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eastAsia" w:ascii="CESI黑体-GB2312" w:hAnsi="CESI黑体-GB2312" w:eastAsia="CESI黑体-GB2312" w:cs="CESI黑体-GB2312"/>
          <w:lang w:val="en-US" w:eastAsia="zh-CN"/>
        </w:rPr>
      </w:pPr>
      <w:r>
        <w:rPr>
          <w:rFonts w:hint="eastAsia" w:ascii="CESI黑体-GB2312" w:hAnsi="CESI黑体-GB2312" w:eastAsia="CESI黑体-GB2312" w:cs="CESI黑体-GB231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Times New Roman" w:hAnsi="Times New Roman" w:eastAsia="方正小标宋简体" w:cs="方正小标宋简体"/>
          <w:bCs/>
          <w:snapToGrid w:val="0"/>
          <w:spacing w:val="-6"/>
          <w:kern w:val="0"/>
          <w:sz w:val="44"/>
          <w:szCs w:val="44"/>
          <w:lang w:val="en-US" w:eastAsia="zh-CN"/>
        </w:rPr>
      </w:pPr>
      <w:r>
        <w:rPr>
          <w:rFonts w:hint="eastAsia" w:ascii="Times New Roman" w:hAnsi="Times New Roman" w:eastAsia="方正小标宋简体" w:cs="方正小标宋简体"/>
          <w:bCs/>
          <w:snapToGrid w:val="0"/>
          <w:spacing w:val="-6"/>
          <w:kern w:val="0"/>
          <w:sz w:val="44"/>
          <w:szCs w:val="44"/>
          <w:lang w:val="en-US" w:eastAsia="zh-CN"/>
        </w:rPr>
        <w:t>关于《北京市体育运动项目经营单位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Times New Roman" w:hAnsi="Times New Roman" w:eastAsia="方正小标宋简体" w:cs="方正小标宋简体"/>
          <w:bCs/>
          <w:snapToGrid w:val="0"/>
          <w:spacing w:val="-6"/>
          <w:kern w:val="0"/>
          <w:sz w:val="44"/>
          <w:szCs w:val="44"/>
          <w:lang w:val="en-US" w:eastAsia="zh-CN"/>
        </w:rPr>
      </w:pPr>
      <w:r>
        <w:rPr>
          <w:rFonts w:hint="eastAsia" w:ascii="Times New Roman" w:hAnsi="Times New Roman" w:eastAsia="方正小标宋简体" w:cs="方正小标宋简体"/>
          <w:bCs/>
          <w:snapToGrid w:val="0"/>
          <w:spacing w:val="-6"/>
          <w:kern w:val="0"/>
          <w:sz w:val="44"/>
          <w:szCs w:val="44"/>
          <w:lang w:val="en-US" w:eastAsia="zh-CN"/>
        </w:rPr>
        <w:t>信用评价和分级分类管理办法（试行）》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default" w:ascii="Times New Roman" w:hAnsi="Times New Roman" w:eastAsia="方正小标宋简体" w:cs="方正小标宋简体"/>
          <w:bCs/>
          <w:snapToGrid w:val="0"/>
          <w:spacing w:val="-6"/>
          <w:kern w:val="0"/>
          <w:sz w:val="44"/>
          <w:szCs w:val="44"/>
          <w:lang w:val="en-US" w:eastAsia="zh-CN"/>
        </w:rPr>
      </w:pPr>
      <w:r>
        <w:rPr>
          <w:rFonts w:hint="eastAsia" w:ascii="Times New Roman" w:hAnsi="Times New Roman" w:eastAsia="方正小标宋简体" w:cs="方正小标宋简体"/>
          <w:bCs/>
          <w:snapToGrid w:val="0"/>
          <w:spacing w:val="-6"/>
          <w:kern w:val="0"/>
          <w:sz w:val="44"/>
          <w:szCs w:val="44"/>
          <w:lang w:val="en-US" w:eastAsia="zh-CN"/>
        </w:rPr>
        <w:t>的起草说明</w:t>
      </w:r>
    </w:p>
    <w:p>
      <w:pPr>
        <w:bidi w:val="0"/>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cs="黑体"/>
        </w:rPr>
      </w:pPr>
      <w:r>
        <w:rPr>
          <w:rFonts w:hint="eastAsia" w:ascii="黑体" w:hAnsi="黑体" w:eastAsia="黑体" w:cs="黑体"/>
          <w:lang w:val="en-US" w:eastAsia="zh-CN"/>
        </w:rPr>
        <w:t>一、起草</w:t>
      </w:r>
      <w:r>
        <w:rPr>
          <w:rFonts w:hint="eastAsia" w:ascii="黑体" w:hAnsi="黑体" w:eastAsia="黑体" w:cs="黑体"/>
        </w:rPr>
        <w:t>背景</w:t>
      </w:r>
    </w:p>
    <w:p>
      <w:pPr>
        <w:keepNext w:val="0"/>
        <w:keepLines w:val="0"/>
        <w:pageBreakBefore w:val="0"/>
        <w:kinsoku/>
        <w:wordWrap/>
        <w:overflowPunct/>
        <w:topLinePunct w:val="0"/>
        <w:bidi w:val="0"/>
        <w:adjustRightInd/>
        <w:snapToGrid/>
        <w:spacing w:line="560" w:lineRule="exact"/>
        <w:ind w:firstLine="628" w:firstLineChars="200"/>
        <w:textAlignment w:val="auto"/>
        <w:rPr>
          <w:rFonts w:hint="eastAsia" w:cs="仿宋_GB2312"/>
          <w:lang w:val="en-US" w:eastAsia="zh-CN"/>
        </w:rPr>
      </w:pPr>
      <w:r>
        <w:rPr>
          <w:rFonts w:hint="eastAsia" w:cs="仿宋_GB2312"/>
          <w:lang w:val="en-US" w:eastAsia="zh-CN"/>
        </w:rPr>
        <w:t>2019年7月，国务院办公厅印发了《关于加快推进社会信用体系建设构建以信用为基础的新型监管机制的指导意见》（国办发〔2019〕35号），明确要求以加强信用监管为着力点，创新监管理念、监管制度和监管方式，建立健全贯穿市场主体全生命周期，衔接事前、事中、事后全监管环节的新型监管机制。通过建立公共信用评价和行业信用评价体系，根据评价结果对市场主体采取差异化的监管措施，对信用好、风险低的市场主体，降低抽查比例和频次。对违法失信、风险高的市场主体，提高抽查比例和频次，列入重点信用监管范围。</w:t>
      </w:r>
    </w:p>
    <w:p>
      <w:pPr>
        <w:keepNext w:val="0"/>
        <w:keepLines w:val="0"/>
        <w:pageBreakBefore w:val="0"/>
        <w:kinsoku/>
        <w:wordWrap/>
        <w:overflowPunct/>
        <w:topLinePunct w:val="0"/>
        <w:bidi w:val="0"/>
        <w:adjustRightInd/>
        <w:snapToGrid/>
        <w:spacing w:line="560" w:lineRule="exact"/>
        <w:ind w:firstLine="628"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2019年12月，国家体育总局印发《关于进一步加强和规范体育领域事中事后监管的若干意见》（体规字〔2019〕8号），</w:t>
      </w:r>
      <w:r>
        <w:rPr>
          <w:rFonts w:hint="eastAsia" w:cs="仿宋_GB2312"/>
          <w:lang w:val="en-US" w:eastAsia="zh-CN"/>
        </w:rPr>
        <w:t>要求</w:t>
      </w:r>
      <w:r>
        <w:rPr>
          <w:rFonts w:hint="eastAsia" w:ascii="仿宋_GB2312" w:hAnsi="仿宋_GB2312" w:eastAsia="仿宋_GB2312" w:cs="仿宋_GB2312"/>
          <w:lang w:val="en-US" w:eastAsia="zh-CN"/>
        </w:rPr>
        <w:t>各级体育行政部门要按照职能依法依规对从事包括体育赛事活动、体育健身休闲、体育社会培训、体育场馆经营、体育中介服务以及其他体育市场经营活动的各类主体一视同仁公平公正进行监管，做到监管全覆盖，杜绝监管盲区和真空，依法保护市场主体的合法权益。各级体育行政部门要充分运用信用监管手段，依据体育市场主体信用情况，在监管方式、抽查比例和频次等方面采取差异化措施，推进信用分级分类监管。</w:t>
      </w:r>
    </w:p>
    <w:p>
      <w:pPr>
        <w:keepNext w:val="0"/>
        <w:keepLines w:val="0"/>
        <w:pageBreakBefore w:val="0"/>
        <w:kinsoku/>
        <w:wordWrap/>
        <w:overflowPunct/>
        <w:topLinePunct w:val="0"/>
        <w:bidi w:val="0"/>
        <w:adjustRightInd/>
        <w:snapToGrid/>
        <w:spacing w:line="560" w:lineRule="exact"/>
        <w:ind w:firstLine="628" w:firstLineChars="200"/>
        <w:textAlignment w:val="auto"/>
        <w:rPr>
          <w:rFonts w:hint="eastAsia" w:cs="仿宋_GB2312"/>
          <w:lang w:val="en-US" w:eastAsia="zh-CN"/>
        </w:rPr>
      </w:pPr>
      <w:r>
        <w:rPr>
          <w:rFonts w:hint="eastAsia" w:cs="仿宋_GB2312"/>
          <w:lang w:val="en-US" w:eastAsia="zh-CN"/>
        </w:rPr>
        <w:t>2021年1月，北京市人民政府办公厅印发《关于加快推进北京市社会信用体系建设构建以信用为基础的新型监管机制三年行动计划》（京政办发〔2020〕27号），要求到2022年，基本形成以信用为基础的新型监管和治理机制，信用监管政策制度和标准体系比较完备，信用数据共享机制日臻完善，信用监管科技化、智能化水平显著提升，信用监管方式在重点行业和领域得到充分应用，在提升对市场主体服务和监管水平、降低监管和治理成本、改革优化营商环境、提高社会治理能力等方面成效显著，社会诚信意识普遍提升。</w:t>
      </w:r>
    </w:p>
    <w:p>
      <w:pPr>
        <w:keepNext w:val="0"/>
        <w:keepLines w:val="0"/>
        <w:pageBreakBefore w:val="0"/>
        <w:kinsoku/>
        <w:wordWrap/>
        <w:overflowPunct/>
        <w:topLinePunct w:val="0"/>
        <w:bidi w:val="0"/>
        <w:adjustRightInd/>
        <w:snapToGrid/>
        <w:spacing w:line="560" w:lineRule="exact"/>
        <w:ind w:firstLine="628" w:firstLineChars="200"/>
        <w:textAlignment w:val="auto"/>
        <w:rPr>
          <w:rFonts w:hint="eastAsia" w:ascii="仿宋_GB2312" w:hAnsi="仿宋_GB2312" w:eastAsia="仿宋_GB2312" w:cs="仿宋_GB2312"/>
          <w:lang w:val="en-US" w:eastAsia="zh-CN"/>
        </w:rPr>
      </w:pPr>
      <w:r>
        <w:rPr>
          <w:rFonts w:hint="eastAsia" w:cs="仿宋_GB2312"/>
          <w:lang w:val="en-US" w:eastAsia="zh-CN"/>
        </w:rPr>
        <w:t>2021年4月，北京市社会信用体系建设联席会议办公室印发《关于加快开展行业信用评价工作的通知》（京社信联办发〔2021〕6号），提到应用企业公共信用综合评价结果，完善行业领域信用评价体系，要求各行业主管部门可结合本行业实际情况，依据国家相关要求，制定监管对象的行业信用评价指标体系，并根据监管业务实际情况确定信用评价方法，将本行业监管对象信用评价结果，按照相关要求和规范，及时通过市大数据平台共享至市信用信息平台。共享内容包括监管对象唯一识别代码、名称、所属行业、评价结果、评价部门、评价时间、评价周期等。</w:t>
      </w:r>
    </w:p>
    <w:p>
      <w:pPr>
        <w:keepNext w:val="0"/>
        <w:keepLines w:val="0"/>
        <w:pageBreakBefore w:val="0"/>
        <w:kinsoku/>
        <w:wordWrap/>
        <w:overflowPunct/>
        <w:topLinePunct w:val="0"/>
        <w:bidi w:val="0"/>
        <w:adjustRightInd/>
        <w:snapToGrid/>
        <w:spacing w:line="560" w:lineRule="exact"/>
        <w:ind w:firstLine="628" w:firstLineChars="200"/>
        <w:textAlignment w:val="auto"/>
        <w:rPr>
          <w:rFonts w:hint="eastAsia" w:ascii="仿宋_GB2312" w:hAnsi="仿宋_GB2312" w:eastAsia="仿宋_GB2312" w:cs="仿宋_GB2312"/>
          <w:lang w:val="en-US" w:eastAsia="zh-CN"/>
        </w:rPr>
      </w:pPr>
      <w:r>
        <w:rPr>
          <w:rFonts w:hint="eastAsia" w:cs="仿宋_GB2312"/>
          <w:lang w:val="en-US" w:eastAsia="zh-CN"/>
        </w:rPr>
        <w:t>为进一步落实信用分级分类监管，</w:t>
      </w:r>
      <w:r>
        <w:rPr>
          <w:rFonts w:hint="eastAsia" w:ascii="仿宋_GB2312" w:hAnsi="仿宋_GB2312" w:eastAsia="仿宋_GB2312" w:cs="仿宋_GB2312"/>
          <w:lang w:val="en-US" w:eastAsia="zh-CN"/>
        </w:rPr>
        <w:t>北京市体育局结合工作实际，</w:t>
      </w:r>
      <w:r>
        <w:rPr>
          <w:rFonts w:hint="eastAsia" w:cs="仿宋_GB2312"/>
          <w:lang w:val="en-US" w:eastAsia="zh-CN"/>
        </w:rPr>
        <w:t>将</w:t>
      </w:r>
      <w:r>
        <w:rPr>
          <w:rFonts w:hint="eastAsia" w:ascii="仿宋_GB2312" w:hAnsi="仿宋_GB2312" w:eastAsia="仿宋_GB2312" w:cs="仿宋_GB2312"/>
          <w:lang w:val="en-US" w:eastAsia="zh-CN"/>
        </w:rPr>
        <w:t>本市行政区域内</w:t>
      </w:r>
      <w:r>
        <w:rPr>
          <w:rFonts w:hint="eastAsia"/>
          <w:color w:val="auto"/>
          <w:highlight w:val="none"/>
          <w:lang w:val="en-US" w:eastAsia="zh-CN"/>
        </w:rPr>
        <w:t>从事</w:t>
      </w:r>
      <w:r>
        <w:rPr>
          <w:rFonts w:hint="eastAsia" w:ascii="仿宋_GB2312" w:hAnsi="Arial" w:eastAsia="仿宋_GB2312" w:cs="Arial"/>
          <w:color w:val="auto"/>
          <w:sz w:val="32"/>
          <w:szCs w:val="32"/>
          <w:lang w:eastAsia="zh-CN"/>
        </w:rPr>
        <w:t>体育健身、体育培训</w:t>
      </w:r>
      <w:r>
        <w:rPr>
          <w:rFonts w:hint="eastAsia" w:hAnsi="Arial" w:cs="Arial"/>
          <w:color w:val="auto"/>
          <w:sz w:val="32"/>
          <w:szCs w:val="32"/>
          <w:lang w:eastAsia="zh-CN"/>
        </w:rPr>
        <w:t>（青少年校外体育培训机构除外）</w:t>
      </w:r>
      <w:r>
        <w:rPr>
          <w:rFonts w:hint="eastAsia" w:ascii="仿宋_GB2312" w:hAnsi="Arial" w:eastAsia="仿宋_GB2312" w:cs="Arial"/>
          <w:color w:val="auto"/>
          <w:sz w:val="32"/>
          <w:szCs w:val="32"/>
          <w:lang w:eastAsia="zh-CN"/>
        </w:rPr>
        <w:t>、体育场馆服务等</w:t>
      </w:r>
      <w:r>
        <w:rPr>
          <w:rFonts w:hint="eastAsia" w:hAnsi="Arial" w:cs="Arial"/>
          <w:color w:val="auto"/>
          <w:sz w:val="32"/>
          <w:szCs w:val="32"/>
          <w:lang w:eastAsia="zh-CN"/>
        </w:rPr>
        <w:t>相关业务的企业</w:t>
      </w:r>
      <w:r>
        <w:rPr>
          <w:rFonts w:hint="eastAsia" w:cs="仿宋_GB2312"/>
          <w:lang w:val="en-US" w:eastAsia="zh-CN"/>
        </w:rPr>
        <w:t>列为</w:t>
      </w:r>
      <w:r>
        <w:rPr>
          <w:rFonts w:hint="eastAsia" w:ascii="仿宋_GB2312" w:hAnsi="仿宋_GB2312" w:eastAsia="仿宋_GB2312" w:cs="仿宋_GB2312"/>
          <w:lang w:val="en-US" w:eastAsia="zh-CN"/>
        </w:rPr>
        <w:t>监管对象</w:t>
      </w:r>
      <w:r>
        <w:rPr>
          <w:rFonts w:hint="eastAsia" w:cs="仿宋_GB2312"/>
          <w:lang w:val="en-US" w:eastAsia="zh-CN"/>
        </w:rPr>
        <w:t>，并开展</w:t>
      </w:r>
      <w:r>
        <w:rPr>
          <w:rFonts w:hint="eastAsia" w:ascii="仿宋_GB2312" w:hAnsi="仿宋_GB2312" w:eastAsia="仿宋_GB2312" w:cs="仿宋_GB2312"/>
          <w:lang w:val="en-US" w:eastAsia="zh-CN"/>
        </w:rPr>
        <w:t>信用评价及分级分类监管工作</w:t>
      </w:r>
      <w:r>
        <w:rPr>
          <w:rFonts w:hint="eastAsia" w:cs="仿宋_GB2312"/>
          <w:lang w:val="en-US" w:eastAsia="zh-CN"/>
        </w:rPr>
        <w:t>，研究编制了《北京市体育运动项目经营单位信用评价和分级分类管理办法（试行）》（以下简称“管理办法”）</w:t>
      </w:r>
      <w:r>
        <w:rPr>
          <w:rFonts w:hint="eastAsia" w:ascii="仿宋_GB2312" w:hAnsi="仿宋_GB2312"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textAlignment w:val="auto"/>
        <w:outlineLvl w:val="0"/>
        <w:rPr>
          <w:rFonts w:hint="default" w:ascii="黑体" w:hAnsi="黑体" w:eastAsia="黑体" w:cs="黑体"/>
          <w:lang w:val="en-US" w:eastAsia="zh-CN"/>
        </w:rPr>
      </w:pPr>
      <w:r>
        <w:rPr>
          <w:rFonts w:hint="eastAsia" w:ascii="黑体" w:hAnsi="黑体" w:eastAsia="黑体" w:cs="黑体"/>
          <w:lang w:val="en-US" w:eastAsia="zh-CN"/>
        </w:rPr>
        <w:t>二、起草过程</w:t>
      </w:r>
    </w:p>
    <w:p>
      <w:pPr>
        <w:bidi w:val="0"/>
        <w:rPr>
          <w:rFonts w:hint="eastAsia"/>
        </w:rPr>
      </w:pPr>
      <w:r>
        <w:rPr>
          <w:rFonts w:hint="eastAsia"/>
        </w:rPr>
        <w:t>北京市体育运动项目经营单位</w:t>
      </w:r>
      <w:r>
        <w:rPr>
          <w:rFonts w:hint="eastAsia"/>
          <w:lang w:val="en-US" w:eastAsia="zh-CN"/>
        </w:rPr>
        <w:t>的</w:t>
      </w:r>
      <w:r>
        <w:rPr>
          <w:rFonts w:hint="eastAsia"/>
        </w:rPr>
        <w:t>信用分级分类监管工作，</w:t>
      </w:r>
      <w:r>
        <w:rPr>
          <w:rFonts w:hint="eastAsia"/>
          <w:lang w:val="en-US" w:eastAsia="zh-CN"/>
        </w:rPr>
        <w:t>主要按照以下方式</w:t>
      </w:r>
      <w:r>
        <w:rPr>
          <w:rFonts w:hint="eastAsia"/>
        </w:rPr>
        <w:t>开展调研</w:t>
      </w:r>
      <w:r>
        <w:rPr>
          <w:rFonts w:hint="eastAsia"/>
          <w:lang w:val="en-US" w:eastAsia="zh-CN"/>
        </w:rPr>
        <w:t>分析和方案起草</w:t>
      </w:r>
      <w:r>
        <w:rPr>
          <w:rFonts w:hint="eastAsia"/>
        </w:rPr>
        <w:t>工作。</w:t>
      </w:r>
    </w:p>
    <w:p>
      <w:pPr>
        <w:bidi w:val="0"/>
        <w:rPr>
          <w:rFonts w:hint="eastAsia" w:eastAsia="仿宋_GB2312"/>
          <w:lang w:eastAsia="zh-CN"/>
        </w:rPr>
      </w:pPr>
      <w:r>
        <w:rPr>
          <w:rFonts w:hint="eastAsia"/>
          <w:lang w:val="en-US" w:eastAsia="zh-CN"/>
        </w:rPr>
        <w:t>通过调研国家和北京市信用监管政策、体育运动项目经营单位监管政策，梳理相关的行政监管事项，聚焦体育运动项目经营单位的主观行为，分析体育运动项目经营单位的信用维度，提出信用评价规则，设计信用评价指标，建立</w:t>
      </w:r>
      <w:r>
        <w:rPr>
          <w:rFonts w:hint="eastAsia"/>
        </w:rPr>
        <w:t>信用分级分类监管</w:t>
      </w:r>
      <w:r>
        <w:rPr>
          <w:rFonts w:hint="eastAsia"/>
          <w:lang w:val="en-US" w:eastAsia="zh-CN"/>
        </w:rPr>
        <w:t>机制，</w:t>
      </w:r>
      <w:r>
        <w:rPr>
          <w:rFonts w:hint="eastAsia"/>
        </w:rPr>
        <w:t>明确</w:t>
      </w:r>
      <w:r>
        <w:rPr>
          <w:rFonts w:hint="eastAsia"/>
          <w:lang w:val="en-US" w:eastAsia="zh-CN"/>
        </w:rPr>
        <w:t>适用范围、评价方式、应用举措等内容</w:t>
      </w:r>
      <w:r>
        <w:rPr>
          <w:rFonts w:hint="eastAsia"/>
        </w:rPr>
        <w:t>。</w:t>
      </w:r>
    </w:p>
    <w:p>
      <w:pPr>
        <w:keepNext w:val="0"/>
        <w:keepLines w:val="0"/>
        <w:pageBreakBefore w:val="0"/>
        <w:widowControl w:val="0"/>
        <w:kinsoku/>
        <w:wordWrap/>
        <w:overflowPunct/>
        <w:topLinePunct w:val="0"/>
        <w:autoSpaceDE/>
        <w:autoSpaceDN/>
        <w:bidi w:val="0"/>
        <w:adjustRightInd/>
        <w:snapToGrid/>
        <w:textAlignment w:val="auto"/>
        <w:outlineLvl w:val="0"/>
        <w:rPr>
          <w:rFonts w:hint="default" w:ascii="黑体" w:hAnsi="黑体" w:eastAsia="黑体" w:cs="黑体"/>
          <w:lang w:val="en-US" w:eastAsia="zh-CN"/>
        </w:rPr>
      </w:pPr>
      <w:r>
        <w:rPr>
          <w:rFonts w:hint="eastAsia" w:ascii="黑体" w:hAnsi="黑体" w:eastAsia="黑体" w:cs="黑体"/>
          <w:lang w:val="en-US" w:eastAsia="zh-CN"/>
        </w:rPr>
        <w:t>三、主要内容</w:t>
      </w:r>
    </w:p>
    <w:p>
      <w:pPr>
        <w:bidi w:val="0"/>
        <w:rPr>
          <w:rFonts w:hint="eastAsia"/>
        </w:rPr>
      </w:pPr>
      <w:r>
        <w:rPr>
          <w:rFonts w:hint="eastAsia"/>
        </w:rPr>
        <w:t>《</w:t>
      </w:r>
      <w:r>
        <w:rPr>
          <w:rFonts w:hint="eastAsia" w:cs="仿宋_GB2312"/>
          <w:lang w:val="en-US" w:eastAsia="zh-CN"/>
        </w:rPr>
        <w:t>管理办法</w:t>
      </w:r>
      <w:r>
        <w:rPr>
          <w:rFonts w:hint="eastAsia"/>
        </w:rPr>
        <w:t>》分为</w:t>
      </w:r>
      <w:r>
        <w:rPr>
          <w:rFonts w:hint="eastAsia"/>
          <w:lang w:val="en-US" w:eastAsia="zh-CN"/>
        </w:rPr>
        <w:t>六大</w:t>
      </w:r>
      <w:r>
        <w:rPr>
          <w:rFonts w:hint="eastAsia"/>
        </w:rPr>
        <w:t>部分。</w:t>
      </w:r>
    </w:p>
    <w:p>
      <w:pPr>
        <w:bidi w:val="0"/>
        <w:rPr>
          <w:rFonts w:hint="eastAsia"/>
          <w:lang w:val="en-US" w:eastAsia="zh-CN"/>
        </w:rPr>
      </w:pPr>
      <w:r>
        <w:rPr>
          <w:rFonts w:hint="eastAsia"/>
        </w:rPr>
        <w:t>第一部分是</w:t>
      </w:r>
      <w:r>
        <w:rPr>
          <w:rFonts w:hint="eastAsia"/>
          <w:lang w:val="en-US" w:eastAsia="zh-CN"/>
        </w:rPr>
        <w:t>总则</w:t>
      </w:r>
      <w:r>
        <w:rPr>
          <w:rFonts w:hint="eastAsia"/>
        </w:rPr>
        <w:t>，主要</w:t>
      </w:r>
      <w:r>
        <w:rPr>
          <w:rFonts w:hint="eastAsia"/>
          <w:lang w:val="en-US" w:eastAsia="zh-CN"/>
        </w:rPr>
        <w:t>明确</w:t>
      </w:r>
      <w:r>
        <w:rPr>
          <w:rFonts w:hint="eastAsia"/>
        </w:rPr>
        <w:t>《</w:t>
      </w:r>
      <w:r>
        <w:rPr>
          <w:rFonts w:hint="eastAsia" w:cs="仿宋_GB2312"/>
          <w:lang w:val="en-US" w:eastAsia="zh-CN"/>
        </w:rPr>
        <w:t>管理办法</w:t>
      </w:r>
      <w:r>
        <w:rPr>
          <w:rFonts w:hint="eastAsia"/>
        </w:rPr>
        <w:t>》</w:t>
      </w:r>
      <w:r>
        <w:rPr>
          <w:rFonts w:hint="eastAsia"/>
          <w:lang w:val="en-US" w:eastAsia="zh-CN"/>
        </w:rPr>
        <w:t>起草的目的依据、适用范围、工作原则、职责分工、系统支撑、信用承诺制等内容。</w:t>
      </w:r>
    </w:p>
    <w:p>
      <w:pPr>
        <w:bidi w:val="0"/>
        <w:rPr>
          <w:rFonts w:hint="default"/>
          <w:lang w:val="en-US" w:eastAsia="zh-CN"/>
        </w:rPr>
      </w:pPr>
      <w:r>
        <w:rPr>
          <w:rFonts w:hint="eastAsia"/>
          <w:lang w:val="en-US" w:eastAsia="zh-CN"/>
        </w:rPr>
        <w:t>第二部分是信用评价，主要明确体育运动项目经营单位信用评价的评价标准、评价周期、评价等级，以及信息归集、初次评价、异议处理、最终评价、排行机制、公示机制、信息归档、信息共享、信用查询等全部流程。</w:t>
      </w:r>
    </w:p>
    <w:p>
      <w:pPr>
        <w:bidi w:val="0"/>
        <w:rPr>
          <w:rFonts w:hint="eastAsia"/>
          <w:lang w:val="en-US" w:eastAsia="zh-CN"/>
        </w:rPr>
      </w:pPr>
      <w:r>
        <w:rPr>
          <w:rFonts w:hint="eastAsia"/>
          <w:lang w:val="en-US" w:eastAsia="zh-CN"/>
        </w:rPr>
        <w:t>第三部分是分级分类监管及应用，主要明确针对不同信用评价等价的体育运动项目经营单位实施差异化监管措施、激励措施、惩戒措施，以及组织开展京津冀信用监管协同联动和推动社会化应用。</w:t>
      </w:r>
    </w:p>
    <w:p>
      <w:pPr>
        <w:bidi w:val="0"/>
        <w:rPr>
          <w:rFonts w:hint="default"/>
          <w:lang w:val="en-US" w:eastAsia="zh-CN"/>
        </w:rPr>
      </w:pPr>
      <w:r>
        <w:rPr>
          <w:rFonts w:hint="eastAsia"/>
          <w:lang w:val="en-US" w:eastAsia="zh-CN"/>
        </w:rPr>
        <w:t>第五部分是监督考核，主要明确开展体育运动项目经营单位信用评价和分级分类监管工作的相关的考核机制，包括考核主体、考核内容、考核方式、整改督办等内容。</w:t>
      </w:r>
    </w:p>
    <w:p>
      <w:pPr>
        <w:bidi w:val="0"/>
        <w:rPr>
          <w:rFonts w:hint="eastAsia"/>
          <w:lang w:val="en-US" w:eastAsia="zh-CN"/>
        </w:rPr>
      </w:pPr>
      <w:r>
        <w:rPr>
          <w:rFonts w:hint="eastAsia"/>
          <w:lang w:val="en-US" w:eastAsia="zh-CN"/>
        </w:rPr>
        <w:t>第六部分是附则，主要明确</w:t>
      </w:r>
      <w:r>
        <w:rPr>
          <w:rFonts w:hint="eastAsia"/>
        </w:rPr>
        <w:t>《</w:t>
      </w:r>
      <w:r>
        <w:rPr>
          <w:rFonts w:hint="eastAsia" w:cs="仿宋_GB2312"/>
          <w:lang w:val="en-US" w:eastAsia="zh-CN"/>
        </w:rPr>
        <w:t>管理办法</w:t>
      </w:r>
      <w:r>
        <w:rPr>
          <w:rFonts w:hint="eastAsia"/>
        </w:rPr>
        <w:t>》</w:t>
      </w:r>
      <w:r>
        <w:rPr>
          <w:rFonts w:hint="eastAsia"/>
          <w:lang w:val="en-US" w:eastAsia="zh-CN"/>
        </w:rPr>
        <w:t>的解释部门和实施日期。</w:t>
      </w:r>
    </w:p>
    <w:p>
      <w:pPr>
        <w:bidi w:val="0"/>
        <w:rPr>
          <w:rFonts w:hint="default" w:ascii="仿宋_GB2312" w:hAnsi="宋体" w:eastAsia="仿宋_GB2312" w:cs="Times New Roman"/>
          <w:spacing w:val="-6"/>
          <w:kern w:val="2"/>
          <w:sz w:val="32"/>
          <w:szCs w:val="22"/>
          <w:lang w:val="en-US" w:eastAsia="zh-CN" w:bidi="ar-SA"/>
        </w:rPr>
      </w:pPr>
      <w:r>
        <w:rPr>
          <w:rFonts w:hint="eastAsia"/>
        </w:rPr>
        <w:t>《</w:t>
      </w:r>
      <w:r>
        <w:rPr>
          <w:rFonts w:hint="eastAsia" w:cs="仿宋_GB2312"/>
          <w:lang w:val="en-US" w:eastAsia="zh-CN"/>
        </w:rPr>
        <w:t>管理办法</w:t>
      </w:r>
      <w:r>
        <w:rPr>
          <w:rFonts w:hint="eastAsia"/>
        </w:rPr>
        <w:t>》</w:t>
      </w:r>
      <w:r>
        <w:rPr>
          <w:rFonts w:hint="eastAsia"/>
          <w:lang w:val="en-US" w:eastAsia="zh-CN"/>
        </w:rPr>
        <w:t>后附《体育运动项目经营单位信用评价指标》聚焦</w:t>
      </w:r>
      <w:r>
        <w:rPr>
          <w:rFonts w:hint="default"/>
          <w:lang w:val="en-US" w:eastAsia="zh-CN"/>
        </w:rPr>
        <w:t>体育运动项目经营单位的</w:t>
      </w:r>
      <w:bookmarkStart w:id="0" w:name="_GoBack"/>
      <w:bookmarkEnd w:id="0"/>
      <w:r>
        <w:rPr>
          <w:rFonts w:hint="eastAsia"/>
          <w:lang w:val="en-US" w:eastAsia="zh-CN"/>
        </w:rPr>
        <w:t>主观行为，设计体育运动项目经营单位的信用评价指标，共5个一级指标、17个二级指标、44个三级指标，对体育运动项目经营单位的合规经营、出现违约、违诺行为进行量化的信用评价。</w:t>
      </w:r>
    </w:p>
    <w:sectPr>
      <w:headerReference r:id="rId5" w:type="default"/>
      <w:footerReference r:id="rId6" w:type="default"/>
      <w:pgSz w:w="11906" w:h="16838"/>
      <w:pgMar w:top="1928" w:right="1474" w:bottom="1928" w:left="1587" w:header="851" w:footer="850" w:gutter="0"/>
      <w:pgNumType w:fmt="numberInDash"/>
      <w:cols w:space="0" w:num="1"/>
      <w:docGrid w:type="linesAndChars" w:linePitch="579"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8"/>
      </w:pPr>
      <w:r>
        <w:separator/>
      </w:r>
    </w:p>
  </w:endnote>
  <w:endnote w:type="continuationSeparator" w:id="1">
    <w:p>
      <w:pPr>
        <w:spacing w:line="240" w:lineRule="auto"/>
        <w:ind w:firstLine="6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2000000000000000000"/>
    <w:charset w:val="86"/>
    <w:family w:val="swiss"/>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Cambria Math">
    <w:panose1 w:val="02040503050406030204"/>
    <w:charset w:val="00"/>
    <w:family w:val="roman"/>
    <w:pitch w:val="default"/>
    <w:sig w:usb0="A00002EF" w:usb1="420020E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11"/>
      <w:jc w:val="right"/>
      <w:rPr>
        <w:rFonts w:hint="eastAsia" w:ascii="Cambria Math" w:eastAsia="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Od9cNXpAQAA&#10;ygMAAA4AAAAAAAAAAQAgAAAAHgEAAGRycy9lMm9Eb2MueG1sUEsFBgAAAAAGAAYAWQEAAHkFAAAA&#10;AA==&#10;">
              <v:fill on="f" focussize="0,0"/>
              <v:stroke on="f"/>
              <v:imagedata o:title=""/>
              <o:lock v:ext="edit" aspectratio="f"/>
              <v:textbox inset="0mm,0mm,0mm,0mm" style="mso-fit-shape-to-text:t;">
                <w:txbxContent>
                  <w:p>
                    <w:pPr>
                      <w:pStyle w:val="7"/>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8"/>
      </w:pPr>
      <w:r>
        <w:separator/>
      </w:r>
    </w:p>
  </w:footnote>
  <w:footnote w:type="continuationSeparator" w:id="1">
    <w:p>
      <w:pPr>
        <w:spacing w:line="240" w:lineRule="auto"/>
        <w:ind w:firstLine="62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rawingGridHorizontalSpacing w:val="0"/>
  <w:drawingGridVerticalSpacing w:val="57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0172A27"/>
    <w:rsid w:val="000127FB"/>
    <w:rsid w:val="00014CE4"/>
    <w:rsid w:val="00016441"/>
    <w:rsid w:val="00034448"/>
    <w:rsid w:val="00041364"/>
    <w:rsid w:val="00041414"/>
    <w:rsid w:val="00045AF9"/>
    <w:rsid w:val="00047B42"/>
    <w:rsid w:val="00050DE0"/>
    <w:rsid w:val="00053C53"/>
    <w:rsid w:val="0005409A"/>
    <w:rsid w:val="000633E1"/>
    <w:rsid w:val="00065E0B"/>
    <w:rsid w:val="00077C1A"/>
    <w:rsid w:val="000848C0"/>
    <w:rsid w:val="00097263"/>
    <w:rsid w:val="000A2307"/>
    <w:rsid w:val="000A7DF8"/>
    <w:rsid w:val="000B79A7"/>
    <w:rsid w:val="000C2499"/>
    <w:rsid w:val="000D432E"/>
    <w:rsid w:val="000D483E"/>
    <w:rsid w:val="000E0984"/>
    <w:rsid w:val="000E7CA7"/>
    <w:rsid w:val="000E7F20"/>
    <w:rsid w:val="000F02E1"/>
    <w:rsid w:val="000F1DFB"/>
    <w:rsid w:val="00102A78"/>
    <w:rsid w:val="001074D1"/>
    <w:rsid w:val="0010780F"/>
    <w:rsid w:val="001117C7"/>
    <w:rsid w:val="00123E1C"/>
    <w:rsid w:val="00124D68"/>
    <w:rsid w:val="00134E95"/>
    <w:rsid w:val="00140F8F"/>
    <w:rsid w:val="00145D73"/>
    <w:rsid w:val="00160ECB"/>
    <w:rsid w:val="00170AC9"/>
    <w:rsid w:val="00171121"/>
    <w:rsid w:val="00171380"/>
    <w:rsid w:val="0018098E"/>
    <w:rsid w:val="001848C6"/>
    <w:rsid w:val="00190402"/>
    <w:rsid w:val="0019041D"/>
    <w:rsid w:val="001B3786"/>
    <w:rsid w:val="001C3479"/>
    <w:rsid w:val="001F5367"/>
    <w:rsid w:val="001F5A88"/>
    <w:rsid w:val="00203DC9"/>
    <w:rsid w:val="00203FD6"/>
    <w:rsid w:val="002106F7"/>
    <w:rsid w:val="00210959"/>
    <w:rsid w:val="002125EA"/>
    <w:rsid w:val="00222405"/>
    <w:rsid w:val="00231287"/>
    <w:rsid w:val="00244FB2"/>
    <w:rsid w:val="002605AB"/>
    <w:rsid w:val="0026456E"/>
    <w:rsid w:val="002659A4"/>
    <w:rsid w:val="0027479C"/>
    <w:rsid w:val="00277907"/>
    <w:rsid w:val="00284C5C"/>
    <w:rsid w:val="002858D1"/>
    <w:rsid w:val="002908AA"/>
    <w:rsid w:val="00297EA4"/>
    <w:rsid w:val="002A7CEB"/>
    <w:rsid w:val="002C06E2"/>
    <w:rsid w:val="002C1AC4"/>
    <w:rsid w:val="002C3CB9"/>
    <w:rsid w:val="002C6CA9"/>
    <w:rsid w:val="002D0C13"/>
    <w:rsid w:val="002D3FE7"/>
    <w:rsid w:val="002D473C"/>
    <w:rsid w:val="002D4A36"/>
    <w:rsid w:val="002F7E12"/>
    <w:rsid w:val="00300223"/>
    <w:rsid w:val="00305754"/>
    <w:rsid w:val="00306F00"/>
    <w:rsid w:val="003071F9"/>
    <w:rsid w:val="00310C9B"/>
    <w:rsid w:val="00314882"/>
    <w:rsid w:val="00321B1E"/>
    <w:rsid w:val="00321E07"/>
    <w:rsid w:val="00341DB3"/>
    <w:rsid w:val="00343759"/>
    <w:rsid w:val="00347920"/>
    <w:rsid w:val="00353C92"/>
    <w:rsid w:val="00355412"/>
    <w:rsid w:val="00370E7C"/>
    <w:rsid w:val="00385B2A"/>
    <w:rsid w:val="003969E9"/>
    <w:rsid w:val="003C1F2D"/>
    <w:rsid w:val="003C4C13"/>
    <w:rsid w:val="003D0E7D"/>
    <w:rsid w:val="003F4207"/>
    <w:rsid w:val="0042413E"/>
    <w:rsid w:val="00436116"/>
    <w:rsid w:val="00442D77"/>
    <w:rsid w:val="004440CD"/>
    <w:rsid w:val="0046689E"/>
    <w:rsid w:val="00473551"/>
    <w:rsid w:val="004951B7"/>
    <w:rsid w:val="00497E0F"/>
    <w:rsid w:val="004B595C"/>
    <w:rsid w:val="004C25F8"/>
    <w:rsid w:val="004D0F81"/>
    <w:rsid w:val="004D26E2"/>
    <w:rsid w:val="004E2287"/>
    <w:rsid w:val="004E23D5"/>
    <w:rsid w:val="004F5DBA"/>
    <w:rsid w:val="00510507"/>
    <w:rsid w:val="00521DDC"/>
    <w:rsid w:val="00522CCD"/>
    <w:rsid w:val="005274D3"/>
    <w:rsid w:val="005322C4"/>
    <w:rsid w:val="0053364D"/>
    <w:rsid w:val="005433E4"/>
    <w:rsid w:val="0055042F"/>
    <w:rsid w:val="005648EA"/>
    <w:rsid w:val="00567207"/>
    <w:rsid w:val="00585217"/>
    <w:rsid w:val="00586714"/>
    <w:rsid w:val="0059547F"/>
    <w:rsid w:val="005A4023"/>
    <w:rsid w:val="005A4EBD"/>
    <w:rsid w:val="005B4576"/>
    <w:rsid w:val="005F7E78"/>
    <w:rsid w:val="00602333"/>
    <w:rsid w:val="006034FC"/>
    <w:rsid w:val="0060545D"/>
    <w:rsid w:val="00610F7C"/>
    <w:rsid w:val="00635E81"/>
    <w:rsid w:val="0063698F"/>
    <w:rsid w:val="0064521D"/>
    <w:rsid w:val="00647155"/>
    <w:rsid w:val="006569E7"/>
    <w:rsid w:val="00657536"/>
    <w:rsid w:val="006678EF"/>
    <w:rsid w:val="006701A0"/>
    <w:rsid w:val="00670B48"/>
    <w:rsid w:val="00680F80"/>
    <w:rsid w:val="00683A36"/>
    <w:rsid w:val="00684770"/>
    <w:rsid w:val="00686DDE"/>
    <w:rsid w:val="006905C3"/>
    <w:rsid w:val="00696A3B"/>
    <w:rsid w:val="006A2C9C"/>
    <w:rsid w:val="006B0019"/>
    <w:rsid w:val="006B41D3"/>
    <w:rsid w:val="006C43A7"/>
    <w:rsid w:val="006E3A98"/>
    <w:rsid w:val="006F0446"/>
    <w:rsid w:val="006F3DA3"/>
    <w:rsid w:val="006F49F2"/>
    <w:rsid w:val="00703A29"/>
    <w:rsid w:val="00714126"/>
    <w:rsid w:val="00715950"/>
    <w:rsid w:val="007226DA"/>
    <w:rsid w:val="007249A3"/>
    <w:rsid w:val="00727E9F"/>
    <w:rsid w:val="00735EC5"/>
    <w:rsid w:val="007518DF"/>
    <w:rsid w:val="00751D0F"/>
    <w:rsid w:val="00761606"/>
    <w:rsid w:val="00764553"/>
    <w:rsid w:val="00775FFD"/>
    <w:rsid w:val="00781A40"/>
    <w:rsid w:val="007A7469"/>
    <w:rsid w:val="007A7B4A"/>
    <w:rsid w:val="007B796E"/>
    <w:rsid w:val="007C0823"/>
    <w:rsid w:val="007C7434"/>
    <w:rsid w:val="007E34A7"/>
    <w:rsid w:val="00807FA3"/>
    <w:rsid w:val="00820B07"/>
    <w:rsid w:val="00835138"/>
    <w:rsid w:val="0086063C"/>
    <w:rsid w:val="00886314"/>
    <w:rsid w:val="008933A2"/>
    <w:rsid w:val="008A5212"/>
    <w:rsid w:val="008B1370"/>
    <w:rsid w:val="008B45AA"/>
    <w:rsid w:val="008B4CD5"/>
    <w:rsid w:val="008B7671"/>
    <w:rsid w:val="008D4A98"/>
    <w:rsid w:val="008E565E"/>
    <w:rsid w:val="008F6739"/>
    <w:rsid w:val="00905F25"/>
    <w:rsid w:val="0091033E"/>
    <w:rsid w:val="00916561"/>
    <w:rsid w:val="00920155"/>
    <w:rsid w:val="00920730"/>
    <w:rsid w:val="00921E67"/>
    <w:rsid w:val="009271A6"/>
    <w:rsid w:val="00952BD5"/>
    <w:rsid w:val="00956107"/>
    <w:rsid w:val="009672A2"/>
    <w:rsid w:val="00977798"/>
    <w:rsid w:val="00992C13"/>
    <w:rsid w:val="009A244A"/>
    <w:rsid w:val="009D1CEA"/>
    <w:rsid w:val="009D5977"/>
    <w:rsid w:val="009D65F5"/>
    <w:rsid w:val="009F7E29"/>
    <w:rsid w:val="00A043D0"/>
    <w:rsid w:val="00A13C76"/>
    <w:rsid w:val="00A16E69"/>
    <w:rsid w:val="00A16F8D"/>
    <w:rsid w:val="00A1757E"/>
    <w:rsid w:val="00A205C7"/>
    <w:rsid w:val="00A348FB"/>
    <w:rsid w:val="00A479AC"/>
    <w:rsid w:val="00A61307"/>
    <w:rsid w:val="00A617E9"/>
    <w:rsid w:val="00A70FB0"/>
    <w:rsid w:val="00A712DA"/>
    <w:rsid w:val="00A7402C"/>
    <w:rsid w:val="00A80B1E"/>
    <w:rsid w:val="00AA6C5D"/>
    <w:rsid w:val="00AB24C0"/>
    <w:rsid w:val="00AB25A4"/>
    <w:rsid w:val="00AB4541"/>
    <w:rsid w:val="00AB7DE6"/>
    <w:rsid w:val="00AC0865"/>
    <w:rsid w:val="00AC0A0A"/>
    <w:rsid w:val="00AE3515"/>
    <w:rsid w:val="00AE3D9D"/>
    <w:rsid w:val="00AE5064"/>
    <w:rsid w:val="00AE7BD5"/>
    <w:rsid w:val="00AF5CF1"/>
    <w:rsid w:val="00B00260"/>
    <w:rsid w:val="00B038A6"/>
    <w:rsid w:val="00B11218"/>
    <w:rsid w:val="00B224C1"/>
    <w:rsid w:val="00B31F94"/>
    <w:rsid w:val="00B42285"/>
    <w:rsid w:val="00B44FF7"/>
    <w:rsid w:val="00B665F1"/>
    <w:rsid w:val="00B671A8"/>
    <w:rsid w:val="00B67FF5"/>
    <w:rsid w:val="00B8674D"/>
    <w:rsid w:val="00B905D5"/>
    <w:rsid w:val="00B913D7"/>
    <w:rsid w:val="00B96B26"/>
    <w:rsid w:val="00BC1221"/>
    <w:rsid w:val="00BD2654"/>
    <w:rsid w:val="00BD5ECF"/>
    <w:rsid w:val="00BD71C0"/>
    <w:rsid w:val="00BE21BE"/>
    <w:rsid w:val="00BE70A8"/>
    <w:rsid w:val="00C04F7C"/>
    <w:rsid w:val="00C338A9"/>
    <w:rsid w:val="00C40BC7"/>
    <w:rsid w:val="00C5026C"/>
    <w:rsid w:val="00C53AB7"/>
    <w:rsid w:val="00C61483"/>
    <w:rsid w:val="00C61689"/>
    <w:rsid w:val="00C62950"/>
    <w:rsid w:val="00C62AE3"/>
    <w:rsid w:val="00C67DE5"/>
    <w:rsid w:val="00C76C1D"/>
    <w:rsid w:val="00C86928"/>
    <w:rsid w:val="00C87E75"/>
    <w:rsid w:val="00C91782"/>
    <w:rsid w:val="00C969EF"/>
    <w:rsid w:val="00CA1BFC"/>
    <w:rsid w:val="00CC0819"/>
    <w:rsid w:val="00CD2564"/>
    <w:rsid w:val="00CE4C90"/>
    <w:rsid w:val="00D03A85"/>
    <w:rsid w:val="00D27943"/>
    <w:rsid w:val="00D305E4"/>
    <w:rsid w:val="00D439F1"/>
    <w:rsid w:val="00D50EA4"/>
    <w:rsid w:val="00D5191F"/>
    <w:rsid w:val="00D570A3"/>
    <w:rsid w:val="00D87519"/>
    <w:rsid w:val="00DC74C3"/>
    <w:rsid w:val="00DD17C4"/>
    <w:rsid w:val="00DE3030"/>
    <w:rsid w:val="00DE3538"/>
    <w:rsid w:val="00DE580D"/>
    <w:rsid w:val="00DF1495"/>
    <w:rsid w:val="00E11DED"/>
    <w:rsid w:val="00E14C50"/>
    <w:rsid w:val="00E150B6"/>
    <w:rsid w:val="00E20C6B"/>
    <w:rsid w:val="00E23553"/>
    <w:rsid w:val="00E2436E"/>
    <w:rsid w:val="00E30F4B"/>
    <w:rsid w:val="00E368DA"/>
    <w:rsid w:val="00E43B71"/>
    <w:rsid w:val="00E44D55"/>
    <w:rsid w:val="00E51FAE"/>
    <w:rsid w:val="00E536D8"/>
    <w:rsid w:val="00E55898"/>
    <w:rsid w:val="00E55A47"/>
    <w:rsid w:val="00E564B3"/>
    <w:rsid w:val="00E60DAA"/>
    <w:rsid w:val="00E61263"/>
    <w:rsid w:val="00E65CE8"/>
    <w:rsid w:val="00E710EF"/>
    <w:rsid w:val="00E71C29"/>
    <w:rsid w:val="00E7794C"/>
    <w:rsid w:val="00E91F83"/>
    <w:rsid w:val="00E92558"/>
    <w:rsid w:val="00E93A41"/>
    <w:rsid w:val="00E9571B"/>
    <w:rsid w:val="00EA335B"/>
    <w:rsid w:val="00EA374E"/>
    <w:rsid w:val="00EB6CEA"/>
    <w:rsid w:val="00EE22A1"/>
    <w:rsid w:val="00EE4C03"/>
    <w:rsid w:val="00EF431A"/>
    <w:rsid w:val="00F011BE"/>
    <w:rsid w:val="00F027AD"/>
    <w:rsid w:val="00F0280C"/>
    <w:rsid w:val="00F04EB9"/>
    <w:rsid w:val="00F057DD"/>
    <w:rsid w:val="00F07132"/>
    <w:rsid w:val="00F1053F"/>
    <w:rsid w:val="00F110AA"/>
    <w:rsid w:val="00F2175B"/>
    <w:rsid w:val="00F237B2"/>
    <w:rsid w:val="00F350E8"/>
    <w:rsid w:val="00F42231"/>
    <w:rsid w:val="00F60F5A"/>
    <w:rsid w:val="00F75C25"/>
    <w:rsid w:val="00F925DB"/>
    <w:rsid w:val="00F96F3E"/>
    <w:rsid w:val="00FA13BC"/>
    <w:rsid w:val="00FA7B79"/>
    <w:rsid w:val="00FC2E8D"/>
    <w:rsid w:val="00FC5BF4"/>
    <w:rsid w:val="00FD6DD8"/>
    <w:rsid w:val="00FE36C8"/>
    <w:rsid w:val="00FF3FCF"/>
    <w:rsid w:val="010C5682"/>
    <w:rsid w:val="012F7117"/>
    <w:rsid w:val="013F57F1"/>
    <w:rsid w:val="014917EB"/>
    <w:rsid w:val="014A0B15"/>
    <w:rsid w:val="01601A01"/>
    <w:rsid w:val="016C52D1"/>
    <w:rsid w:val="01BA0DA2"/>
    <w:rsid w:val="01EB1466"/>
    <w:rsid w:val="022D1185"/>
    <w:rsid w:val="023F3CC6"/>
    <w:rsid w:val="02885D24"/>
    <w:rsid w:val="029B7783"/>
    <w:rsid w:val="030E3500"/>
    <w:rsid w:val="03143810"/>
    <w:rsid w:val="031E1592"/>
    <w:rsid w:val="03545522"/>
    <w:rsid w:val="03563791"/>
    <w:rsid w:val="03620B39"/>
    <w:rsid w:val="036558DC"/>
    <w:rsid w:val="037F724C"/>
    <w:rsid w:val="038E6DC0"/>
    <w:rsid w:val="03A16642"/>
    <w:rsid w:val="03A55A50"/>
    <w:rsid w:val="03BE098B"/>
    <w:rsid w:val="03D03477"/>
    <w:rsid w:val="041934E3"/>
    <w:rsid w:val="041E228A"/>
    <w:rsid w:val="04247F91"/>
    <w:rsid w:val="042A45DF"/>
    <w:rsid w:val="044D47FF"/>
    <w:rsid w:val="047A64C3"/>
    <w:rsid w:val="048B1BA7"/>
    <w:rsid w:val="049F0A21"/>
    <w:rsid w:val="04A74BBF"/>
    <w:rsid w:val="04C51237"/>
    <w:rsid w:val="04D82122"/>
    <w:rsid w:val="04DF39B8"/>
    <w:rsid w:val="053A2B45"/>
    <w:rsid w:val="057C4279"/>
    <w:rsid w:val="05993355"/>
    <w:rsid w:val="05B50440"/>
    <w:rsid w:val="05BE34F8"/>
    <w:rsid w:val="05C221D3"/>
    <w:rsid w:val="05C36CF8"/>
    <w:rsid w:val="05CD6654"/>
    <w:rsid w:val="05D271DD"/>
    <w:rsid w:val="05D77569"/>
    <w:rsid w:val="05E3671B"/>
    <w:rsid w:val="05E83D4F"/>
    <w:rsid w:val="05F03E4F"/>
    <w:rsid w:val="06180C3D"/>
    <w:rsid w:val="061971A8"/>
    <w:rsid w:val="061E373B"/>
    <w:rsid w:val="06233BE9"/>
    <w:rsid w:val="06990386"/>
    <w:rsid w:val="06A071F2"/>
    <w:rsid w:val="06C6695C"/>
    <w:rsid w:val="06DA73C1"/>
    <w:rsid w:val="06EB20BB"/>
    <w:rsid w:val="06EE6E13"/>
    <w:rsid w:val="06EF7885"/>
    <w:rsid w:val="06F51CAF"/>
    <w:rsid w:val="0724742A"/>
    <w:rsid w:val="076675AE"/>
    <w:rsid w:val="077B5B9E"/>
    <w:rsid w:val="07BD61F8"/>
    <w:rsid w:val="07D87565"/>
    <w:rsid w:val="07E271EF"/>
    <w:rsid w:val="07E76F22"/>
    <w:rsid w:val="08017829"/>
    <w:rsid w:val="08251925"/>
    <w:rsid w:val="082A6173"/>
    <w:rsid w:val="08304CEB"/>
    <w:rsid w:val="08322DF0"/>
    <w:rsid w:val="084815F9"/>
    <w:rsid w:val="08CD0122"/>
    <w:rsid w:val="08DB34FD"/>
    <w:rsid w:val="08FA0B2A"/>
    <w:rsid w:val="090B05C8"/>
    <w:rsid w:val="093334C6"/>
    <w:rsid w:val="09393CD0"/>
    <w:rsid w:val="095B48CC"/>
    <w:rsid w:val="095F7AD1"/>
    <w:rsid w:val="096B3E12"/>
    <w:rsid w:val="09865ACF"/>
    <w:rsid w:val="098703DB"/>
    <w:rsid w:val="09887BB8"/>
    <w:rsid w:val="099841E7"/>
    <w:rsid w:val="099E20DB"/>
    <w:rsid w:val="09A00978"/>
    <w:rsid w:val="09B41D92"/>
    <w:rsid w:val="09C04A31"/>
    <w:rsid w:val="09CD2C8F"/>
    <w:rsid w:val="09E33097"/>
    <w:rsid w:val="0A0F7067"/>
    <w:rsid w:val="0A134849"/>
    <w:rsid w:val="0A1C319A"/>
    <w:rsid w:val="0A373EE1"/>
    <w:rsid w:val="0A473932"/>
    <w:rsid w:val="0A6B3851"/>
    <w:rsid w:val="0A9570DD"/>
    <w:rsid w:val="0ACF6A83"/>
    <w:rsid w:val="0AE4368B"/>
    <w:rsid w:val="0AF461EA"/>
    <w:rsid w:val="0B222E95"/>
    <w:rsid w:val="0B2B1FDD"/>
    <w:rsid w:val="0B333863"/>
    <w:rsid w:val="0B3E0CE8"/>
    <w:rsid w:val="0B3F7F92"/>
    <w:rsid w:val="0B4C6BE2"/>
    <w:rsid w:val="0B4D04DF"/>
    <w:rsid w:val="0B5C142D"/>
    <w:rsid w:val="0B5C40B8"/>
    <w:rsid w:val="0B6866A4"/>
    <w:rsid w:val="0B933E55"/>
    <w:rsid w:val="0B9B225D"/>
    <w:rsid w:val="0BCB4D16"/>
    <w:rsid w:val="0BD411CD"/>
    <w:rsid w:val="0BDA5EFD"/>
    <w:rsid w:val="0BEF759D"/>
    <w:rsid w:val="0BF34605"/>
    <w:rsid w:val="0C02710B"/>
    <w:rsid w:val="0C0C78A4"/>
    <w:rsid w:val="0C0D44D0"/>
    <w:rsid w:val="0C101289"/>
    <w:rsid w:val="0C35752B"/>
    <w:rsid w:val="0C474FA7"/>
    <w:rsid w:val="0C6567D8"/>
    <w:rsid w:val="0C7C3C37"/>
    <w:rsid w:val="0C8F250B"/>
    <w:rsid w:val="0C9B3953"/>
    <w:rsid w:val="0CAB6AE4"/>
    <w:rsid w:val="0CCF7130"/>
    <w:rsid w:val="0CDF0F39"/>
    <w:rsid w:val="0CE70C8D"/>
    <w:rsid w:val="0D222431"/>
    <w:rsid w:val="0D351A1C"/>
    <w:rsid w:val="0D3726D0"/>
    <w:rsid w:val="0D421186"/>
    <w:rsid w:val="0D4D4A4B"/>
    <w:rsid w:val="0D6876A4"/>
    <w:rsid w:val="0D726933"/>
    <w:rsid w:val="0D9E6EA6"/>
    <w:rsid w:val="0DA6109D"/>
    <w:rsid w:val="0DB70CFF"/>
    <w:rsid w:val="0DC57DC3"/>
    <w:rsid w:val="0DE12460"/>
    <w:rsid w:val="0E223F08"/>
    <w:rsid w:val="0E3A2E5A"/>
    <w:rsid w:val="0E7008A7"/>
    <w:rsid w:val="0E7C6B87"/>
    <w:rsid w:val="0E7E6B10"/>
    <w:rsid w:val="0E811F1C"/>
    <w:rsid w:val="0EAE2F7F"/>
    <w:rsid w:val="0EBA0C1E"/>
    <w:rsid w:val="0ED35C83"/>
    <w:rsid w:val="0EFA5E6A"/>
    <w:rsid w:val="0F134972"/>
    <w:rsid w:val="0F220CF7"/>
    <w:rsid w:val="0F235824"/>
    <w:rsid w:val="0F2743BD"/>
    <w:rsid w:val="0F2F3A83"/>
    <w:rsid w:val="0F35465D"/>
    <w:rsid w:val="0F3E11E0"/>
    <w:rsid w:val="0F42791A"/>
    <w:rsid w:val="0F464AED"/>
    <w:rsid w:val="0F691010"/>
    <w:rsid w:val="0F786AB5"/>
    <w:rsid w:val="0F7875B9"/>
    <w:rsid w:val="0F8A760C"/>
    <w:rsid w:val="0FA5425F"/>
    <w:rsid w:val="0FE84841"/>
    <w:rsid w:val="0FFD034E"/>
    <w:rsid w:val="1000083E"/>
    <w:rsid w:val="100F081A"/>
    <w:rsid w:val="10297F06"/>
    <w:rsid w:val="103B1D4F"/>
    <w:rsid w:val="10416E56"/>
    <w:rsid w:val="1043561A"/>
    <w:rsid w:val="1049109B"/>
    <w:rsid w:val="105D2587"/>
    <w:rsid w:val="10673429"/>
    <w:rsid w:val="108C6D48"/>
    <w:rsid w:val="10977CD3"/>
    <w:rsid w:val="10994E41"/>
    <w:rsid w:val="10BE1B2E"/>
    <w:rsid w:val="10EB7BE7"/>
    <w:rsid w:val="10EF243D"/>
    <w:rsid w:val="110E0302"/>
    <w:rsid w:val="113932D0"/>
    <w:rsid w:val="113E11A0"/>
    <w:rsid w:val="11937E7E"/>
    <w:rsid w:val="11AA28BC"/>
    <w:rsid w:val="11B43B9B"/>
    <w:rsid w:val="11C109E3"/>
    <w:rsid w:val="11DB5722"/>
    <w:rsid w:val="11E35918"/>
    <w:rsid w:val="11E90F79"/>
    <w:rsid w:val="11EC69A7"/>
    <w:rsid w:val="11F96AAC"/>
    <w:rsid w:val="120D37B9"/>
    <w:rsid w:val="124C6776"/>
    <w:rsid w:val="12610A65"/>
    <w:rsid w:val="12645E2C"/>
    <w:rsid w:val="126A2E3B"/>
    <w:rsid w:val="127E42FC"/>
    <w:rsid w:val="1299155E"/>
    <w:rsid w:val="129E616A"/>
    <w:rsid w:val="12B66360"/>
    <w:rsid w:val="12C17D2C"/>
    <w:rsid w:val="12C558A9"/>
    <w:rsid w:val="13066487"/>
    <w:rsid w:val="130B7020"/>
    <w:rsid w:val="13123879"/>
    <w:rsid w:val="134C4A75"/>
    <w:rsid w:val="137340FF"/>
    <w:rsid w:val="137A452F"/>
    <w:rsid w:val="137D19CD"/>
    <w:rsid w:val="138B418F"/>
    <w:rsid w:val="13B81E9F"/>
    <w:rsid w:val="13D338B7"/>
    <w:rsid w:val="13D90517"/>
    <w:rsid w:val="13E5133C"/>
    <w:rsid w:val="13F429D4"/>
    <w:rsid w:val="140C44E3"/>
    <w:rsid w:val="142E18D4"/>
    <w:rsid w:val="144A174A"/>
    <w:rsid w:val="14637CCD"/>
    <w:rsid w:val="147061CE"/>
    <w:rsid w:val="14945C16"/>
    <w:rsid w:val="14A05D0C"/>
    <w:rsid w:val="14AE5072"/>
    <w:rsid w:val="14AE5D3F"/>
    <w:rsid w:val="14D077AB"/>
    <w:rsid w:val="14D67DCF"/>
    <w:rsid w:val="14E17012"/>
    <w:rsid w:val="14E86485"/>
    <w:rsid w:val="14F862A2"/>
    <w:rsid w:val="151B5696"/>
    <w:rsid w:val="152064FB"/>
    <w:rsid w:val="15260BA6"/>
    <w:rsid w:val="15CA1256"/>
    <w:rsid w:val="15CD5624"/>
    <w:rsid w:val="15DD096A"/>
    <w:rsid w:val="15FA3DA1"/>
    <w:rsid w:val="160944D1"/>
    <w:rsid w:val="16115836"/>
    <w:rsid w:val="1612434A"/>
    <w:rsid w:val="16436A7C"/>
    <w:rsid w:val="16467F5F"/>
    <w:rsid w:val="167A2172"/>
    <w:rsid w:val="167B5219"/>
    <w:rsid w:val="167F4FED"/>
    <w:rsid w:val="1681755F"/>
    <w:rsid w:val="16B45550"/>
    <w:rsid w:val="16BA1E6A"/>
    <w:rsid w:val="16CD387E"/>
    <w:rsid w:val="16E10AAC"/>
    <w:rsid w:val="16FF17A3"/>
    <w:rsid w:val="172666AF"/>
    <w:rsid w:val="17482914"/>
    <w:rsid w:val="175B12A2"/>
    <w:rsid w:val="17605A7B"/>
    <w:rsid w:val="17653861"/>
    <w:rsid w:val="1768460A"/>
    <w:rsid w:val="17780DAD"/>
    <w:rsid w:val="178316AB"/>
    <w:rsid w:val="17871787"/>
    <w:rsid w:val="178C118C"/>
    <w:rsid w:val="17A572EF"/>
    <w:rsid w:val="17B11F3A"/>
    <w:rsid w:val="17BA1C46"/>
    <w:rsid w:val="17C2742D"/>
    <w:rsid w:val="17DA7FEB"/>
    <w:rsid w:val="17E80001"/>
    <w:rsid w:val="17EB55F4"/>
    <w:rsid w:val="180A6ECA"/>
    <w:rsid w:val="18141743"/>
    <w:rsid w:val="18143C5C"/>
    <w:rsid w:val="1815526E"/>
    <w:rsid w:val="181862B1"/>
    <w:rsid w:val="18256743"/>
    <w:rsid w:val="182C084B"/>
    <w:rsid w:val="18541C89"/>
    <w:rsid w:val="18594212"/>
    <w:rsid w:val="18752E56"/>
    <w:rsid w:val="188702FE"/>
    <w:rsid w:val="189F3A93"/>
    <w:rsid w:val="18A14961"/>
    <w:rsid w:val="18AC786E"/>
    <w:rsid w:val="18D34976"/>
    <w:rsid w:val="18D4191A"/>
    <w:rsid w:val="18E1451E"/>
    <w:rsid w:val="18EB70D2"/>
    <w:rsid w:val="18ED102C"/>
    <w:rsid w:val="18EE17CB"/>
    <w:rsid w:val="190644D8"/>
    <w:rsid w:val="19095FC4"/>
    <w:rsid w:val="19140D24"/>
    <w:rsid w:val="191D6621"/>
    <w:rsid w:val="19352F63"/>
    <w:rsid w:val="19725E1C"/>
    <w:rsid w:val="19A35492"/>
    <w:rsid w:val="19A86786"/>
    <w:rsid w:val="19BD3870"/>
    <w:rsid w:val="19DA2323"/>
    <w:rsid w:val="19EB6133"/>
    <w:rsid w:val="19F102B3"/>
    <w:rsid w:val="1A027FC0"/>
    <w:rsid w:val="1A104175"/>
    <w:rsid w:val="1A2A5885"/>
    <w:rsid w:val="1A4036A7"/>
    <w:rsid w:val="1A514D80"/>
    <w:rsid w:val="1A8617C9"/>
    <w:rsid w:val="1A94502F"/>
    <w:rsid w:val="1A98658D"/>
    <w:rsid w:val="1A9E4EA7"/>
    <w:rsid w:val="1ABD2FE2"/>
    <w:rsid w:val="1AD12DE0"/>
    <w:rsid w:val="1AE2477B"/>
    <w:rsid w:val="1B07791A"/>
    <w:rsid w:val="1B0A7672"/>
    <w:rsid w:val="1B132967"/>
    <w:rsid w:val="1B1C42EC"/>
    <w:rsid w:val="1B40036C"/>
    <w:rsid w:val="1B496146"/>
    <w:rsid w:val="1B4E63B7"/>
    <w:rsid w:val="1B5B29FD"/>
    <w:rsid w:val="1B642CFE"/>
    <w:rsid w:val="1B6C619C"/>
    <w:rsid w:val="1B912947"/>
    <w:rsid w:val="1BAB56DB"/>
    <w:rsid w:val="1BAF6E48"/>
    <w:rsid w:val="1C204563"/>
    <w:rsid w:val="1C477446"/>
    <w:rsid w:val="1C48525D"/>
    <w:rsid w:val="1C836F97"/>
    <w:rsid w:val="1CB24E36"/>
    <w:rsid w:val="1CB2651D"/>
    <w:rsid w:val="1CB56FB9"/>
    <w:rsid w:val="1CC001C7"/>
    <w:rsid w:val="1CCE5659"/>
    <w:rsid w:val="1CD10B4D"/>
    <w:rsid w:val="1D0B1FDB"/>
    <w:rsid w:val="1D415D68"/>
    <w:rsid w:val="1D7B3B12"/>
    <w:rsid w:val="1D7B6AE1"/>
    <w:rsid w:val="1D8E1B60"/>
    <w:rsid w:val="1DAA0F02"/>
    <w:rsid w:val="1DBA7C9E"/>
    <w:rsid w:val="1DC46E79"/>
    <w:rsid w:val="1DD0131E"/>
    <w:rsid w:val="1DFB5AB3"/>
    <w:rsid w:val="1E031934"/>
    <w:rsid w:val="1E1D010D"/>
    <w:rsid w:val="1E251F09"/>
    <w:rsid w:val="1E2805EA"/>
    <w:rsid w:val="1E2B3AB6"/>
    <w:rsid w:val="1E2B5269"/>
    <w:rsid w:val="1E2E60DB"/>
    <w:rsid w:val="1E4538CD"/>
    <w:rsid w:val="1E59080D"/>
    <w:rsid w:val="1E5C7266"/>
    <w:rsid w:val="1E672330"/>
    <w:rsid w:val="1E7C3AE9"/>
    <w:rsid w:val="1E9200F5"/>
    <w:rsid w:val="1EC77D5B"/>
    <w:rsid w:val="1F0C73A1"/>
    <w:rsid w:val="1F1D2ADC"/>
    <w:rsid w:val="1F243E81"/>
    <w:rsid w:val="1F6E3364"/>
    <w:rsid w:val="1F775905"/>
    <w:rsid w:val="1FAD3039"/>
    <w:rsid w:val="1FB47B9C"/>
    <w:rsid w:val="1FFBFDC0"/>
    <w:rsid w:val="201B6494"/>
    <w:rsid w:val="20203A04"/>
    <w:rsid w:val="203A6C15"/>
    <w:rsid w:val="204A5D4F"/>
    <w:rsid w:val="207E72E4"/>
    <w:rsid w:val="20E33309"/>
    <w:rsid w:val="211902E0"/>
    <w:rsid w:val="21347634"/>
    <w:rsid w:val="21485393"/>
    <w:rsid w:val="21504B99"/>
    <w:rsid w:val="21524390"/>
    <w:rsid w:val="215A06AA"/>
    <w:rsid w:val="215D1502"/>
    <w:rsid w:val="21747DCE"/>
    <w:rsid w:val="21A57D59"/>
    <w:rsid w:val="21D401F7"/>
    <w:rsid w:val="21EF5F0F"/>
    <w:rsid w:val="222C63DE"/>
    <w:rsid w:val="227818A9"/>
    <w:rsid w:val="228D328A"/>
    <w:rsid w:val="22A539D3"/>
    <w:rsid w:val="22A73B97"/>
    <w:rsid w:val="22AA121B"/>
    <w:rsid w:val="22C53AAA"/>
    <w:rsid w:val="22D025D4"/>
    <w:rsid w:val="22D35C54"/>
    <w:rsid w:val="22E62176"/>
    <w:rsid w:val="22E94FE2"/>
    <w:rsid w:val="2307287F"/>
    <w:rsid w:val="231A3F0E"/>
    <w:rsid w:val="232C597E"/>
    <w:rsid w:val="23302F2E"/>
    <w:rsid w:val="233A0B82"/>
    <w:rsid w:val="236D3834"/>
    <w:rsid w:val="237A674D"/>
    <w:rsid w:val="23824AF2"/>
    <w:rsid w:val="23B050E6"/>
    <w:rsid w:val="23B71209"/>
    <w:rsid w:val="23BE0A6E"/>
    <w:rsid w:val="23D04AF6"/>
    <w:rsid w:val="23D76700"/>
    <w:rsid w:val="2400125A"/>
    <w:rsid w:val="24185696"/>
    <w:rsid w:val="242005BE"/>
    <w:rsid w:val="2432794E"/>
    <w:rsid w:val="245E2496"/>
    <w:rsid w:val="24B242EE"/>
    <w:rsid w:val="24C11932"/>
    <w:rsid w:val="24CA2E41"/>
    <w:rsid w:val="24DD45CB"/>
    <w:rsid w:val="24EB4C65"/>
    <w:rsid w:val="24F33FF6"/>
    <w:rsid w:val="25061AE3"/>
    <w:rsid w:val="251B44D6"/>
    <w:rsid w:val="25203D29"/>
    <w:rsid w:val="2521400B"/>
    <w:rsid w:val="2526002C"/>
    <w:rsid w:val="25366F5C"/>
    <w:rsid w:val="256F2617"/>
    <w:rsid w:val="25843510"/>
    <w:rsid w:val="2595383C"/>
    <w:rsid w:val="25AF0FE4"/>
    <w:rsid w:val="25BB293A"/>
    <w:rsid w:val="25BE5546"/>
    <w:rsid w:val="25C06D1B"/>
    <w:rsid w:val="26094920"/>
    <w:rsid w:val="263B6077"/>
    <w:rsid w:val="264B3D07"/>
    <w:rsid w:val="26502EA1"/>
    <w:rsid w:val="2654451C"/>
    <w:rsid w:val="266B55C8"/>
    <w:rsid w:val="269D200B"/>
    <w:rsid w:val="26A154F1"/>
    <w:rsid w:val="26AF70C3"/>
    <w:rsid w:val="26C55A56"/>
    <w:rsid w:val="26ED12A8"/>
    <w:rsid w:val="26FD466B"/>
    <w:rsid w:val="272538EC"/>
    <w:rsid w:val="277B4D44"/>
    <w:rsid w:val="27832663"/>
    <w:rsid w:val="27AE1370"/>
    <w:rsid w:val="27EB641F"/>
    <w:rsid w:val="2803002D"/>
    <w:rsid w:val="2811356E"/>
    <w:rsid w:val="281967E9"/>
    <w:rsid w:val="281D71A6"/>
    <w:rsid w:val="282E7089"/>
    <w:rsid w:val="284C796A"/>
    <w:rsid w:val="285800CC"/>
    <w:rsid w:val="285F6C97"/>
    <w:rsid w:val="2866485B"/>
    <w:rsid w:val="286E6169"/>
    <w:rsid w:val="28730F55"/>
    <w:rsid w:val="2875594A"/>
    <w:rsid w:val="28784F89"/>
    <w:rsid w:val="28895C7E"/>
    <w:rsid w:val="28A43DB9"/>
    <w:rsid w:val="28B46DAF"/>
    <w:rsid w:val="28C844FF"/>
    <w:rsid w:val="28C87330"/>
    <w:rsid w:val="29203FB8"/>
    <w:rsid w:val="292F4E40"/>
    <w:rsid w:val="29645FEC"/>
    <w:rsid w:val="29CF10A6"/>
    <w:rsid w:val="29D54997"/>
    <w:rsid w:val="29E15D97"/>
    <w:rsid w:val="29F93BA0"/>
    <w:rsid w:val="2A19159A"/>
    <w:rsid w:val="2A2F439B"/>
    <w:rsid w:val="2A3413FF"/>
    <w:rsid w:val="2A39451B"/>
    <w:rsid w:val="2A3A007A"/>
    <w:rsid w:val="2A3D5662"/>
    <w:rsid w:val="2A694CDA"/>
    <w:rsid w:val="2A8F5ED6"/>
    <w:rsid w:val="2A966986"/>
    <w:rsid w:val="2A9C2D42"/>
    <w:rsid w:val="2AA218B7"/>
    <w:rsid w:val="2AA90748"/>
    <w:rsid w:val="2AB834D5"/>
    <w:rsid w:val="2B056957"/>
    <w:rsid w:val="2B062102"/>
    <w:rsid w:val="2B0E52C6"/>
    <w:rsid w:val="2B17248B"/>
    <w:rsid w:val="2B232D73"/>
    <w:rsid w:val="2B277338"/>
    <w:rsid w:val="2B4B49B4"/>
    <w:rsid w:val="2B875B59"/>
    <w:rsid w:val="2B932BCB"/>
    <w:rsid w:val="2BD20549"/>
    <w:rsid w:val="2BD50F06"/>
    <w:rsid w:val="2BDE7B27"/>
    <w:rsid w:val="2BE74635"/>
    <w:rsid w:val="2BEB0C56"/>
    <w:rsid w:val="2BEE23F5"/>
    <w:rsid w:val="2BFE3149"/>
    <w:rsid w:val="2C0B6CD5"/>
    <w:rsid w:val="2C231FD4"/>
    <w:rsid w:val="2C29351E"/>
    <w:rsid w:val="2C2D1F0B"/>
    <w:rsid w:val="2C32232F"/>
    <w:rsid w:val="2C6803E3"/>
    <w:rsid w:val="2C7355A1"/>
    <w:rsid w:val="2CAD2DD4"/>
    <w:rsid w:val="2CB8235C"/>
    <w:rsid w:val="2CE35BD9"/>
    <w:rsid w:val="2D1B01B1"/>
    <w:rsid w:val="2D1E1BE6"/>
    <w:rsid w:val="2D275109"/>
    <w:rsid w:val="2D3D5C57"/>
    <w:rsid w:val="2D4B4CB6"/>
    <w:rsid w:val="2D510D3C"/>
    <w:rsid w:val="2D99461C"/>
    <w:rsid w:val="2DAC0520"/>
    <w:rsid w:val="2DB77A67"/>
    <w:rsid w:val="2DC837B1"/>
    <w:rsid w:val="2DCA7404"/>
    <w:rsid w:val="2DE81458"/>
    <w:rsid w:val="2DEE1466"/>
    <w:rsid w:val="2DEF7180"/>
    <w:rsid w:val="2E2468E6"/>
    <w:rsid w:val="2E484A28"/>
    <w:rsid w:val="2E547CED"/>
    <w:rsid w:val="2E633107"/>
    <w:rsid w:val="2E734A6B"/>
    <w:rsid w:val="2E8861BE"/>
    <w:rsid w:val="2E94778E"/>
    <w:rsid w:val="2E951914"/>
    <w:rsid w:val="2EAF3D69"/>
    <w:rsid w:val="2EC2080C"/>
    <w:rsid w:val="2ED14096"/>
    <w:rsid w:val="2EE0659D"/>
    <w:rsid w:val="2EE2755B"/>
    <w:rsid w:val="2EFD42C0"/>
    <w:rsid w:val="2F2D6692"/>
    <w:rsid w:val="2F402FB9"/>
    <w:rsid w:val="2F606811"/>
    <w:rsid w:val="2F6A5A7A"/>
    <w:rsid w:val="2F81573B"/>
    <w:rsid w:val="2FA4395A"/>
    <w:rsid w:val="2FA73747"/>
    <w:rsid w:val="2FAA0A8A"/>
    <w:rsid w:val="2FCE6723"/>
    <w:rsid w:val="2FCF7DD9"/>
    <w:rsid w:val="300D2209"/>
    <w:rsid w:val="30196449"/>
    <w:rsid w:val="301A0B4F"/>
    <w:rsid w:val="30287B9B"/>
    <w:rsid w:val="302E61AE"/>
    <w:rsid w:val="303E7246"/>
    <w:rsid w:val="304D2233"/>
    <w:rsid w:val="30503E72"/>
    <w:rsid w:val="308D26A4"/>
    <w:rsid w:val="30D95BA8"/>
    <w:rsid w:val="31081626"/>
    <w:rsid w:val="311C6A50"/>
    <w:rsid w:val="31217BB9"/>
    <w:rsid w:val="314D7C6B"/>
    <w:rsid w:val="315933AE"/>
    <w:rsid w:val="315F4CCA"/>
    <w:rsid w:val="317734DF"/>
    <w:rsid w:val="3194763D"/>
    <w:rsid w:val="31A13483"/>
    <w:rsid w:val="31F3733E"/>
    <w:rsid w:val="32010CE8"/>
    <w:rsid w:val="321C79F7"/>
    <w:rsid w:val="32210151"/>
    <w:rsid w:val="324D3BFC"/>
    <w:rsid w:val="326E0AEE"/>
    <w:rsid w:val="327279A3"/>
    <w:rsid w:val="32755410"/>
    <w:rsid w:val="328D7247"/>
    <w:rsid w:val="328F0A7A"/>
    <w:rsid w:val="32B05BE8"/>
    <w:rsid w:val="32BE024A"/>
    <w:rsid w:val="32C97763"/>
    <w:rsid w:val="32D76536"/>
    <w:rsid w:val="32E43D02"/>
    <w:rsid w:val="32F16B3A"/>
    <w:rsid w:val="33037AB8"/>
    <w:rsid w:val="330A30D7"/>
    <w:rsid w:val="330C3090"/>
    <w:rsid w:val="33353AF5"/>
    <w:rsid w:val="333B2095"/>
    <w:rsid w:val="333F659B"/>
    <w:rsid w:val="33415646"/>
    <w:rsid w:val="33551112"/>
    <w:rsid w:val="336E7B5C"/>
    <w:rsid w:val="33A135CF"/>
    <w:rsid w:val="340A0ACE"/>
    <w:rsid w:val="341418AD"/>
    <w:rsid w:val="343B5C7E"/>
    <w:rsid w:val="344D15A0"/>
    <w:rsid w:val="34880948"/>
    <w:rsid w:val="34BF46C7"/>
    <w:rsid w:val="34E5498C"/>
    <w:rsid w:val="354D6C8C"/>
    <w:rsid w:val="356B4FB5"/>
    <w:rsid w:val="3597043F"/>
    <w:rsid w:val="359C241C"/>
    <w:rsid w:val="35AE6EC9"/>
    <w:rsid w:val="35D25F50"/>
    <w:rsid w:val="35E01C98"/>
    <w:rsid w:val="35E62D70"/>
    <w:rsid w:val="360D7991"/>
    <w:rsid w:val="36176A22"/>
    <w:rsid w:val="36436A3F"/>
    <w:rsid w:val="3655016F"/>
    <w:rsid w:val="366050E4"/>
    <w:rsid w:val="367E46A8"/>
    <w:rsid w:val="3691087A"/>
    <w:rsid w:val="369E4F75"/>
    <w:rsid w:val="36BD73ED"/>
    <w:rsid w:val="36C65355"/>
    <w:rsid w:val="36FE05F9"/>
    <w:rsid w:val="37055DBB"/>
    <w:rsid w:val="372872A6"/>
    <w:rsid w:val="37341CAD"/>
    <w:rsid w:val="37343667"/>
    <w:rsid w:val="374F7475"/>
    <w:rsid w:val="375F310D"/>
    <w:rsid w:val="376C184C"/>
    <w:rsid w:val="377D156E"/>
    <w:rsid w:val="379307E7"/>
    <w:rsid w:val="37B00A20"/>
    <w:rsid w:val="37F1505F"/>
    <w:rsid w:val="3803154A"/>
    <w:rsid w:val="384E34BD"/>
    <w:rsid w:val="385623B4"/>
    <w:rsid w:val="387E3BF0"/>
    <w:rsid w:val="388E18C3"/>
    <w:rsid w:val="388E3B55"/>
    <w:rsid w:val="38900D23"/>
    <w:rsid w:val="38954AD6"/>
    <w:rsid w:val="38965E22"/>
    <w:rsid w:val="38C963CF"/>
    <w:rsid w:val="38CF1C80"/>
    <w:rsid w:val="38E16B07"/>
    <w:rsid w:val="39280DB7"/>
    <w:rsid w:val="395D3E36"/>
    <w:rsid w:val="396928C9"/>
    <w:rsid w:val="397C073F"/>
    <w:rsid w:val="39877794"/>
    <w:rsid w:val="398A0BC8"/>
    <w:rsid w:val="399D2859"/>
    <w:rsid w:val="39E51742"/>
    <w:rsid w:val="39FE2821"/>
    <w:rsid w:val="3A08290A"/>
    <w:rsid w:val="3A3040F8"/>
    <w:rsid w:val="3A33246E"/>
    <w:rsid w:val="3A934219"/>
    <w:rsid w:val="3AA72A44"/>
    <w:rsid w:val="3AB42799"/>
    <w:rsid w:val="3AB57C0C"/>
    <w:rsid w:val="3ABE5AF4"/>
    <w:rsid w:val="3ADD3F24"/>
    <w:rsid w:val="3AE054B3"/>
    <w:rsid w:val="3AE57514"/>
    <w:rsid w:val="3AEB0CF8"/>
    <w:rsid w:val="3B004969"/>
    <w:rsid w:val="3B0457F5"/>
    <w:rsid w:val="3B1834E5"/>
    <w:rsid w:val="3B366E19"/>
    <w:rsid w:val="3B3C711B"/>
    <w:rsid w:val="3B4F5593"/>
    <w:rsid w:val="3B7C07DE"/>
    <w:rsid w:val="3B9F1FB2"/>
    <w:rsid w:val="3BA33721"/>
    <w:rsid w:val="3BC22EFF"/>
    <w:rsid w:val="3BC5424D"/>
    <w:rsid w:val="3BC83E83"/>
    <w:rsid w:val="3C19317A"/>
    <w:rsid w:val="3C765361"/>
    <w:rsid w:val="3CAE7800"/>
    <w:rsid w:val="3CC1324D"/>
    <w:rsid w:val="3CCC4F6C"/>
    <w:rsid w:val="3CD73276"/>
    <w:rsid w:val="3CE72098"/>
    <w:rsid w:val="3CF50E42"/>
    <w:rsid w:val="3D3454BE"/>
    <w:rsid w:val="3DA66838"/>
    <w:rsid w:val="3DD56486"/>
    <w:rsid w:val="3DD91A59"/>
    <w:rsid w:val="3DDE3ADD"/>
    <w:rsid w:val="3DFF0D7A"/>
    <w:rsid w:val="3E014001"/>
    <w:rsid w:val="3E1D5959"/>
    <w:rsid w:val="3E1E6BB8"/>
    <w:rsid w:val="3E433A05"/>
    <w:rsid w:val="3E442A0D"/>
    <w:rsid w:val="3E450B30"/>
    <w:rsid w:val="3ED019D6"/>
    <w:rsid w:val="3EDC32B7"/>
    <w:rsid w:val="3EE551BE"/>
    <w:rsid w:val="3EE74D2E"/>
    <w:rsid w:val="3EEC43CD"/>
    <w:rsid w:val="3EED3847"/>
    <w:rsid w:val="3EF363B4"/>
    <w:rsid w:val="3EF439A8"/>
    <w:rsid w:val="3F085384"/>
    <w:rsid w:val="3F093C94"/>
    <w:rsid w:val="3F412789"/>
    <w:rsid w:val="3F421A29"/>
    <w:rsid w:val="3F580D8E"/>
    <w:rsid w:val="3F6031DB"/>
    <w:rsid w:val="3F720BBD"/>
    <w:rsid w:val="3FA97F29"/>
    <w:rsid w:val="3FAA0E91"/>
    <w:rsid w:val="3FC27437"/>
    <w:rsid w:val="3FC67273"/>
    <w:rsid w:val="3FF25203"/>
    <w:rsid w:val="40001585"/>
    <w:rsid w:val="4022262A"/>
    <w:rsid w:val="402C15CB"/>
    <w:rsid w:val="40361368"/>
    <w:rsid w:val="40407403"/>
    <w:rsid w:val="404704FC"/>
    <w:rsid w:val="40470E13"/>
    <w:rsid w:val="405658B1"/>
    <w:rsid w:val="4060057D"/>
    <w:rsid w:val="406E20EB"/>
    <w:rsid w:val="406F1AC8"/>
    <w:rsid w:val="407F1757"/>
    <w:rsid w:val="40AA02E7"/>
    <w:rsid w:val="40AF01E1"/>
    <w:rsid w:val="40B12AE5"/>
    <w:rsid w:val="40DC146F"/>
    <w:rsid w:val="41195EE5"/>
    <w:rsid w:val="411D4440"/>
    <w:rsid w:val="41222B1A"/>
    <w:rsid w:val="41250E5D"/>
    <w:rsid w:val="41263AA4"/>
    <w:rsid w:val="414C49CC"/>
    <w:rsid w:val="41553BA4"/>
    <w:rsid w:val="41627153"/>
    <w:rsid w:val="41766C2C"/>
    <w:rsid w:val="417C5CB2"/>
    <w:rsid w:val="417F0046"/>
    <w:rsid w:val="41871BDE"/>
    <w:rsid w:val="418D0FB4"/>
    <w:rsid w:val="41CC41D0"/>
    <w:rsid w:val="42025DEC"/>
    <w:rsid w:val="42027338"/>
    <w:rsid w:val="42084D1F"/>
    <w:rsid w:val="421B395A"/>
    <w:rsid w:val="421C09D7"/>
    <w:rsid w:val="423839E7"/>
    <w:rsid w:val="42422CB7"/>
    <w:rsid w:val="42517823"/>
    <w:rsid w:val="425C2A04"/>
    <w:rsid w:val="4281711F"/>
    <w:rsid w:val="428360F3"/>
    <w:rsid w:val="428F7911"/>
    <w:rsid w:val="42B60300"/>
    <w:rsid w:val="42BF4449"/>
    <w:rsid w:val="42C40479"/>
    <w:rsid w:val="42D80CCD"/>
    <w:rsid w:val="42E04DEA"/>
    <w:rsid w:val="42F61619"/>
    <w:rsid w:val="43000848"/>
    <w:rsid w:val="432D6723"/>
    <w:rsid w:val="432E1AFD"/>
    <w:rsid w:val="4338462F"/>
    <w:rsid w:val="434B0938"/>
    <w:rsid w:val="43585EFA"/>
    <w:rsid w:val="43727B78"/>
    <w:rsid w:val="438A36A5"/>
    <w:rsid w:val="43923F5D"/>
    <w:rsid w:val="43A15CDA"/>
    <w:rsid w:val="43D54541"/>
    <w:rsid w:val="43E21177"/>
    <w:rsid w:val="43EC7877"/>
    <w:rsid w:val="43F81954"/>
    <w:rsid w:val="440310F2"/>
    <w:rsid w:val="44047075"/>
    <w:rsid w:val="44114AB5"/>
    <w:rsid w:val="44177896"/>
    <w:rsid w:val="445052D3"/>
    <w:rsid w:val="44613ADE"/>
    <w:rsid w:val="446576E2"/>
    <w:rsid w:val="4484019E"/>
    <w:rsid w:val="448B72E3"/>
    <w:rsid w:val="44C1749A"/>
    <w:rsid w:val="44D135CB"/>
    <w:rsid w:val="44DB6012"/>
    <w:rsid w:val="44F6694E"/>
    <w:rsid w:val="450319A0"/>
    <w:rsid w:val="4506617C"/>
    <w:rsid w:val="451F42AB"/>
    <w:rsid w:val="452453F0"/>
    <w:rsid w:val="45654837"/>
    <w:rsid w:val="45873C96"/>
    <w:rsid w:val="458B4CCA"/>
    <w:rsid w:val="4597286D"/>
    <w:rsid w:val="45B9249A"/>
    <w:rsid w:val="45BF1AF0"/>
    <w:rsid w:val="45CE72D5"/>
    <w:rsid w:val="45D207A1"/>
    <w:rsid w:val="45E77AF0"/>
    <w:rsid w:val="45FD7C6F"/>
    <w:rsid w:val="4620614C"/>
    <w:rsid w:val="46244D17"/>
    <w:rsid w:val="462D194E"/>
    <w:rsid w:val="465F2D6B"/>
    <w:rsid w:val="46831AA6"/>
    <w:rsid w:val="46C013FB"/>
    <w:rsid w:val="46C47EA1"/>
    <w:rsid w:val="46C83F7D"/>
    <w:rsid w:val="46C849FA"/>
    <w:rsid w:val="46E32630"/>
    <w:rsid w:val="46F82784"/>
    <w:rsid w:val="47020713"/>
    <w:rsid w:val="471D0A97"/>
    <w:rsid w:val="47261658"/>
    <w:rsid w:val="472A67BF"/>
    <w:rsid w:val="472E28D3"/>
    <w:rsid w:val="47301A59"/>
    <w:rsid w:val="4744617C"/>
    <w:rsid w:val="47490A53"/>
    <w:rsid w:val="475130DA"/>
    <w:rsid w:val="47D00D19"/>
    <w:rsid w:val="47DC797B"/>
    <w:rsid w:val="48196421"/>
    <w:rsid w:val="481C21BC"/>
    <w:rsid w:val="482B3FD4"/>
    <w:rsid w:val="48315414"/>
    <w:rsid w:val="483B66B2"/>
    <w:rsid w:val="485718C8"/>
    <w:rsid w:val="485A0A23"/>
    <w:rsid w:val="486D1F62"/>
    <w:rsid w:val="487F7B70"/>
    <w:rsid w:val="48AD697D"/>
    <w:rsid w:val="48EC6448"/>
    <w:rsid w:val="49143189"/>
    <w:rsid w:val="49261232"/>
    <w:rsid w:val="4927585E"/>
    <w:rsid w:val="4928743A"/>
    <w:rsid w:val="492F0435"/>
    <w:rsid w:val="49345694"/>
    <w:rsid w:val="49371E89"/>
    <w:rsid w:val="4939044C"/>
    <w:rsid w:val="496327F3"/>
    <w:rsid w:val="496A17A3"/>
    <w:rsid w:val="49885AA0"/>
    <w:rsid w:val="498B749D"/>
    <w:rsid w:val="498C4AA4"/>
    <w:rsid w:val="49A228A6"/>
    <w:rsid w:val="49A77743"/>
    <w:rsid w:val="49C96E3A"/>
    <w:rsid w:val="49DA7E5D"/>
    <w:rsid w:val="49F5791C"/>
    <w:rsid w:val="4A252BB1"/>
    <w:rsid w:val="4A346687"/>
    <w:rsid w:val="4A547B17"/>
    <w:rsid w:val="4A5727A1"/>
    <w:rsid w:val="4A6B08B4"/>
    <w:rsid w:val="4A76357D"/>
    <w:rsid w:val="4A801E1D"/>
    <w:rsid w:val="4AB27DAD"/>
    <w:rsid w:val="4AD4226A"/>
    <w:rsid w:val="4ADF5E95"/>
    <w:rsid w:val="4AE334BF"/>
    <w:rsid w:val="4AE44FF3"/>
    <w:rsid w:val="4AF45231"/>
    <w:rsid w:val="4B0168B7"/>
    <w:rsid w:val="4B093D5C"/>
    <w:rsid w:val="4B0E76B8"/>
    <w:rsid w:val="4B231419"/>
    <w:rsid w:val="4B2446BA"/>
    <w:rsid w:val="4B4E5BDA"/>
    <w:rsid w:val="4B7B6514"/>
    <w:rsid w:val="4B9416C6"/>
    <w:rsid w:val="4B962269"/>
    <w:rsid w:val="4BA63D89"/>
    <w:rsid w:val="4BB502BC"/>
    <w:rsid w:val="4BB77059"/>
    <w:rsid w:val="4BDA0A94"/>
    <w:rsid w:val="4BDD1D30"/>
    <w:rsid w:val="4BF840D6"/>
    <w:rsid w:val="4C036E30"/>
    <w:rsid w:val="4C11300A"/>
    <w:rsid w:val="4C1D0C9D"/>
    <w:rsid w:val="4C231C58"/>
    <w:rsid w:val="4C232A94"/>
    <w:rsid w:val="4C610353"/>
    <w:rsid w:val="4C6A6B67"/>
    <w:rsid w:val="4C745249"/>
    <w:rsid w:val="4C827AC7"/>
    <w:rsid w:val="4CAE0893"/>
    <w:rsid w:val="4CED4442"/>
    <w:rsid w:val="4CF82731"/>
    <w:rsid w:val="4D581B35"/>
    <w:rsid w:val="4D883684"/>
    <w:rsid w:val="4D912E5D"/>
    <w:rsid w:val="4DA822D3"/>
    <w:rsid w:val="4DC811D9"/>
    <w:rsid w:val="4E0A0CDB"/>
    <w:rsid w:val="4E2417FC"/>
    <w:rsid w:val="4E3F5A9F"/>
    <w:rsid w:val="4E54686F"/>
    <w:rsid w:val="4E826C18"/>
    <w:rsid w:val="4EA66329"/>
    <w:rsid w:val="4EAA76C6"/>
    <w:rsid w:val="4ED1362A"/>
    <w:rsid w:val="4EFD6ADC"/>
    <w:rsid w:val="4F336745"/>
    <w:rsid w:val="4F5609A5"/>
    <w:rsid w:val="4F6B00C2"/>
    <w:rsid w:val="4F8C1336"/>
    <w:rsid w:val="4FC11311"/>
    <w:rsid w:val="4FCD006C"/>
    <w:rsid w:val="4FD734E7"/>
    <w:rsid w:val="4FF271A8"/>
    <w:rsid w:val="503673A5"/>
    <w:rsid w:val="5038739F"/>
    <w:rsid w:val="503E11CB"/>
    <w:rsid w:val="505616A3"/>
    <w:rsid w:val="5062625E"/>
    <w:rsid w:val="50886EC4"/>
    <w:rsid w:val="50994FE3"/>
    <w:rsid w:val="50DA04D2"/>
    <w:rsid w:val="50E23C47"/>
    <w:rsid w:val="512137EF"/>
    <w:rsid w:val="51386BCA"/>
    <w:rsid w:val="5139596C"/>
    <w:rsid w:val="51463A5A"/>
    <w:rsid w:val="518F309D"/>
    <w:rsid w:val="51BB5A6B"/>
    <w:rsid w:val="51BE030C"/>
    <w:rsid w:val="51C35400"/>
    <w:rsid w:val="51C964B8"/>
    <w:rsid w:val="51D10224"/>
    <w:rsid w:val="51D966CA"/>
    <w:rsid w:val="51EB6EE5"/>
    <w:rsid w:val="51EF445F"/>
    <w:rsid w:val="51F07AC6"/>
    <w:rsid w:val="51FC7CBC"/>
    <w:rsid w:val="5209163B"/>
    <w:rsid w:val="52127DD3"/>
    <w:rsid w:val="521B200B"/>
    <w:rsid w:val="5233648F"/>
    <w:rsid w:val="52384B07"/>
    <w:rsid w:val="52825DBE"/>
    <w:rsid w:val="528B3B21"/>
    <w:rsid w:val="528E2352"/>
    <w:rsid w:val="5291129B"/>
    <w:rsid w:val="52B870DE"/>
    <w:rsid w:val="52D572EB"/>
    <w:rsid w:val="530613B9"/>
    <w:rsid w:val="530B19D3"/>
    <w:rsid w:val="53116832"/>
    <w:rsid w:val="532E3C60"/>
    <w:rsid w:val="5340015A"/>
    <w:rsid w:val="53563A2E"/>
    <w:rsid w:val="535C4F1D"/>
    <w:rsid w:val="535F0FBF"/>
    <w:rsid w:val="538914AB"/>
    <w:rsid w:val="538F4FE3"/>
    <w:rsid w:val="53BE1E38"/>
    <w:rsid w:val="53E01231"/>
    <w:rsid w:val="53E17B4B"/>
    <w:rsid w:val="540B791E"/>
    <w:rsid w:val="54134281"/>
    <w:rsid w:val="54173208"/>
    <w:rsid w:val="542D5686"/>
    <w:rsid w:val="544561E0"/>
    <w:rsid w:val="544C4A8A"/>
    <w:rsid w:val="544C5787"/>
    <w:rsid w:val="545965C8"/>
    <w:rsid w:val="545A4C3D"/>
    <w:rsid w:val="545E3D35"/>
    <w:rsid w:val="545E780E"/>
    <w:rsid w:val="546B2623"/>
    <w:rsid w:val="546C4661"/>
    <w:rsid w:val="548521A8"/>
    <w:rsid w:val="54C9695D"/>
    <w:rsid w:val="55186B9F"/>
    <w:rsid w:val="552F3DDE"/>
    <w:rsid w:val="554415FA"/>
    <w:rsid w:val="555C191A"/>
    <w:rsid w:val="55660F3D"/>
    <w:rsid w:val="55702D09"/>
    <w:rsid w:val="55711260"/>
    <w:rsid w:val="557653C1"/>
    <w:rsid w:val="55A30396"/>
    <w:rsid w:val="55C720ED"/>
    <w:rsid w:val="55CD127B"/>
    <w:rsid w:val="55CD210F"/>
    <w:rsid w:val="55D6753D"/>
    <w:rsid w:val="561A28D6"/>
    <w:rsid w:val="56233AFA"/>
    <w:rsid w:val="563F2E04"/>
    <w:rsid w:val="56756B01"/>
    <w:rsid w:val="56A352F9"/>
    <w:rsid w:val="56B47DBA"/>
    <w:rsid w:val="56B7199D"/>
    <w:rsid w:val="56BD622E"/>
    <w:rsid w:val="56D72BE5"/>
    <w:rsid w:val="56E312A8"/>
    <w:rsid w:val="56E444C3"/>
    <w:rsid w:val="572A7252"/>
    <w:rsid w:val="57412D80"/>
    <w:rsid w:val="57534F1F"/>
    <w:rsid w:val="57701C25"/>
    <w:rsid w:val="57762E41"/>
    <w:rsid w:val="577E4869"/>
    <w:rsid w:val="57C01137"/>
    <w:rsid w:val="57D56FFE"/>
    <w:rsid w:val="58081C7F"/>
    <w:rsid w:val="580E6BC3"/>
    <w:rsid w:val="58176E61"/>
    <w:rsid w:val="58771D91"/>
    <w:rsid w:val="589E3BCF"/>
    <w:rsid w:val="58A34A4C"/>
    <w:rsid w:val="58EB2C35"/>
    <w:rsid w:val="58F97E0B"/>
    <w:rsid w:val="590C0DAE"/>
    <w:rsid w:val="59154CE0"/>
    <w:rsid w:val="59344C13"/>
    <w:rsid w:val="594160ED"/>
    <w:rsid w:val="59474476"/>
    <w:rsid w:val="59503975"/>
    <w:rsid w:val="596F6C9B"/>
    <w:rsid w:val="59733CFD"/>
    <w:rsid w:val="599239F9"/>
    <w:rsid w:val="59926468"/>
    <w:rsid w:val="5994647D"/>
    <w:rsid w:val="5A155E0D"/>
    <w:rsid w:val="5A1E00F5"/>
    <w:rsid w:val="5A3340A7"/>
    <w:rsid w:val="5A3A2654"/>
    <w:rsid w:val="5A4A5F07"/>
    <w:rsid w:val="5A766C02"/>
    <w:rsid w:val="5A873EBF"/>
    <w:rsid w:val="5A962116"/>
    <w:rsid w:val="5A97428A"/>
    <w:rsid w:val="5ADB5CAC"/>
    <w:rsid w:val="5AEE593D"/>
    <w:rsid w:val="5B154453"/>
    <w:rsid w:val="5B166980"/>
    <w:rsid w:val="5B3A63E0"/>
    <w:rsid w:val="5B7A1BB1"/>
    <w:rsid w:val="5BB0299B"/>
    <w:rsid w:val="5BDF027D"/>
    <w:rsid w:val="5BF34717"/>
    <w:rsid w:val="5C046D82"/>
    <w:rsid w:val="5C0B7C8F"/>
    <w:rsid w:val="5C281EFC"/>
    <w:rsid w:val="5C4C26B5"/>
    <w:rsid w:val="5C533410"/>
    <w:rsid w:val="5C7224A4"/>
    <w:rsid w:val="5C7559B2"/>
    <w:rsid w:val="5C7B09DB"/>
    <w:rsid w:val="5C7B638C"/>
    <w:rsid w:val="5C843466"/>
    <w:rsid w:val="5C8F5355"/>
    <w:rsid w:val="5CC65388"/>
    <w:rsid w:val="5CCC77D2"/>
    <w:rsid w:val="5D0422D9"/>
    <w:rsid w:val="5D0C5384"/>
    <w:rsid w:val="5D142693"/>
    <w:rsid w:val="5D1833FA"/>
    <w:rsid w:val="5D260225"/>
    <w:rsid w:val="5D3633DB"/>
    <w:rsid w:val="5D4551E3"/>
    <w:rsid w:val="5D57641A"/>
    <w:rsid w:val="5D607DF7"/>
    <w:rsid w:val="5D683A18"/>
    <w:rsid w:val="5D7FB976"/>
    <w:rsid w:val="5D8B31C9"/>
    <w:rsid w:val="5DA21275"/>
    <w:rsid w:val="5DD6573D"/>
    <w:rsid w:val="5DED4366"/>
    <w:rsid w:val="5DF3043B"/>
    <w:rsid w:val="5E03576A"/>
    <w:rsid w:val="5E0B53E9"/>
    <w:rsid w:val="5E3705F0"/>
    <w:rsid w:val="5E3C3433"/>
    <w:rsid w:val="5E606840"/>
    <w:rsid w:val="5E634F0C"/>
    <w:rsid w:val="5E6A3CD9"/>
    <w:rsid w:val="5E6A7D8D"/>
    <w:rsid w:val="5EBC32B1"/>
    <w:rsid w:val="5EC17F06"/>
    <w:rsid w:val="5EE85F50"/>
    <w:rsid w:val="5EE97460"/>
    <w:rsid w:val="5EFC4AF9"/>
    <w:rsid w:val="5F09611F"/>
    <w:rsid w:val="5F2D2CB6"/>
    <w:rsid w:val="5F383878"/>
    <w:rsid w:val="5F561B4B"/>
    <w:rsid w:val="5F6075AA"/>
    <w:rsid w:val="5F6F43B9"/>
    <w:rsid w:val="5F822E56"/>
    <w:rsid w:val="5F902E18"/>
    <w:rsid w:val="5F9656C9"/>
    <w:rsid w:val="5FBA2561"/>
    <w:rsid w:val="5FBF5670"/>
    <w:rsid w:val="5FDB502E"/>
    <w:rsid w:val="5FDD59BB"/>
    <w:rsid w:val="60014688"/>
    <w:rsid w:val="600D5C7E"/>
    <w:rsid w:val="601D7739"/>
    <w:rsid w:val="60254333"/>
    <w:rsid w:val="6026250E"/>
    <w:rsid w:val="60284746"/>
    <w:rsid w:val="603D454D"/>
    <w:rsid w:val="605F3873"/>
    <w:rsid w:val="60614A29"/>
    <w:rsid w:val="60714470"/>
    <w:rsid w:val="609E2996"/>
    <w:rsid w:val="60F36F50"/>
    <w:rsid w:val="61026E7D"/>
    <w:rsid w:val="610311C8"/>
    <w:rsid w:val="61075283"/>
    <w:rsid w:val="61154B95"/>
    <w:rsid w:val="61200807"/>
    <w:rsid w:val="61253D28"/>
    <w:rsid w:val="6147341E"/>
    <w:rsid w:val="61551643"/>
    <w:rsid w:val="61617C35"/>
    <w:rsid w:val="6174318E"/>
    <w:rsid w:val="61843FD9"/>
    <w:rsid w:val="619618F3"/>
    <w:rsid w:val="61A90B61"/>
    <w:rsid w:val="61BB5A61"/>
    <w:rsid w:val="61C26E91"/>
    <w:rsid w:val="61EC2723"/>
    <w:rsid w:val="61F20774"/>
    <w:rsid w:val="621D7DC8"/>
    <w:rsid w:val="6224015A"/>
    <w:rsid w:val="622B27DC"/>
    <w:rsid w:val="622F1745"/>
    <w:rsid w:val="62560A0D"/>
    <w:rsid w:val="625869DA"/>
    <w:rsid w:val="628E683F"/>
    <w:rsid w:val="629026F2"/>
    <w:rsid w:val="62981B94"/>
    <w:rsid w:val="62A4201E"/>
    <w:rsid w:val="62AF0635"/>
    <w:rsid w:val="62BC0B72"/>
    <w:rsid w:val="62CB0BA9"/>
    <w:rsid w:val="62CB2AD5"/>
    <w:rsid w:val="62D6794E"/>
    <w:rsid w:val="62E46295"/>
    <w:rsid w:val="62F27586"/>
    <w:rsid w:val="62FE09A8"/>
    <w:rsid w:val="630206A9"/>
    <w:rsid w:val="63034D02"/>
    <w:rsid w:val="63424833"/>
    <w:rsid w:val="639A6219"/>
    <w:rsid w:val="63BE160C"/>
    <w:rsid w:val="63DD1A97"/>
    <w:rsid w:val="63EC49D1"/>
    <w:rsid w:val="640372A9"/>
    <w:rsid w:val="64094359"/>
    <w:rsid w:val="641D02E4"/>
    <w:rsid w:val="642373D4"/>
    <w:rsid w:val="64320B09"/>
    <w:rsid w:val="643D0779"/>
    <w:rsid w:val="64454DCD"/>
    <w:rsid w:val="64573100"/>
    <w:rsid w:val="64722B39"/>
    <w:rsid w:val="647714CE"/>
    <w:rsid w:val="64814FD7"/>
    <w:rsid w:val="648645CE"/>
    <w:rsid w:val="64AA3558"/>
    <w:rsid w:val="64C60DD7"/>
    <w:rsid w:val="64D37716"/>
    <w:rsid w:val="652C2415"/>
    <w:rsid w:val="65491B0A"/>
    <w:rsid w:val="656779A0"/>
    <w:rsid w:val="6582486A"/>
    <w:rsid w:val="65882193"/>
    <w:rsid w:val="658B1192"/>
    <w:rsid w:val="65B85DAA"/>
    <w:rsid w:val="65EA4E6A"/>
    <w:rsid w:val="66037A6E"/>
    <w:rsid w:val="66100E63"/>
    <w:rsid w:val="661E4AD9"/>
    <w:rsid w:val="66205CFE"/>
    <w:rsid w:val="6629746A"/>
    <w:rsid w:val="663D1B36"/>
    <w:rsid w:val="665E13F6"/>
    <w:rsid w:val="66624706"/>
    <w:rsid w:val="66654A84"/>
    <w:rsid w:val="66997E85"/>
    <w:rsid w:val="66A0162E"/>
    <w:rsid w:val="66A40BF8"/>
    <w:rsid w:val="66A47B65"/>
    <w:rsid w:val="66AD6BCD"/>
    <w:rsid w:val="66B05376"/>
    <w:rsid w:val="66F04BC5"/>
    <w:rsid w:val="66F62126"/>
    <w:rsid w:val="670740AE"/>
    <w:rsid w:val="671A1EA7"/>
    <w:rsid w:val="671D0586"/>
    <w:rsid w:val="672426F0"/>
    <w:rsid w:val="674C410B"/>
    <w:rsid w:val="676419E4"/>
    <w:rsid w:val="67721BF9"/>
    <w:rsid w:val="67DE6C18"/>
    <w:rsid w:val="681422C2"/>
    <w:rsid w:val="683544FC"/>
    <w:rsid w:val="683601D6"/>
    <w:rsid w:val="68386B69"/>
    <w:rsid w:val="68486400"/>
    <w:rsid w:val="686D1400"/>
    <w:rsid w:val="687F648E"/>
    <w:rsid w:val="689C7826"/>
    <w:rsid w:val="68A3671A"/>
    <w:rsid w:val="68E04ED1"/>
    <w:rsid w:val="68FE35D9"/>
    <w:rsid w:val="6903338A"/>
    <w:rsid w:val="691721C2"/>
    <w:rsid w:val="69281450"/>
    <w:rsid w:val="69406798"/>
    <w:rsid w:val="694C1A63"/>
    <w:rsid w:val="696456AD"/>
    <w:rsid w:val="696F709E"/>
    <w:rsid w:val="6977675B"/>
    <w:rsid w:val="69A14B52"/>
    <w:rsid w:val="69B52A3E"/>
    <w:rsid w:val="69DA4AE2"/>
    <w:rsid w:val="69FF2D29"/>
    <w:rsid w:val="6A005DC1"/>
    <w:rsid w:val="6A0567A7"/>
    <w:rsid w:val="6A206F60"/>
    <w:rsid w:val="6A316B35"/>
    <w:rsid w:val="6A410585"/>
    <w:rsid w:val="6A5D2FC0"/>
    <w:rsid w:val="6A641D66"/>
    <w:rsid w:val="6AB32205"/>
    <w:rsid w:val="6AB33731"/>
    <w:rsid w:val="6AE477C6"/>
    <w:rsid w:val="6AE87C3A"/>
    <w:rsid w:val="6B0C2FBB"/>
    <w:rsid w:val="6B1233F4"/>
    <w:rsid w:val="6B123F59"/>
    <w:rsid w:val="6B173169"/>
    <w:rsid w:val="6B3F5620"/>
    <w:rsid w:val="6B7122E9"/>
    <w:rsid w:val="6B746E60"/>
    <w:rsid w:val="6B966833"/>
    <w:rsid w:val="6BA01205"/>
    <w:rsid w:val="6BC157D0"/>
    <w:rsid w:val="6BFFA8F4"/>
    <w:rsid w:val="6C047481"/>
    <w:rsid w:val="6C574ABF"/>
    <w:rsid w:val="6C9D50DB"/>
    <w:rsid w:val="6CA96578"/>
    <w:rsid w:val="6CAD4D8C"/>
    <w:rsid w:val="6CB54742"/>
    <w:rsid w:val="6D082ACA"/>
    <w:rsid w:val="6D114795"/>
    <w:rsid w:val="6D15729F"/>
    <w:rsid w:val="6D182D7C"/>
    <w:rsid w:val="6D267DB1"/>
    <w:rsid w:val="6D2B3AC4"/>
    <w:rsid w:val="6D327C72"/>
    <w:rsid w:val="6D351990"/>
    <w:rsid w:val="6D594C53"/>
    <w:rsid w:val="6D5A52C2"/>
    <w:rsid w:val="6D5E6A3E"/>
    <w:rsid w:val="6D8832C7"/>
    <w:rsid w:val="6D9D25CD"/>
    <w:rsid w:val="6DB777D7"/>
    <w:rsid w:val="6DCA559F"/>
    <w:rsid w:val="6DDB72E3"/>
    <w:rsid w:val="6DF37A32"/>
    <w:rsid w:val="6E063C0A"/>
    <w:rsid w:val="6E095336"/>
    <w:rsid w:val="6E31371C"/>
    <w:rsid w:val="6E400FB1"/>
    <w:rsid w:val="6E483F19"/>
    <w:rsid w:val="6E5C453F"/>
    <w:rsid w:val="6E715BB8"/>
    <w:rsid w:val="6E783FA3"/>
    <w:rsid w:val="6E82343B"/>
    <w:rsid w:val="6E8F38AC"/>
    <w:rsid w:val="6E911FFC"/>
    <w:rsid w:val="6E95363A"/>
    <w:rsid w:val="6EA10D19"/>
    <w:rsid w:val="6EC80E0B"/>
    <w:rsid w:val="6EE8193F"/>
    <w:rsid w:val="6EF866CD"/>
    <w:rsid w:val="6F0947DC"/>
    <w:rsid w:val="6F161DDA"/>
    <w:rsid w:val="6F3D44E5"/>
    <w:rsid w:val="6F4E5724"/>
    <w:rsid w:val="6F5B74BD"/>
    <w:rsid w:val="6F7A7EBB"/>
    <w:rsid w:val="6F9128B0"/>
    <w:rsid w:val="6FBA0900"/>
    <w:rsid w:val="6FF30E39"/>
    <w:rsid w:val="6FF375C8"/>
    <w:rsid w:val="6FF679CE"/>
    <w:rsid w:val="70070838"/>
    <w:rsid w:val="701E3A72"/>
    <w:rsid w:val="70326927"/>
    <w:rsid w:val="703422F8"/>
    <w:rsid w:val="70541C2E"/>
    <w:rsid w:val="70652A02"/>
    <w:rsid w:val="708D2F12"/>
    <w:rsid w:val="708E6165"/>
    <w:rsid w:val="708F5B47"/>
    <w:rsid w:val="70934DA4"/>
    <w:rsid w:val="709716D0"/>
    <w:rsid w:val="709C2136"/>
    <w:rsid w:val="70BD3871"/>
    <w:rsid w:val="70C13E4A"/>
    <w:rsid w:val="70CF3454"/>
    <w:rsid w:val="70CF3B50"/>
    <w:rsid w:val="70D90B34"/>
    <w:rsid w:val="70EA7100"/>
    <w:rsid w:val="70F45961"/>
    <w:rsid w:val="71043BFE"/>
    <w:rsid w:val="71542778"/>
    <w:rsid w:val="717E436E"/>
    <w:rsid w:val="71BB33A9"/>
    <w:rsid w:val="71FD4CF7"/>
    <w:rsid w:val="72200774"/>
    <w:rsid w:val="7223732B"/>
    <w:rsid w:val="722B5B0A"/>
    <w:rsid w:val="722E1291"/>
    <w:rsid w:val="7235329E"/>
    <w:rsid w:val="724B1921"/>
    <w:rsid w:val="72550803"/>
    <w:rsid w:val="72621CC8"/>
    <w:rsid w:val="727A3464"/>
    <w:rsid w:val="727C29D7"/>
    <w:rsid w:val="7283343E"/>
    <w:rsid w:val="728E3440"/>
    <w:rsid w:val="72AD2F19"/>
    <w:rsid w:val="72C20104"/>
    <w:rsid w:val="72CE0F3A"/>
    <w:rsid w:val="72D100CC"/>
    <w:rsid w:val="72D123F5"/>
    <w:rsid w:val="72EE0BA2"/>
    <w:rsid w:val="730C7B1B"/>
    <w:rsid w:val="732F6937"/>
    <w:rsid w:val="73454B95"/>
    <w:rsid w:val="7359571F"/>
    <w:rsid w:val="738414EC"/>
    <w:rsid w:val="739E0B65"/>
    <w:rsid w:val="73AB7437"/>
    <w:rsid w:val="73AC2A29"/>
    <w:rsid w:val="73AE2B20"/>
    <w:rsid w:val="73D656CD"/>
    <w:rsid w:val="73F36AAA"/>
    <w:rsid w:val="73F602FC"/>
    <w:rsid w:val="74384264"/>
    <w:rsid w:val="747D5D99"/>
    <w:rsid w:val="74910CD5"/>
    <w:rsid w:val="74A560AE"/>
    <w:rsid w:val="74BC3213"/>
    <w:rsid w:val="74C457AB"/>
    <w:rsid w:val="74D65FE7"/>
    <w:rsid w:val="74DB7744"/>
    <w:rsid w:val="74F84F9B"/>
    <w:rsid w:val="7526101E"/>
    <w:rsid w:val="75387408"/>
    <w:rsid w:val="7590765B"/>
    <w:rsid w:val="75CD1AF0"/>
    <w:rsid w:val="76036156"/>
    <w:rsid w:val="762269A7"/>
    <w:rsid w:val="76257050"/>
    <w:rsid w:val="764A50FF"/>
    <w:rsid w:val="7691426B"/>
    <w:rsid w:val="769A7C73"/>
    <w:rsid w:val="76AE610E"/>
    <w:rsid w:val="76DC7239"/>
    <w:rsid w:val="775B09F0"/>
    <w:rsid w:val="77627D71"/>
    <w:rsid w:val="77D161B5"/>
    <w:rsid w:val="77DFBEEF"/>
    <w:rsid w:val="77EA1352"/>
    <w:rsid w:val="77F14FB0"/>
    <w:rsid w:val="781A4E6F"/>
    <w:rsid w:val="782B4B94"/>
    <w:rsid w:val="783171C9"/>
    <w:rsid w:val="784B1AE8"/>
    <w:rsid w:val="78553735"/>
    <w:rsid w:val="786D2C00"/>
    <w:rsid w:val="789D5DA2"/>
    <w:rsid w:val="78A946C8"/>
    <w:rsid w:val="78C815A8"/>
    <w:rsid w:val="78E730D6"/>
    <w:rsid w:val="79537D54"/>
    <w:rsid w:val="796F5938"/>
    <w:rsid w:val="7977156B"/>
    <w:rsid w:val="79890A1A"/>
    <w:rsid w:val="79AB217E"/>
    <w:rsid w:val="79C618B4"/>
    <w:rsid w:val="79E73A10"/>
    <w:rsid w:val="7A446893"/>
    <w:rsid w:val="7A4E52BB"/>
    <w:rsid w:val="7A994B5C"/>
    <w:rsid w:val="7AA95573"/>
    <w:rsid w:val="7AAA2F12"/>
    <w:rsid w:val="7AAB4213"/>
    <w:rsid w:val="7AB00E59"/>
    <w:rsid w:val="7AB91C2F"/>
    <w:rsid w:val="7AC36910"/>
    <w:rsid w:val="7ACA17EC"/>
    <w:rsid w:val="7ADD0E7D"/>
    <w:rsid w:val="7ADD2E70"/>
    <w:rsid w:val="7AE273F8"/>
    <w:rsid w:val="7AF3161F"/>
    <w:rsid w:val="7AF761BE"/>
    <w:rsid w:val="7B1E393D"/>
    <w:rsid w:val="7B472776"/>
    <w:rsid w:val="7B486951"/>
    <w:rsid w:val="7B532079"/>
    <w:rsid w:val="7B7A4848"/>
    <w:rsid w:val="7B803660"/>
    <w:rsid w:val="7BA83713"/>
    <w:rsid w:val="7BAB54E2"/>
    <w:rsid w:val="7BB330E4"/>
    <w:rsid w:val="7BD44D33"/>
    <w:rsid w:val="7BE706F9"/>
    <w:rsid w:val="7BED46DC"/>
    <w:rsid w:val="7BF13C0F"/>
    <w:rsid w:val="7C354799"/>
    <w:rsid w:val="7C547B25"/>
    <w:rsid w:val="7C701E03"/>
    <w:rsid w:val="7C7A7586"/>
    <w:rsid w:val="7C7C7B72"/>
    <w:rsid w:val="7C9414F6"/>
    <w:rsid w:val="7C9D7170"/>
    <w:rsid w:val="7CD30C99"/>
    <w:rsid w:val="7CE75E96"/>
    <w:rsid w:val="7CF3152D"/>
    <w:rsid w:val="7CF45633"/>
    <w:rsid w:val="7D025D1C"/>
    <w:rsid w:val="7D165BAC"/>
    <w:rsid w:val="7D1C6CCA"/>
    <w:rsid w:val="7D234842"/>
    <w:rsid w:val="7D4C17D3"/>
    <w:rsid w:val="7D5E71A0"/>
    <w:rsid w:val="7D692518"/>
    <w:rsid w:val="7D761052"/>
    <w:rsid w:val="7D8922FF"/>
    <w:rsid w:val="7D8A4ED4"/>
    <w:rsid w:val="7DCF2BF9"/>
    <w:rsid w:val="7DE036FE"/>
    <w:rsid w:val="7DF069E1"/>
    <w:rsid w:val="7DFD6B04"/>
    <w:rsid w:val="7E13093B"/>
    <w:rsid w:val="7E213E83"/>
    <w:rsid w:val="7E276219"/>
    <w:rsid w:val="7E4B49D5"/>
    <w:rsid w:val="7E5857B4"/>
    <w:rsid w:val="7E5A087C"/>
    <w:rsid w:val="7E6B233B"/>
    <w:rsid w:val="7E807B86"/>
    <w:rsid w:val="7E95395A"/>
    <w:rsid w:val="7EC74D5A"/>
    <w:rsid w:val="7F3A4C1C"/>
    <w:rsid w:val="7F462148"/>
    <w:rsid w:val="7F7A6289"/>
    <w:rsid w:val="7FC92B60"/>
    <w:rsid w:val="7FCA4E87"/>
    <w:rsid w:val="7FFF6A1E"/>
    <w:rsid w:val="BFC5E144"/>
    <w:rsid w:val="BFDBE99D"/>
    <w:rsid w:val="BFFF5FFC"/>
    <w:rsid w:val="C757EDDE"/>
    <w:rsid w:val="D7FFCC1D"/>
    <w:rsid w:val="DCCEB5D4"/>
    <w:rsid w:val="EBEF11AC"/>
    <w:rsid w:val="EC7F261C"/>
    <w:rsid w:val="ECAE0F68"/>
    <w:rsid w:val="F1973F8D"/>
    <w:rsid w:val="FB2D77E3"/>
    <w:rsid w:val="FBD3C948"/>
    <w:rsid w:val="FFF13D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68" w:firstLineChars="200"/>
      <w:jc w:val="both"/>
    </w:pPr>
    <w:rPr>
      <w:rFonts w:ascii="仿宋_GB2312" w:hAnsi="仿宋_GB2312" w:eastAsia="仿宋_GB2312" w:cs="仿宋_GB2312"/>
      <w:spacing w:val="-6"/>
      <w:kern w:val="2"/>
      <w:sz w:val="32"/>
      <w:szCs w:val="32"/>
      <w:lang w:val="en-US" w:eastAsia="zh-CN" w:bidi="he-IL"/>
    </w:rPr>
  </w:style>
  <w:style w:type="paragraph" w:styleId="3">
    <w:name w:val="heading 1"/>
    <w:basedOn w:val="1"/>
    <w:next w:val="1"/>
    <w:link w:val="26"/>
    <w:qFormat/>
    <w:uiPriority w:val="9"/>
    <w:pPr>
      <w:keepNext/>
      <w:keepLines/>
      <w:spacing w:before="340" w:beforeLines="0" w:after="330" w:afterLines="0" w:line="578" w:lineRule="atLeast"/>
      <w:outlineLvl w:val="0"/>
    </w:pPr>
    <w:rPr>
      <w:b/>
      <w:bCs/>
      <w:kern w:val="44"/>
      <w:sz w:val="44"/>
      <w:szCs w:val="44"/>
    </w:rPr>
  </w:style>
  <w:style w:type="paragraph" w:styleId="4">
    <w:name w:val="heading 3"/>
    <w:basedOn w:val="1"/>
    <w:next w:val="1"/>
    <w:qFormat/>
    <w:uiPriority w:val="0"/>
    <w:pPr>
      <w:keepNext/>
      <w:keepLines/>
      <w:widowControl/>
      <w:spacing w:before="156" w:beforeLines="50" w:after="156"/>
      <w:ind w:firstLine="0" w:firstLineChars="0"/>
      <w:jc w:val="left"/>
      <w:outlineLvl w:val="2"/>
    </w:pPr>
    <w:rPr>
      <w:rFonts w:ascii="Times New Roman" w:hAnsi="Times New Roman" w:cs="Times New Roman"/>
      <w:b/>
      <w:bCs/>
      <w:spacing w:val="-6"/>
      <w:sz w:val="28"/>
      <w:szCs w:val="32"/>
    </w:rPr>
  </w:style>
  <w:style w:type="character" w:default="1" w:styleId="15">
    <w:name w:val="Default Paragraph Font"/>
    <w:semiHidden/>
    <w:qFormat/>
    <w:uiPriority w:val="0"/>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cs="宋体"/>
    </w:rPr>
  </w:style>
  <w:style w:type="paragraph" w:styleId="5">
    <w:name w:val="Document Map"/>
    <w:basedOn w:val="1"/>
    <w:link w:val="28"/>
    <w:unhideWhenUsed/>
    <w:qFormat/>
    <w:uiPriority w:val="99"/>
    <w:rPr>
      <w:rFonts w:ascii="等线 Light" w:eastAsia="等线 Light"/>
      <w:sz w:val="18"/>
      <w:szCs w:val="18"/>
    </w:rPr>
  </w:style>
  <w:style w:type="paragraph" w:styleId="6">
    <w:name w:val="Balloon Text"/>
    <w:basedOn w:val="1"/>
    <w:semiHidden/>
    <w:qFormat/>
    <w:uiPriority w:val="0"/>
    <w:rPr>
      <w:sz w:val="18"/>
      <w:szCs w:val="18"/>
    </w:rPr>
  </w:style>
  <w:style w:type="paragraph" w:styleId="7">
    <w:name w:val="footer"/>
    <w:basedOn w:val="1"/>
    <w:link w:val="27"/>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8">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9">
    <w:name w:val="toc 1"/>
    <w:basedOn w:val="1"/>
    <w:next w:val="1"/>
    <w:unhideWhenUsed/>
    <w:qFormat/>
    <w:uiPriority w:val="39"/>
  </w:style>
  <w:style w:type="paragraph" w:styleId="10">
    <w:name w:val="index 9"/>
    <w:basedOn w:val="1"/>
    <w:next w:val="1"/>
    <w:qFormat/>
    <w:uiPriority w:val="0"/>
    <w:pPr>
      <w:widowControl w:val="0"/>
      <w:ind w:left="3360"/>
      <w:jc w:val="both"/>
    </w:pPr>
    <w:rPr>
      <w:rFonts w:ascii="Calibri" w:hAnsi="Calibri" w:eastAsia="宋体" w:cs="等线"/>
      <w:kern w:val="2"/>
      <w:sz w:val="21"/>
      <w:szCs w:val="21"/>
      <w:lang w:val="en-US" w:eastAsia="zh-CN" w:bidi="ar-SA"/>
    </w:rPr>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line="240" w:lineRule="auto"/>
      <w:jc w:val="left"/>
    </w:pPr>
    <w:rPr>
      <w:rFonts w:ascii="等线 Light" w:hAnsi="等线 Light" w:eastAsia="等线 Light" w:cs="等线 Light"/>
      <w:spacing w:val="0"/>
      <w:kern w:val="0"/>
      <w:sz w:val="24"/>
      <w:szCs w:val="24"/>
      <w:lang w:bidi="ar-SA"/>
    </w:rPr>
  </w:style>
  <w:style w:type="table" w:styleId="14">
    <w:name w:val="Table Grid"/>
    <w:basedOn w:val="13"/>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basedOn w:val="15"/>
    <w:qFormat/>
    <w:uiPriority w:val="0"/>
  </w:style>
  <w:style w:type="character" w:styleId="18">
    <w:name w:val="line number"/>
    <w:basedOn w:val="15"/>
    <w:qFormat/>
    <w:uiPriority w:val="0"/>
  </w:style>
  <w:style w:type="paragraph" w:customStyle="1" w:styleId="19">
    <w:name w:val="Char Char Char Char"/>
    <w:basedOn w:val="5"/>
    <w:qFormat/>
    <w:uiPriority w:val="0"/>
    <w:pPr>
      <w:shd w:val="clear" w:color="auto" w:fill="000080"/>
      <w:adjustRightInd w:val="0"/>
      <w:snapToGrid w:val="0"/>
      <w:spacing w:line="360" w:lineRule="auto"/>
    </w:pPr>
    <w:rPr>
      <w:rFonts w:ascii="Tahoma" w:hAnsi="Tahoma"/>
      <w:sz w:val="24"/>
      <w:szCs w:val="24"/>
      <w:lang w:bidi="ar-SA"/>
    </w:rPr>
  </w:style>
  <w:style w:type="paragraph" w:customStyle="1" w:styleId="20">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21">
    <w:name w:val="p0"/>
    <w:basedOn w:val="1"/>
    <w:qFormat/>
    <w:uiPriority w:val="0"/>
    <w:pPr>
      <w:widowControl/>
    </w:pPr>
    <w:rPr>
      <w:rFonts w:eastAsia="等线 Light"/>
      <w:kern w:val="0"/>
      <w:lang w:bidi="ar-SA"/>
    </w:rPr>
  </w:style>
  <w:style w:type="paragraph" w:customStyle="1" w:styleId="2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23">
    <w:name w:val="List Paragraph"/>
    <w:basedOn w:val="1"/>
    <w:qFormat/>
    <w:uiPriority w:val="34"/>
    <w:pPr>
      <w:spacing w:line="240" w:lineRule="auto"/>
      <w:ind w:firstLine="420" w:firstLineChars="200"/>
    </w:pPr>
    <w:rPr>
      <w:rFonts w:eastAsia="新宋体"/>
      <w:spacing w:val="0"/>
      <w:sz w:val="28"/>
      <w:szCs w:val="28"/>
      <w:lang w:bidi="ar-SA"/>
    </w:rPr>
  </w:style>
  <w:style w:type="character" w:customStyle="1" w:styleId="24">
    <w:name w:val="页脚 Char"/>
    <w:qFormat/>
    <w:uiPriority w:val="0"/>
    <w:rPr>
      <w:rFonts w:hint="eastAsia" w:ascii="等线" w:eastAsia="等线" w:cs="等线"/>
      <w:spacing w:val="-6"/>
      <w:kern w:val="2"/>
    </w:rPr>
  </w:style>
  <w:style w:type="character" w:customStyle="1" w:styleId="25">
    <w:name w:val="正文仿宋 Char"/>
    <w:qFormat/>
    <w:uiPriority w:val="0"/>
    <w:rPr>
      <w:rFonts w:hint="eastAsia" w:ascii="等线" w:eastAsia="等线" w:cs="等线"/>
      <w:sz w:val="32"/>
      <w:szCs w:val="32"/>
    </w:rPr>
  </w:style>
  <w:style w:type="character" w:customStyle="1" w:styleId="26">
    <w:name w:val="标题 1 字符"/>
    <w:link w:val="3"/>
    <w:qFormat/>
    <w:uiPriority w:val="9"/>
    <w:rPr>
      <w:rFonts w:eastAsia="等线"/>
      <w:b/>
      <w:bCs/>
      <w:spacing w:val="-6"/>
      <w:kern w:val="44"/>
      <w:sz w:val="44"/>
      <w:szCs w:val="44"/>
      <w:lang w:bidi="he-IL"/>
    </w:rPr>
  </w:style>
  <w:style w:type="character" w:customStyle="1" w:styleId="27">
    <w:name w:val="页脚 字符"/>
    <w:link w:val="7"/>
    <w:qFormat/>
    <w:uiPriority w:val="0"/>
    <w:rPr>
      <w:rFonts w:hint="eastAsia" w:ascii="等线" w:eastAsia="等线" w:cs="等线"/>
      <w:spacing w:val="-6"/>
      <w:kern w:val="2"/>
      <w:sz w:val="18"/>
      <w:szCs w:val="18"/>
    </w:rPr>
  </w:style>
  <w:style w:type="character" w:customStyle="1" w:styleId="28">
    <w:name w:val="文档结构图 字符"/>
    <w:link w:val="5"/>
    <w:semiHidden/>
    <w:qFormat/>
    <w:uiPriority w:val="99"/>
    <w:rPr>
      <w:rFonts w:ascii="等线 Light"/>
      <w:spacing w:val="-6"/>
      <w:kern w:val="2"/>
      <w:sz w:val="18"/>
      <w:szCs w:val="18"/>
      <w:lang w:bidi="he-I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tyj\C:\Program%20Files\Kingsoft\WPS%20Office%20Professional\office6\mui\zh_CN\templates\wps\office\standard%20official%20document\blank%20offic"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Template>
  <Pages>4</Pages>
  <Words>1814</Words>
  <Characters>1846</Characters>
  <Lines>66</Lines>
  <Paragraphs>18</Paragraphs>
  <TotalTime>5</TotalTime>
  <ScaleCrop>false</ScaleCrop>
  <LinksUpToDate>false</LinksUpToDate>
  <CharactersWithSpaces>1846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2019-08-07T21:39:00Z</dcterms:created>
  <dc:creator>雾转多云/ty</dc:creator>
  <cp:lastModifiedBy>^然^</cp:lastModifiedBy>
  <cp:lastPrinted>2022-03-07T10:21:00Z</cp:lastPrinted>
  <dcterms:modified xsi:type="dcterms:W3CDTF">2022-03-14T08:46:20Z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A2BAAFF3F2424F42A244F3D162C806BD</vt:lpwstr>
  </property>
</Properties>
</file>