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A5" w:rsidRDefault="00DF5514" w:rsidP="00DF5514">
      <w:pPr>
        <w:widowControl/>
        <w:contextualSpacing/>
        <w:jc w:val="center"/>
        <w:rPr>
          <w:rFonts w:ascii="方正小标宋简体" w:eastAsia="方正小标宋简体" w:hAnsi="宋体" w:cs="宋体"/>
          <w:kern w:val="0"/>
          <w:sz w:val="44"/>
          <w:szCs w:val="44"/>
        </w:rPr>
      </w:pPr>
      <w:r>
        <w:rPr>
          <w:rFonts w:ascii="方正小标宋简体" w:eastAsia="方正小标宋简体" w:hAnsi="宋体" w:cs="宋体" w:hint="eastAsia"/>
          <w:bCs/>
          <w:kern w:val="0"/>
          <w:sz w:val="44"/>
          <w:szCs w:val="44"/>
        </w:rPr>
        <w:t>北京市化妆品行政处罚裁量基准（试行）</w:t>
      </w:r>
    </w:p>
    <w:p w:rsidR="00F94BA5" w:rsidRDefault="00F94BA5">
      <w:pPr>
        <w:adjustRightInd w:val="0"/>
        <w:snapToGrid w:val="0"/>
        <w:spacing w:line="560" w:lineRule="exact"/>
        <w:ind w:firstLineChars="200" w:firstLine="640"/>
        <w:jc w:val="center"/>
        <w:rPr>
          <w:rFonts w:eastAsia="黑体"/>
          <w:bCs/>
          <w:kern w:val="0"/>
          <w:sz w:val="32"/>
          <w:szCs w:val="32"/>
        </w:rPr>
      </w:pPr>
    </w:p>
    <w:p w:rsidR="00F94BA5" w:rsidRDefault="00DF5514">
      <w:pPr>
        <w:adjustRightInd w:val="0"/>
        <w:snapToGrid w:val="0"/>
        <w:spacing w:line="560" w:lineRule="exact"/>
        <w:jc w:val="center"/>
        <w:rPr>
          <w:rFonts w:eastAsia="黑体"/>
          <w:kern w:val="0"/>
          <w:sz w:val="32"/>
          <w:szCs w:val="32"/>
        </w:rPr>
      </w:pPr>
      <w:r>
        <w:rPr>
          <w:rFonts w:eastAsia="黑体"/>
          <w:bCs/>
          <w:kern w:val="0"/>
          <w:sz w:val="32"/>
          <w:szCs w:val="32"/>
        </w:rPr>
        <w:t>第一章</w:t>
      </w:r>
      <w:r>
        <w:rPr>
          <w:rFonts w:eastAsia="黑体"/>
          <w:bCs/>
          <w:kern w:val="0"/>
          <w:sz w:val="32"/>
          <w:szCs w:val="32"/>
        </w:rPr>
        <w:t xml:space="preserve">  </w:t>
      </w:r>
      <w:r>
        <w:rPr>
          <w:rFonts w:eastAsia="黑体"/>
          <w:bCs/>
          <w:kern w:val="0"/>
          <w:sz w:val="32"/>
          <w:szCs w:val="32"/>
        </w:rPr>
        <w:t>总</w:t>
      </w:r>
      <w:r>
        <w:rPr>
          <w:rFonts w:eastAsia="黑体"/>
          <w:bCs/>
          <w:kern w:val="0"/>
          <w:sz w:val="32"/>
          <w:szCs w:val="32"/>
        </w:rPr>
        <w:t xml:space="preserve">  </w:t>
      </w:r>
      <w:r>
        <w:rPr>
          <w:rFonts w:eastAsia="黑体"/>
          <w:bCs/>
          <w:kern w:val="0"/>
          <w:sz w:val="32"/>
          <w:szCs w:val="32"/>
        </w:rPr>
        <w:t>则</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第一条</w:t>
      </w:r>
      <w:r>
        <w:rPr>
          <w:rFonts w:eastAsia="仿宋_GB2312"/>
          <w:kern w:val="0"/>
          <w:sz w:val="32"/>
          <w:szCs w:val="32"/>
        </w:rPr>
        <w:t xml:space="preserve">  </w:t>
      </w:r>
      <w:r>
        <w:rPr>
          <w:rFonts w:eastAsia="仿宋_GB2312"/>
          <w:kern w:val="0"/>
          <w:sz w:val="32"/>
          <w:szCs w:val="32"/>
        </w:rPr>
        <w:t>为规范化妆品生产、经营等环节中</w:t>
      </w:r>
      <w:bookmarkStart w:id="0" w:name="_GoBack"/>
      <w:bookmarkEnd w:id="0"/>
      <w:r>
        <w:rPr>
          <w:rFonts w:eastAsia="仿宋_GB2312"/>
          <w:kern w:val="0"/>
          <w:sz w:val="32"/>
          <w:szCs w:val="32"/>
        </w:rPr>
        <w:t>违法行为的行政处罚裁量权，根据法律，依据相关法规、规章、《市场监管总局关于规范市场监督管理行政处罚裁量权的指导意见》（国</w:t>
      </w:r>
      <w:proofErr w:type="gramStart"/>
      <w:r>
        <w:rPr>
          <w:rFonts w:eastAsia="仿宋_GB2312"/>
          <w:kern w:val="0"/>
          <w:sz w:val="32"/>
          <w:szCs w:val="32"/>
        </w:rPr>
        <w:t>市监法</w:t>
      </w:r>
      <w:proofErr w:type="gramEnd"/>
      <w:r>
        <w:rPr>
          <w:rFonts w:eastAsia="仿宋_GB2312"/>
          <w:kern w:val="0"/>
          <w:sz w:val="32"/>
          <w:szCs w:val="32"/>
        </w:rPr>
        <w:t>〔</w:t>
      </w:r>
      <w:r>
        <w:rPr>
          <w:rFonts w:eastAsia="仿宋_GB2312"/>
          <w:kern w:val="0"/>
          <w:sz w:val="32"/>
          <w:szCs w:val="32"/>
        </w:rPr>
        <w:t>2019</w:t>
      </w:r>
      <w:r>
        <w:rPr>
          <w:rFonts w:eastAsia="仿宋_GB2312"/>
          <w:kern w:val="0"/>
          <w:sz w:val="32"/>
          <w:szCs w:val="32"/>
        </w:rPr>
        <w:t>〕</w:t>
      </w:r>
      <w:r>
        <w:rPr>
          <w:rFonts w:eastAsia="仿宋_GB2312"/>
          <w:kern w:val="0"/>
          <w:sz w:val="32"/>
          <w:szCs w:val="32"/>
        </w:rPr>
        <w:t>244</w:t>
      </w:r>
      <w:r>
        <w:rPr>
          <w:rFonts w:eastAsia="仿宋_GB2312"/>
          <w:kern w:val="0"/>
          <w:sz w:val="32"/>
          <w:szCs w:val="32"/>
        </w:rPr>
        <w:t>号）和原北京市人民政府法制办公室《关于规范实施行政处罚裁量基准制度的若干指导意见》（京政法制发〔</w:t>
      </w:r>
      <w:r>
        <w:rPr>
          <w:rFonts w:eastAsia="仿宋_GB2312"/>
          <w:kern w:val="0"/>
          <w:sz w:val="32"/>
          <w:szCs w:val="32"/>
        </w:rPr>
        <w:t>2015</w:t>
      </w:r>
      <w:r>
        <w:rPr>
          <w:rFonts w:eastAsia="仿宋_GB2312"/>
          <w:kern w:val="0"/>
          <w:sz w:val="32"/>
          <w:szCs w:val="32"/>
        </w:rPr>
        <w:t>〕</w:t>
      </w:r>
      <w:r>
        <w:rPr>
          <w:rFonts w:eastAsia="仿宋_GB2312"/>
          <w:kern w:val="0"/>
          <w:sz w:val="32"/>
          <w:szCs w:val="32"/>
        </w:rPr>
        <w:t>16</w:t>
      </w:r>
      <w:r>
        <w:rPr>
          <w:rFonts w:eastAsia="仿宋_GB2312"/>
          <w:kern w:val="0"/>
          <w:sz w:val="32"/>
          <w:szCs w:val="32"/>
        </w:rPr>
        <w:t>号）等规定，制定本《基准》。</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第二条</w:t>
      </w:r>
      <w:r>
        <w:rPr>
          <w:rFonts w:eastAsia="仿宋_GB2312"/>
          <w:kern w:val="0"/>
          <w:sz w:val="32"/>
          <w:szCs w:val="32"/>
        </w:rPr>
        <w:t xml:space="preserve">  </w:t>
      </w:r>
      <w:r>
        <w:rPr>
          <w:rFonts w:eastAsia="仿宋_GB2312"/>
          <w:kern w:val="0"/>
          <w:sz w:val="32"/>
          <w:szCs w:val="32"/>
        </w:rPr>
        <w:t>承担化妆品行政处罚职责的部门在行使化妆品领域行政处罚裁量权时，适用该行政处罚裁量基准。</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第三条</w:t>
      </w:r>
      <w:r>
        <w:rPr>
          <w:rFonts w:eastAsia="仿宋_GB2312"/>
          <w:kern w:val="0"/>
          <w:sz w:val="32"/>
          <w:szCs w:val="32"/>
        </w:rPr>
        <w:t xml:space="preserve">  </w:t>
      </w:r>
      <w:r>
        <w:rPr>
          <w:rFonts w:eastAsia="仿宋_GB2312"/>
          <w:kern w:val="0"/>
          <w:sz w:val="32"/>
          <w:szCs w:val="32"/>
        </w:rPr>
        <w:t>本《基准》中各类违法行为依据社会危害性划定为</w:t>
      </w:r>
      <w:r>
        <w:rPr>
          <w:rFonts w:eastAsia="仿宋_GB2312"/>
          <w:kern w:val="0"/>
          <w:sz w:val="32"/>
          <w:szCs w:val="32"/>
        </w:rPr>
        <w:t>A</w:t>
      </w:r>
      <w:r>
        <w:rPr>
          <w:rFonts w:eastAsia="仿宋_GB2312"/>
          <w:kern w:val="0"/>
          <w:sz w:val="32"/>
          <w:szCs w:val="32"/>
        </w:rPr>
        <w:t>、</w:t>
      </w:r>
      <w:r>
        <w:rPr>
          <w:rFonts w:eastAsia="仿宋_GB2312"/>
          <w:kern w:val="0"/>
          <w:sz w:val="32"/>
          <w:szCs w:val="32"/>
        </w:rPr>
        <w:t>B</w:t>
      </w:r>
      <w:r>
        <w:rPr>
          <w:rFonts w:eastAsia="仿宋_GB2312"/>
          <w:kern w:val="0"/>
          <w:sz w:val="32"/>
          <w:szCs w:val="32"/>
        </w:rPr>
        <w:t>、</w:t>
      </w:r>
      <w:r>
        <w:rPr>
          <w:rFonts w:eastAsia="仿宋_GB2312"/>
          <w:kern w:val="0"/>
          <w:sz w:val="32"/>
          <w:szCs w:val="32"/>
        </w:rPr>
        <w:t>C</w:t>
      </w:r>
      <w:r>
        <w:rPr>
          <w:rFonts w:eastAsia="仿宋_GB2312"/>
          <w:kern w:val="0"/>
          <w:sz w:val="32"/>
          <w:szCs w:val="32"/>
        </w:rPr>
        <w:t>三个基础裁量档次。其中，</w:t>
      </w:r>
      <w:r>
        <w:rPr>
          <w:rFonts w:eastAsia="仿宋_GB2312"/>
          <w:kern w:val="0"/>
          <w:sz w:val="32"/>
          <w:szCs w:val="32"/>
        </w:rPr>
        <w:t>“</w:t>
      </w:r>
      <w:r>
        <w:rPr>
          <w:rFonts w:eastAsia="仿宋_GB2312"/>
          <w:kern w:val="0"/>
          <w:sz w:val="32"/>
          <w:szCs w:val="32"/>
        </w:rPr>
        <w:t>违法行为本身社会危害性严重的</w:t>
      </w:r>
      <w:r>
        <w:rPr>
          <w:rFonts w:eastAsia="仿宋_GB2312"/>
          <w:kern w:val="0"/>
          <w:sz w:val="32"/>
          <w:szCs w:val="32"/>
        </w:rPr>
        <w:t>”</w:t>
      </w:r>
      <w:r>
        <w:rPr>
          <w:rFonts w:eastAsia="仿宋_GB2312"/>
          <w:kern w:val="0"/>
          <w:sz w:val="32"/>
          <w:szCs w:val="32"/>
        </w:rPr>
        <w:t>对应</w:t>
      </w:r>
      <w:r>
        <w:rPr>
          <w:rFonts w:eastAsia="仿宋_GB2312"/>
          <w:kern w:val="0"/>
          <w:sz w:val="32"/>
          <w:szCs w:val="32"/>
        </w:rPr>
        <w:t>A</w:t>
      </w:r>
      <w:r>
        <w:rPr>
          <w:rFonts w:eastAsia="仿宋_GB2312"/>
          <w:kern w:val="0"/>
          <w:sz w:val="32"/>
          <w:szCs w:val="32"/>
        </w:rPr>
        <w:t>档，</w:t>
      </w:r>
      <w:r>
        <w:rPr>
          <w:rFonts w:eastAsia="仿宋_GB2312"/>
          <w:kern w:val="0"/>
          <w:sz w:val="32"/>
          <w:szCs w:val="32"/>
        </w:rPr>
        <w:t>“</w:t>
      </w:r>
      <w:r>
        <w:rPr>
          <w:rFonts w:eastAsia="仿宋_GB2312"/>
          <w:kern w:val="0"/>
          <w:sz w:val="32"/>
          <w:szCs w:val="32"/>
        </w:rPr>
        <w:t>违法行为本身社会危害性一般的</w:t>
      </w:r>
      <w:r>
        <w:rPr>
          <w:rFonts w:eastAsia="仿宋_GB2312"/>
          <w:kern w:val="0"/>
          <w:sz w:val="32"/>
          <w:szCs w:val="32"/>
        </w:rPr>
        <w:t>”</w:t>
      </w:r>
      <w:r>
        <w:rPr>
          <w:rFonts w:eastAsia="仿宋_GB2312"/>
          <w:kern w:val="0"/>
          <w:sz w:val="32"/>
          <w:szCs w:val="32"/>
        </w:rPr>
        <w:t>对应</w:t>
      </w:r>
      <w:r>
        <w:rPr>
          <w:rFonts w:eastAsia="仿宋_GB2312"/>
          <w:kern w:val="0"/>
          <w:sz w:val="32"/>
          <w:szCs w:val="32"/>
        </w:rPr>
        <w:t>B</w:t>
      </w:r>
      <w:r>
        <w:rPr>
          <w:rFonts w:eastAsia="仿宋_GB2312"/>
          <w:kern w:val="0"/>
          <w:sz w:val="32"/>
          <w:szCs w:val="32"/>
        </w:rPr>
        <w:t>档，</w:t>
      </w:r>
      <w:r>
        <w:rPr>
          <w:rFonts w:eastAsia="仿宋_GB2312"/>
          <w:kern w:val="0"/>
          <w:sz w:val="32"/>
          <w:szCs w:val="32"/>
        </w:rPr>
        <w:t>“</w:t>
      </w:r>
      <w:r>
        <w:rPr>
          <w:rFonts w:eastAsia="仿宋_GB2312"/>
          <w:kern w:val="0"/>
          <w:sz w:val="32"/>
          <w:szCs w:val="32"/>
        </w:rPr>
        <w:t>违法行为本身社会危害性轻微的</w:t>
      </w:r>
      <w:r>
        <w:rPr>
          <w:rFonts w:eastAsia="仿宋_GB2312"/>
          <w:kern w:val="0"/>
          <w:sz w:val="32"/>
          <w:szCs w:val="32"/>
        </w:rPr>
        <w:t>”</w:t>
      </w:r>
      <w:r>
        <w:rPr>
          <w:rFonts w:eastAsia="仿宋_GB2312"/>
          <w:kern w:val="0"/>
          <w:sz w:val="32"/>
          <w:szCs w:val="32"/>
        </w:rPr>
        <w:t>对应</w:t>
      </w:r>
      <w:r>
        <w:rPr>
          <w:rFonts w:eastAsia="仿宋_GB2312"/>
          <w:kern w:val="0"/>
          <w:sz w:val="32"/>
          <w:szCs w:val="32"/>
        </w:rPr>
        <w:t>C</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第四条</w:t>
      </w:r>
      <w:r>
        <w:rPr>
          <w:rFonts w:eastAsia="仿宋_GB2312"/>
          <w:b/>
          <w:bCs/>
          <w:kern w:val="0"/>
          <w:sz w:val="32"/>
          <w:szCs w:val="32"/>
        </w:rPr>
        <w:t xml:space="preserve"> </w:t>
      </w:r>
      <w:r>
        <w:rPr>
          <w:rFonts w:eastAsia="仿宋_GB2312"/>
          <w:kern w:val="0"/>
          <w:sz w:val="32"/>
          <w:szCs w:val="32"/>
        </w:rPr>
        <w:t xml:space="preserve"> </w:t>
      </w:r>
      <w:r>
        <w:rPr>
          <w:rFonts w:eastAsia="仿宋_GB2312" w:hint="eastAsia"/>
          <w:kern w:val="0"/>
          <w:sz w:val="32"/>
          <w:szCs w:val="32"/>
        </w:rPr>
        <w:t>本《基准》针对各类违法行为设定的基础裁量档，其对应的裁量幅度为依法</w:t>
      </w:r>
      <w:r>
        <w:rPr>
          <w:rFonts w:eastAsia="仿宋_GB2312"/>
          <w:kern w:val="0"/>
          <w:sz w:val="32"/>
          <w:szCs w:val="32"/>
        </w:rPr>
        <w:t>减轻、从轻、一般、从重</w:t>
      </w:r>
      <w:r>
        <w:rPr>
          <w:rFonts w:eastAsia="仿宋_GB2312" w:hint="eastAsia"/>
          <w:kern w:val="0"/>
          <w:sz w:val="32"/>
          <w:szCs w:val="32"/>
        </w:rPr>
        <w:t>、</w:t>
      </w:r>
      <w:r>
        <w:rPr>
          <w:rFonts w:eastAsia="仿宋_GB2312" w:hint="eastAsia"/>
          <w:kern w:val="0"/>
          <w:sz w:val="32"/>
          <w:szCs w:val="32"/>
        </w:rPr>
        <w:t>情节严重</w:t>
      </w:r>
      <w:r>
        <w:rPr>
          <w:rFonts w:eastAsia="仿宋_GB2312"/>
          <w:kern w:val="0"/>
          <w:sz w:val="32"/>
          <w:szCs w:val="32"/>
        </w:rPr>
        <w:t>处罚</w:t>
      </w:r>
      <w:r>
        <w:rPr>
          <w:rFonts w:eastAsia="仿宋_GB2312" w:hint="eastAsia"/>
          <w:kern w:val="0"/>
          <w:sz w:val="32"/>
          <w:szCs w:val="32"/>
        </w:rPr>
        <w:t>的下限</w:t>
      </w:r>
      <w:r>
        <w:rPr>
          <w:rFonts w:eastAsia="仿宋_GB2312" w:hint="eastAsia"/>
          <w:kern w:val="0"/>
          <w:sz w:val="32"/>
          <w:szCs w:val="32"/>
        </w:rPr>
        <w:t>和</w:t>
      </w:r>
      <w:r>
        <w:rPr>
          <w:rFonts w:eastAsia="仿宋_GB2312" w:hint="eastAsia"/>
          <w:kern w:val="0"/>
          <w:sz w:val="32"/>
          <w:szCs w:val="32"/>
        </w:rPr>
        <w:t>上限。属于行政处罚法应当或可以减轻处罚或不予处罚等情节的，可以跨越本《基准》规定的基础裁</w:t>
      </w:r>
      <w:proofErr w:type="gramStart"/>
      <w:r>
        <w:rPr>
          <w:rFonts w:eastAsia="仿宋_GB2312" w:hint="eastAsia"/>
          <w:kern w:val="0"/>
          <w:sz w:val="32"/>
          <w:szCs w:val="32"/>
        </w:rPr>
        <w:t>量档实施</w:t>
      </w:r>
      <w:proofErr w:type="gramEnd"/>
      <w:r>
        <w:rPr>
          <w:rFonts w:eastAsia="仿宋_GB2312" w:hint="eastAsia"/>
          <w:kern w:val="0"/>
          <w:sz w:val="32"/>
          <w:szCs w:val="32"/>
        </w:rPr>
        <w:t>处罚。</w:t>
      </w:r>
    </w:p>
    <w:p w:rsidR="00F94BA5" w:rsidRDefault="00DF5514">
      <w:pPr>
        <w:adjustRightInd w:val="0"/>
        <w:snapToGrid w:val="0"/>
        <w:spacing w:before="240" w:line="560" w:lineRule="exact"/>
        <w:jc w:val="center"/>
        <w:rPr>
          <w:rFonts w:eastAsia="黑体"/>
          <w:bCs/>
          <w:kern w:val="0"/>
          <w:sz w:val="32"/>
          <w:szCs w:val="32"/>
        </w:rPr>
      </w:pPr>
      <w:r>
        <w:rPr>
          <w:rFonts w:eastAsia="黑体"/>
          <w:bCs/>
          <w:kern w:val="0"/>
          <w:sz w:val="32"/>
          <w:szCs w:val="32"/>
        </w:rPr>
        <w:t>第二章</w:t>
      </w:r>
      <w:r>
        <w:rPr>
          <w:rFonts w:eastAsia="黑体"/>
          <w:bCs/>
          <w:kern w:val="0"/>
          <w:sz w:val="32"/>
          <w:szCs w:val="32"/>
        </w:rPr>
        <w:t xml:space="preserve">  </w:t>
      </w:r>
      <w:r>
        <w:rPr>
          <w:rFonts w:eastAsia="黑体"/>
          <w:bCs/>
          <w:kern w:val="0"/>
          <w:sz w:val="32"/>
          <w:szCs w:val="32"/>
        </w:rPr>
        <w:t>违法行为裁量档次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第五条</w:t>
      </w:r>
      <w:r>
        <w:rPr>
          <w:rFonts w:eastAsia="仿宋_GB2312"/>
          <w:kern w:val="0"/>
          <w:sz w:val="32"/>
          <w:szCs w:val="32"/>
        </w:rPr>
        <w:t xml:space="preserve">  </w:t>
      </w:r>
      <w:r>
        <w:rPr>
          <w:rFonts w:eastAsia="仿宋_GB2312"/>
          <w:kern w:val="0"/>
          <w:sz w:val="32"/>
          <w:szCs w:val="32"/>
        </w:rPr>
        <w:t>未经许可从事化妆品生产活动的，</w:t>
      </w:r>
      <w:bookmarkStart w:id="1" w:name="_Hlk57205916"/>
      <w:r>
        <w:rPr>
          <w:rFonts w:eastAsia="仿宋_GB2312"/>
          <w:kern w:val="0"/>
          <w:sz w:val="32"/>
          <w:szCs w:val="32"/>
        </w:rPr>
        <w:t>其行为属于</w:t>
      </w:r>
      <w:r>
        <w:rPr>
          <w:rFonts w:eastAsia="仿宋_GB2312"/>
          <w:kern w:val="0"/>
          <w:sz w:val="32"/>
          <w:szCs w:val="32"/>
        </w:rPr>
        <w:t>基础裁量</w:t>
      </w:r>
      <w:r>
        <w:rPr>
          <w:rFonts w:eastAsia="仿宋_GB2312"/>
          <w:kern w:val="0"/>
          <w:sz w:val="32"/>
          <w:szCs w:val="32"/>
        </w:rPr>
        <w:t>A</w:t>
      </w:r>
      <w:r>
        <w:rPr>
          <w:rFonts w:eastAsia="仿宋_GB2312"/>
          <w:kern w:val="0"/>
          <w:sz w:val="32"/>
          <w:szCs w:val="32"/>
        </w:rPr>
        <w:t>档。</w:t>
      </w:r>
      <w:bookmarkEnd w:id="1"/>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lastRenderedPageBreak/>
        <w:t>违反《化妆品监督管理条例》第二十七条的规定，依据《化妆品监督管理条例》第五十九条第（一）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w:t>
      </w:r>
      <w:r>
        <w:rPr>
          <w:rFonts w:eastAsia="仿宋_GB2312"/>
          <w:kern w:val="0"/>
          <w:sz w:val="32"/>
          <w:szCs w:val="32"/>
        </w:rPr>
        <w:t>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w:t>
      </w:r>
      <w:r>
        <w:rPr>
          <w:rFonts w:eastAsia="仿宋_GB2312"/>
          <w:kern w:val="0"/>
          <w:sz w:val="32"/>
          <w:szCs w:val="32"/>
        </w:rPr>
        <w:lastRenderedPageBreak/>
        <w:t>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w:t>
      </w:r>
      <w:bookmarkStart w:id="2" w:name="_Hlk57298079"/>
      <w:r>
        <w:rPr>
          <w:rFonts w:eastAsia="仿宋_GB2312"/>
          <w:kern w:val="0"/>
          <w:sz w:val="32"/>
          <w:szCs w:val="32"/>
        </w:rPr>
        <w:t>上一年度从本单位取得收入的</w:t>
      </w:r>
      <w:r>
        <w:rPr>
          <w:rFonts w:eastAsia="仿宋_GB2312"/>
          <w:kern w:val="0"/>
          <w:sz w:val="32"/>
          <w:szCs w:val="32"/>
        </w:rPr>
        <w:t>3</w:t>
      </w:r>
      <w:r>
        <w:rPr>
          <w:rFonts w:eastAsia="仿宋_GB2312"/>
          <w:kern w:val="0"/>
          <w:sz w:val="32"/>
          <w:szCs w:val="32"/>
        </w:rPr>
        <w:t>倍（</w:t>
      </w:r>
      <w:r>
        <w:rPr>
          <w:rFonts w:eastAsia="仿宋_GB2312"/>
          <w:kern w:val="0"/>
          <w:sz w:val="32"/>
          <w:szCs w:val="32"/>
        </w:rPr>
        <w:t>含）以上</w:t>
      </w:r>
      <w:r>
        <w:rPr>
          <w:rFonts w:eastAsia="仿宋_GB2312"/>
          <w:kern w:val="0"/>
          <w:sz w:val="32"/>
          <w:szCs w:val="32"/>
        </w:rPr>
        <w:t>3.6</w:t>
      </w:r>
      <w:r>
        <w:rPr>
          <w:rFonts w:eastAsia="仿宋_GB2312"/>
          <w:kern w:val="0"/>
          <w:sz w:val="32"/>
          <w:szCs w:val="32"/>
        </w:rPr>
        <w:t>倍以下的罚款</w:t>
      </w:r>
      <w:bookmarkEnd w:id="2"/>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kern w:val="0"/>
          <w:sz w:val="32"/>
          <w:szCs w:val="32"/>
        </w:rPr>
      </w:pPr>
      <w:bookmarkStart w:id="3" w:name="_Hlk57206088"/>
      <w:bookmarkStart w:id="4" w:name="_Hlk57206130"/>
      <w:r>
        <w:rPr>
          <w:rFonts w:eastAsia="黑体"/>
          <w:bCs/>
          <w:kern w:val="0"/>
          <w:sz w:val="32"/>
          <w:szCs w:val="32"/>
        </w:rPr>
        <w:t>第六条</w:t>
      </w:r>
      <w:r>
        <w:rPr>
          <w:rFonts w:eastAsia="仿宋_GB2312"/>
          <w:kern w:val="0"/>
          <w:sz w:val="32"/>
          <w:szCs w:val="32"/>
        </w:rPr>
        <w:t xml:space="preserve">  </w:t>
      </w:r>
      <w:bookmarkEnd w:id="3"/>
      <w:r>
        <w:rPr>
          <w:rFonts w:eastAsia="仿宋_GB2312"/>
          <w:kern w:val="0"/>
          <w:sz w:val="32"/>
          <w:szCs w:val="32"/>
        </w:rPr>
        <w:t>化妆品注册人、备案人委托未取得相应化妆品生产许可的企业生产化妆品的，其行为属于基础裁量</w:t>
      </w:r>
      <w:r>
        <w:rPr>
          <w:rFonts w:eastAsia="仿宋_GB2312"/>
          <w:kern w:val="0"/>
          <w:sz w:val="32"/>
          <w:szCs w:val="32"/>
        </w:rPr>
        <w:t>A</w:t>
      </w:r>
      <w:r>
        <w:rPr>
          <w:rFonts w:eastAsia="仿宋_GB2312"/>
          <w:kern w:val="0"/>
          <w:sz w:val="32"/>
          <w:szCs w:val="32"/>
        </w:rPr>
        <w:t>档。</w:t>
      </w:r>
      <w:bookmarkEnd w:id="4"/>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二十八条第二款的规定，依据《化妆品监督管理条例》第五十九条第（一）项的规定，没收违法所得、违法生产经营的化妆品和专门用于违法生产经营的原料、包装材料、工具、设备等物品；违法生</w:t>
      </w:r>
      <w:r>
        <w:rPr>
          <w:rFonts w:eastAsia="仿宋_GB2312"/>
          <w:kern w:val="0"/>
          <w:sz w:val="32"/>
          <w:szCs w:val="32"/>
        </w:rPr>
        <w:t>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w:t>
      </w:r>
      <w:r>
        <w:rPr>
          <w:rFonts w:eastAsia="仿宋_GB2312"/>
          <w:kern w:val="0"/>
          <w:sz w:val="32"/>
          <w:szCs w:val="32"/>
        </w:rPr>
        <w:lastRenderedPageBreak/>
        <w:t>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w:t>
      </w:r>
      <w:r>
        <w:rPr>
          <w:rFonts w:eastAsia="仿宋_GB2312"/>
          <w:kern w:val="0"/>
          <w:sz w:val="32"/>
          <w:szCs w:val="32"/>
        </w:rPr>
        <w:t>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第七条</w:t>
      </w:r>
      <w:r>
        <w:rPr>
          <w:rFonts w:eastAsia="仿宋_GB2312"/>
          <w:kern w:val="0"/>
          <w:sz w:val="32"/>
          <w:szCs w:val="32"/>
        </w:rPr>
        <w:t xml:space="preserve">  </w:t>
      </w:r>
      <w:r>
        <w:rPr>
          <w:rFonts w:eastAsia="仿宋_GB2312"/>
          <w:kern w:val="0"/>
          <w:sz w:val="32"/>
          <w:szCs w:val="32"/>
        </w:rPr>
        <w:t>生产经营或者进口未经注册的特殊化妆品的，其行为属于基</w:t>
      </w:r>
      <w:r>
        <w:rPr>
          <w:rFonts w:eastAsia="仿宋_GB2312"/>
          <w:kern w:val="0"/>
          <w:sz w:val="32"/>
          <w:szCs w:val="32"/>
        </w:rPr>
        <w:t>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七条、第四十二条的规定，依据《化妆品监督管理条例》第五十九条第（二）项的规定，没收违法所得、违法生产经营的化妆品和专门用于违法生产经营的原料、包装材料、工具、设备等物品；违法</w:t>
      </w:r>
      <w:r>
        <w:rPr>
          <w:rFonts w:eastAsia="仿宋_GB2312"/>
          <w:kern w:val="0"/>
          <w:sz w:val="32"/>
          <w:szCs w:val="32"/>
        </w:rPr>
        <w:lastRenderedPageBreak/>
        <w:t>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w:t>
      </w:r>
      <w:r>
        <w:rPr>
          <w:rFonts w:eastAsia="仿宋_GB2312"/>
          <w:kern w:val="0"/>
          <w:sz w:val="32"/>
          <w:szCs w:val="32"/>
        </w:rPr>
        <w:t>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w:t>
      </w:r>
      <w:r>
        <w:rPr>
          <w:rFonts w:eastAsia="仿宋_GB2312"/>
          <w:kern w:val="0"/>
          <w:sz w:val="32"/>
          <w:szCs w:val="32"/>
        </w:rPr>
        <w:lastRenderedPageBreak/>
        <w:t>一般</w:t>
      </w:r>
      <w:r>
        <w:rPr>
          <w:rFonts w:eastAsia="仿宋_GB2312"/>
          <w:kern w:val="0"/>
          <w:sz w:val="32"/>
          <w:szCs w:val="32"/>
        </w:rPr>
        <w:t>“</w:t>
      </w:r>
      <w:r>
        <w:rPr>
          <w:rFonts w:eastAsia="仿宋_GB2312"/>
          <w:kern w:val="0"/>
          <w:sz w:val="32"/>
          <w:szCs w:val="32"/>
        </w:rPr>
        <w:t>人员：上一年</w:t>
      </w:r>
      <w:r>
        <w:rPr>
          <w:rFonts w:eastAsia="仿宋_GB2312"/>
          <w:kern w:val="0"/>
          <w:sz w:val="32"/>
          <w:szCs w:val="32"/>
        </w:rPr>
        <w:t>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第八条</w:t>
      </w:r>
      <w:r>
        <w:rPr>
          <w:rFonts w:eastAsia="仿宋_GB2312"/>
          <w:kern w:val="0"/>
          <w:sz w:val="32"/>
          <w:szCs w:val="32"/>
        </w:rPr>
        <w:t xml:space="preserve">  </w:t>
      </w:r>
      <w:r>
        <w:rPr>
          <w:rFonts w:eastAsia="仿宋_GB2312"/>
          <w:kern w:val="0"/>
          <w:sz w:val="32"/>
          <w:szCs w:val="32"/>
        </w:rPr>
        <w:t>使用禁止用于化妆品生产的原料生产化妆品的，其行为属于基础裁量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五条的规定，依据《化妆品监督管理条例》第五十九条第（三）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w:t>
      </w:r>
      <w:r>
        <w:rPr>
          <w:rFonts w:eastAsia="仿宋_GB2312"/>
          <w:kern w:val="0"/>
          <w:sz w:val="32"/>
          <w:szCs w:val="32"/>
        </w:rPr>
        <w:t>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bookmarkStart w:id="5" w:name="_Hlk57206997"/>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lastRenderedPageBreak/>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w:t>
      </w:r>
      <w:r>
        <w:rPr>
          <w:rFonts w:eastAsia="仿宋_GB2312"/>
          <w:kern w:val="0"/>
          <w:sz w:val="32"/>
          <w:szCs w:val="32"/>
        </w:rPr>
        <w:t>，划分为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第九条</w:t>
      </w:r>
      <w:r>
        <w:rPr>
          <w:rFonts w:eastAsia="仿宋_GB2312"/>
          <w:kern w:val="0"/>
          <w:sz w:val="32"/>
          <w:szCs w:val="32"/>
        </w:rPr>
        <w:t xml:space="preserve">  </w:t>
      </w:r>
      <w:r>
        <w:rPr>
          <w:rFonts w:eastAsia="仿宋_GB2312"/>
          <w:kern w:val="0"/>
          <w:sz w:val="32"/>
          <w:szCs w:val="32"/>
        </w:rPr>
        <w:t>使用应当注册</w:t>
      </w:r>
      <w:r>
        <w:rPr>
          <w:rFonts w:eastAsia="仿宋_GB2312"/>
          <w:kern w:val="0"/>
          <w:sz w:val="32"/>
          <w:szCs w:val="32"/>
        </w:rPr>
        <w:t>但未经注册的新原料生产化妆品的，其行为属于基础裁量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一条的规定，依据《化妆品监督管理条例》第五十九条第（三）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w:t>
      </w:r>
      <w:r>
        <w:rPr>
          <w:rFonts w:eastAsia="仿宋_GB2312"/>
          <w:kern w:val="0"/>
          <w:sz w:val="32"/>
          <w:szCs w:val="32"/>
        </w:rPr>
        <w:lastRenderedPageBreak/>
        <w:t>其提出的化妆品备案或者受理其提出的化</w:t>
      </w:r>
      <w:r>
        <w:rPr>
          <w:rFonts w:eastAsia="仿宋_GB2312"/>
          <w:kern w:val="0"/>
          <w:sz w:val="32"/>
          <w:szCs w:val="32"/>
        </w:rPr>
        <w:t>妆品行政许可申请，对违法单位的法定代表人或者主要负责人、直接负责的主管人员和其他直接责任人员处以其上一年度从本单位取得收入的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bookmarkStart w:id="6" w:name="_Hlk57208088"/>
      <w:bookmarkEnd w:id="5"/>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w:t>
      </w:r>
      <w:r>
        <w:rPr>
          <w:rFonts w:eastAsia="仿宋_GB2312"/>
          <w:kern w:val="0"/>
          <w:sz w:val="32"/>
          <w:szCs w:val="32"/>
        </w:rPr>
        <w:t>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w:t>
      </w:r>
      <w:r>
        <w:rPr>
          <w:rFonts w:eastAsia="仿宋_GB2312"/>
          <w:kern w:val="0"/>
          <w:sz w:val="32"/>
          <w:szCs w:val="32"/>
        </w:rPr>
        <w:t>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lastRenderedPageBreak/>
        <w:t>第十条</w:t>
      </w:r>
      <w:r>
        <w:rPr>
          <w:rFonts w:eastAsia="仿宋_GB2312"/>
          <w:kern w:val="0"/>
          <w:sz w:val="32"/>
          <w:szCs w:val="32"/>
        </w:rPr>
        <w:t xml:space="preserve">  </w:t>
      </w:r>
      <w:r>
        <w:rPr>
          <w:rFonts w:eastAsia="仿宋_GB2312"/>
          <w:kern w:val="0"/>
          <w:sz w:val="32"/>
          <w:szCs w:val="32"/>
        </w:rPr>
        <w:t>在化妆品中非法添加可能危害人体健康的物质的，其行为属于基础裁量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违反《化妆品监督管理条例》第五十九条第（三）项的规定，依据《化妆品监督管理条例》</w:t>
      </w:r>
      <w:bookmarkStart w:id="7" w:name="_Hlk57277557"/>
      <w:r>
        <w:rPr>
          <w:rFonts w:eastAsia="仿宋_GB2312"/>
          <w:kern w:val="0"/>
          <w:sz w:val="32"/>
          <w:szCs w:val="32"/>
        </w:rPr>
        <w:t>第五十九条第（三）项</w:t>
      </w:r>
      <w:bookmarkEnd w:id="7"/>
      <w:r>
        <w:rPr>
          <w:rFonts w:eastAsia="仿宋_GB2312"/>
          <w:kern w:val="0"/>
          <w:sz w:val="32"/>
          <w:szCs w:val="32"/>
        </w:rPr>
        <w:t>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w:t>
      </w:r>
      <w:r>
        <w:rPr>
          <w:rFonts w:eastAsia="仿宋_GB2312"/>
          <w:kern w:val="0"/>
          <w:sz w:val="32"/>
          <w:szCs w:val="32"/>
        </w:rPr>
        <w:t>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w:t>
      </w:r>
      <w:r>
        <w:rPr>
          <w:rFonts w:eastAsia="仿宋_GB2312"/>
          <w:kern w:val="0"/>
          <w:sz w:val="32"/>
          <w:szCs w:val="32"/>
        </w:rPr>
        <w:t>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lastRenderedPageBreak/>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bookmarkEnd w:id="6"/>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第十一条</w:t>
      </w:r>
      <w:r>
        <w:rPr>
          <w:rFonts w:eastAsia="仿宋_GB2312"/>
          <w:kern w:val="0"/>
          <w:sz w:val="32"/>
          <w:szCs w:val="32"/>
        </w:rPr>
        <w:t xml:space="preserve">  </w:t>
      </w:r>
      <w:r>
        <w:rPr>
          <w:rFonts w:eastAsia="仿宋_GB2312"/>
          <w:kern w:val="0"/>
          <w:sz w:val="32"/>
          <w:szCs w:val="32"/>
        </w:rPr>
        <w:t>使用超过使用期限、废弃、回收的化妆品或者原料生产化妆品的，其行为属于基础裁量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w:t>
      </w:r>
      <w:r>
        <w:rPr>
          <w:rFonts w:eastAsia="仿宋_GB2312"/>
          <w:kern w:val="0"/>
          <w:sz w:val="32"/>
          <w:szCs w:val="32"/>
        </w:rPr>
        <w:t>反《化妆品监督管理条例》第三十条第二款的规定，依据《化妆品监督管理条例》第五十九条第（三）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w:t>
      </w:r>
      <w:r>
        <w:rPr>
          <w:rFonts w:eastAsia="仿宋_GB2312"/>
          <w:kern w:val="0"/>
          <w:sz w:val="32"/>
          <w:szCs w:val="32"/>
        </w:rPr>
        <w:t>、直接负责的主管人员和其他直接责任人员处以其上一年度从本单位取得收入的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w:t>
      </w:r>
      <w:r>
        <w:rPr>
          <w:rFonts w:eastAsia="仿宋_GB2312"/>
          <w:kern w:val="0"/>
          <w:sz w:val="32"/>
          <w:szCs w:val="32"/>
        </w:rPr>
        <w:lastRenderedPageBreak/>
        <w:t>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w:t>
      </w:r>
      <w:r>
        <w:rPr>
          <w:rFonts w:eastAsia="仿宋_GB2312"/>
          <w:kern w:val="0"/>
          <w:sz w:val="32"/>
          <w:szCs w:val="32"/>
        </w:rPr>
        <w:t>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第十二条</w:t>
      </w:r>
      <w:r>
        <w:rPr>
          <w:rFonts w:eastAsia="仿宋_GB2312"/>
          <w:kern w:val="0"/>
          <w:sz w:val="32"/>
          <w:szCs w:val="32"/>
        </w:rPr>
        <w:t xml:space="preserve">  </w:t>
      </w:r>
      <w:r>
        <w:rPr>
          <w:rFonts w:eastAsia="仿宋_GB2312"/>
          <w:kern w:val="0"/>
          <w:sz w:val="32"/>
          <w:szCs w:val="32"/>
        </w:rPr>
        <w:t>使用不符合强制性国家标准、技术规范的原料、直接接触化妆品的包装材料的，其行为属于基础裁量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违反《化妆品监督管理条例》第三十条第一款的规定，</w:t>
      </w:r>
      <w:r>
        <w:rPr>
          <w:rFonts w:eastAsia="仿宋_GB2312"/>
          <w:kern w:val="0"/>
          <w:sz w:val="32"/>
          <w:szCs w:val="32"/>
        </w:rPr>
        <w:lastRenderedPageBreak/>
        <w:t>依据《化妆品监督管理条例》第六十条第（一）项的规定，没收违法所得、违法生产经营的化妆品和专门用于违法生产经营的原料、包装材料、工具、设备等物品；违法生产经营的化妆品货值金额不足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w:t>
      </w:r>
      <w:r>
        <w:rPr>
          <w:rFonts w:eastAsia="仿宋_GB2312"/>
          <w:kern w:val="0"/>
          <w:sz w:val="32"/>
          <w:szCs w:val="32"/>
        </w:rPr>
        <w:t>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w:t>
      </w:r>
      <w:r>
        <w:rPr>
          <w:rFonts w:eastAsia="仿宋_GB2312"/>
          <w:kern w:val="0"/>
          <w:sz w:val="32"/>
          <w:szCs w:val="32"/>
        </w:rPr>
        <w:t>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w:t>
      </w:r>
      <w:r>
        <w:rPr>
          <w:rFonts w:eastAsia="仿宋_GB2312"/>
          <w:kern w:val="0"/>
          <w:sz w:val="32"/>
          <w:szCs w:val="32"/>
        </w:rPr>
        <w:t>三个不同处罚裁量情节，划分为从轻</w:t>
      </w:r>
      <w:r>
        <w:rPr>
          <w:rFonts w:eastAsia="仿宋_GB2312"/>
          <w:kern w:val="0"/>
          <w:sz w:val="32"/>
          <w:szCs w:val="32"/>
        </w:rPr>
        <w:t>“</w:t>
      </w:r>
      <w:r>
        <w:rPr>
          <w:rFonts w:eastAsia="仿宋_GB2312"/>
          <w:kern w:val="0"/>
          <w:sz w:val="32"/>
          <w:szCs w:val="32"/>
        </w:rPr>
        <w:t>人员：</w:t>
      </w:r>
      <w:r>
        <w:rPr>
          <w:rFonts w:eastAsia="仿宋_GB2312"/>
          <w:kern w:val="0"/>
          <w:sz w:val="32"/>
          <w:szCs w:val="32"/>
        </w:rPr>
        <w:lastRenderedPageBreak/>
        <w:t>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第十三条</w:t>
      </w:r>
      <w:r>
        <w:rPr>
          <w:rFonts w:eastAsia="仿宋_GB2312"/>
          <w:kern w:val="0"/>
          <w:sz w:val="32"/>
          <w:szCs w:val="32"/>
        </w:rPr>
        <w:t xml:space="preserve">  </w:t>
      </w:r>
      <w:r>
        <w:rPr>
          <w:rFonts w:eastAsia="仿宋_GB2312"/>
          <w:kern w:val="0"/>
          <w:sz w:val="32"/>
          <w:szCs w:val="32"/>
        </w:rPr>
        <w:t>使用应当备案但未备案的新原料生产化妆品的，其行为属于基础裁量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违反《化妆品监督管理条例》第十一条的规定，依据《化妆品监督管理条例》第六十条第（一）项的规定，没收违法所得、违法生产经营的化妆品和专门用于违法生产经营的原</w:t>
      </w:r>
      <w:r>
        <w:rPr>
          <w:rFonts w:eastAsia="仿宋_GB2312"/>
          <w:kern w:val="0"/>
          <w:sz w:val="32"/>
          <w:szCs w:val="32"/>
        </w:rPr>
        <w:t>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w:t>
      </w:r>
      <w:r>
        <w:rPr>
          <w:rFonts w:eastAsia="仿宋_GB2312"/>
          <w:kern w:val="0"/>
          <w:sz w:val="32"/>
          <w:szCs w:val="32"/>
        </w:rPr>
        <w:t>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lastRenderedPageBreak/>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w:t>
      </w:r>
      <w:r>
        <w:rPr>
          <w:rFonts w:eastAsia="仿宋_GB2312"/>
          <w:kern w:val="0"/>
          <w:sz w:val="32"/>
          <w:szCs w:val="32"/>
        </w:rPr>
        <w:t>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第十四条</w:t>
      </w:r>
      <w:r>
        <w:rPr>
          <w:rFonts w:eastAsia="仿宋_GB2312"/>
          <w:kern w:val="0"/>
          <w:sz w:val="32"/>
          <w:szCs w:val="32"/>
        </w:rPr>
        <w:t xml:space="preserve">  </w:t>
      </w:r>
      <w:r>
        <w:rPr>
          <w:rFonts w:eastAsia="仿宋_GB2312"/>
          <w:kern w:val="0"/>
          <w:sz w:val="32"/>
          <w:szCs w:val="32"/>
        </w:rPr>
        <w:t>不按照强制性国家标准或者技术规范使用原料的，其行为属于基础裁量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违反《化妆品监督管理条例》第六条第二款的规定，依据《化妆品监督管理条例》</w:t>
      </w:r>
      <w:bookmarkStart w:id="8" w:name="_Hlk57277753"/>
      <w:r>
        <w:rPr>
          <w:rFonts w:eastAsia="仿宋_GB2312"/>
          <w:kern w:val="0"/>
          <w:sz w:val="32"/>
          <w:szCs w:val="32"/>
        </w:rPr>
        <w:t>第六十条第（一）项</w:t>
      </w:r>
      <w:bookmarkEnd w:id="8"/>
      <w:r>
        <w:rPr>
          <w:rFonts w:eastAsia="仿宋_GB2312"/>
          <w:kern w:val="0"/>
          <w:sz w:val="32"/>
          <w:szCs w:val="32"/>
        </w:rPr>
        <w:t>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w:t>
      </w:r>
      <w:r>
        <w:rPr>
          <w:rFonts w:eastAsia="仿宋_GB2312"/>
          <w:kern w:val="0"/>
          <w:sz w:val="32"/>
          <w:szCs w:val="32"/>
        </w:rPr>
        <w:lastRenderedPageBreak/>
        <w:t>接责任人员处以其上一年度从本单位取得收入的</w:t>
      </w:r>
      <w:r>
        <w:rPr>
          <w:rFonts w:eastAsia="仿宋_GB2312"/>
          <w:kern w:val="0"/>
          <w:sz w:val="32"/>
          <w:szCs w:val="32"/>
        </w:rPr>
        <w:t>1</w:t>
      </w:r>
      <w:r>
        <w:rPr>
          <w:rFonts w:eastAsia="仿宋_GB2312"/>
          <w:kern w:val="0"/>
          <w:sz w:val="32"/>
          <w:szCs w:val="32"/>
        </w:rPr>
        <w:t>倍以</w:t>
      </w:r>
      <w:r>
        <w:rPr>
          <w:rFonts w:eastAsia="仿宋_GB2312"/>
          <w:kern w:val="0"/>
          <w:sz w:val="32"/>
          <w:szCs w:val="32"/>
        </w:rPr>
        <w:t>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w:t>
      </w:r>
      <w:r>
        <w:rPr>
          <w:rFonts w:eastAsia="仿宋_GB2312"/>
          <w:kern w:val="0"/>
          <w:sz w:val="32"/>
          <w:szCs w:val="32"/>
        </w:rPr>
        <w:t>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第十五条</w:t>
      </w:r>
      <w:r>
        <w:rPr>
          <w:rFonts w:eastAsia="仿宋_GB2312"/>
          <w:kern w:val="0"/>
          <w:sz w:val="32"/>
          <w:szCs w:val="32"/>
        </w:rPr>
        <w:t xml:space="preserve">  </w:t>
      </w:r>
      <w:r>
        <w:rPr>
          <w:rFonts w:eastAsia="仿宋_GB2312"/>
          <w:kern w:val="0"/>
          <w:sz w:val="32"/>
          <w:szCs w:val="32"/>
        </w:rPr>
        <w:t>生产经营不符合强制性国家标准、技术规范的化妆品的，其行为属于基础裁量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违反《化妆品监督管理条例》第六条第二款、第二十五</w:t>
      </w:r>
      <w:r>
        <w:rPr>
          <w:rFonts w:eastAsia="仿宋_GB2312"/>
          <w:kern w:val="0"/>
          <w:sz w:val="32"/>
          <w:szCs w:val="32"/>
        </w:rPr>
        <w:lastRenderedPageBreak/>
        <w:t>条第三款、第四十二条的规定，依据《化妆品监督管理条例》第六十条第（二）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w:t>
      </w:r>
      <w:r>
        <w:rPr>
          <w:rFonts w:eastAsia="仿宋_GB2312"/>
          <w:kern w:val="0"/>
          <w:sz w:val="32"/>
          <w:szCs w:val="32"/>
        </w:rPr>
        <w:t>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w:t>
      </w:r>
      <w:r>
        <w:rPr>
          <w:rFonts w:eastAsia="仿宋_GB2312"/>
          <w:kern w:val="0"/>
          <w:sz w:val="32"/>
          <w:szCs w:val="32"/>
        </w:rPr>
        <w:lastRenderedPageBreak/>
        <w:t>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w:t>
      </w:r>
      <w:r>
        <w:rPr>
          <w:rFonts w:eastAsia="仿宋_GB2312"/>
          <w:kern w:val="0"/>
          <w:sz w:val="32"/>
          <w:szCs w:val="32"/>
        </w:rPr>
        <w:t>（含）以上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第十六条</w:t>
      </w:r>
      <w:r>
        <w:rPr>
          <w:rFonts w:eastAsia="仿宋_GB2312"/>
          <w:kern w:val="0"/>
          <w:sz w:val="32"/>
          <w:szCs w:val="32"/>
        </w:rPr>
        <w:t xml:space="preserve">  </w:t>
      </w:r>
      <w:r>
        <w:rPr>
          <w:rFonts w:eastAsia="仿宋_GB2312"/>
          <w:kern w:val="0"/>
          <w:sz w:val="32"/>
          <w:szCs w:val="32"/>
        </w:rPr>
        <w:t>生产不符合化妆品注册、备案资料载明的技术要求的化妆品的，其行为属于基础裁量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二十九条第二款的规定，依据《化妆品监督管理条例》第六十条第（二）项的规定，没收违法所得、违法生产经营的化妆品和专门用于违法生产经营的原料、包装材料、工具、设备等物品；违法生产经营的化</w:t>
      </w:r>
      <w:r>
        <w:rPr>
          <w:rFonts w:eastAsia="仿宋_GB2312"/>
          <w:kern w:val="0"/>
          <w:sz w:val="32"/>
          <w:szCs w:val="32"/>
        </w:rPr>
        <w:t>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w:t>
      </w:r>
      <w:r>
        <w:rPr>
          <w:rFonts w:eastAsia="仿宋_GB2312"/>
          <w:kern w:val="0"/>
          <w:sz w:val="32"/>
          <w:szCs w:val="32"/>
        </w:rPr>
        <w:t>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w:t>
      </w:r>
      <w:r>
        <w:rPr>
          <w:rFonts w:eastAsia="仿宋_GB2312"/>
          <w:kern w:val="0"/>
          <w:sz w:val="32"/>
          <w:szCs w:val="32"/>
        </w:rPr>
        <w:lastRenderedPageBreak/>
        <w:t>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第十七条</w:t>
      </w:r>
      <w:r>
        <w:rPr>
          <w:rFonts w:eastAsia="仿宋_GB2312"/>
          <w:kern w:val="0"/>
          <w:sz w:val="32"/>
          <w:szCs w:val="32"/>
        </w:rPr>
        <w:t xml:space="preserve">  </w:t>
      </w:r>
      <w:r>
        <w:rPr>
          <w:rFonts w:eastAsia="仿宋_GB2312"/>
          <w:kern w:val="0"/>
          <w:sz w:val="32"/>
          <w:szCs w:val="32"/>
        </w:rPr>
        <w:t>经营不符合化妆品注册、备案资料载明的技术要求的化妆品的，其行为属于基础裁量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违反《化妆品监督管理条例》第六十条第（二）项、第四十二条的规定，依据《化妆品监督</w:t>
      </w:r>
      <w:r>
        <w:rPr>
          <w:rFonts w:eastAsia="仿宋_GB2312"/>
          <w:kern w:val="0"/>
          <w:sz w:val="32"/>
          <w:szCs w:val="32"/>
        </w:rPr>
        <w:t>管理条例》第六十条第（二）项的规定，没收违法所得、违法生产经营的化妆品和专门用于违法生产经营的原料、包装材料、工具、设备等物品；违法生产经营的化妆品货值金额不足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w:t>
      </w:r>
      <w:r>
        <w:rPr>
          <w:rFonts w:eastAsia="仿宋_GB2312"/>
          <w:kern w:val="0"/>
          <w:sz w:val="32"/>
          <w:szCs w:val="32"/>
        </w:rPr>
        <w:lastRenderedPageBreak/>
        <w:t>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w:t>
      </w:r>
      <w:r>
        <w:rPr>
          <w:rFonts w:eastAsia="仿宋_GB2312"/>
          <w:kern w:val="0"/>
          <w:sz w:val="32"/>
          <w:szCs w:val="32"/>
        </w:rPr>
        <w:t>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w:t>
      </w:r>
      <w:r>
        <w:rPr>
          <w:rFonts w:eastAsia="仿宋_GB2312"/>
          <w:kern w:val="0"/>
          <w:sz w:val="32"/>
          <w:szCs w:val="32"/>
        </w:rPr>
        <w:t>，划分为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第十八条</w:t>
      </w:r>
      <w:r>
        <w:rPr>
          <w:rFonts w:eastAsia="仿宋_GB2312"/>
          <w:kern w:val="0"/>
          <w:sz w:val="32"/>
          <w:szCs w:val="32"/>
        </w:rPr>
        <w:t xml:space="preserve">  </w:t>
      </w:r>
      <w:r>
        <w:rPr>
          <w:rFonts w:eastAsia="仿宋_GB2312"/>
          <w:kern w:val="0"/>
          <w:sz w:val="32"/>
          <w:szCs w:val="32"/>
        </w:rPr>
        <w:t>未按照化妆品生产质</w:t>
      </w:r>
      <w:r>
        <w:rPr>
          <w:rFonts w:eastAsia="仿宋_GB2312"/>
          <w:kern w:val="0"/>
          <w:sz w:val="32"/>
          <w:szCs w:val="32"/>
        </w:rPr>
        <w:t>量管理规范的要求组</w:t>
      </w:r>
      <w:r>
        <w:rPr>
          <w:rFonts w:eastAsia="仿宋_GB2312"/>
          <w:kern w:val="0"/>
          <w:sz w:val="32"/>
          <w:szCs w:val="32"/>
        </w:rPr>
        <w:lastRenderedPageBreak/>
        <w:t>织生产的，其行为属于基础裁量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二十九条第一款的规定，依据《化妆品监督管理条例》第六十条第（三）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w:t>
      </w:r>
      <w:r>
        <w:rPr>
          <w:rFonts w:eastAsia="仿宋_GB2312"/>
          <w:kern w:val="0"/>
          <w:sz w:val="32"/>
          <w:szCs w:val="32"/>
        </w:rPr>
        <w:t>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w:t>
      </w:r>
      <w:r>
        <w:rPr>
          <w:rFonts w:eastAsia="仿宋_GB2312"/>
          <w:kern w:val="0"/>
          <w:sz w:val="32"/>
          <w:szCs w:val="32"/>
        </w:rPr>
        <w:t>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lastRenderedPageBreak/>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w:t>
      </w:r>
      <w:r>
        <w:rPr>
          <w:rFonts w:eastAsia="仿宋_GB2312"/>
          <w:kern w:val="0"/>
          <w:sz w:val="32"/>
          <w:szCs w:val="32"/>
        </w:rPr>
        <w:t>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第十九条</w:t>
      </w:r>
      <w:r>
        <w:rPr>
          <w:rFonts w:eastAsia="仿宋_GB2312"/>
          <w:kern w:val="0"/>
          <w:sz w:val="32"/>
          <w:szCs w:val="32"/>
        </w:rPr>
        <w:t xml:space="preserve">  </w:t>
      </w:r>
      <w:r>
        <w:rPr>
          <w:rFonts w:eastAsia="仿宋_GB2312"/>
          <w:kern w:val="0"/>
          <w:sz w:val="32"/>
          <w:szCs w:val="32"/>
        </w:rPr>
        <w:t>更改化妆品使用期限的，其行为属于基础裁量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十条第（四）项、第四十二条的规定，依据《化妆品监督管理条例》第六十条第（四）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w:t>
      </w:r>
      <w:r>
        <w:rPr>
          <w:rFonts w:eastAsia="仿宋_GB2312"/>
          <w:kern w:val="0"/>
          <w:sz w:val="32"/>
          <w:szCs w:val="32"/>
        </w:rPr>
        <w:t>、由备案部门取消备案或者由原发证部门吊销化妆品许可证件，对违法单位的法定代表人或者主要负责人、直接负责的主管人员和其他直接责任人员处以其上一年度从本单位取得收入的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w:t>
      </w:r>
      <w:r>
        <w:rPr>
          <w:rFonts w:eastAsia="仿宋_GB2312"/>
          <w:kern w:val="0"/>
          <w:sz w:val="32"/>
          <w:szCs w:val="32"/>
        </w:rPr>
        <w:lastRenderedPageBreak/>
        <w:t>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w:t>
      </w:r>
      <w:r>
        <w:rPr>
          <w:rFonts w:eastAsia="仿宋_GB2312"/>
          <w:kern w:val="0"/>
          <w:sz w:val="32"/>
          <w:szCs w:val="32"/>
        </w:rPr>
        <w:t>、从轻、一般、从重四个不同处罚裁量情节，货值金额不足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w:t>
      </w:r>
      <w:r>
        <w:rPr>
          <w:rFonts w:eastAsia="仿宋_GB2312"/>
          <w:kern w:val="0"/>
          <w:sz w:val="32"/>
          <w:szCs w:val="32"/>
        </w:rPr>
        <w:t>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第二十条</w:t>
      </w:r>
      <w:r>
        <w:rPr>
          <w:rFonts w:eastAsia="仿宋_GB2312"/>
          <w:kern w:val="0"/>
          <w:sz w:val="32"/>
          <w:szCs w:val="32"/>
        </w:rPr>
        <w:t xml:space="preserve">  </w:t>
      </w:r>
      <w:r>
        <w:rPr>
          <w:rFonts w:eastAsia="仿宋_GB2312"/>
          <w:kern w:val="0"/>
          <w:sz w:val="32"/>
          <w:szCs w:val="32"/>
        </w:rPr>
        <w:t>化妆品经营者、美容美发机构、宾馆等擅自配制化妆品的，其行为属于基础裁量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八条第二款、第四十二条的规定，依据《化妆品监督管理条例》第六十条第（五）项的规定，没收违法所得、违法生产经营的化妆品和专门用于违法生产经营的原料、包装材料、工具、设备等物品；违法生产经营的化</w:t>
      </w:r>
      <w:r>
        <w:rPr>
          <w:rFonts w:eastAsia="仿宋_GB2312"/>
          <w:kern w:val="0"/>
          <w:sz w:val="32"/>
          <w:szCs w:val="32"/>
        </w:rPr>
        <w:t>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lastRenderedPageBreak/>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w:t>
      </w:r>
      <w:r>
        <w:rPr>
          <w:rFonts w:eastAsia="仿宋_GB2312"/>
          <w:kern w:val="0"/>
          <w:sz w:val="32"/>
          <w:szCs w:val="32"/>
        </w:rPr>
        <w:t>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w:t>
      </w:r>
      <w:r>
        <w:rPr>
          <w:rFonts w:eastAsia="仿宋_GB2312"/>
          <w:kern w:val="0"/>
          <w:sz w:val="32"/>
          <w:szCs w:val="32"/>
        </w:rPr>
        <w:lastRenderedPageBreak/>
        <w:t>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第二十一条</w:t>
      </w:r>
      <w:r>
        <w:rPr>
          <w:rFonts w:eastAsia="仿宋_GB2312"/>
          <w:kern w:val="0"/>
          <w:sz w:val="32"/>
          <w:szCs w:val="32"/>
        </w:rPr>
        <w:t xml:space="preserve">  </w:t>
      </w:r>
      <w:r>
        <w:rPr>
          <w:rFonts w:eastAsia="仿宋_GB2312"/>
          <w:kern w:val="0"/>
          <w:sz w:val="32"/>
          <w:szCs w:val="32"/>
        </w:rPr>
        <w:t>化妆品经营者、美容美发机构、宾馆等经营变质、超过使用期限的化妆品的，其行为属于基础裁量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违反《化妆品监督管理条例》第六十条第（五）项、第四十二条的规定，依</w:t>
      </w:r>
      <w:r>
        <w:rPr>
          <w:rFonts w:eastAsia="仿宋_GB2312"/>
          <w:kern w:val="0"/>
          <w:sz w:val="32"/>
          <w:szCs w:val="32"/>
        </w:rPr>
        <w:t>据《化妆品监督管理条例》第六十条第（五）项的规定，没收违法所得、违法生产经营的化妆品和专门用于违法生产经营的原料、包装材料、工具、设备等物品；违法生产经营的化妆品货值金额不足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w:t>
      </w:r>
      <w:r>
        <w:rPr>
          <w:rFonts w:eastAsia="仿宋_GB2312"/>
          <w:kern w:val="0"/>
          <w:sz w:val="32"/>
          <w:szCs w:val="32"/>
        </w:rPr>
        <w:t>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lastRenderedPageBreak/>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w:t>
      </w:r>
      <w:r>
        <w:rPr>
          <w:rFonts w:eastAsia="仿宋_GB2312"/>
          <w:kern w:val="0"/>
          <w:sz w:val="32"/>
          <w:szCs w:val="32"/>
        </w:rPr>
        <w:t>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第二十二条</w:t>
      </w:r>
      <w:r>
        <w:rPr>
          <w:rFonts w:eastAsia="仿宋_GB2312"/>
          <w:kern w:val="0"/>
          <w:sz w:val="32"/>
          <w:szCs w:val="32"/>
        </w:rPr>
        <w:t xml:space="preserve">  </w:t>
      </w:r>
      <w:r>
        <w:rPr>
          <w:rFonts w:eastAsia="仿宋_GB2312"/>
          <w:kern w:val="0"/>
          <w:sz w:val="32"/>
          <w:szCs w:val="32"/>
        </w:rPr>
        <w:t>在</w:t>
      </w:r>
      <w:r>
        <w:rPr>
          <w:rFonts w:eastAsia="仿宋_GB2312"/>
          <w:kern w:val="0"/>
          <w:sz w:val="32"/>
          <w:szCs w:val="32"/>
        </w:rPr>
        <w:t>负责药品监督管理的部门责令其实施召回后拒不召回的，其行为属于基础裁量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四十四条第五款、第四十二条的规定，依据《化妆品监督管理条例》第六十条第（六）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w:t>
      </w:r>
      <w:r>
        <w:rPr>
          <w:rFonts w:eastAsia="仿宋_GB2312"/>
          <w:kern w:val="0"/>
          <w:sz w:val="32"/>
          <w:szCs w:val="32"/>
        </w:rPr>
        <w:t>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w:t>
      </w:r>
      <w:r>
        <w:rPr>
          <w:rFonts w:eastAsia="仿宋_GB2312"/>
          <w:kern w:val="0"/>
          <w:sz w:val="32"/>
          <w:szCs w:val="32"/>
        </w:rPr>
        <w:lastRenderedPageBreak/>
        <w:t>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w:t>
      </w:r>
      <w:r>
        <w:rPr>
          <w:rFonts w:eastAsia="仿宋_GB2312"/>
          <w:kern w:val="0"/>
          <w:sz w:val="32"/>
          <w:szCs w:val="32"/>
        </w:rPr>
        <w:t>（含）以上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bookmarkStart w:id="9" w:name="_Hlk57291388"/>
      <w:r>
        <w:rPr>
          <w:rFonts w:eastAsia="黑体"/>
          <w:bCs/>
          <w:kern w:val="0"/>
          <w:sz w:val="32"/>
          <w:szCs w:val="32"/>
        </w:rPr>
        <w:t>第二十三条</w:t>
      </w:r>
      <w:r>
        <w:rPr>
          <w:rFonts w:eastAsia="仿宋_GB2312"/>
          <w:kern w:val="0"/>
          <w:sz w:val="32"/>
          <w:szCs w:val="32"/>
        </w:rPr>
        <w:t xml:space="preserve">  </w:t>
      </w:r>
      <w:r>
        <w:rPr>
          <w:rFonts w:eastAsia="仿宋_GB2312"/>
          <w:kern w:val="0"/>
          <w:sz w:val="32"/>
          <w:szCs w:val="32"/>
        </w:rPr>
        <w:t>在负责药品监督管理的部门责令停止或者暂停生产、经营后拒不停止或者暂停生产、经营的，其行为属于基础裁量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违反《化妆品监督管理条例》第四十四条第五款、第四</w:t>
      </w:r>
      <w:r>
        <w:rPr>
          <w:rFonts w:eastAsia="仿宋_GB2312"/>
          <w:kern w:val="0"/>
          <w:sz w:val="32"/>
          <w:szCs w:val="32"/>
        </w:rPr>
        <w:lastRenderedPageBreak/>
        <w:t>十二条的规定，依据《化妆品监督管理条例》第六十条第（六）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w:t>
      </w:r>
      <w:r>
        <w:rPr>
          <w:rFonts w:eastAsia="仿宋_GB2312"/>
          <w:kern w:val="0"/>
          <w:sz w:val="32"/>
          <w:szCs w:val="32"/>
        </w:rPr>
        <w:t>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w:t>
      </w:r>
      <w:r>
        <w:rPr>
          <w:rFonts w:eastAsia="仿宋_GB2312"/>
          <w:kern w:val="0"/>
          <w:sz w:val="32"/>
          <w:szCs w:val="32"/>
        </w:rPr>
        <w:lastRenderedPageBreak/>
        <w:t>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第二十四条</w:t>
      </w:r>
      <w:r>
        <w:rPr>
          <w:rFonts w:eastAsia="仿宋_GB2312"/>
          <w:kern w:val="0"/>
          <w:sz w:val="32"/>
          <w:szCs w:val="32"/>
        </w:rPr>
        <w:t xml:space="preserve">  </w:t>
      </w:r>
      <w:r>
        <w:rPr>
          <w:rFonts w:eastAsia="仿宋_GB2312"/>
          <w:kern w:val="0"/>
          <w:sz w:val="32"/>
          <w:szCs w:val="32"/>
        </w:rPr>
        <w:t>上市销售、经营或者进口未备案的普通化妆品的，其行为属于基础裁量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七条、第四十二条的规定，依据《化妆品监督管理条例》第六十一条第一款第（一）项的规定，没收违法所得、违法生产经营的化妆品，并可以没收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w:t>
      </w:r>
      <w:r>
        <w:rPr>
          <w:rFonts w:eastAsia="仿宋_GB2312"/>
          <w:kern w:val="0"/>
          <w:sz w:val="32"/>
          <w:szCs w:val="32"/>
        </w:rPr>
        <w:t>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w:t>
      </w:r>
      <w:r>
        <w:rPr>
          <w:rFonts w:eastAsia="仿宋_GB2312"/>
          <w:kern w:val="0"/>
          <w:sz w:val="32"/>
          <w:szCs w:val="32"/>
        </w:rPr>
        <w:lastRenderedPageBreak/>
        <w:t>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w:t>
      </w:r>
      <w:r>
        <w:rPr>
          <w:rFonts w:eastAsia="仿宋_GB2312"/>
          <w:kern w:val="0"/>
          <w:sz w:val="32"/>
          <w:szCs w:val="32"/>
        </w:rPr>
        <w:t>、从重四个不同处罚裁量情节，货值金额不足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w:t>
      </w:r>
      <w:r>
        <w:rPr>
          <w:rFonts w:eastAsia="仿宋_GB2312"/>
          <w:kern w:val="0"/>
          <w:sz w:val="32"/>
          <w:szCs w:val="32"/>
        </w:rPr>
        <w:t>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bookmarkEnd w:id="9"/>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第二十五条</w:t>
      </w:r>
      <w:r>
        <w:rPr>
          <w:rFonts w:eastAsia="仿宋_GB2312"/>
          <w:kern w:val="0"/>
          <w:sz w:val="32"/>
          <w:szCs w:val="32"/>
        </w:rPr>
        <w:t xml:space="preserve">  </w:t>
      </w:r>
      <w:r>
        <w:rPr>
          <w:rFonts w:eastAsia="仿宋_GB2312"/>
          <w:kern w:val="0"/>
          <w:sz w:val="32"/>
          <w:szCs w:val="32"/>
        </w:rPr>
        <w:t>未依照《化妆品监督管理条例》规定</w:t>
      </w:r>
      <w:proofErr w:type="gramStart"/>
      <w:r>
        <w:rPr>
          <w:rFonts w:eastAsia="仿宋_GB2312"/>
          <w:kern w:val="0"/>
          <w:sz w:val="32"/>
          <w:szCs w:val="32"/>
        </w:rPr>
        <w:t>设质量</w:t>
      </w:r>
      <w:proofErr w:type="gramEnd"/>
      <w:r>
        <w:rPr>
          <w:rFonts w:eastAsia="仿宋_GB2312"/>
          <w:kern w:val="0"/>
          <w:sz w:val="32"/>
          <w:szCs w:val="32"/>
        </w:rPr>
        <w:t>安全负责人的，其行为属于基础裁量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二条的规定，依据《化妆品监督管理条例》第六十一条第一款第（二）项的规定，没收违法所得、违法生产经营的化妆品，并可以没收专门用于违法生产经营的原料、包装材料、工具、设备等物品；违法生产经营的化妆品货值金额不</w:t>
      </w:r>
      <w:r>
        <w:rPr>
          <w:rFonts w:eastAsia="仿宋_GB2312"/>
          <w:kern w:val="0"/>
          <w:sz w:val="32"/>
          <w:szCs w:val="32"/>
        </w:rPr>
        <w:t>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w:t>
      </w:r>
      <w:r>
        <w:rPr>
          <w:rFonts w:eastAsia="仿宋_GB2312"/>
          <w:kern w:val="0"/>
          <w:sz w:val="32"/>
          <w:szCs w:val="32"/>
        </w:rPr>
        <w:lastRenderedPageBreak/>
        <w:t>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w:t>
      </w:r>
      <w:r>
        <w:rPr>
          <w:rFonts w:eastAsia="仿宋_GB2312"/>
          <w:kern w:val="0"/>
          <w:sz w:val="32"/>
          <w:szCs w:val="32"/>
        </w:rPr>
        <w:t>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w:t>
      </w:r>
      <w:r>
        <w:rPr>
          <w:rFonts w:eastAsia="仿宋_GB2312"/>
          <w:kern w:val="0"/>
          <w:sz w:val="32"/>
          <w:szCs w:val="32"/>
        </w:rPr>
        <w:t>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lastRenderedPageBreak/>
        <w:t>第二十六条</w:t>
      </w:r>
      <w:r>
        <w:rPr>
          <w:rFonts w:eastAsia="仿宋_GB2312"/>
          <w:kern w:val="0"/>
          <w:sz w:val="32"/>
          <w:szCs w:val="32"/>
        </w:rPr>
        <w:t xml:space="preserve">  </w:t>
      </w:r>
      <w:r>
        <w:rPr>
          <w:rFonts w:eastAsia="仿宋_GB2312"/>
          <w:kern w:val="0"/>
          <w:sz w:val="32"/>
          <w:szCs w:val="32"/>
        </w:rPr>
        <w:t>化妆品注册人、备案人未对受托生产企业的生产活动进行监督的，其行为属于基础裁量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违反《化妆品监督管理条例》第二十八条第二款的规定，依据《化妆品监督管理条例》第六十一条第一款第（</w:t>
      </w:r>
      <w:r>
        <w:rPr>
          <w:rFonts w:eastAsia="仿宋_GB2312"/>
          <w:kern w:val="0"/>
          <w:sz w:val="32"/>
          <w:szCs w:val="32"/>
        </w:rPr>
        <w:t>三）项的规定，没收违法所得、违法生产经营的化妆品，并可以没收专门用于违法生产经营的原料、包装材料、工具、设备等物品；违法生产经营的化妆品货值金额不足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w:t>
      </w:r>
      <w:r>
        <w:rPr>
          <w:rFonts w:eastAsia="仿宋_GB2312"/>
          <w:kern w:val="0"/>
          <w:sz w:val="32"/>
          <w:szCs w:val="32"/>
        </w:rPr>
        <w:t>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w:t>
      </w:r>
      <w:r>
        <w:rPr>
          <w:rFonts w:eastAsia="仿宋_GB2312"/>
          <w:kern w:val="0"/>
          <w:sz w:val="32"/>
          <w:szCs w:val="32"/>
        </w:rPr>
        <w:lastRenderedPageBreak/>
        <w:t>上的，划分为</w:t>
      </w:r>
      <w:r>
        <w:rPr>
          <w:rFonts w:eastAsia="仿宋_GB2312"/>
          <w:kern w:val="0"/>
          <w:sz w:val="32"/>
          <w:szCs w:val="32"/>
        </w:rPr>
        <w:t>“</w:t>
      </w:r>
      <w:r>
        <w:rPr>
          <w:rFonts w:eastAsia="仿宋_GB2312"/>
          <w:kern w:val="0"/>
          <w:sz w:val="32"/>
          <w:szCs w:val="32"/>
        </w:rPr>
        <w:t>货值</w:t>
      </w:r>
      <w:r>
        <w:rPr>
          <w:rFonts w:eastAsia="仿宋_GB2312"/>
          <w:kern w:val="0"/>
          <w:sz w:val="32"/>
          <w:szCs w:val="32"/>
        </w:rPr>
        <w:t>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第二十七条</w:t>
      </w:r>
      <w:r>
        <w:rPr>
          <w:rFonts w:eastAsia="仿宋_GB2312"/>
          <w:kern w:val="0"/>
          <w:sz w:val="32"/>
          <w:szCs w:val="32"/>
        </w:rPr>
        <w:t xml:space="preserve">  </w:t>
      </w:r>
      <w:r>
        <w:rPr>
          <w:rFonts w:eastAsia="仿宋_GB2312"/>
          <w:kern w:val="0"/>
          <w:sz w:val="32"/>
          <w:szCs w:val="32"/>
        </w:rPr>
        <w:t>未依照《化妆品监督管理条例》规定建</w:t>
      </w:r>
      <w:r>
        <w:rPr>
          <w:rFonts w:eastAsia="仿宋_GB2312"/>
          <w:kern w:val="0"/>
          <w:sz w:val="32"/>
          <w:szCs w:val="32"/>
        </w:rPr>
        <w:t>立并执行从业人员健康管理制度的，其行为属于基础裁量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三条的规定，依据《化妆品监督管理条例》第六十一条第一款第（四）项的规定，没收违法所得、违法生产经营的化妆品，并可以没收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倍以下罚款；情节严重的，责令停产停业、由备案部门取消备案或者由原发证部门吊销化妆品许可证件，对违法单位的法定代表人或者主要负责人、</w:t>
      </w:r>
      <w:r>
        <w:rPr>
          <w:rFonts w:eastAsia="仿宋_GB2312"/>
          <w:kern w:val="0"/>
          <w:sz w:val="32"/>
          <w:szCs w:val="32"/>
        </w:rPr>
        <w:t>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w:t>
      </w:r>
      <w:r>
        <w:rPr>
          <w:rFonts w:eastAsia="仿宋_GB2312"/>
          <w:kern w:val="0"/>
          <w:sz w:val="32"/>
          <w:szCs w:val="32"/>
        </w:rPr>
        <w:lastRenderedPageBreak/>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w:t>
      </w:r>
      <w:r>
        <w:rPr>
          <w:rFonts w:eastAsia="仿宋_GB2312"/>
          <w:kern w:val="0"/>
          <w:sz w:val="32"/>
          <w:szCs w:val="32"/>
        </w:rPr>
        <w:t>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第二十八条</w:t>
      </w:r>
      <w:r>
        <w:rPr>
          <w:rFonts w:eastAsia="仿宋_GB2312"/>
          <w:kern w:val="0"/>
          <w:sz w:val="32"/>
          <w:szCs w:val="32"/>
        </w:rPr>
        <w:t xml:space="preserve">  </w:t>
      </w:r>
      <w:r>
        <w:rPr>
          <w:rFonts w:eastAsia="仿宋_GB2312"/>
          <w:kern w:val="0"/>
          <w:sz w:val="32"/>
          <w:szCs w:val="32"/>
        </w:rPr>
        <w:t>生产经营标签不符合《化妆品监督管理条例》规定的化妆品的，其行为属于基础裁量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bookmarkStart w:id="10" w:name="_Hlk57213274"/>
      <w:r>
        <w:rPr>
          <w:rFonts w:eastAsia="仿宋_GB2312"/>
          <w:kern w:val="0"/>
          <w:sz w:val="32"/>
          <w:szCs w:val="32"/>
        </w:rPr>
        <w:t>《化妆品监督管理条例》</w:t>
      </w:r>
      <w:bookmarkEnd w:id="10"/>
      <w:r>
        <w:rPr>
          <w:rFonts w:eastAsia="仿宋_GB2312"/>
          <w:kern w:val="0"/>
          <w:sz w:val="32"/>
          <w:szCs w:val="32"/>
        </w:rPr>
        <w:t>第三十五条、第三十六条、第三十七条、第四十二条的规定，依据《化妆品监督管理条例》第六十一条第一款第（五）项的规定，没收违法所得、违法生产经营的化妆品，并可以没收专门用于违法生产经营</w:t>
      </w:r>
      <w:r>
        <w:rPr>
          <w:rFonts w:eastAsia="仿宋_GB2312"/>
          <w:kern w:val="0"/>
          <w:sz w:val="32"/>
          <w:szCs w:val="32"/>
        </w:rPr>
        <w:lastRenderedPageBreak/>
        <w:t>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w:t>
      </w:r>
      <w:r>
        <w:rPr>
          <w:rFonts w:eastAsia="仿宋_GB2312"/>
          <w:kern w:val="0"/>
          <w:sz w:val="32"/>
          <w:szCs w:val="32"/>
        </w:rPr>
        <w:t>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倍以下罚款；情节严重的，对违法单位的法定代表人或者主要负责人、直接负责的主管人员和其他</w:t>
      </w:r>
      <w:r>
        <w:rPr>
          <w:rFonts w:eastAsia="仿宋_GB2312"/>
          <w:kern w:val="0"/>
          <w:sz w:val="32"/>
          <w:szCs w:val="32"/>
        </w:rPr>
        <w:t>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bookmarkStart w:id="11" w:name="_Hlk57279678"/>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w:t>
      </w:r>
      <w:r>
        <w:rPr>
          <w:rFonts w:eastAsia="仿宋_GB2312"/>
          <w:kern w:val="0"/>
          <w:sz w:val="32"/>
          <w:szCs w:val="32"/>
        </w:rPr>
        <w:t>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lastRenderedPageBreak/>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bookmarkEnd w:id="11"/>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第二十九条</w:t>
      </w:r>
      <w:r>
        <w:rPr>
          <w:rFonts w:eastAsia="仿宋_GB2312"/>
          <w:kern w:val="0"/>
          <w:sz w:val="32"/>
          <w:szCs w:val="32"/>
        </w:rPr>
        <w:t xml:space="preserve">  </w:t>
      </w:r>
      <w:r>
        <w:rPr>
          <w:rFonts w:eastAsia="仿宋_GB2312"/>
          <w:kern w:val="0"/>
          <w:sz w:val="32"/>
          <w:szCs w:val="32"/>
        </w:rPr>
        <w:t>生产经营的化妆品的标签存在瑕疵但不影响质量安全且不会对消费者造成误导，责令改正后拒不改正的，其行为属于基础裁量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违反《化妆品监督管理条例》第六十一条第二款、第四十二条</w:t>
      </w:r>
      <w:r>
        <w:rPr>
          <w:rFonts w:eastAsia="仿宋_GB2312" w:hint="eastAsia"/>
          <w:kern w:val="0"/>
          <w:sz w:val="32"/>
          <w:szCs w:val="32"/>
        </w:rPr>
        <w:t>、</w:t>
      </w:r>
      <w:r>
        <w:rPr>
          <w:rFonts w:eastAsia="仿宋_GB2312" w:hint="eastAsia"/>
          <w:kern w:val="0"/>
          <w:sz w:val="32"/>
          <w:szCs w:val="32"/>
        </w:rPr>
        <w:t>《化妆品生产经营监督管理办法》</w:t>
      </w:r>
      <w:r>
        <w:rPr>
          <w:rFonts w:eastAsia="仿宋_GB2312" w:hint="eastAsia"/>
          <w:kern w:val="0"/>
          <w:sz w:val="32"/>
          <w:szCs w:val="32"/>
        </w:rPr>
        <w:t>第三十七条第（一）至（五）项</w:t>
      </w:r>
      <w:r>
        <w:rPr>
          <w:rFonts w:eastAsia="仿宋_GB2312"/>
          <w:kern w:val="0"/>
          <w:sz w:val="32"/>
          <w:szCs w:val="32"/>
        </w:rPr>
        <w:t>的规定，依据《化妆品监督管理条例》第六十一条第二款的规定，处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化妆品的标签存在</w:t>
      </w:r>
      <w:r>
        <w:rPr>
          <w:rFonts w:ascii="仿宋_GB2312" w:eastAsia="仿宋_GB2312" w:hAnsi="仿宋_GB2312" w:cs="仿宋_GB2312" w:hint="eastAsia"/>
          <w:sz w:val="32"/>
          <w:szCs w:val="32"/>
          <w:shd w:val="clear" w:color="auto" w:fill="FFFFFF"/>
        </w:rPr>
        <w:t>文字、符号、数字的字号不规范，或者出现多字、漏字、错别字、非规范汉字</w:t>
      </w:r>
      <w:r>
        <w:rPr>
          <w:rFonts w:ascii="仿宋_GB2312" w:eastAsia="仿宋_GB2312" w:hAnsi="仿宋_GB2312" w:cs="仿宋_GB2312" w:hint="eastAsia"/>
          <w:sz w:val="32"/>
          <w:szCs w:val="32"/>
          <w:shd w:val="clear" w:color="auto" w:fill="FFFFFF"/>
        </w:rPr>
        <w:t>，</w:t>
      </w:r>
      <w:r>
        <w:rPr>
          <w:rFonts w:eastAsia="仿宋_GB2312"/>
          <w:kern w:val="0"/>
          <w:sz w:val="32"/>
          <w:szCs w:val="32"/>
        </w:rPr>
        <w:t>但不影响质量安全且不会对消费者造成误导</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《化妆品标签管理办法》第二十条第一款第（一）项</w:t>
      </w:r>
      <w:r>
        <w:rPr>
          <w:rFonts w:eastAsia="仿宋_GB2312"/>
          <w:kern w:val="0"/>
          <w:sz w:val="32"/>
          <w:szCs w:val="32"/>
        </w:rPr>
        <w:t>的规定，依据</w:t>
      </w:r>
      <w:r>
        <w:rPr>
          <w:rFonts w:eastAsia="仿宋_GB2312" w:hint="eastAsia"/>
          <w:kern w:val="0"/>
          <w:sz w:val="32"/>
          <w:szCs w:val="32"/>
        </w:rPr>
        <w:t>《化妆品标签管理办法》第二十条第一款第（一）项、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w:t>
      </w:r>
      <w:r>
        <w:rPr>
          <w:rFonts w:eastAsia="仿宋_GB2312"/>
          <w:kern w:val="0"/>
          <w:sz w:val="32"/>
          <w:szCs w:val="32"/>
        </w:rPr>
        <w:lastRenderedPageBreak/>
        <w:t>“0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三十一</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化妆品的标签存在</w:t>
      </w:r>
      <w:r>
        <w:rPr>
          <w:rFonts w:ascii="仿宋_GB2312" w:eastAsia="仿宋_GB2312" w:hAnsi="仿宋_GB2312" w:cs="仿宋_GB2312" w:hint="eastAsia"/>
          <w:sz w:val="32"/>
          <w:szCs w:val="32"/>
          <w:shd w:val="clear" w:color="auto" w:fill="FFFFFF"/>
        </w:rPr>
        <w:t>使用期限、净含量的标注方式和格式</w:t>
      </w:r>
      <w:r>
        <w:rPr>
          <w:rFonts w:ascii="仿宋_GB2312" w:eastAsia="仿宋_GB2312" w:hAnsi="仿宋_GB2312" w:cs="仿宋_GB2312" w:hint="eastAsia"/>
          <w:sz w:val="32"/>
          <w:szCs w:val="32"/>
          <w:shd w:val="clear" w:color="auto" w:fill="FFFFFF"/>
        </w:rPr>
        <w:t>不规范等</w:t>
      </w:r>
      <w:r>
        <w:rPr>
          <w:rFonts w:ascii="仿宋_GB2312" w:eastAsia="仿宋_GB2312" w:hAnsi="仿宋_GB2312" w:cs="仿宋_GB2312" w:hint="eastAsia"/>
          <w:sz w:val="32"/>
          <w:szCs w:val="32"/>
          <w:shd w:val="clear" w:color="auto" w:fill="FFFFFF"/>
        </w:rPr>
        <w:t>，</w:t>
      </w:r>
      <w:r>
        <w:rPr>
          <w:rFonts w:eastAsia="仿宋_GB2312"/>
          <w:kern w:val="0"/>
          <w:sz w:val="32"/>
          <w:szCs w:val="32"/>
        </w:rPr>
        <w:t>但不影响质量安全且不会对消费者造成误导，</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《化妆品标签管理办法》第二十条第一款第（二）项</w:t>
      </w:r>
      <w:r>
        <w:rPr>
          <w:rFonts w:eastAsia="仿宋_GB2312"/>
          <w:kern w:val="0"/>
          <w:sz w:val="32"/>
          <w:szCs w:val="32"/>
        </w:rPr>
        <w:t>的规定，依据</w:t>
      </w:r>
      <w:r>
        <w:rPr>
          <w:rFonts w:eastAsia="仿宋_GB2312" w:hint="eastAsia"/>
          <w:kern w:val="0"/>
          <w:sz w:val="32"/>
          <w:szCs w:val="32"/>
        </w:rPr>
        <w:t>《化妆品标签管理办法》第二十条第一款第（二）项、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三十二</w:t>
      </w:r>
      <w:r>
        <w:rPr>
          <w:rFonts w:eastAsia="黑体"/>
          <w:bCs/>
          <w:kern w:val="0"/>
          <w:sz w:val="32"/>
          <w:szCs w:val="32"/>
        </w:rPr>
        <w:t>条</w:t>
      </w:r>
      <w:r>
        <w:rPr>
          <w:rFonts w:eastAsia="仿宋_GB2312"/>
          <w:kern w:val="0"/>
          <w:sz w:val="32"/>
          <w:szCs w:val="32"/>
        </w:rPr>
        <w:t xml:space="preserve">  </w:t>
      </w:r>
      <w:r>
        <w:rPr>
          <w:rFonts w:ascii="仿宋_GB2312" w:eastAsia="仿宋_GB2312" w:hAnsi="仿宋_GB2312" w:cs="仿宋_GB2312" w:hint="eastAsia"/>
          <w:sz w:val="32"/>
          <w:szCs w:val="32"/>
          <w:shd w:val="clear" w:color="auto" w:fill="FFFFFF"/>
        </w:rPr>
        <w:t>化妆品标签不清晰难以辨认、识读的，或者部分印字脱落或者粘贴不牢</w:t>
      </w:r>
      <w:r>
        <w:rPr>
          <w:rFonts w:ascii="仿宋_GB2312" w:eastAsia="仿宋_GB2312" w:hAnsi="仿宋_GB2312" w:cs="仿宋_GB2312" w:hint="eastAsia"/>
          <w:sz w:val="32"/>
          <w:szCs w:val="32"/>
          <w:shd w:val="clear" w:color="auto" w:fill="FFFFFF"/>
        </w:rPr>
        <w:t>，</w:t>
      </w:r>
      <w:r>
        <w:rPr>
          <w:rFonts w:eastAsia="仿宋_GB2312"/>
          <w:kern w:val="0"/>
          <w:sz w:val="32"/>
          <w:szCs w:val="32"/>
        </w:rPr>
        <w:t>但不影响质量安全且不会对消费者造成误导</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《化妆品标签管理办法》第二十条第一款第（三）项</w:t>
      </w:r>
      <w:r>
        <w:rPr>
          <w:rFonts w:eastAsia="仿宋_GB2312"/>
          <w:kern w:val="0"/>
          <w:sz w:val="32"/>
          <w:szCs w:val="32"/>
        </w:rPr>
        <w:t>的规定，依据</w:t>
      </w:r>
      <w:r>
        <w:rPr>
          <w:rFonts w:eastAsia="仿宋_GB2312" w:hint="eastAsia"/>
          <w:kern w:val="0"/>
          <w:sz w:val="32"/>
          <w:szCs w:val="32"/>
        </w:rPr>
        <w:t>《化妆品标签管理办法》第二十条第一款第（三）项、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w:t>
      </w:r>
      <w:r>
        <w:rPr>
          <w:rFonts w:eastAsia="仿宋_GB2312"/>
          <w:kern w:val="0"/>
          <w:sz w:val="32"/>
          <w:szCs w:val="32"/>
        </w:rPr>
        <w:lastRenderedPageBreak/>
        <w:t>“0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w:t>
      </w:r>
      <w:r>
        <w:rPr>
          <w:rFonts w:eastAsia="仿宋_GB2312"/>
          <w:kern w:val="0"/>
          <w:sz w:val="32"/>
          <w:szCs w:val="32"/>
        </w:rPr>
        <w:t>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三十三</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化妆品的标签存在</w:t>
      </w:r>
      <w:r>
        <w:rPr>
          <w:rFonts w:ascii="仿宋_GB2312" w:eastAsia="仿宋_GB2312" w:hAnsi="仿宋_GB2312" w:cs="仿宋_GB2312" w:hint="eastAsia"/>
          <w:sz w:val="32"/>
          <w:szCs w:val="32"/>
          <w:shd w:val="clear" w:color="auto" w:fill="FFFFFF"/>
        </w:rPr>
        <w:t>化妆品成分名称不规范或者成分未按照配方含量的降序列出</w:t>
      </w:r>
      <w:r>
        <w:rPr>
          <w:rFonts w:ascii="仿宋_GB2312" w:eastAsia="仿宋_GB2312" w:hAnsi="仿宋_GB2312" w:cs="仿宋_GB2312" w:hint="eastAsia"/>
          <w:sz w:val="32"/>
          <w:szCs w:val="32"/>
          <w:shd w:val="clear" w:color="auto" w:fill="FFFFFF"/>
        </w:rPr>
        <w:t>，</w:t>
      </w:r>
      <w:r>
        <w:rPr>
          <w:rFonts w:eastAsia="仿宋_GB2312"/>
          <w:kern w:val="0"/>
          <w:sz w:val="32"/>
          <w:szCs w:val="32"/>
        </w:rPr>
        <w:t>但不影响质量安全且不会对消费者造成误导，</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《化妆品标签管理办法》第二十条第一款第（四）项</w:t>
      </w:r>
      <w:r>
        <w:rPr>
          <w:rFonts w:eastAsia="仿宋_GB2312"/>
          <w:kern w:val="0"/>
          <w:sz w:val="32"/>
          <w:szCs w:val="32"/>
        </w:rPr>
        <w:t>的规定，依据</w:t>
      </w:r>
      <w:r>
        <w:rPr>
          <w:rFonts w:eastAsia="仿宋_GB2312" w:hint="eastAsia"/>
          <w:kern w:val="0"/>
          <w:sz w:val="32"/>
          <w:szCs w:val="32"/>
        </w:rPr>
        <w:t>《化妆品标签管理办法》第二十条第一款第（四）项、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w:t>
      </w:r>
      <w:r>
        <w:rPr>
          <w:rFonts w:eastAsia="仿宋_GB2312"/>
          <w:kern w:val="0"/>
          <w:sz w:val="32"/>
          <w:szCs w:val="32"/>
        </w:rPr>
        <w:t>“0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三十四</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化妆品的标签存在</w:t>
      </w:r>
      <w:r>
        <w:rPr>
          <w:rFonts w:ascii="仿宋_GB2312" w:eastAsia="仿宋_GB2312" w:hint="eastAsia"/>
          <w:sz w:val="32"/>
          <w:szCs w:val="32"/>
        </w:rPr>
        <w:t>未按照规定使用引导语</w:t>
      </w:r>
      <w:r>
        <w:rPr>
          <w:rFonts w:ascii="仿宋_GB2312" w:eastAsia="仿宋_GB2312" w:hAnsi="仿宋_GB2312" w:cs="仿宋_GB2312" w:hint="eastAsia"/>
          <w:sz w:val="32"/>
          <w:szCs w:val="32"/>
          <w:shd w:val="clear" w:color="auto" w:fill="FFFFFF"/>
        </w:rPr>
        <w:t>，</w:t>
      </w:r>
      <w:r>
        <w:rPr>
          <w:rFonts w:eastAsia="仿宋_GB2312"/>
          <w:kern w:val="0"/>
          <w:sz w:val="32"/>
          <w:szCs w:val="32"/>
        </w:rPr>
        <w:t>但不影响质量安全且不会对消费者造成误导</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《化妆品标签管理办法》第二十条第一款第（五）项</w:t>
      </w:r>
      <w:r>
        <w:rPr>
          <w:rFonts w:eastAsia="仿宋_GB2312"/>
          <w:kern w:val="0"/>
          <w:sz w:val="32"/>
          <w:szCs w:val="32"/>
        </w:rPr>
        <w:t>的规定，依据</w:t>
      </w:r>
      <w:r>
        <w:rPr>
          <w:rFonts w:eastAsia="仿宋_GB2312" w:hint="eastAsia"/>
          <w:kern w:val="0"/>
          <w:sz w:val="32"/>
          <w:szCs w:val="32"/>
        </w:rPr>
        <w:t>《化妆品标签管理办法》第二十条第一款第（五）项、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lastRenderedPageBreak/>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三十五</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化妆品的标签存在</w:t>
      </w:r>
      <w:r>
        <w:rPr>
          <w:rFonts w:ascii="仿宋_GB2312" w:eastAsia="仿宋_GB2312" w:hint="eastAsia"/>
          <w:sz w:val="32"/>
          <w:szCs w:val="32"/>
        </w:rPr>
        <w:t>产品中文名称未在显著位置标注</w:t>
      </w:r>
      <w:r>
        <w:rPr>
          <w:rFonts w:ascii="仿宋_GB2312" w:eastAsia="仿宋_GB2312" w:hAnsi="仿宋_GB2312" w:cs="仿宋_GB2312" w:hint="eastAsia"/>
          <w:sz w:val="32"/>
          <w:szCs w:val="32"/>
          <w:shd w:val="clear" w:color="auto" w:fill="FFFFFF"/>
        </w:rPr>
        <w:t>，</w:t>
      </w:r>
      <w:r>
        <w:rPr>
          <w:rFonts w:eastAsia="仿宋_GB2312"/>
          <w:kern w:val="0"/>
          <w:sz w:val="32"/>
          <w:szCs w:val="32"/>
        </w:rPr>
        <w:t>但不影响质量安全且不会对消费者造成误导，</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《化妆品标签管理办法》第二十条第一款第（六）项</w:t>
      </w:r>
      <w:r>
        <w:rPr>
          <w:rFonts w:eastAsia="仿宋_GB2312"/>
          <w:kern w:val="0"/>
          <w:sz w:val="32"/>
          <w:szCs w:val="32"/>
        </w:rPr>
        <w:t>的规定，依据</w:t>
      </w:r>
      <w:r>
        <w:rPr>
          <w:rFonts w:eastAsia="仿宋_GB2312" w:hint="eastAsia"/>
          <w:kern w:val="0"/>
          <w:sz w:val="32"/>
          <w:szCs w:val="32"/>
        </w:rPr>
        <w:t>《化妆品标签管理办法》第二十条第一款第（六）项、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w:t>
      </w:r>
      <w:r>
        <w:rPr>
          <w:rFonts w:eastAsia="仿宋_GB2312"/>
          <w:kern w:val="0"/>
          <w:sz w:val="32"/>
          <w:szCs w:val="32"/>
        </w:rPr>
        <w:t>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三十六</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化妆品的标签存在</w:t>
      </w:r>
      <w:r>
        <w:rPr>
          <w:rFonts w:eastAsia="仿宋_GB2312" w:hint="eastAsia"/>
          <w:kern w:val="0"/>
          <w:sz w:val="32"/>
          <w:szCs w:val="32"/>
        </w:rPr>
        <w:t>其他违反标签管理规定但不影响产品质量安全且不会对消费者造成误导的情形</w:t>
      </w:r>
      <w:r>
        <w:rPr>
          <w:rFonts w:eastAsia="仿宋_GB2312"/>
          <w:kern w:val="0"/>
          <w:sz w:val="32"/>
          <w:szCs w:val="32"/>
        </w:rPr>
        <w:t>，责令改正后拒不改正的，其行为属于基础裁量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hint="eastAsia"/>
          <w:kern w:val="0"/>
          <w:sz w:val="32"/>
          <w:szCs w:val="32"/>
        </w:rPr>
        <w:t>《化妆品标签管理办法》第二十条第一款第（七）项</w:t>
      </w:r>
      <w:r>
        <w:rPr>
          <w:rFonts w:eastAsia="仿宋_GB2312"/>
          <w:kern w:val="0"/>
          <w:sz w:val="32"/>
          <w:szCs w:val="32"/>
        </w:rPr>
        <w:t>的规定，依据</w:t>
      </w:r>
      <w:r>
        <w:rPr>
          <w:rFonts w:eastAsia="仿宋_GB2312" w:hint="eastAsia"/>
          <w:kern w:val="0"/>
          <w:sz w:val="32"/>
          <w:szCs w:val="32"/>
        </w:rPr>
        <w:t>《化妆品标签管理办法》第二十条第一款第（七）项、</w:t>
      </w:r>
      <w:r>
        <w:rPr>
          <w:rFonts w:eastAsia="仿宋_GB2312"/>
          <w:kern w:val="0"/>
          <w:sz w:val="32"/>
          <w:szCs w:val="32"/>
        </w:rPr>
        <w:t>《化妆品监督管理条例》第六十一条第二款的规定，处</w:t>
      </w:r>
      <w:r>
        <w:rPr>
          <w:rFonts w:eastAsia="仿宋_GB2312"/>
          <w:kern w:val="0"/>
          <w:sz w:val="32"/>
          <w:szCs w:val="32"/>
        </w:rPr>
        <w:t>2000</w:t>
      </w:r>
      <w:r>
        <w:rPr>
          <w:rFonts w:eastAsia="仿宋_GB2312"/>
          <w:kern w:val="0"/>
          <w:sz w:val="32"/>
          <w:szCs w:val="32"/>
        </w:rPr>
        <w:t>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2000</w:t>
      </w:r>
      <w:r>
        <w:rPr>
          <w:rFonts w:eastAsia="仿宋_GB2312"/>
          <w:kern w:val="0"/>
          <w:sz w:val="32"/>
          <w:szCs w:val="32"/>
        </w:rPr>
        <w:t>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按照从轻、一般、从重三个不同处罚裁量情节，划分为</w:t>
      </w:r>
      <w:r>
        <w:rPr>
          <w:rFonts w:eastAsia="仿宋_GB2312"/>
          <w:kern w:val="0"/>
          <w:sz w:val="32"/>
          <w:szCs w:val="32"/>
        </w:rPr>
        <w:t xml:space="preserve"> “0</w:t>
      </w:r>
      <w:r>
        <w:rPr>
          <w:rFonts w:eastAsia="仿宋_GB2312"/>
          <w:kern w:val="0"/>
          <w:sz w:val="32"/>
          <w:szCs w:val="32"/>
        </w:rPr>
        <w:t>元</w:t>
      </w:r>
      <w:r>
        <w:rPr>
          <w:rFonts w:eastAsia="仿宋_GB2312"/>
          <w:kern w:val="0"/>
          <w:sz w:val="32"/>
          <w:szCs w:val="32"/>
        </w:rPr>
        <w:t>—600</w:t>
      </w:r>
      <w:r>
        <w:rPr>
          <w:rFonts w:eastAsia="仿宋_GB2312"/>
          <w:kern w:val="0"/>
          <w:sz w:val="32"/>
          <w:szCs w:val="32"/>
        </w:rPr>
        <w:t>元罚款</w:t>
      </w:r>
      <w:r>
        <w:rPr>
          <w:rFonts w:eastAsia="仿宋_GB2312"/>
          <w:kern w:val="0"/>
          <w:sz w:val="32"/>
          <w:szCs w:val="32"/>
        </w:rPr>
        <w:t>”“600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)—1400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”“1400</w:t>
      </w:r>
      <w:r>
        <w:rPr>
          <w:rFonts w:eastAsia="仿宋_GB2312"/>
          <w:kern w:val="0"/>
          <w:sz w:val="32"/>
          <w:szCs w:val="32"/>
        </w:rPr>
        <w:t>元</w:t>
      </w:r>
      <w:r>
        <w:rPr>
          <w:rFonts w:eastAsia="仿宋_GB2312"/>
          <w:kern w:val="0"/>
          <w:sz w:val="32"/>
          <w:szCs w:val="32"/>
        </w:rPr>
        <w:t>—2000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第三十</w:t>
      </w:r>
      <w:r>
        <w:rPr>
          <w:rFonts w:eastAsia="黑体" w:hint="eastAsia"/>
          <w:bCs/>
          <w:kern w:val="0"/>
          <w:sz w:val="32"/>
          <w:szCs w:val="32"/>
        </w:rPr>
        <w:t>七</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未依照《化妆品监督管理条例》规定公布</w:t>
      </w:r>
      <w:r>
        <w:rPr>
          <w:rFonts w:eastAsia="仿宋_GB2312"/>
          <w:kern w:val="0"/>
          <w:sz w:val="32"/>
          <w:szCs w:val="32"/>
        </w:rPr>
        <w:lastRenderedPageBreak/>
        <w:t>化妆品功效宣称依据的摘要的，其行为属于基础裁量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违反《化妆品监督管理条例》第二十二条的规定，依据《化妆品监督管理条例》第六十二条第一款第（一）项的规定，责令改正，给予警告，并处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万元以下罚款；情节严重的，责令停产停业，并处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单位：</w:t>
      </w:r>
      <w:r>
        <w:rPr>
          <w:rFonts w:eastAsia="仿宋_GB2312"/>
          <w:kern w:val="0"/>
          <w:sz w:val="32"/>
          <w:szCs w:val="32"/>
        </w:rPr>
        <w:t>3</w:t>
      </w:r>
      <w:r>
        <w:rPr>
          <w:rFonts w:eastAsia="仿宋_GB2312"/>
          <w:kern w:val="0"/>
          <w:sz w:val="32"/>
          <w:szCs w:val="32"/>
        </w:rPr>
        <w:t>万元（不含）</w:t>
      </w:r>
      <w:r>
        <w:rPr>
          <w:rFonts w:eastAsia="仿宋_GB2312"/>
          <w:kern w:val="0"/>
          <w:sz w:val="32"/>
          <w:szCs w:val="32"/>
        </w:rPr>
        <w:t>-3.6</w:t>
      </w:r>
      <w:r>
        <w:rPr>
          <w:rFonts w:eastAsia="仿宋_GB2312"/>
          <w:kern w:val="0"/>
          <w:sz w:val="32"/>
          <w:szCs w:val="32"/>
        </w:rPr>
        <w:t>万元罚款；人员：</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单位：</w:t>
      </w:r>
      <w:r>
        <w:rPr>
          <w:rFonts w:eastAsia="仿宋_GB2312"/>
          <w:kern w:val="0"/>
          <w:sz w:val="32"/>
          <w:szCs w:val="32"/>
        </w:rPr>
        <w:t>3.6</w:t>
      </w:r>
      <w:r>
        <w:rPr>
          <w:rFonts w:eastAsia="仿宋_GB2312"/>
          <w:kern w:val="0"/>
          <w:sz w:val="32"/>
          <w:szCs w:val="32"/>
        </w:rPr>
        <w:t>万元（含）</w:t>
      </w:r>
      <w:r>
        <w:rPr>
          <w:rFonts w:eastAsia="仿宋_GB2312"/>
          <w:kern w:val="0"/>
          <w:sz w:val="32"/>
          <w:szCs w:val="32"/>
        </w:rPr>
        <w:t>-4.4</w:t>
      </w:r>
      <w:r>
        <w:rPr>
          <w:rFonts w:eastAsia="仿宋_GB2312"/>
          <w:kern w:val="0"/>
          <w:sz w:val="32"/>
          <w:szCs w:val="32"/>
        </w:rPr>
        <w:t>万元（含）罚款；人员：</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单位：</w:t>
      </w:r>
      <w:r>
        <w:rPr>
          <w:rFonts w:eastAsia="仿宋_GB2312"/>
          <w:kern w:val="0"/>
          <w:sz w:val="32"/>
          <w:szCs w:val="32"/>
        </w:rPr>
        <w:t>4.4</w:t>
      </w:r>
      <w:r>
        <w:rPr>
          <w:rFonts w:eastAsia="仿宋_GB2312"/>
          <w:kern w:val="0"/>
          <w:sz w:val="32"/>
          <w:szCs w:val="32"/>
        </w:rPr>
        <w:t>万元</w:t>
      </w:r>
      <w:r>
        <w:rPr>
          <w:rFonts w:eastAsia="仿宋_GB2312"/>
          <w:kern w:val="0"/>
          <w:sz w:val="32"/>
          <w:szCs w:val="32"/>
        </w:rPr>
        <w:t>-5</w:t>
      </w:r>
      <w:r>
        <w:rPr>
          <w:rFonts w:eastAsia="仿宋_GB2312"/>
          <w:kern w:val="0"/>
          <w:sz w:val="32"/>
          <w:szCs w:val="32"/>
        </w:rPr>
        <w:t>万元（含）罚款；人员：</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万元（含）罚</w:t>
      </w:r>
      <w:r>
        <w:rPr>
          <w:rFonts w:eastAsia="仿宋_GB2312"/>
          <w:kern w:val="0"/>
          <w:sz w:val="32"/>
          <w:szCs w:val="32"/>
        </w:rPr>
        <w:t>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第三十</w:t>
      </w:r>
      <w:r>
        <w:rPr>
          <w:rFonts w:eastAsia="黑体" w:hint="eastAsia"/>
          <w:bCs/>
          <w:kern w:val="0"/>
          <w:sz w:val="32"/>
          <w:szCs w:val="32"/>
        </w:rPr>
        <w:t>八</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未依照《化妆品监督管理条例》规定建立并执行进货查验记录制度、产品销售记录制度的，其行为属于基础裁量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违反《化妆品监督管理条例》第三十一条、第三十八条</w:t>
      </w:r>
      <w:r>
        <w:rPr>
          <w:rFonts w:eastAsia="仿宋_GB2312"/>
          <w:kern w:val="0"/>
          <w:sz w:val="32"/>
          <w:szCs w:val="32"/>
        </w:rPr>
        <w:lastRenderedPageBreak/>
        <w:t>第一款、第四十二条的规定，依据《化妆品监督管理条例》第六十二条第一款第（二）项的规定，责令改正，给予警告，并处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万元以下罚款；情节严重的，责令停产停业，并处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单位：</w:t>
      </w:r>
      <w:r>
        <w:rPr>
          <w:rFonts w:eastAsia="仿宋_GB2312"/>
          <w:kern w:val="0"/>
          <w:sz w:val="32"/>
          <w:szCs w:val="32"/>
        </w:rPr>
        <w:t>3</w:t>
      </w:r>
      <w:r>
        <w:rPr>
          <w:rFonts w:eastAsia="仿宋_GB2312"/>
          <w:kern w:val="0"/>
          <w:sz w:val="32"/>
          <w:szCs w:val="32"/>
        </w:rPr>
        <w:t>万元（不含）</w:t>
      </w:r>
      <w:r>
        <w:rPr>
          <w:rFonts w:eastAsia="仿宋_GB2312"/>
          <w:kern w:val="0"/>
          <w:sz w:val="32"/>
          <w:szCs w:val="32"/>
        </w:rPr>
        <w:t>-3.6</w:t>
      </w:r>
      <w:r>
        <w:rPr>
          <w:rFonts w:eastAsia="仿宋_GB2312"/>
          <w:kern w:val="0"/>
          <w:sz w:val="32"/>
          <w:szCs w:val="32"/>
        </w:rPr>
        <w:t>万元罚款；人员：</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单位：</w:t>
      </w:r>
      <w:r>
        <w:rPr>
          <w:rFonts w:eastAsia="仿宋_GB2312"/>
          <w:kern w:val="0"/>
          <w:sz w:val="32"/>
          <w:szCs w:val="32"/>
        </w:rPr>
        <w:t>3.6</w:t>
      </w:r>
      <w:r>
        <w:rPr>
          <w:rFonts w:eastAsia="仿宋_GB2312"/>
          <w:kern w:val="0"/>
          <w:sz w:val="32"/>
          <w:szCs w:val="32"/>
        </w:rPr>
        <w:t>万元（含）</w:t>
      </w:r>
      <w:r>
        <w:rPr>
          <w:rFonts w:eastAsia="仿宋_GB2312"/>
          <w:kern w:val="0"/>
          <w:sz w:val="32"/>
          <w:szCs w:val="32"/>
        </w:rPr>
        <w:t>-4.4</w:t>
      </w:r>
      <w:r>
        <w:rPr>
          <w:rFonts w:eastAsia="仿宋_GB2312"/>
          <w:kern w:val="0"/>
          <w:sz w:val="32"/>
          <w:szCs w:val="32"/>
        </w:rPr>
        <w:t>万元（含）罚款；人员：</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单位：</w:t>
      </w:r>
      <w:r>
        <w:rPr>
          <w:rFonts w:eastAsia="仿宋_GB2312"/>
          <w:kern w:val="0"/>
          <w:sz w:val="32"/>
          <w:szCs w:val="32"/>
        </w:rPr>
        <w:t>4.4</w:t>
      </w:r>
      <w:r>
        <w:rPr>
          <w:rFonts w:eastAsia="仿宋_GB2312"/>
          <w:kern w:val="0"/>
          <w:sz w:val="32"/>
          <w:szCs w:val="32"/>
        </w:rPr>
        <w:t>万元</w:t>
      </w:r>
      <w:r>
        <w:rPr>
          <w:rFonts w:eastAsia="仿宋_GB2312"/>
          <w:kern w:val="0"/>
          <w:sz w:val="32"/>
          <w:szCs w:val="32"/>
        </w:rPr>
        <w:t>-5</w:t>
      </w:r>
      <w:r>
        <w:rPr>
          <w:rFonts w:eastAsia="仿宋_GB2312"/>
          <w:kern w:val="0"/>
          <w:sz w:val="32"/>
          <w:szCs w:val="32"/>
        </w:rPr>
        <w:t>万元（含）罚款；人员：</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第三十</w:t>
      </w:r>
      <w:r>
        <w:rPr>
          <w:rFonts w:eastAsia="黑体" w:hint="eastAsia"/>
          <w:bCs/>
          <w:kern w:val="0"/>
          <w:sz w:val="32"/>
          <w:szCs w:val="32"/>
        </w:rPr>
        <w:t>九</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未依照《化妆品监督管理条例》规定对化妆品生产质量管理规范的执行情况进行自查的，其行为属于基础裁量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违反《化妆品监督管理条例》第三十四条的规定，依据《化妆品监督管理条例》第六十二条第一款第（三）项的规</w:t>
      </w:r>
      <w:r>
        <w:rPr>
          <w:rFonts w:eastAsia="仿宋_GB2312"/>
          <w:kern w:val="0"/>
          <w:sz w:val="32"/>
          <w:szCs w:val="32"/>
        </w:rPr>
        <w:lastRenderedPageBreak/>
        <w:t>定，责令改正，给予警告，并处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万元以下罚款；情节严重的，责令停产停业，并处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单位：</w:t>
      </w:r>
      <w:r>
        <w:rPr>
          <w:rFonts w:eastAsia="仿宋_GB2312"/>
          <w:kern w:val="0"/>
          <w:sz w:val="32"/>
          <w:szCs w:val="32"/>
        </w:rPr>
        <w:t>3</w:t>
      </w:r>
      <w:r>
        <w:rPr>
          <w:rFonts w:eastAsia="仿宋_GB2312"/>
          <w:kern w:val="0"/>
          <w:sz w:val="32"/>
          <w:szCs w:val="32"/>
        </w:rPr>
        <w:t>万元（不含）</w:t>
      </w:r>
      <w:r>
        <w:rPr>
          <w:rFonts w:eastAsia="仿宋_GB2312"/>
          <w:kern w:val="0"/>
          <w:sz w:val="32"/>
          <w:szCs w:val="32"/>
        </w:rPr>
        <w:t>-3.6</w:t>
      </w:r>
      <w:r>
        <w:rPr>
          <w:rFonts w:eastAsia="仿宋_GB2312"/>
          <w:kern w:val="0"/>
          <w:sz w:val="32"/>
          <w:szCs w:val="32"/>
        </w:rPr>
        <w:t>万元罚款；人员：</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单位：</w:t>
      </w:r>
      <w:r>
        <w:rPr>
          <w:rFonts w:eastAsia="仿宋_GB2312"/>
          <w:kern w:val="0"/>
          <w:sz w:val="32"/>
          <w:szCs w:val="32"/>
        </w:rPr>
        <w:t>3.6</w:t>
      </w:r>
      <w:r>
        <w:rPr>
          <w:rFonts w:eastAsia="仿宋_GB2312"/>
          <w:kern w:val="0"/>
          <w:sz w:val="32"/>
          <w:szCs w:val="32"/>
        </w:rPr>
        <w:t>万元（含）</w:t>
      </w:r>
      <w:r>
        <w:rPr>
          <w:rFonts w:eastAsia="仿宋_GB2312"/>
          <w:kern w:val="0"/>
          <w:sz w:val="32"/>
          <w:szCs w:val="32"/>
        </w:rPr>
        <w:t>-4.4</w:t>
      </w:r>
      <w:r>
        <w:rPr>
          <w:rFonts w:eastAsia="仿宋_GB2312"/>
          <w:kern w:val="0"/>
          <w:sz w:val="32"/>
          <w:szCs w:val="32"/>
        </w:rPr>
        <w:t>万元（含）罚款；人员：</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单位：</w:t>
      </w:r>
      <w:r>
        <w:rPr>
          <w:rFonts w:eastAsia="仿宋_GB2312"/>
          <w:kern w:val="0"/>
          <w:sz w:val="32"/>
          <w:szCs w:val="32"/>
        </w:rPr>
        <w:t>4.4</w:t>
      </w:r>
      <w:r>
        <w:rPr>
          <w:rFonts w:eastAsia="仿宋_GB2312"/>
          <w:kern w:val="0"/>
          <w:sz w:val="32"/>
          <w:szCs w:val="32"/>
        </w:rPr>
        <w:t>万元</w:t>
      </w:r>
      <w:r>
        <w:rPr>
          <w:rFonts w:eastAsia="仿宋_GB2312"/>
          <w:kern w:val="0"/>
          <w:sz w:val="32"/>
          <w:szCs w:val="32"/>
        </w:rPr>
        <w:t>-5</w:t>
      </w:r>
      <w:r>
        <w:rPr>
          <w:rFonts w:eastAsia="仿宋_GB2312"/>
          <w:kern w:val="0"/>
          <w:sz w:val="32"/>
          <w:szCs w:val="32"/>
        </w:rPr>
        <w:t>万元（含）罚款；人员：</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万元（含）罚</w:t>
      </w:r>
      <w:r>
        <w:rPr>
          <w:rFonts w:eastAsia="仿宋_GB2312"/>
          <w:kern w:val="0"/>
          <w:sz w:val="32"/>
          <w:szCs w:val="32"/>
        </w:rPr>
        <w:t>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四十</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未依照《化妆品监督管理条例》规定贮存、运输化妆品的，其行为属于基础裁量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违反《化妆品监督管理条例》第三十九条、第四十二条的规定，依据《化妆品监督管理条例》第六十二条第一款第（四）项的规定，责令改正，给予警告，并处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万元以下罚款；情节严重的，责令停产停业，并处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w:t>
      </w:r>
      <w:r>
        <w:rPr>
          <w:rFonts w:eastAsia="仿宋_GB2312"/>
          <w:kern w:val="0"/>
          <w:sz w:val="32"/>
          <w:szCs w:val="32"/>
        </w:rPr>
        <w:lastRenderedPageBreak/>
        <w:t>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万元以下罚款；情节严重的，处</w:t>
      </w:r>
      <w:r>
        <w:rPr>
          <w:rFonts w:eastAsia="仿宋_GB2312"/>
          <w:kern w:val="0"/>
          <w:sz w:val="32"/>
          <w:szCs w:val="32"/>
        </w:rPr>
        <w:t>3</w:t>
      </w:r>
      <w:r>
        <w:rPr>
          <w:rFonts w:eastAsia="仿宋_GB2312"/>
          <w:kern w:val="0"/>
          <w:sz w:val="32"/>
          <w:szCs w:val="32"/>
        </w:rPr>
        <w:t>万</w:t>
      </w:r>
      <w:r>
        <w:rPr>
          <w:rFonts w:eastAsia="仿宋_GB2312"/>
          <w:kern w:val="0"/>
          <w:sz w:val="32"/>
          <w:szCs w:val="32"/>
        </w:rPr>
        <w:t>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单位：</w:t>
      </w:r>
      <w:r>
        <w:rPr>
          <w:rFonts w:eastAsia="仿宋_GB2312"/>
          <w:kern w:val="0"/>
          <w:sz w:val="32"/>
          <w:szCs w:val="32"/>
        </w:rPr>
        <w:t>3</w:t>
      </w:r>
      <w:r>
        <w:rPr>
          <w:rFonts w:eastAsia="仿宋_GB2312"/>
          <w:kern w:val="0"/>
          <w:sz w:val="32"/>
          <w:szCs w:val="32"/>
        </w:rPr>
        <w:t>万元（不含）</w:t>
      </w:r>
      <w:r>
        <w:rPr>
          <w:rFonts w:eastAsia="仿宋_GB2312"/>
          <w:kern w:val="0"/>
          <w:sz w:val="32"/>
          <w:szCs w:val="32"/>
        </w:rPr>
        <w:t>-3.6</w:t>
      </w:r>
      <w:r>
        <w:rPr>
          <w:rFonts w:eastAsia="仿宋_GB2312"/>
          <w:kern w:val="0"/>
          <w:sz w:val="32"/>
          <w:szCs w:val="32"/>
        </w:rPr>
        <w:t>万元罚款；人员：</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单位：</w:t>
      </w:r>
      <w:r>
        <w:rPr>
          <w:rFonts w:eastAsia="仿宋_GB2312"/>
          <w:kern w:val="0"/>
          <w:sz w:val="32"/>
          <w:szCs w:val="32"/>
        </w:rPr>
        <w:t>3.6</w:t>
      </w:r>
      <w:r>
        <w:rPr>
          <w:rFonts w:eastAsia="仿宋_GB2312"/>
          <w:kern w:val="0"/>
          <w:sz w:val="32"/>
          <w:szCs w:val="32"/>
        </w:rPr>
        <w:t>万元（含）</w:t>
      </w:r>
      <w:r>
        <w:rPr>
          <w:rFonts w:eastAsia="仿宋_GB2312"/>
          <w:kern w:val="0"/>
          <w:sz w:val="32"/>
          <w:szCs w:val="32"/>
        </w:rPr>
        <w:t>-4.4</w:t>
      </w:r>
      <w:r>
        <w:rPr>
          <w:rFonts w:eastAsia="仿宋_GB2312"/>
          <w:kern w:val="0"/>
          <w:sz w:val="32"/>
          <w:szCs w:val="32"/>
        </w:rPr>
        <w:t>万元（含）罚</w:t>
      </w:r>
      <w:r>
        <w:rPr>
          <w:rFonts w:eastAsia="仿宋_GB2312"/>
          <w:kern w:val="0"/>
          <w:sz w:val="32"/>
          <w:szCs w:val="32"/>
        </w:rPr>
        <w:t>款；人员：</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单位：</w:t>
      </w:r>
      <w:r>
        <w:rPr>
          <w:rFonts w:eastAsia="仿宋_GB2312"/>
          <w:kern w:val="0"/>
          <w:sz w:val="32"/>
          <w:szCs w:val="32"/>
        </w:rPr>
        <w:t>4.4</w:t>
      </w:r>
      <w:r>
        <w:rPr>
          <w:rFonts w:eastAsia="仿宋_GB2312"/>
          <w:kern w:val="0"/>
          <w:sz w:val="32"/>
          <w:szCs w:val="32"/>
        </w:rPr>
        <w:t>万元</w:t>
      </w:r>
      <w:r>
        <w:rPr>
          <w:rFonts w:eastAsia="仿宋_GB2312"/>
          <w:kern w:val="0"/>
          <w:sz w:val="32"/>
          <w:szCs w:val="32"/>
        </w:rPr>
        <w:t>-5</w:t>
      </w:r>
      <w:r>
        <w:rPr>
          <w:rFonts w:eastAsia="仿宋_GB2312"/>
          <w:kern w:val="0"/>
          <w:sz w:val="32"/>
          <w:szCs w:val="32"/>
        </w:rPr>
        <w:t>万元（含）罚款；人员：</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四十一</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未依照《化妆品监督管理条例》规定监测、报告化妆品不良反应的，其行为属于基础裁量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违反《化妆品监督管理条例》第五十二条第一款的规定，依据《化妆品监督管理条例》第六十二条第一款第（五）项的规定，责令改正，给予警告，并处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万元以下罚款；情节严重的，责令停产停业，并处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w:t>
      </w:r>
      <w:r>
        <w:rPr>
          <w:rFonts w:eastAsia="仿宋_GB2312"/>
          <w:kern w:val="0"/>
          <w:sz w:val="32"/>
          <w:szCs w:val="32"/>
        </w:rPr>
        <w:t>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lastRenderedPageBreak/>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w:t>
      </w:r>
      <w:r>
        <w:rPr>
          <w:rFonts w:eastAsia="仿宋_GB2312"/>
          <w:kern w:val="0"/>
          <w:sz w:val="32"/>
          <w:szCs w:val="32"/>
        </w:rPr>
        <w:t>从轻</w:t>
      </w:r>
      <w:r>
        <w:rPr>
          <w:rFonts w:eastAsia="仿宋_GB2312"/>
          <w:kern w:val="0"/>
          <w:sz w:val="32"/>
          <w:szCs w:val="32"/>
        </w:rPr>
        <w:t>“</w:t>
      </w:r>
      <w:r>
        <w:rPr>
          <w:rFonts w:eastAsia="仿宋_GB2312"/>
          <w:kern w:val="0"/>
          <w:sz w:val="32"/>
          <w:szCs w:val="32"/>
        </w:rPr>
        <w:t>单位：</w:t>
      </w:r>
      <w:r>
        <w:rPr>
          <w:rFonts w:eastAsia="仿宋_GB2312"/>
          <w:kern w:val="0"/>
          <w:sz w:val="32"/>
          <w:szCs w:val="32"/>
        </w:rPr>
        <w:t>3</w:t>
      </w:r>
      <w:r>
        <w:rPr>
          <w:rFonts w:eastAsia="仿宋_GB2312"/>
          <w:kern w:val="0"/>
          <w:sz w:val="32"/>
          <w:szCs w:val="32"/>
        </w:rPr>
        <w:t>万元（不含）</w:t>
      </w:r>
      <w:r>
        <w:rPr>
          <w:rFonts w:eastAsia="仿宋_GB2312"/>
          <w:kern w:val="0"/>
          <w:sz w:val="32"/>
          <w:szCs w:val="32"/>
        </w:rPr>
        <w:t>-3.6</w:t>
      </w:r>
      <w:r>
        <w:rPr>
          <w:rFonts w:eastAsia="仿宋_GB2312"/>
          <w:kern w:val="0"/>
          <w:sz w:val="32"/>
          <w:szCs w:val="32"/>
        </w:rPr>
        <w:t>万元罚款；人员：</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单位：</w:t>
      </w:r>
      <w:r>
        <w:rPr>
          <w:rFonts w:eastAsia="仿宋_GB2312"/>
          <w:kern w:val="0"/>
          <w:sz w:val="32"/>
          <w:szCs w:val="32"/>
        </w:rPr>
        <w:t>3.6</w:t>
      </w:r>
      <w:r>
        <w:rPr>
          <w:rFonts w:eastAsia="仿宋_GB2312"/>
          <w:kern w:val="0"/>
          <w:sz w:val="32"/>
          <w:szCs w:val="32"/>
        </w:rPr>
        <w:t>万元（含）</w:t>
      </w:r>
      <w:r>
        <w:rPr>
          <w:rFonts w:eastAsia="仿宋_GB2312"/>
          <w:kern w:val="0"/>
          <w:sz w:val="32"/>
          <w:szCs w:val="32"/>
        </w:rPr>
        <w:t>-4.4</w:t>
      </w:r>
      <w:r>
        <w:rPr>
          <w:rFonts w:eastAsia="仿宋_GB2312"/>
          <w:kern w:val="0"/>
          <w:sz w:val="32"/>
          <w:szCs w:val="32"/>
        </w:rPr>
        <w:t>万元（含）罚款；人员：</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单位：</w:t>
      </w:r>
      <w:r>
        <w:rPr>
          <w:rFonts w:eastAsia="仿宋_GB2312"/>
          <w:kern w:val="0"/>
          <w:sz w:val="32"/>
          <w:szCs w:val="32"/>
        </w:rPr>
        <w:t>4.4</w:t>
      </w:r>
      <w:r>
        <w:rPr>
          <w:rFonts w:eastAsia="仿宋_GB2312"/>
          <w:kern w:val="0"/>
          <w:sz w:val="32"/>
          <w:szCs w:val="32"/>
        </w:rPr>
        <w:t>万元</w:t>
      </w:r>
      <w:r>
        <w:rPr>
          <w:rFonts w:eastAsia="仿宋_GB2312"/>
          <w:kern w:val="0"/>
          <w:sz w:val="32"/>
          <w:szCs w:val="32"/>
        </w:rPr>
        <w:t>-5</w:t>
      </w:r>
      <w:r>
        <w:rPr>
          <w:rFonts w:eastAsia="仿宋_GB2312"/>
          <w:kern w:val="0"/>
          <w:sz w:val="32"/>
          <w:szCs w:val="32"/>
        </w:rPr>
        <w:t>万元（含）罚款；人员：</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四十二</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对化妆品不良反应监测机构、负责药品监督管理的部门开展的化妆品不良反应调查不予配合的，其行为属于基础裁量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违反《化妆品监督管理条例》第五十二条第三款的规定，依据《化妆品监督管理条例》第六十二条第一款第（五）项的规定</w:t>
      </w:r>
      <w:r>
        <w:rPr>
          <w:rFonts w:eastAsia="仿宋_GB2312"/>
          <w:kern w:val="0"/>
          <w:sz w:val="32"/>
          <w:szCs w:val="32"/>
        </w:rPr>
        <w:t>，责令改正，给予警告，并处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万元以下罚款；情节严重的，责令停产停业，并处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w:t>
      </w:r>
      <w:r>
        <w:rPr>
          <w:rFonts w:eastAsia="仿宋_GB2312"/>
          <w:kern w:val="0"/>
          <w:sz w:val="32"/>
          <w:szCs w:val="32"/>
        </w:rPr>
        <w:lastRenderedPageBreak/>
        <w:t>款；情节严重的，处</w:t>
      </w:r>
      <w:r>
        <w:rPr>
          <w:rFonts w:eastAsia="仿宋_GB2312"/>
          <w:kern w:val="0"/>
          <w:sz w:val="32"/>
          <w:szCs w:val="32"/>
        </w:rPr>
        <w:t>3</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万元以下罚款，对违法单位的法定代表人或者主要负责人、直接负责的主管人员和其他直接责任人员处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w:t>
      </w:r>
      <w:r>
        <w:rPr>
          <w:rFonts w:eastAsia="仿宋_GB2312"/>
          <w:kern w:val="0"/>
          <w:sz w:val="32"/>
          <w:szCs w:val="32"/>
        </w:rPr>
        <w:t>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单位：</w:t>
      </w:r>
      <w:r>
        <w:rPr>
          <w:rFonts w:eastAsia="仿宋_GB2312"/>
          <w:kern w:val="0"/>
          <w:sz w:val="32"/>
          <w:szCs w:val="32"/>
        </w:rPr>
        <w:t>3</w:t>
      </w:r>
      <w:r>
        <w:rPr>
          <w:rFonts w:eastAsia="仿宋_GB2312"/>
          <w:kern w:val="0"/>
          <w:sz w:val="32"/>
          <w:szCs w:val="32"/>
        </w:rPr>
        <w:t>万元（不含）</w:t>
      </w:r>
      <w:r>
        <w:rPr>
          <w:rFonts w:eastAsia="仿宋_GB2312"/>
          <w:kern w:val="0"/>
          <w:sz w:val="32"/>
          <w:szCs w:val="32"/>
        </w:rPr>
        <w:t>-3.6</w:t>
      </w:r>
      <w:r>
        <w:rPr>
          <w:rFonts w:eastAsia="仿宋_GB2312"/>
          <w:kern w:val="0"/>
          <w:sz w:val="32"/>
          <w:szCs w:val="32"/>
        </w:rPr>
        <w:t>万元罚款；人员：</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单位：</w:t>
      </w:r>
      <w:r>
        <w:rPr>
          <w:rFonts w:eastAsia="仿宋_GB2312"/>
          <w:kern w:val="0"/>
          <w:sz w:val="32"/>
          <w:szCs w:val="32"/>
        </w:rPr>
        <w:t>3.6</w:t>
      </w:r>
      <w:r>
        <w:rPr>
          <w:rFonts w:eastAsia="仿宋_GB2312"/>
          <w:kern w:val="0"/>
          <w:sz w:val="32"/>
          <w:szCs w:val="32"/>
        </w:rPr>
        <w:t>万元（含）</w:t>
      </w:r>
      <w:r>
        <w:rPr>
          <w:rFonts w:eastAsia="仿宋_GB2312"/>
          <w:kern w:val="0"/>
          <w:sz w:val="32"/>
          <w:szCs w:val="32"/>
        </w:rPr>
        <w:t>-4.4</w:t>
      </w:r>
      <w:r>
        <w:rPr>
          <w:rFonts w:eastAsia="仿宋_GB2312"/>
          <w:kern w:val="0"/>
          <w:sz w:val="32"/>
          <w:szCs w:val="32"/>
        </w:rPr>
        <w:t>万元（含）罚款；人员：</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单位：</w:t>
      </w:r>
      <w:r>
        <w:rPr>
          <w:rFonts w:eastAsia="仿宋_GB2312"/>
          <w:kern w:val="0"/>
          <w:sz w:val="32"/>
          <w:szCs w:val="32"/>
        </w:rPr>
        <w:t>4.4</w:t>
      </w:r>
      <w:r>
        <w:rPr>
          <w:rFonts w:eastAsia="仿宋_GB2312"/>
          <w:kern w:val="0"/>
          <w:sz w:val="32"/>
          <w:szCs w:val="32"/>
        </w:rPr>
        <w:t>万元</w:t>
      </w:r>
      <w:r>
        <w:rPr>
          <w:rFonts w:eastAsia="仿宋_GB2312"/>
          <w:kern w:val="0"/>
          <w:sz w:val="32"/>
          <w:szCs w:val="32"/>
        </w:rPr>
        <w:t>-5</w:t>
      </w:r>
      <w:r>
        <w:rPr>
          <w:rFonts w:eastAsia="仿宋_GB2312"/>
          <w:kern w:val="0"/>
          <w:sz w:val="32"/>
          <w:szCs w:val="32"/>
        </w:rPr>
        <w:t>万元（含）罚款；人员：</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四十三</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在申请化妆品行政许可时提供虚假资料或者采取其他欺骗手段的，其行为</w:t>
      </w:r>
      <w:r>
        <w:rPr>
          <w:rFonts w:eastAsia="仿宋_GB2312"/>
          <w:kern w:val="0"/>
          <w:sz w:val="32"/>
          <w:szCs w:val="32"/>
        </w:rPr>
        <w:t>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违反《化妆品监督管理条例》第十二条、第十九条的规定，依据《化妆品监督管理条例》第六十四条第一款的规定，不予行政许可，已经取得行政许可的，由</w:t>
      </w:r>
      <w:proofErr w:type="gramStart"/>
      <w:r>
        <w:rPr>
          <w:rFonts w:eastAsia="仿宋_GB2312"/>
          <w:kern w:val="0"/>
          <w:sz w:val="32"/>
          <w:szCs w:val="32"/>
        </w:rPr>
        <w:t>作出</w:t>
      </w:r>
      <w:proofErr w:type="gramEnd"/>
      <w:r>
        <w:rPr>
          <w:rFonts w:eastAsia="仿宋_GB2312"/>
          <w:kern w:val="0"/>
          <w:sz w:val="32"/>
          <w:szCs w:val="32"/>
        </w:rPr>
        <w:t>行政许可决定的部门撤销行政许可，</w:t>
      </w:r>
      <w:r>
        <w:rPr>
          <w:rFonts w:eastAsia="仿宋_GB2312"/>
          <w:kern w:val="0"/>
          <w:sz w:val="32"/>
          <w:szCs w:val="32"/>
        </w:rPr>
        <w:t>5</w:t>
      </w:r>
      <w:r>
        <w:rPr>
          <w:rFonts w:eastAsia="仿宋_GB2312"/>
          <w:kern w:val="0"/>
          <w:sz w:val="32"/>
          <w:szCs w:val="32"/>
        </w:rPr>
        <w:t>年内不受理其提出的化妆品相关许可申请，没收违法所得和已经生产、进口的化妆品；已经生产、进口的化妆品货值金额不足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w:t>
      </w:r>
      <w:bookmarkStart w:id="12" w:name="_Hlk57283903"/>
      <w:r>
        <w:rPr>
          <w:rFonts w:eastAsia="仿宋_GB2312"/>
          <w:kern w:val="0"/>
          <w:sz w:val="32"/>
          <w:szCs w:val="32"/>
        </w:rPr>
        <w:t>对违法单位的法定代表人或者主要负责人、直接负责的主管人员和其他直接责任人员</w:t>
      </w:r>
      <w:bookmarkEnd w:id="12"/>
      <w:r>
        <w:rPr>
          <w:rFonts w:eastAsia="仿宋_GB2312"/>
          <w:kern w:val="0"/>
          <w:sz w:val="32"/>
          <w:szCs w:val="32"/>
        </w:rPr>
        <w:t>处以其上一年度从本单位取得收入</w:t>
      </w:r>
      <w:r>
        <w:rPr>
          <w:rFonts w:eastAsia="仿宋_GB2312"/>
          <w:kern w:val="0"/>
          <w:sz w:val="32"/>
          <w:szCs w:val="32"/>
        </w:rPr>
        <w:t>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w:t>
      </w:r>
      <w:r>
        <w:rPr>
          <w:rFonts w:eastAsia="仿宋_GB2312"/>
          <w:kern w:val="0"/>
          <w:sz w:val="32"/>
          <w:szCs w:val="32"/>
        </w:rPr>
        <w:lastRenderedPageBreak/>
        <w:t>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w:t>
      </w:r>
      <w:bookmarkStart w:id="13" w:name="_Hlk57284138"/>
      <w:r>
        <w:rPr>
          <w:rFonts w:eastAsia="仿宋_GB2312"/>
          <w:kern w:val="0"/>
          <w:sz w:val="32"/>
          <w:szCs w:val="32"/>
        </w:rPr>
        <w:t>减轻、从轻、一般、从重</w:t>
      </w:r>
      <w:bookmarkEnd w:id="13"/>
      <w:r>
        <w:rPr>
          <w:rFonts w:eastAsia="仿宋_GB2312"/>
          <w:kern w:val="0"/>
          <w:sz w:val="32"/>
          <w:szCs w:val="32"/>
        </w:rPr>
        <w:t>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四个基础裁量阶次。对违法单位的法定代表人或者主要负责人、直接负责的主管人员和其他直接责任人员，按减轻、从轻、一般、从重四个不同处罚裁量情节，划分为</w:t>
      </w:r>
      <w:bookmarkStart w:id="14" w:name="_Hlk57384918"/>
      <w:r>
        <w:rPr>
          <w:rFonts w:eastAsia="仿宋_GB2312"/>
          <w:kern w:val="0"/>
          <w:sz w:val="32"/>
          <w:szCs w:val="32"/>
        </w:rPr>
        <w:t>减轻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0</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bookmarkEnd w:id="14"/>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四十四</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伪造、变造、出租、出借或者转让化妆品许可证件的，其行为属于基础裁量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lastRenderedPageBreak/>
        <w:t>违反《化妆品监督管理条例》第六十四条第二款的规定，依据《化妆品监督管理条例》</w:t>
      </w:r>
      <w:bookmarkStart w:id="15" w:name="_Hlk57290474"/>
      <w:r>
        <w:rPr>
          <w:rFonts w:eastAsia="仿宋_GB2312"/>
          <w:kern w:val="0"/>
          <w:sz w:val="32"/>
          <w:szCs w:val="32"/>
        </w:rPr>
        <w:t>第六十四条第二款</w:t>
      </w:r>
      <w:bookmarkEnd w:id="15"/>
      <w:r>
        <w:rPr>
          <w:rFonts w:eastAsia="仿宋_GB2312"/>
          <w:kern w:val="0"/>
          <w:sz w:val="32"/>
          <w:szCs w:val="32"/>
        </w:rPr>
        <w:t>的规定，对化妆品许</w:t>
      </w:r>
      <w:r>
        <w:rPr>
          <w:rFonts w:eastAsia="仿宋_GB2312"/>
          <w:kern w:val="0"/>
          <w:sz w:val="32"/>
          <w:szCs w:val="32"/>
        </w:rPr>
        <w:t>可证件予以收缴或者吊销，没收违法所得；违法所得不足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万元以下罚款；违法所得</w:t>
      </w:r>
      <w:r>
        <w:rPr>
          <w:rFonts w:eastAsia="仿宋_GB2312"/>
          <w:kern w:val="0"/>
          <w:sz w:val="32"/>
          <w:szCs w:val="32"/>
        </w:rPr>
        <w:t>1</w:t>
      </w:r>
      <w:r>
        <w:rPr>
          <w:rFonts w:eastAsia="仿宋_GB2312"/>
          <w:kern w:val="0"/>
          <w:sz w:val="32"/>
          <w:szCs w:val="32"/>
        </w:rPr>
        <w:t>万元以上的，并处违法所得</w:t>
      </w:r>
      <w:r>
        <w:rPr>
          <w:rFonts w:eastAsia="仿宋_GB2312"/>
          <w:kern w:val="0"/>
          <w:sz w:val="32"/>
          <w:szCs w:val="32"/>
        </w:rPr>
        <w:t>10</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倍以下罚款；构成违反治安管理行为的，由公安机关依法给予治安管理处罚；构成犯罪的，依法追究刑事责任。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违法所得不足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万元以下罚款；违法所得</w:t>
      </w:r>
      <w:r>
        <w:rPr>
          <w:rFonts w:eastAsia="仿宋_GB2312"/>
          <w:kern w:val="0"/>
          <w:sz w:val="32"/>
          <w:szCs w:val="32"/>
        </w:rPr>
        <w:t>1</w:t>
      </w:r>
      <w:r>
        <w:rPr>
          <w:rFonts w:eastAsia="仿宋_GB2312"/>
          <w:kern w:val="0"/>
          <w:sz w:val="32"/>
          <w:szCs w:val="32"/>
        </w:rPr>
        <w:t>万元以上的，并处违法所得</w:t>
      </w:r>
      <w:r>
        <w:rPr>
          <w:rFonts w:eastAsia="仿宋_GB2312"/>
          <w:kern w:val="0"/>
          <w:sz w:val="32"/>
          <w:szCs w:val="32"/>
        </w:rPr>
        <w:t>10</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按照减轻、从轻、一般、从重四个不同处罚裁量情节，违法所得不足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)—6.5</w:t>
      </w:r>
      <w:r>
        <w:rPr>
          <w:rFonts w:eastAsia="仿宋_GB2312"/>
          <w:kern w:val="0"/>
          <w:sz w:val="32"/>
          <w:szCs w:val="32"/>
        </w:rPr>
        <w:t>万元罚款</w:t>
      </w:r>
      <w:r>
        <w:rPr>
          <w:rFonts w:eastAsia="仿宋_GB2312"/>
          <w:kern w:val="0"/>
          <w:sz w:val="32"/>
          <w:szCs w:val="32"/>
        </w:rPr>
        <w:t>”“</w:t>
      </w:r>
      <w:r>
        <w:rPr>
          <w:rFonts w:eastAsia="仿宋_GB2312"/>
          <w:kern w:val="0"/>
          <w:sz w:val="32"/>
          <w:szCs w:val="32"/>
        </w:rPr>
        <w:t>6.5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”“8.5</w:t>
      </w:r>
      <w:r>
        <w:rPr>
          <w:rFonts w:eastAsia="仿宋_GB2312"/>
          <w:kern w:val="0"/>
          <w:sz w:val="32"/>
          <w:szCs w:val="32"/>
        </w:rPr>
        <w:t>万元</w:t>
      </w:r>
      <w:r>
        <w:rPr>
          <w:rFonts w:eastAsia="仿宋_GB2312"/>
          <w:kern w:val="0"/>
          <w:sz w:val="32"/>
          <w:szCs w:val="32"/>
        </w:rPr>
        <w:t>—10</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四个基础裁量阶次。违法所得</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违法所得</w:t>
      </w:r>
      <w:r>
        <w:rPr>
          <w:rFonts w:eastAsia="仿宋_GB2312"/>
          <w:kern w:val="0"/>
          <w:sz w:val="32"/>
          <w:szCs w:val="32"/>
        </w:rPr>
        <w:t>0—10</w:t>
      </w:r>
      <w:r>
        <w:rPr>
          <w:rFonts w:eastAsia="仿宋_GB2312"/>
          <w:kern w:val="0"/>
          <w:sz w:val="32"/>
          <w:szCs w:val="32"/>
        </w:rPr>
        <w:t>倍罚款</w:t>
      </w:r>
      <w:r>
        <w:rPr>
          <w:rFonts w:eastAsia="仿宋_GB2312"/>
          <w:kern w:val="0"/>
          <w:sz w:val="32"/>
          <w:szCs w:val="32"/>
        </w:rPr>
        <w:t>”“</w:t>
      </w:r>
      <w:r>
        <w:rPr>
          <w:rFonts w:eastAsia="仿宋_GB2312"/>
          <w:kern w:val="0"/>
          <w:sz w:val="32"/>
          <w:szCs w:val="32"/>
        </w:rPr>
        <w:t>违法所得</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)—13</w:t>
      </w:r>
      <w:r>
        <w:rPr>
          <w:rFonts w:eastAsia="仿宋_GB2312"/>
          <w:kern w:val="0"/>
          <w:sz w:val="32"/>
          <w:szCs w:val="32"/>
        </w:rPr>
        <w:t>倍罚款</w:t>
      </w:r>
      <w:r>
        <w:rPr>
          <w:rFonts w:eastAsia="仿宋_GB2312"/>
          <w:kern w:val="0"/>
          <w:sz w:val="32"/>
          <w:szCs w:val="32"/>
        </w:rPr>
        <w:t>”“</w:t>
      </w:r>
      <w:r>
        <w:rPr>
          <w:rFonts w:eastAsia="仿宋_GB2312"/>
          <w:kern w:val="0"/>
          <w:sz w:val="32"/>
          <w:szCs w:val="32"/>
        </w:rPr>
        <w:t>违法所得</w:t>
      </w:r>
      <w:r>
        <w:rPr>
          <w:rFonts w:eastAsia="仿宋_GB2312"/>
          <w:kern w:val="0"/>
          <w:sz w:val="32"/>
          <w:szCs w:val="32"/>
        </w:rPr>
        <w:t>13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)—17</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违法所得</w:t>
      </w:r>
      <w:r>
        <w:rPr>
          <w:rFonts w:eastAsia="仿宋_GB2312"/>
          <w:kern w:val="0"/>
          <w:sz w:val="32"/>
          <w:szCs w:val="32"/>
        </w:rPr>
        <w:t>17</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四十五</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在国产普通化妆品上市销售前备案时提供虚假资料的，其行为属于基础裁量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违反《化妆品监督管理条例》第十七条、第十八条、第十九条的规定，依据《化妆品监督管理条例》第六十五条第一款的规定，由备案部门取消备案，</w:t>
      </w:r>
      <w:r>
        <w:rPr>
          <w:rFonts w:eastAsia="仿宋_GB2312"/>
          <w:kern w:val="0"/>
          <w:sz w:val="32"/>
          <w:szCs w:val="32"/>
        </w:rPr>
        <w:t>3</w:t>
      </w:r>
      <w:r>
        <w:rPr>
          <w:rFonts w:eastAsia="仿宋_GB2312"/>
          <w:kern w:val="0"/>
          <w:sz w:val="32"/>
          <w:szCs w:val="32"/>
        </w:rPr>
        <w:t>年内不予办理其提出的该项备案，没收违法所得和已经生产、进口的化妆品；已经生产、进口的化妆品货值金额不足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w:t>
      </w:r>
      <w:r>
        <w:rPr>
          <w:rFonts w:eastAsia="仿宋_GB2312"/>
          <w:kern w:val="0"/>
          <w:sz w:val="32"/>
          <w:szCs w:val="32"/>
        </w:rPr>
        <w:lastRenderedPageBreak/>
        <w:t>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倍以下罚款；情节严重的，责令停产停业直至由原发证部门吊销化妆品生产许可证，对违法单位的法定代表人或者主要负责人、直接负责的主管人员和其他直接责任人员处以其上一年度从本单位取得收入的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四个基础裁量阶次。情节严重的，对违法单位的法定代表人或者主要负责人、直接负责的主管人员和其他直接责任人员，按从轻、一般、从重三个不同处罚裁量情节，划分为从轻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w:t>
      </w:r>
      <w:r>
        <w:rPr>
          <w:rFonts w:eastAsia="仿宋_GB2312"/>
          <w:kern w:val="0"/>
          <w:sz w:val="32"/>
          <w:szCs w:val="32"/>
        </w:rPr>
        <w:lastRenderedPageBreak/>
        <w:t>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四十六</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备案部门取消备案后，仍然使用该化妆品新原料生产化妆品的，其行为属于基础裁量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十五条第三款的规定，依据《化妆品监督管理条例》第六十条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w:t>
      </w:r>
      <w:r>
        <w:rPr>
          <w:rFonts w:eastAsia="仿宋_GB2312"/>
          <w:kern w:val="0"/>
          <w:sz w:val="32"/>
          <w:szCs w:val="32"/>
        </w:rPr>
        <w:t>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w:t>
      </w:r>
      <w:r>
        <w:rPr>
          <w:rFonts w:eastAsia="仿宋_GB2312"/>
          <w:kern w:val="0"/>
          <w:sz w:val="32"/>
          <w:szCs w:val="32"/>
        </w:rPr>
        <w:t>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w:t>
      </w:r>
      <w:r>
        <w:rPr>
          <w:rFonts w:eastAsia="仿宋_GB2312"/>
          <w:kern w:val="0"/>
          <w:sz w:val="32"/>
          <w:szCs w:val="32"/>
        </w:rPr>
        <w:lastRenderedPageBreak/>
        <w:t>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w:t>
      </w:r>
      <w:r>
        <w:rPr>
          <w:rFonts w:eastAsia="仿宋_GB2312"/>
          <w:kern w:val="0"/>
          <w:sz w:val="32"/>
          <w:szCs w:val="32"/>
        </w:rPr>
        <w:t>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第四十</w:t>
      </w:r>
      <w:r>
        <w:rPr>
          <w:rFonts w:eastAsia="黑体" w:hint="eastAsia"/>
          <w:bCs/>
          <w:kern w:val="0"/>
          <w:sz w:val="32"/>
          <w:szCs w:val="32"/>
        </w:rPr>
        <w:t>七</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备案部门取消备案后，仍然上市销售、进口</w:t>
      </w:r>
      <w:proofErr w:type="gramStart"/>
      <w:r>
        <w:rPr>
          <w:rFonts w:eastAsia="仿宋_GB2312"/>
          <w:kern w:val="0"/>
          <w:sz w:val="32"/>
          <w:szCs w:val="32"/>
        </w:rPr>
        <w:t>该普通</w:t>
      </w:r>
      <w:proofErr w:type="gramEnd"/>
      <w:r>
        <w:rPr>
          <w:rFonts w:eastAsia="仿宋_GB2312"/>
          <w:kern w:val="0"/>
          <w:sz w:val="32"/>
          <w:szCs w:val="32"/>
        </w:rPr>
        <w:t>化妆品的，其行为属于基础裁量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六十五条第三款的规定，依据《化妆品监督管理条例》第六十一条第一款的规定，没收违法所得、违法生产经营的化妆品，并可以没收专门用于违法生产经营的原料、包装材料、工具、设备等物</w:t>
      </w:r>
      <w:r>
        <w:rPr>
          <w:rFonts w:eastAsia="仿宋_GB2312"/>
          <w:kern w:val="0"/>
          <w:sz w:val="32"/>
          <w:szCs w:val="32"/>
        </w:rPr>
        <w:t>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lastRenderedPageBreak/>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w:t>
      </w:r>
      <w:r>
        <w:rPr>
          <w:rFonts w:eastAsia="仿宋_GB2312"/>
          <w:kern w:val="0"/>
          <w:sz w:val="32"/>
          <w:szCs w:val="32"/>
        </w:rPr>
        <w:t>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w:t>
      </w:r>
      <w:r>
        <w:rPr>
          <w:rFonts w:eastAsia="仿宋_GB2312"/>
          <w:kern w:val="0"/>
          <w:sz w:val="32"/>
          <w:szCs w:val="32"/>
        </w:rPr>
        <w:t>.9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四十八条</w:t>
      </w:r>
      <w:r>
        <w:rPr>
          <w:rFonts w:eastAsia="黑体" w:hint="eastAsia"/>
          <w:bCs/>
          <w:kern w:val="0"/>
          <w:sz w:val="32"/>
          <w:szCs w:val="32"/>
        </w:rPr>
        <w:t xml:space="preserve">  </w:t>
      </w:r>
      <w:r>
        <w:rPr>
          <w:rFonts w:ascii="仿宋_GB2312" w:eastAsia="仿宋_GB2312" w:cs="仿宋_GB2312" w:hint="eastAsia"/>
          <w:sz w:val="32"/>
          <w:szCs w:val="32"/>
        </w:rPr>
        <w:t>化妆品注册人未按照规定申请特殊化妆品变更注册的，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的规定，依据《化妆品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w:t>
      </w:r>
      <w:r>
        <w:rPr>
          <w:rFonts w:eastAsia="仿宋_GB2312" w:hint="eastAsia"/>
          <w:kern w:val="0"/>
          <w:sz w:val="32"/>
          <w:szCs w:val="32"/>
        </w:rPr>
        <w:t>由原发证的药品监督管理部门责令改正，给予警告，</w:t>
      </w:r>
      <w:r>
        <w:rPr>
          <w:rFonts w:eastAsia="仿宋_GB2312" w:hint="eastAsia"/>
          <w:kern w:val="0"/>
          <w:sz w:val="32"/>
          <w:szCs w:val="32"/>
        </w:rPr>
        <w:lastRenderedPageBreak/>
        <w:t>处</w:t>
      </w:r>
      <w:r>
        <w:rPr>
          <w:rFonts w:eastAsia="仿宋_GB2312"/>
          <w:kern w:val="0"/>
          <w:sz w:val="32"/>
          <w:szCs w:val="32"/>
        </w:rPr>
        <w:t>1</w:t>
      </w:r>
      <w:r>
        <w:rPr>
          <w:rFonts w:eastAsia="仿宋_GB2312" w:hint="eastAsia"/>
          <w:kern w:val="0"/>
          <w:sz w:val="32"/>
          <w:szCs w:val="32"/>
        </w:rPr>
        <w:t>万元以上</w:t>
      </w:r>
      <w:r>
        <w:rPr>
          <w:rFonts w:eastAsia="仿宋_GB2312"/>
          <w:kern w:val="0"/>
          <w:sz w:val="32"/>
          <w:szCs w:val="32"/>
        </w:rPr>
        <w:t>3</w:t>
      </w:r>
      <w:r>
        <w:rPr>
          <w:rFonts w:eastAsia="仿宋_GB2312" w:hint="eastAsia"/>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四十九条</w:t>
      </w:r>
      <w:r>
        <w:rPr>
          <w:rFonts w:eastAsia="黑体" w:hint="eastAsia"/>
          <w:bCs/>
          <w:kern w:val="0"/>
          <w:sz w:val="32"/>
          <w:szCs w:val="32"/>
        </w:rPr>
        <w:t xml:space="preserve">  </w:t>
      </w:r>
      <w:r>
        <w:rPr>
          <w:rFonts w:eastAsia="仿宋_GB2312" w:hint="eastAsia"/>
          <w:kern w:val="0"/>
          <w:sz w:val="32"/>
          <w:szCs w:val="32"/>
        </w:rPr>
        <w:t>化妆品新原料注册人未按照规定申请化妆品新原料变更注册的，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w:t>
      </w:r>
      <w:r>
        <w:rPr>
          <w:rFonts w:eastAsia="仿宋_GB2312" w:hint="eastAsia"/>
          <w:kern w:val="0"/>
          <w:sz w:val="32"/>
          <w:szCs w:val="32"/>
        </w:rPr>
        <w:t>一款</w:t>
      </w:r>
      <w:r>
        <w:rPr>
          <w:rFonts w:eastAsia="仿宋_GB2312"/>
          <w:kern w:val="0"/>
          <w:sz w:val="32"/>
          <w:szCs w:val="32"/>
        </w:rPr>
        <w:t>的规定，依据《化妆品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w:t>
      </w:r>
      <w:r>
        <w:rPr>
          <w:rFonts w:eastAsia="仿宋_GB2312" w:hint="eastAsia"/>
          <w:kern w:val="0"/>
          <w:sz w:val="32"/>
          <w:szCs w:val="32"/>
        </w:rPr>
        <w:t>由原发证的药品监督管理部门责令改正，给予警告，处</w:t>
      </w:r>
      <w:r>
        <w:rPr>
          <w:rFonts w:eastAsia="仿宋_GB2312"/>
          <w:kern w:val="0"/>
          <w:sz w:val="32"/>
          <w:szCs w:val="32"/>
        </w:rPr>
        <w:t>1</w:t>
      </w:r>
      <w:r>
        <w:rPr>
          <w:rFonts w:eastAsia="仿宋_GB2312" w:hint="eastAsia"/>
          <w:kern w:val="0"/>
          <w:sz w:val="32"/>
          <w:szCs w:val="32"/>
        </w:rPr>
        <w:t>万元以上</w:t>
      </w:r>
      <w:r>
        <w:rPr>
          <w:rFonts w:eastAsia="仿宋_GB2312"/>
          <w:kern w:val="0"/>
          <w:sz w:val="32"/>
          <w:szCs w:val="32"/>
        </w:rPr>
        <w:t>3</w:t>
      </w:r>
      <w:r>
        <w:rPr>
          <w:rFonts w:eastAsia="仿宋_GB2312" w:hint="eastAsia"/>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五十条</w:t>
      </w:r>
      <w:r>
        <w:rPr>
          <w:rFonts w:eastAsia="黑体" w:hint="eastAsia"/>
          <w:bCs/>
          <w:kern w:val="0"/>
          <w:sz w:val="32"/>
          <w:szCs w:val="32"/>
        </w:rPr>
        <w:t xml:space="preserve">  </w:t>
      </w:r>
      <w:r>
        <w:rPr>
          <w:rFonts w:ascii="仿宋_GB2312" w:eastAsia="仿宋_GB2312" w:cs="仿宋_GB2312" w:hint="eastAsia"/>
          <w:sz w:val="32"/>
          <w:szCs w:val="32"/>
        </w:rPr>
        <w:t>化妆品备案人未按照规定更新普通化妆品备案信息的，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的规定，依据《化妆品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w:t>
      </w:r>
      <w:r>
        <w:rPr>
          <w:rFonts w:ascii="仿宋_GB2312" w:eastAsia="仿宋_GB2312" w:cs="仿宋_GB2312" w:hint="eastAsia"/>
          <w:sz w:val="32"/>
          <w:szCs w:val="32"/>
        </w:rPr>
        <w:t>由承担备案管理工作的药品监督管理部门责令改正，</w:t>
      </w:r>
      <w:r>
        <w:rPr>
          <w:rFonts w:ascii="仿宋_GB2312" w:eastAsia="仿宋_GB2312" w:cs="仿宋_GB2312" w:hint="eastAsia"/>
          <w:sz w:val="32"/>
          <w:szCs w:val="32"/>
        </w:rPr>
        <w:lastRenderedPageBreak/>
        <w:t>给予警告，处</w:t>
      </w:r>
      <w:r>
        <w:rPr>
          <w:rFonts w:ascii="仿宋_GB2312" w:eastAsia="仿宋_GB2312" w:cs="仿宋_GB2312"/>
          <w:sz w:val="32"/>
          <w:szCs w:val="32"/>
        </w:rPr>
        <w:t>5000</w:t>
      </w:r>
      <w:r>
        <w:rPr>
          <w:rFonts w:ascii="仿宋_GB2312" w:eastAsia="仿宋_GB2312" w:cs="仿宋_GB2312" w:hint="eastAsia"/>
          <w:sz w:val="32"/>
          <w:szCs w:val="32"/>
        </w:rPr>
        <w:t>元以上</w:t>
      </w:r>
      <w:r>
        <w:rPr>
          <w:rFonts w:ascii="仿宋_GB2312" w:eastAsia="仿宋_GB2312" w:cs="仿宋_GB2312"/>
          <w:sz w:val="32"/>
          <w:szCs w:val="32"/>
        </w:rPr>
        <w:t>3</w:t>
      </w:r>
      <w:r>
        <w:rPr>
          <w:rFonts w:ascii="仿宋_GB2312" w:eastAsia="仿宋_GB2312" w:cs="仿宋_GB2312" w:hint="eastAsia"/>
          <w:sz w:val="32"/>
          <w:szCs w:val="32"/>
        </w:rPr>
        <w:t>万元以下罚款</w:t>
      </w:r>
      <w:r>
        <w:rPr>
          <w:rFonts w:eastAsia="仿宋_GB2312" w:hint="eastAsia"/>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ascii="仿宋_GB2312" w:eastAsia="仿宋_GB2312" w:cs="仿宋_GB2312" w:hint="eastAsia"/>
          <w:sz w:val="32"/>
          <w:szCs w:val="32"/>
        </w:rPr>
        <w:t>处</w:t>
      </w:r>
      <w:r>
        <w:rPr>
          <w:rFonts w:ascii="仿宋_GB2312" w:eastAsia="仿宋_GB2312" w:cs="仿宋_GB2312"/>
          <w:sz w:val="32"/>
          <w:szCs w:val="32"/>
        </w:rPr>
        <w:t>5000</w:t>
      </w:r>
      <w:r>
        <w:rPr>
          <w:rFonts w:ascii="仿宋_GB2312" w:eastAsia="仿宋_GB2312" w:cs="仿宋_GB2312" w:hint="eastAsia"/>
          <w:sz w:val="32"/>
          <w:szCs w:val="32"/>
        </w:rPr>
        <w:t>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w:t>
      </w:r>
      <w:r>
        <w:rPr>
          <w:rFonts w:eastAsia="仿宋_GB2312" w:hint="eastAsia"/>
          <w:kern w:val="0"/>
          <w:sz w:val="32"/>
          <w:szCs w:val="32"/>
        </w:rPr>
        <w:t>5000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5000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万元罚款</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五十一条</w:t>
      </w:r>
      <w:r>
        <w:rPr>
          <w:rFonts w:eastAsia="黑体" w:hint="eastAsia"/>
          <w:bCs/>
          <w:kern w:val="0"/>
          <w:sz w:val="32"/>
          <w:szCs w:val="32"/>
        </w:rPr>
        <w:t xml:space="preserve">  </w:t>
      </w:r>
      <w:r>
        <w:rPr>
          <w:rFonts w:ascii="仿宋_GB2312" w:eastAsia="仿宋_GB2312" w:cs="仿宋_GB2312" w:hint="eastAsia"/>
          <w:sz w:val="32"/>
          <w:szCs w:val="32"/>
        </w:rPr>
        <w:t>化妆品新原料备案人未按照本办法规定更新化妆品新原料备案信息的，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的规定，依据《化妆品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w:t>
      </w:r>
      <w:r>
        <w:rPr>
          <w:rFonts w:ascii="仿宋_GB2312" w:eastAsia="仿宋_GB2312" w:cs="仿宋_GB2312" w:hint="eastAsia"/>
          <w:sz w:val="32"/>
          <w:szCs w:val="32"/>
        </w:rPr>
        <w:t>由承担备案管理工作的药品监督管理部门责令改正，给予警告，处</w:t>
      </w:r>
      <w:r>
        <w:rPr>
          <w:rFonts w:ascii="仿宋_GB2312" w:eastAsia="仿宋_GB2312" w:cs="仿宋_GB2312"/>
          <w:sz w:val="32"/>
          <w:szCs w:val="32"/>
        </w:rPr>
        <w:t>5000</w:t>
      </w:r>
      <w:r>
        <w:rPr>
          <w:rFonts w:ascii="仿宋_GB2312" w:eastAsia="仿宋_GB2312" w:cs="仿宋_GB2312" w:hint="eastAsia"/>
          <w:sz w:val="32"/>
          <w:szCs w:val="32"/>
        </w:rPr>
        <w:t>元以上</w:t>
      </w:r>
      <w:r>
        <w:rPr>
          <w:rFonts w:ascii="仿宋_GB2312" w:eastAsia="仿宋_GB2312" w:cs="仿宋_GB2312"/>
          <w:sz w:val="32"/>
          <w:szCs w:val="32"/>
        </w:rPr>
        <w:t>3</w:t>
      </w:r>
      <w:r>
        <w:rPr>
          <w:rFonts w:ascii="仿宋_GB2312" w:eastAsia="仿宋_GB2312" w:cs="仿宋_GB2312" w:hint="eastAsia"/>
          <w:sz w:val="32"/>
          <w:szCs w:val="32"/>
        </w:rPr>
        <w:t>万元以下罚款</w:t>
      </w:r>
      <w:r>
        <w:rPr>
          <w:rFonts w:eastAsia="仿宋_GB2312" w:hint="eastAsia"/>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ascii="仿宋_GB2312" w:eastAsia="仿宋_GB2312" w:cs="仿宋_GB2312" w:hint="eastAsia"/>
          <w:sz w:val="32"/>
          <w:szCs w:val="32"/>
        </w:rPr>
        <w:t>处</w:t>
      </w:r>
      <w:r>
        <w:rPr>
          <w:rFonts w:ascii="仿宋_GB2312" w:eastAsia="仿宋_GB2312" w:cs="仿宋_GB2312"/>
          <w:sz w:val="32"/>
          <w:szCs w:val="32"/>
        </w:rPr>
        <w:t>5000</w:t>
      </w:r>
      <w:r>
        <w:rPr>
          <w:rFonts w:ascii="仿宋_GB2312" w:eastAsia="仿宋_GB2312" w:cs="仿宋_GB2312" w:hint="eastAsia"/>
          <w:sz w:val="32"/>
          <w:szCs w:val="32"/>
        </w:rPr>
        <w:t>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w:t>
      </w:r>
      <w:r>
        <w:rPr>
          <w:rFonts w:eastAsia="仿宋_GB2312" w:hint="eastAsia"/>
          <w:kern w:val="0"/>
          <w:sz w:val="32"/>
          <w:szCs w:val="32"/>
        </w:rPr>
        <w:t>5000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5000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万元罚款</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ascii="仿宋_GB2312" w:eastAsia="仿宋_GB2312" w:cs="仿宋_GB2312"/>
          <w:sz w:val="32"/>
          <w:szCs w:val="32"/>
        </w:rPr>
      </w:pPr>
      <w:r>
        <w:rPr>
          <w:rFonts w:eastAsia="黑体"/>
          <w:bCs/>
          <w:kern w:val="0"/>
          <w:sz w:val="32"/>
          <w:szCs w:val="32"/>
        </w:rPr>
        <w:t>第</w:t>
      </w:r>
      <w:r>
        <w:rPr>
          <w:rFonts w:eastAsia="黑体" w:hint="eastAsia"/>
          <w:bCs/>
          <w:kern w:val="0"/>
          <w:sz w:val="32"/>
          <w:szCs w:val="32"/>
        </w:rPr>
        <w:t>五十二</w:t>
      </w:r>
      <w:r>
        <w:rPr>
          <w:rFonts w:eastAsia="黑体"/>
          <w:bCs/>
          <w:kern w:val="0"/>
          <w:sz w:val="32"/>
          <w:szCs w:val="32"/>
        </w:rPr>
        <w:t>条</w:t>
      </w:r>
      <w:r>
        <w:rPr>
          <w:rFonts w:eastAsia="仿宋_GB2312"/>
          <w:kern w:val="0"/>
          <w:sz w:val="32"/>
          <w:szCs w:val="32"/>
        </w:rPr>
        <w:t xml:space="preserve">  </w:t>
      </w:r>
      <w:r>
        <w:rPr>
          <w:rFonts w:ascii="仿宋_GB2312" w:eastAsia="仿宋_GB2312" w:cs="仿宋_GB2312" w:hint="eastAsia"/>
          <w:sz w:val="32"/>
          <w:szCs w:val="32"/>
        </w:rPr>
        <w:t>化妆品注册人未按照规定重新注册的，其行为属于基础裁量</w:t>
      </w:r>
      <w:r>
        <w:rPr>
          <w:rFonts w:ascii="仿宋_GB2312" w:eastAsia="仿宋_GB2312" w:cs="仿宋_GB2312" w:hint="eastAsia"/>
          <w:sz w:val="32"/>
          <w:szCs w:val="32"/>
        </w:rPr>
        <w:t>A</w:t>
      </w:r>
      <w:r>
        <w:rPr>
          <w:rFonts w:ascii="仿宋_GB2312" w:eastAsia="仿宋_GB2312" w:cs="仿宋_GB2312" w:hint="eastAsia"/>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《化妆品监督管理条例》第五十九条</w:t>
      </w:r>
      <w:r>
        <w:rPr>
          <w:rFonts w:eastAsia="仿宋_GB2312" w:hint="eastAsia"/>
          <w:kern w:val="0"/>
          <w:sz w:val="32"/>
          <w:szCs w:val="32"/>
        </w:rPr>
        <w:t>、</w:t>
      </w:r>
      <w:r>
        <w:rPr>
          <w:rFonts w:eastAsia="仿宋_GB2312"/>
          <w:kern w:val="0"/>
          <w:sz w:val="32"/>
          <w:szCs w:val="32"/>
        </w:rPr>
        <w:t>《化妆品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w:t>
      </w:r>
      <w:r>
        <w:rPr>
          <w:rFonts w:eastAsia="仿宋_GB2312"/>
          <w:kern w:val="0"/>
          <w:sz w:val="32"/>
          <w:szCs w:val="32"/>
        </w:rPr>
        <w:t>，没收违法所</w:t>
      </w:r>
      <w:r>
        <w:rPr>
          <w:rFonts w:eastAsia="仿宋_GB2312"/>
          <w:kern w:val="0"/>
          <w:sz w:val="32"/>
          <w:szCs w:val="32"/>
        </w:rPr>
        <w:lastRenderedPageBreak/>
        <w:t>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w:t>
      </w:r>
      <w:r>
        <w:rPr>
          <w:rFonts w:eastAsia="仿宋_GB2312"/>
          <w:kern w:val="0"/>
          <w:sz w:val="32"/>
          <w:szCs w:val="32"/>
        </w:rPr>
        <w:t>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w:t>
      </w:r>
      <w:r>
        <w:rPr>
          <w:rFonts w:eastAsia="仿宋_GB2312"/>
          <w:kern w:val="0"/>
          <w:sz w:val="32"/>
          <w:szCs w:val="32"/>
        </w:rPr>
        <w:lastRenderedPageBreak/>
        <w:t>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w:t>
      </w:r>
      <w:r>
        <w:rPr>
          <w:rFonts w:eastAsia="仿宋_GB2312"/>
          <w:kern w:val="0"/>
          <w:sz w:val="32"/>
          <w:szCs w:val="32"/>
        </w:rPr>
        <w:t>（含）以下的罚款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五十三</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化妆品新原料注册人未按照规定重新注册，</w:t>
      </w:r>
      <w:r>
        <w:rPr>
          <w:rFonts w:eastAsia="仿宋_GB2312"/>
          <w:kern w:val="0"/>
          <w:sz w:val="32"/>
          <w:szCs w:val="32"/>
        </w:rPr>
        <w:t>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《化妆品监督管理条例》第五十九条</w:t>
      </w:r>
      <w:r>
        <w:rPr>
          <w:rFonts w:eastAsia="仿宋_GB2312" w:hint="eastAsia"/>
          <w:kern w:val="0"/>
          <w:sz w:val="32"/>
          <w:szCs w:val="32"/>
        </w:rPr>
        <w:t>、</w:t>
      </w:r>
      <w:r>
        <w:rPr>
          <w:rFonts w:eastAsia="仿宋_GB2312"/>
          <w:kern w:val="0"/>
          <w:sz w:val="32"/>
          <w:szCs w:val="32"/>
        </w:rPr>
        <w:t>《化妆品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w:t>
      </w:r>
      <w:r>
        <w:rPr>
          <w:rFonts w:eastAsia="仿宋_GB2312"/>
          <w:kern w:val="0"/>
          <w:sz w:val="32"/>
          <w:szCs w:val="32"/>
        </w:rPr>
        <w:t>，没收违法所得、违法生产经营的化妆品和专门用于违法生产经营的原料、包装材料、工具、设备等物品；违法生产经营的化妆品货值金额不足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w:t>
      </w:r>
      <w:r>
        <w:rPr>
          <w:rFonts w:eastAsia="仿宋_GB2312"/>
          <w:kern w:val="0"/>
          <w:sz w:val="32"/>
          <w:szCs w:val="32"/>
        </w:rPr>
        <w:t>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r>
        <w:rPr>
          <w:rFonts w:eastAsia="仿宋_GB2312"/>
          <w:kern w:val="0"/>
          <w:sz w:val="32"/>
          <w:szCs w:val="32"/>
        </w:rPr>
        <w:lastRenderedPageBreak/>
        <w:t>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w:t>
      </w:r>
      <w:r>
        <w:rPr>
          <w:rFonts w:eastAsia="仿宋_GB2312"/>
          <w:kern w:val="0"/>
          <w:sz w:val="32"/>
          <w:szCs w:val="32"/>
        </w:rPr>
        <w:t>（含）以下的罚款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五十四</w:t>
      </w:r>
      <w:r>
        <w:rPr>
          <w:rFonts w:eastAsia="黑体"/>
          <w:bCs/>
          <w:kern w:val="0"/>
          <w:sz w:val="32"/>
          <w:szCs w:val="32"/>
        </w:rPr>
        <w:t>条</w:t>
      </w:r>
      <w:r>
        <w:rPr>
          <w:rFonts w:eastAsia="仿宋_GB2312"/>
          <w:kern w:val="0"/>
          <w:sz w:val="32"/>
          <w:szCs w:val="32"/>
        </w:rPr>
        <w:t xml:space="preserve">  </w:t>
      </w:r>
      <w:r>
        <w:rPr>
          <w:rFonts w:ascii="仿宋_GB2312" w:eastAsia="仿宋_GB2312" w:cs="仿宋_GB2312" w:hint="eastAsia"/>
          <w:sz w:val="32"/>
          <w:szCs w:val="32"/>
        </w:rPr>
        <w:t>化妆品</w:t>
      </w:r>
      <w:r>
        <w:rPr>
          <w:rFonts w:eastAsia="仿宋_GB2312" w:hint="eastAsia"/>
          <w:kern w:val="0"/>
          <w:sz w:val="32"/>
          <w:szCs w:val="32"/>
        </w:rPr>
        <w:t>备案人</w:t>
      </w:r>
      <w:r>
        <w:rPr>
          <w:rFonts w:ascii="仿宋_GB2312" w:eastAsia="仿宋_GB2312" w:cs="仿宋_GB2312" w:hint="eastAsia"/>
          <w:sz w:val="32"/>
          <w:szCs w:val="32"/>
        </w:rPr>
        <w:t>未按照规定重新备案的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《化妆品监督管理条例》第六十一条第一款</w:t>
      </w:r>
      <w:r>
        <w:rPr>
          <w:rFonts w:eastAsia="仿宋_GB2312" w:hint="eastAsia"/>
          <w:kern w:val="0"/>
          <w:sz w:val="32"/>
          <w:szCs w:val="32"/>
        </w:rPr>
        <w:t>、</w:t>
      </w:r>
      <w:r>
        <w:rPr>
          <w:rFonts w:eastAsia="仿宋_GB2312"/>
          <w:kern w:val="0"/>
          <w:sz w:val="32"/>
          <w:szCs w:val="32"/>
        </w:rPr>
        <w:t>《化妆品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w:t>
      </w:r>
      <w:r>
        <w:rPr>
          <w:rFonts w:eastAsia="仿宋_GB2312"/>
          <w:kern w:val="0"/>
          <w:sz w:val="32"/>
          <w:szCs w:val="32"/>
        </w:rPr>
        <w:t>，没收违法所得、违法生产经营的化妆品，并可以没收专门用于违法生产经营的原料、包装材料、工具、设备等物品；违法生产</w:t>
      </w:r>
      <w:r>
        <w:rPr>
          <w:rFonts w:eastAsia="仿宋_GB2312"/>
          <w:kern w:val="0"/>
          <w:sz w:val="32"/>
          <w:szCs w:val="32"/>
        </w:rPr>
        <w:lastRenderedPageBreak/>
        <w:t>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w:t>
      </w:r>
      <w:r>
        <w:rPr>
          <w:rFonts w:eastAsia="仿宋_GB2312"/>
          <w:kern w:val="0"/>
          <w:sz w:val="32"/>
          <w:szCs w:val="32"/>
        </w:rPr>
        <w:t>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w:t>
      </w:r>
      <w:r>
        <w:rPr>
          <w:rFonts w:eastAsia="仿宋_GB2312"/>
          <w:kern w:val="0"/>
          <w:sz w:val="32"/>
          <w:szCs w:val="32"/>
        </w:rPr>
        <w:lastRenderedPageBreak/>
        <w:t>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五十五</w:t>
      </w:r>
      <w:r>
        <w:rPr>
          <w:rFonts w:eastAsia="黑体"/>
          <w:bCs/>
          <w:kern w:val="0"/>
          <w:sz w:val="32"/>
          <w:szCs w:val="32"/>
        </w:rPr>
        <w:t>条</w:t>
      </w:r>
      <w:r>
        <w:rPr>
          <w:rFonts w:eastAsia="仿宋_GB2312"/>
          <w:kern w:val="0"/>
          <w:sz w:val="32"/>
          <w:szCs w:val="32"/>
        </w:rPr>
        <w:t xml:space="preserve">  </w:t>
      </w:r>
      <w:r>
        <w:rPr>
          <w:rFonts w:eastAsia="仿宋_GB2312" w:hint="eastAsia"/>
          <w:kern w:val="0"/>
          <w:sz w:val="32"/>
          <w:szCs w:val="32"/>
        </w:rPr>
        <w:t>化妆品新原料备案人未按照规定重新备案的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《化妆品监督管理条例》第六十一条第一款</w:t>
      </w:r>
      <w:r>
        <w:rPr>
          <w:rFonts w:eastAsia="仿宋_GB2312" w:hint="eastAsia"/>
          <w:kern w:val="0"/>
          <w:sz w:val="32"/>
          <w:szCs w:val="32"/>
        </w:rPr>
        <w:t>、</w:t>
      </w:r>
      <w:r>
        <w:rPr>
          <w:rFonts w:eastAsia="仿宋_GB2312"/>
          <w:kern w:val="0"/>
          <w:sz w:val="32"/>
          <w:szCs w:val="32"/>
        </w:rPr>
        <w:t>《化妆品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五十六</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w:t>
      </w:r>
      <w:r>
        <w:rPr>
          <w:rFonts w:eastAsia="仿宋_GB2312"/>
          <w:kern w:val="0"/>
          <w:sz w:val="32"/>
          <w:szCs w:val="32"/>
        </w:rPr>
        <w:t>，没收违法所得、违法生产经营的化妆品，并可以没收专门用于违法生产经营的原料、包装材料、工具、设备等物品；违法生产经营的化妆品货值金额不足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倍以下罚款；情节严重的，责令停产停业、由备案部门取消备案或者由原发证部门吊销化妆品许可证件，对违法单位的法定代表人或</w:t>
      </w:r>
      <w:r>
        <w:rPr>
          <w:rFonts w:eastAsia="仿宋_GB2312"/>
          <w:kern w:val="0"/>
          <w:sz w:val="32"/>
          <w:szCs w:val="32"/>
        </w:rPr>
        <w:t>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5</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3</w:t>
      </w:r>
      <w:r>
        <w:rPr>
          <w:rFonts w:eastAsia="仿宋_GB2312"/>
          <w:kern w:val="0"/>
          <w:sz w:val="32"/>
          <w:szCs w:val="32"/>
        </w:rPr>
        <w:t>倍以上</w:t>
      </w:r>
      <w:r>
        <w:rPr>
          <w:rFonts w:eastAsia="仿宋_GB2312"/>
          <w:kern w:val="0"/>
          <w:sz w:val="32"/>
          <w:szCs w:val="32"/>
        </w:rPr>
        <w:t>10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2</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w:t>
      </w:r>
      <w:r>
        <w:rPr>
          <w:rFonts w:eastAsia="仿宋_GB2312"/>
          <w:kern w:val="0"/>
          <w:sz w:val="32"/>
          <w:szCs w:val="32"/>
        </w:rPr>
        <w:t>款</w:t>
      </w:r>
      <w:r>
        <w:rPr>
          <w:rFonts w:eastAsia="仿宋_GB2312"/>
          <w:kern w:val="0"/>
          <w:sz w:val="32"/>
          <w:szCs w:val="32"/>
        </w:rPr>
        <w:t>”“1</w:t>
      </w:r>
      <w:r>
        <w:rPr>
          <w:rFonts w:eastAsia="仿宋_GB2312"/>
          <w:kern w:val="0"/>
          <w:sz w:val="32"/>
          <w:szCs w:val="32"/>
        </w:rPr>
        <w:t>万元</w:t>
      </w:r>
      <w:r>
        <w:rPr>
          <w:rFonts w:eastAsia="仿宋_GB2312"/>
          <w:kern w:val="0"/>
          <w:sz w:val="32"/>
          <w:szCs w:val="32"/>
        </w:rPr>
        <w:lastRenderedPageBreak/>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0—3</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3</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)—5.1</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5.1</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)—7.9</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7.9</w:t>
      </w:r>
      <w:r>
        <w:rPr>
          <w:rFonts w:eastAsia="仿宋_GB2312"/>
          <w:kern w:val="0"/>
          <w:sz w:val="32"/>
          <w:szCs w:val="32"/>
        </w:rPr>
        <w:t>倍</w:t>
      </w:r>
      <w:r>
        <w:rPr>
          <w:rFonts w:eastAsia="仿宋_GB2312"/>
          <w:kern w:val="0"/>
          <w:sz w:val="32"/>
          <w:szCs w:val="32"/>
        </w:rPr>
        <w:t>—10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1.3</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1.3</w:t>
      </w:r>
      <w:r>
        <w:rPr>
          <w:rFonts w:eastAsia="仿宋_GB2312"/>
          <w:kern w:val="0"/>
          <w:sz w:val="32"/>
          <w:szCs w:val="32"/>
        </w:rPr>
        <w:t>倍（含）以上</w:t>
      </w:r>
      <w:r>
        <w:rPr>
          <w:rFonts w:eastAsia="仿宋_GB2312"/>
          <w:kern w:val="0"/>
          <w:sz w:val="32"/>
          <w:szCs w:val="32"/>
        </w:rPr>
        <w:t>1.7</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1.7</w:t>
      </w:r>
      <w:r>
        <w:rPr>
          <w:rFonts w:eastAsia="仿宋_GB2312"/>
          <w:kern w:val="0"/>
          <w:sz w:val="32"/>
          <w:szCs w:val="32"/>
        </w:rPr>
        <w:t>倍以上</w:t>
      </w:r>
      <w:r>
        <w:rPr>
          <w:rFonts w:eastAsia="仿宋_GB2312"/>
          <w:kern w:val="0"/>
          <w:sz w:val="32"/>
          <w:szCs w:val="32"/>
        </w:rPr>
        <w:t>2</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五十六条</w:t>
      </w:r>
      <w:r>
        <w:rPr>
          <w:rFonts w:eastAsia="黑体" w:hint="eastAsia"/>
          <w:bCs/>
          <w:kern w:val="0"/>
          <w:sz w:val="32"/>
          <w:szCs w:val="32"/>
        </w:rPr>
        <w:t xml:space="preserve">  </w:t>
      </w:r>
      <w:r>
        <w:rPr>
          <w:rFonts w:ascii="仿宋_GB2312" w:eastAsia="仿宋_GB2312" w:cs="仿宋_GB2312" w:hint="eastAsia"/>
          <w:kern w:val="0"/>
          <w:sz w:val="32"/>
          <w:szCs w:val="32"/>
          <w:lang w:bidi="ar"/>
        </w:rPr>
        <w:t>化妆品新原料注册人、备案人未建立化妆品新原料上市后的安全风险监测和评价体系，对化妆品新原料的安全性进行追踪研究，对化妆品新原料的使用和安全情况进行持续监测和评价，责</w:t>
      </w:r>
      <w:r>
        <w:rPr>
          <w:rFonts w:eastAsia="仿宋_GB2312"/>
          <w:kern w:val="0"/>
          <w:sz w:val="32"/>
          <w:szCs w:val="32"/>
        </w:rPr>
        <w:t>令改正后</w:t>
      </w:r>
      <w:r>
        <w:rPr>
          <w:rFonts w:ascii="仿宋_GB2312" w:eastAsia="仿宋_GB2312" w:cs="仿宋_GB2312" w:hint="eastAsia"/>
          <w:kern w:val="0"/>
          <w:sz w:val="32"/>
          <w:szCs w:val="32"/>
          <w:lang w:bidi="ar"/>
        </w:rPr>
        <w:t>拒不改正</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二十一</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的规定，依据《化妆品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五十七</w:t>
      </w:r>
      <w:r>
        <w:rPr>
          <w:rFonts w:eastAsia="仿宋_GB2312"/>
          <w:kern w:val="0"/>
          <w:sz w:val="32"/>
          <w:szCs w:val="32"/>
        </w:rPr>
        <w:t>条的规定，</w:t>
      </w:r>
      <w:r>
        <w:rPr>
          <w:rFonts w:ascii="仿宋_GB2312" w:eastAsia="仿宋_GB2312" w:cs="仿宋_GB2312" w:hint="eastAsia"/>
          <w:kern w:val="0"/>
          <w:sz w:val="32"/>
          <w:szCs w:val="32"/>
          <w:lang w:bidi="ar"/>
        </w:rPr>
        <w:t>由省、自治区、直辖市药品监督管理部门给予警告，并处</w:t>
      </w:r>
      <w:r>
        <w:rPr>
          <w:kern w:val="0"/>
          <w:sz w:val="32"/>
          <w:szCs w:val="32"/>
          <w:lang w:bidi="ar"/>
        </w:rPr>
        <w:t>5000</w:t>
      </w:r>
      <w:r>
        <w:rPr>
          <w:rFonts w:ascii="仿宋_GB2312" w:eastAsia="仿宋_GB2312" w:cs="仿宋_GB2312" w:hint="eastAsia"/>
          <w:kern w:val="0"/>
          <w:sz w:val="32"/>
          <w:szCs w:val="32"/>
          <w:lang w:bidi="ar"/>
        </w:rPr>
        <w:t>元以上</w:t>
      </w:r>
      <w:r>
        <w:rPr>
          <w:kern w:val="0"/>
          <w:sz w:val="32"/>
          <w:szCs w:val="32"/>
          <w:lang w:bidi="ar"/>
        </w:rPr>
        <w:t>3</w:t>
      </w:r>
      <w:r>
        <w:rPr>
          <w:rFonts w:ascii="仿宋_GB2312" w:eastAsia="仿宋_GB2312" w:cs="仿宋_GB2312" w:hint="eastAsia"/>
          <w:kern w:val="0"/>
          <w:sz w:val="32"/>
          <w:szCs w:val="32"/>
          <w:lang w:bidi="ar"/>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ascii="仿宋_GB2312" w:eastAsia="仿宋_GB2312" w:cs="仿宋_GB2312" w:hint="eastAsia"/>
          <w:sz w:val="32"/>
          <w:szCs w:val="32"/>
        </w:rPr>
        <w:t>处</w:t>
      </w:r>
      <w:r>
        <w:rPr>
          <w:rFonts w:ascii="仿宋_GB2312" w:eastAsia="仿宋_GB2312" w:cs="仿宋_GB2312"/>
          <w:sz w:val="32"/>
          <w:szCs w:val="32"/>
        </w:rPr>
        <w:t>5000</w:t>
      </w:r>
      <w:r>
        <w:rPr>
          <w:rFonts w:ascii="仿宋_GB2312" w:eastAsia="仿宋_GB2312" w:cs="仿宋_GB2312" w:hint="eastAsia"/>
          <w:sz w:val="32"/>
          <w:szCs w:val="32"/>
        </w:rPr>
        <w:t>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w:t>
      </w:r>
      <w:r>
        <w:rPr>
          <w:rFonts w:eastAsia="仿宋_GB2312" w:hint="eastAsia"/>
          <w:kern w:val="0"/>
          <w:sz w:val="32"/>
          <w:szCs w:val="32"/>
        </w:rPr>
        <w:t>5000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5000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万元罚款</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w:t>
      </w:r>
      <w:r>
        <w:rPr>
          <w:rFonts w:eastAsia="仿宋_GB2312"/>
          <w:kern w:val="0"/>
          <w:sz w:val="32"/>
          <w:szCs w:val="32"/>
        </w:rPr>
        <w:lastRenderedPageBreak/>
        <w:t>元</w:t>
      </w:r>
      <w:r>
        <w:rPr>
          <w:rFonts w:eastAsia="仿宋_GB2312"/>
          <w:kern w:val="0"/>
          <w:sz w:val="32"/>
          <w:szCs w:val="32"/>
        </w:rPr>
        <w:t>(</w:t>
      </w:r>
      <w:r>
        <w:rPr>
          <w:rFonts w:eastAsia="仿宋_GB2312"/>
          <w:kern w:val="0"/>
          <w:sz w:val="32"/>
          <w:szCs w:val="32"/>
        </w:rPr>
        <w:t>含</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五十七条</w:t>
      </w:r>
      <w:r>
        <w:rPr>
          <w:rFonts w:eastAsia="黑体" w:hint="eastAsia"/>
          <w:bCs/>
          <w:kern w:val="0"/>
          <w:sz w:val="32"/>
          <w:szCs w:val="32"/>
        </w:rPr>
        <w:t xml:space="preserve">  </w:t>
      </w:r>
      <w:r>
        <w:rPr>
          <w:rFonts w:ascii="仿宋_GB2312" w:eastAsia="仿宋_GB2312" w:cs="仿宋_GB2312" w:hint="eastAsia"/>
          <w:kern w:val="0"/>
          <w:sz w:val="32"/>
          <w:szCs w:val="32"/>
          <w:lang w:bidi="ar"/>
        </w:rPr>
        <w:t>化妆品新原料注册人、备案人未在化妆品新原料安全监测每满一年前</w:t>
      </w:r>
      <w:r>
        <w:rPr>
          <w:kern w:val="0"/>
          <w:sz w:val="32"/>
          <w:szCs w:val="32"/>
          <w:lang w:bidi="ar"/>
        </w:rPr>
        <w:t>30</w:t>
      </w:r>
      <w:r>
        <w:rPr>
          <w:rFonts w:ascii="仿宋_GB2312" w:eastAsia="仿宋_GB2312" w:cs="仿宋_GB2312" w:hint="eastAsia"/>
          <w:kern w:val="0"/>
          <w:sz w:val="32"/>
          <w:szCs w:val="32"/>
          <w:lang w:bidi="ar"/>
        </w:rPr>
        <w:t>个工作日内，汇总、分析化妆品新原料使用和安全情况，形成年度报告报送国家药品监督管理局，责</w:t>
      </w:r>
      <w:r>
        <w:rPr>
          <w:rFonts w:eastAsia="仿宋_GB2312"/>
          <w:kern w:val="0"/>
          <w:sz w:val="32"/>
          <w:szCs w:val="32"/>
        </w:rPr>
        <w:t>令改正后</w:t>
      </w:r>
      <w:r>
        <w:rPr>
          <w:rFonts w:ascii="仿宋_GB2312" w:eastAsia="仿宋_GB2312" w:cs="仿宋_GB2312" w:hint="eastAsia"/>
          <w:kern w:val="0"/>
          <w:sz w:val="32"/>
          <w:szCs w:val="32"/>
          <w:lang w:bidi="ar"/>
        </w:rPr>
        <w:t>拒不改正</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二十一</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的规定，依据《化妆品</w:t>
      </w:r>
      <w:r>
        <w:rPr>
          <w:rFonts w:eastAsia="仿宋_GB2312" w:hint="eastAsia"/>
          <w:kern w:val="0"/>
          <w:sz w:val="32"/>
          <w:szCs w:val="32"/>
        </w:rPr>
        <w:t>注册备案管理办法</w:t>
      </w:r>
      <w:r>
        <w:rPr>
          <w:rFonts w:eastAsia="仿宋_GB2312"/>
          <w:kern w:val="0"/>
          <w:sz w:val="32"/>
          <w:szCs w:val="32"/>
        </w:rPr>
        <w:t>》第</w:t>
      </w:r>
      <w:r>
        <w:rPr>
          <w:rFonts w:eastAsia="仿宋_GB2312" w:hint="eastAsia"/>
          <w:kern w:val="0"/>
          <w:sz w:val="32"/>
          <w:szCs w:val="32"/>
        </w:rPr>
        <w:t>五十七</w:t>
      </w:r>
      <w:r>
        <w:rPr>
          <w:rFonts w:eastAsia="仿宋_GB2312"/>
          <w:kern w:val="0"/>
          <w:sz w:val="32"/>
          <w:szCs w:val="32"/>
        </w:rPr>
        <w:t>条的规定，</w:t>
      </w:r>
      <w:r>
        <w:rPr>
          <w:rFonts w:ascii="仿宋_GB2312" w:eastAsia="仿宋_GB2312" w:cs="仿宋_GB2312" w:hint="eastAsia"/>
          <w:kern w:val="0"/>
          <w:sz w:val="32"/>
          <w:szCs w:val="32"/>
          <w:lang w:bidi="ar"/>
        </w:rPr>
        <w:t>由省、自治区、直辖市药品监督管理部门给予警告，并处</w:t>
      </w:r>
      <w:r>
        <w:rPr>
          <w:kern w:val="0"/>
          <w:sz w:val="32"/>
          <w:szCs w:val="32"/>
          <w:lang w:bidi="ar"/>
        </w:rPr>
        <w:t>5000</w:t>
      </w:r>
      <w:r>
        <w:rPr>
          <w:rFonts w:ascii="仿宋_GB2312" w:eastAsia="仿宋_GB2312" w:cs="仿宋_GB2312" w:hint="eastAsia"/>
          <w:kern w:val="0"/>
          <w:sz w:val="32"/>
          <w:szCs w:val="32"/>
          <w:lang w:bidi="ar"/>
        </w:rPr>
        <w:t>元以上</w:t>
      </w:r>
      <w:r>
        <w:rPr>
          <w:kern w:val="0"/>
          <w:sz w:val="32"/>
          <w:szCs w:val="32"/>
          <w:lang w:bidi="ar"/>
        </w:rPr>
        <w:t>3</w:t>
      </w:r>
      <w:r>
        <w:rPr>
          <w:rFonts w:ascii="仿宋_GB2312" w:eastAsia="仿宋_GB2312" w:cs="仿宋_GB2312" w:hint="eastAsia"/>
          <w:kern w:val="0"/>
          <w:sz w:val="32"/>
          <w:szCs w:val="32"/>
          <w:lang w:bidi="ar"/>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ascii="仿宋_GB2312" w:eastAsia="仿宋_GB2312" w:cs="仿宋_GB2312" w:hint="eastAsia"/>
          <w:sz w:val="32"/>
          <w:szCs w:val="32"/>
        </w:rPr>
        <w:t>处</w:t>
      </w:r>
      <w:r>
        <w:rPr>
          <w:rFonts w:ascii="仿宋_GB2312" w:eastAsia="仿宋_GB2312" w:cs="仿宋_GB2312"/>
          <w:sz w:val="32"/>
          <w:szCs w:val="32"/>
        </w:rPr>
        <w:t>5000</w:t>
      </w:r>
      <w:r>
        <w:rPr>
          <w:rFonts w:ascii="仿宋_GB2312" w:eastAsia="仿宋_GB2312" w:cs="仿宋_GB2312" w:hint="eastAsia"/>
          <w:sz w:val="32"/>
          <w:szCs w:val="32"/>
        </w:rPr>
        <w:t>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w:t>
      </w:r>
      <w:r>
        <w:rPr>
          <w:rFonts w:eastAsia="仿宋_GB2312" w:hint="eastAsia"/>
          <w:kern w:val="0"/>
          <w:sz w:val="32"/>
          <w:szCs w:val="32"/>
        </w:rPr>
        <w:t>5000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5000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万元罚款</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五十八条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化妆品生产许可证有效期内，申请人的许可条件发生变化，或者需要变更许可证载明事项的，</w:t>
      </w:r>
      <w:r>
        <w:rPr>
          <w:rFonts w:ascii="仿宋_GB2312" w:eastAsia="仿宋_GB2312" w:hAnsi="仿宋_GB2312" w:cs="仿宋_GB2312" w:hint="eastAsia"/>
          <w:sz w:val="32"/>
          <w:szCs w:val="32"/>
          <w:shd w:val="clear" w:color="auto" w:fill="FFFFFF"/>
        </w:rPr>
        <w:t>未</w:t>
      </w:r>
      <w:r>
        <w:rPr>
          <w:rFonts w:ascii="仿宋_GB2312" w:eastAsia="仿宋_GB2312" w:hAnsi="仿宋_GB2312" w:cs="仿宋_GB2312" w:hint="eastAsia"/>
          <w:sz w:val="32"/>
          <w:szCs w:val="32"/>
          <w:shd w:val="clear" w:color="auto" w:fill="FFFFFF"/>
        </w:rPr>
        <w:t>向原发证的药品监督管理部门申请变更</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十七条</w:t>
      </w:r>
      <w:r>
        <w:rPr>
          <w:rFonts w:eastAsia="仿宋_GB2312"/>
          <w:kern w:val="0"/>
          <w:sz w:val="32"/>
          <w:szCs w:val="32"/>
        </w:rPr>
        <w:t>的规定，依据《化妆品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w:t>
      </w:r>
      <w:r>
        <w:rPr>
          <w:rFonts w:eastAsia="仿宋_GB2312" w:hint="eastAsia"/>
          <w:kern w:val="0"/>
          <w:sz w:val="32"/>
          <w:szCs w:val="32"/>
        </w:rPr>
        <w:t>由原发证的药品监督管理部门责令改正，给予警告，</w:t>
      </w:r>
      <w:r>
        <w:rPr>
          <w:rFonts w:eastAsia="仿宋_GB2312" w:hint="eastAsia"/>
          <w:kern w:val="0"/>
          <w:sz w:val="32"/>
          <w:szCs w:val="32"/>
        </w:rPr>
        <w:lastRenderedPageBreak/>
        <w:t>处</w:t>
      </w:r>
      <w:r>
        <w:rPr>
          <w:rFonts w:eastAsia="仿宋_GB2312"/>
          <w:kern w:val="0"/>
          <w:sz w:val="32"/>
          <w:szCs w:val="32"/>
        </w:rPr>
        <w:t>1</w:t>
      </w:r>
      <w:r>
        <w:rPr>
          <w:rFonts w:eastAsia="仿宋_GB2312" w:hint="eastAsia"/>
          <w:kern w:val="0"/>
          <w:sz w:val="32"/>
          <w:szCs w:val="32"/>
        </w:rPr>
        <w:t>万元以上</w:t>
      </w:r>
      <w:r>
        <w:rPr>
          <w:rFonts w:eastAsia="仿宋_GB2312"/>
          <w:kern w:val="0"/>
          <w:sz w:val="32"/>
          <w:szCs w:val="32"/>
        </w:rPr>
        <w:t>3</w:t>
      </w:r>
      <w:r>
        <w:rPr>
          <w:rFonts w:eastAsia="仿宋_GB2312" w:hint="eastAsia"/>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五十九条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生产许可项目发生变化，可能影响产品质量安全的生产设施设备发生变化，或者在化妆品生产场地原址新建、改建、扩建车间，化妆品生产企业</w:t>
      </w:r>
      <w:r>
        <w:rPr>
          <w:rFonts w:ascii="仿宋_GB2312" w:eastAsia="仿宋_GB2312" w:hAnsi="仿宋_GB2312" w:cs="仿宋_GB2312" w:hint="eastAsia"/>
          <w:sz w:val="32"/>
          <w:szCs w:val="32"/>
          <w:shd w:val="clear" w:color="auto" w:fill="FFFFFF"/>
        </w:rPr>
        <w:t>未</w:t>
      </w:r>
      <w:r>
        <w:rPr>
          <w:rFonts w:ascii="仿宋_GB2312" w:eastAsia="仿宋_GB2312" w:hAnsi="仿宋_GB2312" w:cs="仿宋_GB2312" w:hint="eastAsia"/>
          <w:sz w:val="32"/>
          <w:szCs w:val="32"/>
          <w:shd w:val="clear" w:color="auto" w:fill="FFFFFF"/>
        </w:rPr>
        <w:t>在投入生产前向原发证的药品监督管理部门申请变更，并依照规定提交与变更有关的资料</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十八条第一款</w:t>
      </w:r>
      <w:r>
        <w:rPr>
          <w:rFonts w:eastAsia="仿宋_GB2312"/>
          <w:kern w:val="0"/>
          <w:sz w:val="32"/>
          <w:szCs w:val="32"/>
        </w:rPr>
        <w:t>的规定，依据《化妆品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w:t>
      </w:r>
      <w:r>
        <w:rPr>
          <w:rFonts w:eastAsia="仿宋_GB2312" w:hint="eastAsia"/>
          <w:kern w:val="0"/>
          <w:sz w:val="32"/>
          <w:szCs w:val="32"/>
        </w:rPr>
        <w:t>由原发证的药品监督管理部门责令改正，给予警告，处</w:t>
      </w:r>
      <w:r>
        <w:rPr>
          <w:rFonts w:eastAsia="仿宋_GB2312"/>
          <w:kern w:val="0"/>
          <w:sz w:val="32"/>
          <w:szCs w:val="32"/>
        </w:rPr>
        <w:t>1</w:t>
      </w:r>
      <w:r>
        <w:rPr>
          <w:rFonts w:eastAsia="仿宋_GB2312" w:hint="eastAsia"/>
          <w:kern w:val="0"/>
          <w:sz w:val="32"/>
          <w:szCs w:val="32"/>
        </w:rPr>
        <w:t>万元以上</w:t>
      </w:r>
      <w:r>
        <w:rPr>
          <w:rFonts w:eastAsia="仿宋_GB2312"/>
          <w:kern w:val="0"/>
          <w:sz w:val="32"/>
          <w:szCs w:val="32"/>
        </w:rPr>
        <w:t>3</w:t>
      </w:r>
      <w:r>
        <w:rPr>
          <w:rFonts w:eastAsia="仿宋_GB2312" w:hint="eastAsia"/>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六十条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生产企业名称、住所、法定代表人或者负责人等发生变化，化妆品生产企业</w:t>
      </w:r>
      <w:r>
        <w:rPr>
          <w:rFonts w:ascii="仿宋_GB2312" w:eastAsia="仿宋_GB2312" w:hAnsi="仿宋_GB2312" w:cs="仿宋_GB2312" w:hint="eastAsia"/>
          <w:sz w:val="32"/>
          <w:szCs w:val="32"/>
          <w:shd w:val="clear" w:color="auto" w:fill="FFFFFF"/>
        </w:rPr>
        <w:t>未</w:t>
      </w:r>
      <w:r>
        <w:rPr>
          <w:rFonts w:ascii="仿宋_GB2312" w:eastAsia="仿宋_GB2312" w:hAnsi="仿宋_GB2312" w:cs="仿宋_GB2312" w:hint="eastAsia"/>
          <w:sz w:val="32"/>
          <w:szCs w:val="32"/>
          <w:shd w:val="clear" w:color="auto" w:fill="FFFFFF"/>
        </w:rPr>
        <w:t>自发生变化之日起</w:t>
      </w:r>
      <w:r>
        <w:rPr>
          <w:rFonts w:ascii="仿宋_GB2312" w:eastAsia="仿宋_GB2312" w:hAnsi="仿宋_GB2312" w:cs="仿宋_GB2312" w:hint="eastAsia"/>
          <w:sz w:val="32"/>
          <w:szCs w:val="32"/>
          <w:shd w:val="clear" w:color="auto" w:fill="FFFFFF"/>
        </w:rPr>
        <w:t>30</w:t>
      </w:r>
      <w:r>
        <w:rPr>
          <w:rFonts w:ascii="仿宋_GB2312" w:eastAsia="仿宋_GB2312" w:hAnsi="仿宋_GB2312" w:cs="仿宋_GB2312" w:hint="eastAsia"/>
          <w:sz w:val="32"/>
          <w:szCs w:val="32"/>
          <w:shd w:val="clear" w:color="auto" w:fill="FFFFFF"/>
        </w:rPr>
        <w:t>个</w:t>
      </w:r>
      <w:r>
        <w:rPr>
          <w:rFonts w:ascii="仿宋_GB2312" w:eastAsia="仿宋_GB2312" w:hAnsi="仿宋_GB2312" w:cs="仿宋_GB2312" w:hint="eastAsia"/>
          <w:sz w:val="32"/>
          <w:szCs w:val="32"/>
          <w:shd w:val="clear" w:color="auto" w:fill="FFFFFF"/>
        </w:rPr>
        <w:lastRenderedPageBreak/>
        <w:t>工作日内向原发证的药品监督管理部门申请变更，并提交与变更有关的资料</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十九条第一款</w:t>
      </w:r>
      <w:r>
        <w:rPr>
          <w:rFonts w:eastAsia="仿宋_GB2312"/>
          <w:kern w:val="0"/>
          <w:sz w:val="32"/>
          <w:szCs w:val="32"/>
        </w:rPr>
        <w:t>的规定，依据《化妆品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第一款</w:t>
      </w:r>
      <w:r>
        <w:rPr>
          <w:rFonts w:eastAsia="仿宋_GB2312"/>
          <w:kern w:val="0"/>
          <w:sz w:val="32"/>
          <w:szCs w:val="32"/>
        </w:rPr>
        <w:t>的规定，</w:t>
      </w:r>
      <w:r>
        <w:rPr>
          <w:rFonts w:eastAsia="仿宋_GB2312" w:hint="eastAsia"/>
          <w:kern w:val="0"/>
          <w:sz w:val="32"/>
          <w:szCs w:val="32"/>
        </w:rPr>
        <w:t>由原发证的药品监督管理部门责令改正，给予警告，处</w:t>
      </w:r>
      <w:r>
        <w:rPr>
          <w:rFonts w:eastAsia="仿宋_GB2312"/>
          <w:kern w:val="0"/>
          <w:sz w:val="32"/>
          <w:szCs w:val="32"/>
        </w:rPr>
        <w:t>1</w:t>
      </w:r>
      <w:r>
        <w:rPr>
          <w:rFonts w:eastAsia="仿宋_GB2312" w:hint="eastAsia"/>
          <w:kern w:val="0"/>
          <w:sz w:val="32"/>
          <w:szCs w:val="32"/>
        </w:rPr>
        <w:t>万元以上</w:t>
      </w:r>
      <w:r>
        <w:rPr>
          <w:rFonts w:eastAsia="仿宋_GB2312"/>
          <w:kern w:val="0"/>
          <w:sz w:val="32"/>
          <w:szCs w:val="32"/>
        </w:rPr>
        <w:t>3</w:t>
      </w:r>
      <w:r>
        <w:rPr>
          <w:rFonts w:eastAsia="仿宋_GB2312" w:hint="eastAsia"/>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)—1.6</w:t>
      </w:r>
      <w:r>
        <w:rPr>
          <w:rFonts w:eastAsia="仿宋_GB2312"/>
          <w:kern w:val="0"/>
          <w:sz w:val="32"/>
          <w:szCs w:val="32"/>
        </w:rPr>
        <w:t>万元罚款</w:t>
      </w:r>
      <w:r>
        <w:rPr>
          <w:rFonts w:eastAsia="仿宋_GB2312"/>
          <w:kern w:val="0"/>
          <w:sz w:val="32"/>
          <w:szCs w:val="32"/>
        </w:rPr>
        <w:t>”“1.6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”“2.4</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六十一条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质量安全负责人、预留的联系方式等发生变化，化妆品生产企业</w:t>
      </w:r>
      <w:r>
        <w:rPr>
          <w:rFonts w:ascii="仿宋_GB2312" w:eastAsia="仿宋_GB2312" w:hAnsi="仿宋_GB2312" w:cs="仿宋_GB2312" w:hint="eastAsia"/>
          <w:sz w:val="32"/>
          <w:szCs w:val="32"/>
          <w:shd w:val="clear" w:color="auto" w:fill="FFFFFF"/>
        </w:rPr>
        <w:t>未</w:t>
      </w:r>
      <w:r>
        <w:rPr>
          <w:rFonts w:ascii="仿宋_GB2312" w:eastAsia="仿宋_GB2312" w:hAnsi="仿宋_GB2312" w:cs="仿宋_GB2312" w:hint="eastAsia"/>
          <w:sz w:val="32"/>
          <w:szCs w:val="32"/>
          <w:shd w:val="clear" w:color="auto" w:fill="FFFFFF"/>
        </w:rPr>
        <w:t>在变化后</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个工作日内向原发证的药品监督管理部门报告</w:t>
      </w:r>
      <w:r>
        <w:rPr>
          <w:rFonts w:ascii="仿宋_GB2312" w:eastAsia="仿宋_GB2312" w:cs="仿宋_GB2312" w:hint="eastAsia"/>
          <w:kern w:val="0"/>
          <w:sz w:val="32"/>
          <w:szCs w:val="32"/>
          <w:lang w:bidi="ar"/>
        </w:rPr>
        <w:t>，责</w:t>
      </w:r>
      <w:r>
        <w:rPr>
          <w:rFonts w:eastAsia="仿宋_GB2312"/>
          <w:kern w:val="0"/>
          <w:sz w:val="32"/>
          <w:szCs w:val="32"/>
        </w:rPr>
        <w:t>令改正后</w:t>
      </w:r>
      <w:r>
        <w:rPr>
          <w:rFonts w:ascii="仿宋_GB2312" w:eastAsia="仿宋_GB2312" w:cs="仿宋_GB2312" w:hint="eastAsia"/>
          <w:kern w:val="0"/>
          <w:sz w:val="32"/>
          <w:szCs w:val="32"/>
          <w:lang w:bidi="ar"/>
        </w:rPr>
        <w:t>拒不改正</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十九</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的规定，依据《化妆品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第二款</w:t>
      </w:r>
      <w:r>
        <w:rPr>
          <w:rFonts w:eastAsia="仿宋_GB2312"/>
          <w:kern w:val="0"/>
          <w:sz w:val="32"/>
          <w:szCs w:val="32"/>
        </w:rPr>
        <w:t>的规定，</w:t>
      </w:r>
      <w:r>
        <w:rPr>
          <w:rFonts w:ascii="仿宋_GB2312" w:eastAsia="仿宋_GB2312" w:cs="仿宋_GB2312" w:hint="eastAsia"/>
          <w:kern w:val="0"/>
          <w:sz w:val="32"/>
          <w:szCs w:val="32"/>
          <w:lang w:bidi="ar"/>
        </w:rPr>
        <w:t>由省、自治区、直辖市药品监督管理部门</w:t>
      </w:r>
      <w:r>
        <w:rPr>
          <w:rFonts w:ascii="仿宋_GB2312" w:eastAsia="仿宋_GB2312" w:hAnsi="仿宋_GB2312" w:cs="仿宋_GB2312" w:hint="eastAsia"/>
          <w:sz w:val="32"/>
          <w:szCs w:val="32"/>
          <w:shd w:val="clear" w:color="auto" w:fill="FFFFFF"/>
        </w:rPr>
        <w:t>给予警告，并处</w:t>
      </w:r>
      <w:r>
        <w:rPr>
          <w:rFonts w:ascii="仿宋_GB2312" w:eastAsia="仿宋_GB2312" w:hAnsi="仿宋_GB2312" w:cs="仿宋_GB2312" w:hint="eastAsia"/>
          <w:sz w:val="32"/>
          <w:szCs w:val="32"/>
          <w:shd w:val="clear" w:color="auto" w:fill="FFFFFF"/>
        </w:rPr>
        <w:t>5000</w:t>
      </w:r>
      <w:r>
        <w:rPr>
          <w:rFonts w:ascii="仿宋_GB2312" w:eastAsia="仿宋_GB2312" w:hAnsi="仿宋_GB2312" w:cs="仿宋_GB2312" w:hint="eastAsia"/>
          <w:sz w:val="32"/>
          <w:szCs w:val="32"/>
          <w:shd w:val="clear" w:color="auto" w:fill="FFFFFF"/>
        </w:rPr>
        <w:t>元以下罚款</w:t>
      </w:r>
      <w:r>
        <w:rPr>
          <w:rFonts w:ascii="仿宋_GB2312" w:eastAsia="仿宋_GB2312" w:cs="仿宋_GB2312" w:hint="eastAsia"/>
          <w:kern w:val="0"/>
          <w:sz w:val="32"/>
          <w:szCs w:val="32"/>
          <w:lang w:bidi="ar"/>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ascii="仿宋_GB2312" w:eastAsia="仿宋_GB2312" w:cs="仿宋_GB2312"/>
          <w:sz w:val="32"/>
          <w:szCs w:val="32"/>
        </w:rPr>
        <w:t>5000</w:t>
      </w:r>
      <w:r>
        <w:rPr>
          <w:rFonts w:ascii="仿宋_GB2312" w:eastAsia="仿宋_GB2312" w:cs="仿宋_GB2312" w:hint="eastAsia"/>
          <w:sz w:val="32"/>
          <w:szCs w:val="32"/>
        </w:rPr>
        <w:t>元</w:t>
      </w:r>
      <w:r>
        <w:rPr>
          <w:rFonts w:eastAsia="仿宋_GB2312"/>
          <w:kern w:val="0"/>
          <w:sz w:val="32"/>
          <w:szCs w:val="32"/>
        </w:rPr>
        <w:t>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按照从轻、一般、从重</w:t>
      </w:r>
      <w:r>
        <w:rPr>
          <w:rFonts w:eastAsia="仿宋_GB2312" w:hint="eastAsia"/>
          <w:kern w:val="0"/>
          <w:sz w:val="32"/>
          <w:szCs w:val="32"/>
        </w:rPr>
        <w:t>三</w:t>
      </w:r>
      <w:r>
        <w:rPr>
          <w:rFonts w:eastAsia="仿宋_GB2312"/>
          <w:kern w:val="0"/>
          <w:sz w:val="32"/>
          <w:szCs w:val="32"/>
        </w:rPr>
        <w:t>个不同处罚裁量情节，划分为</w:t>
      </w:r>
      <w:r>
        <w:rPr>
          <w:rFonts w:eastAsia="仿宋_GB2312"/>
          <w:kern w:val="0"/>
          <w:sz w:val="32"/>
          <w:szCs w:val="32"/>
        </w:rPr>
        <w:t>“0-</w:t>
      </w:r>
      <w:r>
        <w:rPr>
          <w:rFonts w:eastAsia="仿宋_GB2312" w:hint="eastAsia"/>
          <w:kern w:val="0"/>
          <w:sz w:val="32"/>
          <w:szCs w:val="32"/>
        </w:rPr>
        <w:t>1500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1500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hint="eastAsia"/>
          <w:kern w:val="0"/>
          <w:sz w:val="32"/>
          <w:szCs w:val="32"/>
        </w:rPr>
        <w:t>3500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3500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hint="eastAsia"/>
          <w:kern w:val="0"/>
          <w:sz w:val="32"/>
          <w:szCs w:val="32"/>
        </w:rPr>
        <w:t>5000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hint="eastAsia"/>
          <w:kern w:val="0"/>
          <w:sz w:val="32"/>
          <w:szCs w:val="32"/>
        </w:rPr>
        <w:t>三</w:t>
      </w:r>
      <w:r>
        <w:rPr>
          <w:rFonts w:eastAsia="仿宋_GB2312"/>
          <w:kern w:val="0"/>
          <w:sz w:val="32"/>
          <w:szCs w:val="32"/>
        </w:rPr>
        <w:t>个基础裁量阶次。</w:t>
      </w:r>
    </w:p>
    <w:p w:rsidR="00F94BA5" w:rsidRDefault="00DF5514">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eastAsia="黑体" w:hint="eastAsia"/>
          <w:bCs/>
          <w:kern w:val="0"/>
          <w:sz w:val="32"/>
          <w:szCs w:val="32"/>
        </w:rPr>
        <w:lastRenderedPageBreak/>
        <w:t>第</w:t>
      </w:r>
      <w:r>
        <w:rPr>
          <w:rFonts w:eastAsia="黑体" w:hint="eastAsia"/>
          <w:bCs/>
          <w:kern w:val="0"/>
          <w:sz w:val="32"/>
          <w:szCs w:val="32"/>
        </w:rPr>
        <w:t>六十二条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化妆品生产企业生产的化妆品不属于化妆品生产许可证上载明的许可项目划分单元</w:t>
      </w:r>
      <w:r>
        <w:rPr>
          <w:rFonts w:ascii="仿宋_GB2312" w:eastAsia="仿宋_GB2312" w:hAnsi="仿宋_GB2312" w:cs="仿宋_GB2312" w:hint="eastAsia"/>
          <w:sz w:val="32"/>
          <w:szCs w:val="32"/>
          <w:shd w:val="clear" w:color="auto" w:fill="FFFFFF"/>
        </w:rPr>
        <w:t>的，</w:t>
      </w:r>
      <w:r>
        <w:rPr>
          <w:rFonts w:ascii="仿宋_GB2312" w:eastAsia="仿宋_GB2312" w:hAnsi="仿宋_GB2312" w:cs="仿宋_GB2312" w:hint="eastAsia"/>
          <w:sz w:val="32"/>
          <w:szCs w:val="32"/>
          <w:shd w:val="clear" w:color="auto" w:fill="FFFFFF"/>
        </w:rPr>
        <w:t>视为未经许可从事化妆品生产活动，其行为属于基础裁量</w:t>
      </w: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kern w:val="0"/>
          <w:sz w:val="32"/>
          <w:szCs w:val="32"/>
        </w:rPr>
        <w:t>《化妆品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《化妆品监督管理条例》第五十九条第（一）项的规定，没收违法所得、违法生产经营的化妆品和专门用于违法生产经营的原料、包装材料、工具、设备等物品；违法生产经营的化妆品货值金额不足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w:t>
      </w:r>
      <w:r>
        <w:rPr>
          <w:rFonts w:eastAsia="仿宋_GB2312"/>
          <w:kern w:val="0"/>
          <w:sz w:val="32"/>
          <w:szCs w:val="32"/>
        </w:rPr>
        <w:t>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eastAsia="仿宋_GB2312"/>
          <w:kern w:val="0"/>
          <w:sz w:val="32"/>
          <w:szCs w:val="32"/>
        </w:rPr>
        <w:t>按照减轻、从轻、一般、从重四个不同处罚裁量情节，</w:t>
      </w:r>
      <w:r>
        <w:rPr>
          <w:rFonts w:eastAsia="仿宋_GB2312"/>
          <w:kern w:val="0"/>
          <w:sz w:val="32"/>
          <w:szCs w:val="32"/>
        </w:rPr>
        <w:lastRenderedPageBreak/>
        <w:t>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w:t>
      </w:r>
      <w:r>
        <w:rPr>
          <w:rFonts w:eastAsia="仿宋_GB2312"/>
          <w:kern w:val="0"/>
          <w:sz w:val="32"/>
          <w:szCs w:val="32"/>
        </w:rPr>
        <w:t>-5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w:t>
      </w:r>
      <w:r>
        <w:rPr>
          <w:rFonts w:eastAsia="仿宋_GB2312"/>
          <w:kern w:val="0"/>
          <w:sz w:val="32"/>
          <w:szCs w:val="32"/>
        </w:rPr>
        <w:t>）以上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eastAsia="黑体" w:hint="eastAsia"/>
          <w:bCs/>
          <w:kern w:val="0"/>
          <w:sz w:val="32"/>
          <w:szCs w:val="32"/>
        </w:rPr>
        <w:t>第</w:t>
      </w:r>
      <w:r>
        <w:rPr>
          <w:rFonts w:eastAsia="黑体" w:hint="eastAsia"/>
          <w:bCs/>
          <w:kern w:val="0"/>
          <w:sz w:val="32"/>
          <w:szCs w:val="32"/>
        </w:rPr>
        <w:t>六十三条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化妆品生产企业未经许可擅自迁址</w:t>
      </w:r>
      <w:r>
        <w:rPr>
          <w:rFonts w:ascii="仿宋_GB2312" w:eastAsia="仿宋_GB2312" w:hAnsi="仿宋_GB2312" w:cs="仿宋_GB2312" w:hint="eastAsia"/>
          <w:sz w:val="32"/>
          <w:szCs w:val="32"/>
          <w:shd w:val="clear" w:color="auto" w:fill="FFFFFF"/>
        </w:rPr>
        <w:t>的，</w:t>
      </w:r>
      <w:r>
        <w:rPr>
          <w:rFonts w:ascii="仿宋_GB2312" w:eastAsia="仿宋_GB2312" w:hAnsi="仿宋_GB2312" w:cs="仿宋_GB2312" w:hint="eastAsia"/>
          <w:sz w:val="32"/>
          <w:szCs w:val="32"/>
          <w:shd w:val="clear" w:color="auto" w:fill="FFFFFF"/>
        </w:rPr>
        <w:t>视为未经许可从事化妆品生产活动，其行为属于基础裁量</w:t>
      </w: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kern w:val="0"/>
          <w:sz w:val="32"/>
          <w:szCs w:val="32"/>
        </w:rPr>
        <w:t>《化妆品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《化妆品监督管理条例》第五十九条第（一）项的规定，没收违法所得、违法生产经营的化妆品和专门用于违法生产经营的原料、包装材料、工具、设备等物品；违法生产经营的化妆品货值金额不足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w:t>
      </w:r>
      <w:r>
        <w:rPr>
          <w:rFonts w:eastAsia="仿宋_GB2312"/>
          <w:kern w:val="0"/>
          <w:sz w:val="32"/>
          <w:szCs w:val="32"/>
        </w:rPr>
        <w:lastRenderedPageBreak/>
        <w:t>妆品行政许可申请，对违法单位的法定代表人或者主要负责人、直接负责的主管人员和其他直接责任人员处以其上一年</w:t>
      </w:r>
      <w:r>
        <w:rPr>
          <w:rFonts w:eastAsia="仿宋_GB2312"/>
          <w:kern w:val="0"/>
          <w:sz w:val="32"/>
          <w:szCs w:val="32"/>
        </w:rPr>
        <w:t>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eastAsia="黑体" w:hint="eastAsia"/>
          <w:bCs/>
          <w:kern w:val="0"/>
          <w:sz w:val="32"/>
          <w:szCs w:val="32"/>
        </w:rPr>
        <w:t>第</w:t>
      </w:r>
      <w:r>
        <w:rPr>
          <w:rFonts w:eastAsia="黑体" w:hint="eastAsia"/>
          <w:bCs/>
          <w:kern w:val="0"/>
          <w:sz w:val="32"/>
          <w:szCs w:val="32"/>
        </w:rPr>
        <w:t>六十四条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化妆品生产企业在</w:t>
      </w:r>
      <w:r>
        <w:rPr>
          <w:rFonts w:ascii="仿宋_GB2312" w:eastAsia="仿宋_GB2312" w:hAnsi="仿宋_GB2312" w:cs="仿宋_GB2312" w:hint="eastAsia"/>
          <w:sz w:val="32"/>
          <w:szCs w:val="32"/>
          <w:shd w:val="clear" w:color="auto" w:fill="FFFFFF"/>
        </w:rPr>
        <w:t>化妆品生产许可有效</w:t>
      </w:r>
      <w:r>
        <w:rPr>
          <w:rFonts w:ascii="仿宋_GB2312" w:eastAsia="仿宋_GB2312" w:hAnsi="仿宋_GB2312" w:cs="仿宋_GB2312" w:hint="eastAsia"/>
          <w:sz w:val="32"/>
          <w:szCs w:val="32"/>
          <w:shd w:val="clear" w:color="auto" w:fill="FFFFFF"/>
        </w:rPr>
        <w:lastRenderedPageBreak/>
        <w:t>期届满且未获得延续许可</w:t>
      </w:r>
      <w:r>
        <w:rPr>
          <w:rFonts w:ascii="仿宋_GB2312" w:eastAsia="仿宋_GB2312" w:hAnsi="仿宋_GB2312" w:cs="仿宋_GB2312" w:hint="eastAsia"/>
          <w:sz w:val="32"/>
          <w:szCs w:val="32"/>
          <w:shd w:val="clear" w:color="auto" w:fill="FFFFFF"/>
        </w:rPr>
        <w:t>时仍从事化妆品生产活动的，</w:t>
      </w:r>
      <w:r>
        <w:rPr>
          <w:rFonts w:ascii="仿宋_GB2312" w:eastAsia="仿宋_GB2312" w:hAnsi="仿宋_GB2312" w:cs="仿宋_GB2312" w:hint="eastAsia"/>
          <w:sz w:val="32"/>
          <w:szCs w:val="32"/>
          <w:shd w:val="clear" w:color="auto" w:fill="FFFFFF"/>
        </w:rPr>
        <w:t>视为</w:t>
      </w:r>
      <w:r>
        <w:rPr>
          <w:rFonts w:ascii="仿宋_GB2312" w:eastAsia="仿宋_GB2312" w:hAnsi="仿宋_GB2312" w:cs="仿宋_GB2312" w:hint="eastAsia"/>
          <w:sz w:val="32"/>
          <w:szCs w:val="32"/>
          <w:shd w:val="clear" w:color="auto" w:fill="FFFFFF"/>
        </w:rPr>
        <w:t>未经许可从事化妆品生产活动，其行为属于基础裁量</w:t>
      </w:r>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r>
        <w:rPr>
          <w:rFonts w:eastAsia="仿宋_GB2312"/>
          <w:kern w:val="0"/>
          <w:sz w:val="32"/>
          <w:szCs w:val="32"/>
        </w:rPr>
        <w:t>《化妆品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的规定，依据</w:t>
      </w:r>
      <w:r>
        <w:rPr>
          <w:rFonts w:eastAsia="仿宋_GB2312"/>
          <w:kern w:val="0"/>
          <w:sz w:val="32"/>
          <w:szCs w:val="32"/>
        </w:rPr>
        <w:t>《化妆品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五十八</w:t>
      </w:r>
      <w:r>
        <w:rPr>
          <w:rFonts w:eastAsia="仿宋_GB2312"/>
          <w:kern w:val="0"/>
          <w:sz w:val="32"/>
          <w:szCs w:val="32"/>
        </w:rPr>
        <w:t>条</w:t>
      </w:r>
      <w:r>
        <w:rPr>
          <w:rFonts w:eastAsia="仿宋_GB2312" w:hint="eastAsia"/>
          <w:kern w:val="0"/>
          <w:sz w:val="32"/>
          <w:szCs w:val="32"/>
        </w:rPr>
        <w:t>第三款、</w:t>
      </w:r>
      <w:r>
        <w:rPr>
          <w:rFonts w:eastAsia="仿宋_GB2312"/>
          <w:kern w:val="0"/>
          <w:sz w:val="32"/>
          <w:szCs w:val="32"/>
        </w:rPr>
        <w:t>《化妆品监督管理条例》第五十九条第（一）项的规定，没收违法所得、违法生产经营的化妆品和专门用于违法生产经营的原料、包装材料、工具、设备等物品；违法生产经营的化妆品货值金额不足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倍以下罚款；情节严重的，责令停产停业、由备案部门取消备案或者由原发证部门吊销化妆品许可证件，</w:t>
      </w:r>
      <w:r>
        <w:rPr>
          <w:rFonts w:eastAsia="仿宋_GB2312"/>
          <w:kern w:val="0"/>
          <w:sz w:val="32"/>
          <w:szCs w:val="32"/>
        </w:rPr>
        <w:t>10</w:t>
      </w:r>
      <w:r>
        <w:rPr>
          <w:rFonts w:eastAsia="仿宋_GB2312"/>
          <w:kern w:val="0"/>
          <w:sz w:val="32"/>
          <w:szCs w:val="32"/>
        </w:rPr>
        <w:t>年内不予办理其提出的化妆品备案或者受理其提出的化妆品行政许可申请，对违法单位的法定代表人或者主要负责人、直接负责的主管人员和其他直接责任人员处以其上一年</w:t>
      </w:r>
      <w:r>
        <w:rPr>
          <w:rFonts w:eastAsia="仿宋_GB2312"/>
          <w:kern w:val="0"/>
          <w:sz w:val="32"/>
          <w:szCs w:val="32"/>
        </w:rPr>
        <w:t>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倍以下罚款，终身禁止其从事化妆品生产经营活动；构成犯罪的，依法追究刑事责任。</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5</w:t>
      </w:r>
      <w:r>
        <w:rPr>
          <w:rFonts w:eastAsia="仿宋_GB2312"/>
          <w:kern w:val="0"/>
          <w:sz w:val="32"/>
          <w:szCs w:val="32"/>
        </w:rPr>
        <w:t>万元以上</w:t>
      </w:r>
      <w:r>
        <w:rPr>
          <w:rFonts w:eastAsia="仿宋_GB2312"/>
          <w:kern w:val="0"/>
          <w:sz w:val="32"/>
          <w:szCs w:val="32"/>
        </w:rPr>
        <w:t>15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15</w:t>
      </w:r>
      <w:r>
        <w:rPr>
          <w:rFonts w:eastAsia="仿宋_GB2312"/>
          <w:kern w:val="0"/>
          <w:sz w:val="32"/>
          <w:szCs w:val="32"/>
        </w:rPr>
        <w:t>倍以上</w:t>
      </w:r>
      <w:r>
        <w:rPr>
          <w:rFonts w:eastAsia="仿宋_GB2312"/>
          <w:kern w:val="0"/>
          <w:sz w:val="32"/>
          <w:szCs w:val="32"/>
        </w:rPr>
        <w:t>30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3</w:t>
      </w:r>
      <w:r>
        <w:rPr>
          <w:rFonts w:eastAsia="仿宋_GB2312"/>
          <w:kern w:val="0"/>
          <w:sz w:val="32"/>
          <w:szCs w:val="32"/>
        </w:rPr>
        <w:t>倍以上</w:t>
      </w:r>
      <w:r>
        <w:rPr>
          <w:rFonts w:eastAsia="仿宋_GB2312"/>
          <w:kern w:val="0"/>
          <w:sz w:val="32"/>
          <w:szCs w:val="32"/>
        </w:rPr>
        <w:t>5</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“0-5</w:t>
      </w:r>
      <w:r>
        <w:rPr>
          <w:rFonts w:eastAsia="仿宋_GB2312"/>
          <w:kern w:val="0"/>
          <w:sz w:val="32"/>
          <w:szCs w:val="32"/>
        </w:rPr>
        <w:t>万元罚款</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)—8</w:t>
      </w:r>
      <w:r>
        <w:rPr>
          <w:rFonts w:eastAsia="仿宋_GB2312"/>
          <w:kern w:val="0"/>
          <w:sz w:val="32"/>
          <w:szCs w:val="32"/>
        </w:rPr>
        <w:lastRenderedPageBreak/>
        <w:t>万元罚款</w:t>
      </w:r>
      <w:r>
        <w:rPr>
          <w:rFonts w:eastAsia="仿宋_GB2312"/>
          <w:kern w:val="0"/>
          <w:sz w:val="32"/>
          <w:szCs w:val="32"/>
        </w:rPr>
        <w:t>”“8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)—12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”“12</w:t>
      </w:r>
      <w:r>
        <w:rPr>
          <w:rFonts w:eastAsia="仿宋_GB2312"/>
          <w:kern w:val="0"/>
          <w:sz w:val="32"/>
          <w:szCs w:val="32"/>
        </w:rPr>
        <w:t>万元</w:t>
      </w:r>
      <w:r>
        <w:rPr>
          <w:rFonts w:eastAsia="仿宋_GB2312"/>
          <w:kern w:val="0"/>
          <w:sz w:val="32"/>
          <w:szCs w:val="32"/>
        </w:rPr>
        <w:t>—15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0—15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)—25.5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25.5</w:t>
      </w:r>
      <w:r>
        <w:rPr>
          <w:rFonts w:eastAsia="仿宋_GB2312"/>
          <w:kern w:val="0"/>
          <w:sz w:val="32"/>
          <w:szCs w:val="32"/>
        </w:rPr>
        <w:t>倍</w:t>
      </w:r>
      <w:r>
        <w:rPr>
          <w:rFonts w:eastAsia="仿宋_GB2312"/>
          <w:kern w:val="0"/>
          <w:sz w:val="32"/>
          <w:szCs w:val="32"/>
        </w:rPr>
        <w:t>—30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w:t>
      </w:r>
      <w:r>
        <w:rPr>
          <w:rFonts w:eastAsia="仿宋_GB2312"/>
          <w:kern w:val="0"/>
          <w:sz w:val="32"/>
          <w:szCs w:val="32"/>
        </w:rPr>
        <w:t>倍（</w:t>
      </w:r>
      <w:r>
        <w:rPr>
          <w:rFonts w:eastAsia="仿宋_GB2312"/>
          <w:kern w:val="0"/>
          <w:sz w:val="32"/>
          <w:szCs w:val="32"/>
        </w:rPr>
        <w:t>含）以上</w:t>
      </w:r>
      <w:r>
        <w:rPr>
          <w:rFonts w:eastAsia="仿宋_GB2312"/>
          <w:kern w:val="0"/>
          <w:sz w:val="32"/>
          <w:szCs w:val="32"/>
        </w:rPr>
        <w:t>3.6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3.6</w:t>
      </w:r>
      <w:r>
        <w:rPr>
          <w:rFonts w:eastAsia="仿宋_GB2312"/>
          <w:kern w:val="0"/>
          <w:sz w:val="32"/>
          <w:szCs w:val="32"/>
        </w:rPr>
        <w:t>倍（含）以上</w:t>
      </w:r>
      <w:r>
        <w:rPr>
          <w:rFonts w:eastAsia="仿宋_GB2312"/>
          <w:kern w:val="0"/>
          <w:sz w:val="32"/>
          <w:szCs w:val="32"/>
        </w:rPr>
        <w:t>4.4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4.4</w:t>
      </w:r>
      <w:r>
        <w:rPr>
          <w:rFonts w:eastAsia="仿宋_GB2312"/>
          <w:kern w:val="0"/>
          <w:sz w:val="32"/>
          <w:szCs w:val="32"/>
        </w:rPr>
        <w:t>倍以上</w:t>
      </w:r>
      <w:r>
        <w:rPr>
          <w:rFonts w:eastAsia="仿宋_GB2312"/>
          <w:kern w:val="0"/>
          <w:sz w:val="32"/>
          <w:szCs w:val="32"/>
        </w:rPr>
        <w:t>5</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六十五</w:t>
      </w:r>
      <w:r>
        <w:rPr>
          <w:rFonts w:eastAsia="黑体"/>
          <w:bCs/>
          <w:kern w:val="0"/>
          <w:sz w:val="32"/>
          <w:szCs w:val="32"/>
        </w:rPr>
        <w:t>条</w:t>
      </w:r>
      <w:r>
        <w:rPr>
          <w:rFonts w:eastAsia="仿宋_GB2312"/>
          <w:kern w:val="0"/>
          <w:sz w:val="32"/>
          <w:szCs w:val="32"/>
        </w:rPr>
        <w:t xml:space="preserve">  </w:t>
      </w:r>
      <w:r>
        <w:rPr>
          <w:rFonts w:ascii="仿宋_GB2312" w:eastAsia="仿宋_GB2312" w:hAnsi="仿宋_GB2312" w:cs="仿宋_GB2312" w:hint="eastAsia"/>
          <w:sz w:val="32"/>
          <w:szCs w:val="32"/>
          <w:shd w:val="clear" w:color="auto" w:fill="FFFFFF"/>
        </w:rPr>
        <w:t>监督检查中发现化妆品注册人、备案人、受托生产企业违反化妆品生产质量管理规范检查要点，未按照化妆品生产质量管理规范的要求组织生产的，</w:t>
      </w:r>
      <w:r>
        <w:rPr>
          <w:rFonts w:eastAsia="仿宋_GB2312"/>
          <w:kern w:val="0"/>
          <w:sz w:val="32"/>
          <w:szCs w:val="32"/>
        </w:rPr>
        <w:t>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w:t>
      </w:r>
      <w:r>
        <w:rPr>
          <w:rFonts w:eastAsia="仿宋_GB2312"/>
          <w:kern w:val="0"/>
          <w:sz w:val="32"/>
          <w:szCs w:val="32"/>
        </w:rPr>
        <w:t>十九条第一款的规定，依据《化妆品</w:t>
      </w:r>
      <w:r>
        <w:rPr>
          <w:rFonts w:eastAsia="仿宋_GB2312" w:hint="eastAsia"/>
          <w:kern w:val="0"/>
          <w:sz w:val="32"/>
          <w:szCs w:val="32"/>
        </w:rPr>
        <w:t>生产经营监督管理办法</w:t>
      </w:r>
      <w:r>
        <w:rPr>
          <w:rFonts w:eastAsia="仿宋_GB2312"/>
          <w:kern w:val="0"/>
          <w:sz w:val="32"/>
          <w:szCs w:val="32"/>
        </w:rPr>
        <w:t>》第</w:t>
      </w:r>
      <w:r>
        <w:rPr>
          <w:rFonts w:eastAsia="仿宋_GB2312" w:hint="eastAsia"/>
          <w:kern w:val="0"/>
          <w:sz w:val="32"/>
          <w:szCs w:val="32"/>
        </w:rPr>
        <w:t>五</w:t>
      </w:r>
      <w:r>
        <w:rPr>
          <w:rFonts w:eastAsia="仿宋_GB2312"/>
          <w:kern w:val="0"/>
          <w:sz w:val="32"/>
          <w:szCs w:val="32"/>
        </w:rPr>
        <w:t>十九条第一款</w:t>
      </w:r>
      <w:r>
        <w:rPr>
          <w:rFonts w:eastAsia="仿宋_GB2312" w:hint="eastAsia"/>
          <w:kern w:val="0"/>
          <w:sz w:val="32"/>
          <w:szCs w:val="32"/>
        </w:rPr>
        <w:t>、</w:t>
      </w:r>
      <w:r>
        <w:rPr>
          <w:rFonts w:eastAsia="仿宋_GB2312"/>
          <w:kern w:val="0"/>
          <w:sz w:val="32"/>
          <w:szCs w:val="32"/>
        </w:rPr>
        <w:t>《化妆品监督管理条例》第六</w:t>
      </w:r>
      <w:r>
        <w:rPr>
          <w:rFonts w:eastAsia="仿宋_GB2312"/>
          <w:kern w:val="0"/>
          <w:sz w:val="32"/>
          <w:szCs w:val="32"/>
        </w:rPr>
        <w:t>十条第（三）项的规定，没收违法所得、违法生产经营的化妆品和专门用于违法生产经营的原料、包装材料、工具、设备等物品；违法生产经营的化妆品货值金额不足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w:t>
      </w:r>
      <w:proofErr w:type="gramStart"/>
      <w:r>
        <w:rPr>
          <w:rFonts w:eastAsia="仿宋_GB2312"/>
          <w:kern w:val="0"/>
          <w:sz w:val="32"/>
          <w:szCs w:val="32"/>
        </w:rPr>
        <w:t>并处货值</w:t>
      </w:r>
      <w:proofErr w:type="gramEnd"/>
      <w:r>
        <w:rPr>
          <w:rFonts w:eastAsia="仿宋_GB2312"/>
          <w:kern w:val="0"/>
          <w:sz w:val="32"/>
          <w:szCs w:val="32"/>
        </w:rPr>
        <w:t>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倍以下罚款；情节严重的，责令停产停业、由备案部门取消备案或者由原发证部门吊销化妆品许可证件，对违</w:t>
      </w:r>
      <w:r>
        <w:rPr>
          <w:rFonts w:eastAsia="仿宋_GB2312"/>
          <w:kern w:val="0"/>
          <w:sz w:val="32"/>
          <w:szCs w:val="32"/>
        </w:rPr>
        <w:lastRenderedPageBreak/>
        <w:t>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10</w:t>
      </w:r>
      <w:r>
        <w:rPr>
          <w:rFonts w:eastAsia="仿宋_GB2312"/>
          <w:kern w:val="0"/>
          <w:sz w:val="32"/>
          <w:szCs w:val="32"/>
        </w:rPr>
        <w:t>年内禁止其从事化妆品生产经营活动。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货值金额不足</w:t>
      </w:r>
      <w:r>
        <w:rPr>
          <w:rFonts w:eastAsia="仿宋_GB2312"/>
          <w:kern w:val="0"/>
          <w:sz w:val="32"/>
          <w:szCs w:val="32"/>
        </w:rPr>
        <w:t>1</w:t>
      </w:r>
      <w:r>
        <w:rPr>
          <w:rFonts w:eastAsia="仿宋_GB2312"/>
          <w:kern w:val="0"/>
          <w:sz w:val="32"/>
          <w:szCs w:val="32"/>
        </w:rPr>
        <w:t>万元的，并处</w:t>
      </w:r>
      <w:r>
        <w:rPr>
          <w:rFonts w:eastAsia="仿宋_GB2312"/>
          <w:kern w:val="0"/>
          <w:sz w:val="32"/>
          <w:szCs w:val="32"/>
        </w:rPr>
        <w:t>1</w:t>
      </w:r>
      <w:r>
        <w:rPr>
          <w:rFonts w:eastAsia="仿宋_GB2312"/>
          <w:kern w:val="0"/>
          <w:sz w:val="32"/>
          <w:szCs w:val="32"/>
        </w:rPr>
        <w:t>万元以上</w:t>
      </w:r>
      <w:r>
        <w:rPr>
          <w:rFonts w:eastAsia="仿宋_GB2312"/>
          <w:kern w:val="0"/>
          <w:sz w:val="32"/>
          <w:szCs w:val="32"/>
        </w:rPr>
        <w:t>5</w:t>
      </w:r>
      <w:r>
        <w:rPr>
          <w:rFonts w:eastAsia="仿宋_GB2312"/>
          <w:kern w:val="0"/>
          <w:sz w:val="32"/>
          <w:szCs w:val="32"/>
        </w:rPr>
        <w:t>万元以下罚款；货值金额</w:t>
      </w:r>
      <w:r>
        <w:rPr>
          <w:rFonts w:eastAsia="仿宋_GB2312"/>
          <w:kern w:val="0"/>
          <w:sz w:val="32"/>
          <w:szCs w:val="32"/>
        </w:rPr>
        <w:t>1</w:t>
      </w:r>
      <w:r>
        <w:rPr>
          <w:rFonts w:eastAsia="仿宋_GB2312"/>
          <w:kern w:val="0"/>
          <w:sz w:val="32"/>
          <w:szCs w:val="32"/>
        </w:rPr>
        <w:t>万元以上的，并处货值金额</w:t>
      </w:r>
      <w:r>
        <w:rPr>
          <w:rFonts w:eastAsia="仿宋_GB2312"/>
          <w:kern w:val="0"/>
          <w:sz w:val="32"/>
          <w:szCs w:val="32"/>
        </w:rPr>
        <w:t>5</w:t>
      </w:r>
      <w:r>
        <w:rPr>
          <w:rFonts w:eastAsia="仿宋_GB2312"/>
          <w:kern w:val="0"/>
          <w:sz w:val="32"/>
          <w:szCs w:val="32"/>
        </w:rPr>
        <w:t>倍以上</w:t>
      </w:r>
      <w:r>
        <w:rPr>
          <w:rFonts w:eastAsia="仿宋_GB2312"/>
          <w:kern w:val="0"/>
          <w:sz w:val="32"/>
          <w:szCs w:val="32"/>
        </w:rPr>
        <w:t>20</w:t>
      </w:r>
      <w:r>
        <w:rPr>
          <w:rFonts w:eastAsia="仿宋_GB2312"/>
          <w:kern w:val="0"/>
          <w:sz w:val="32"/>
          <w:szCs w:val="32"/>
        </w:rPr>
        <w:t>倍以下罚款；情节严重的，对违法单位的法定代表人或者主要负责人、直接负责的主管人员和其他直接责任人员处以其上一年度从本单位取得收入的</w:t>
      </w:r>
      <w:r>
        <w:rPr>
          <w:rFonts w:eastAsia="仿宋_GB2312"/>
          <w:kern w:val="0"/>
          <w:sz w:val="32"/>
          <w:szCs w:val="32"/>
        </w:rPr>
        <w:t>1</w:t>
      </w:r>
      <w:r>
        <w:rPr>
          <w:rFonts w:eastAsia="仿宋_GB2312"/>
          <w:kern w:val="0"/>
          <w:sz w:val="32"/>
          <w:szCs w:val="32"/>
        </w:rPr>
        <w:t>倍以上</w:t>
      </w:r>
      <w:r>
        <w:rPr>
          <w:rFonts w:eastAsia="仿宋_GB2312"/>
          <w:kern w:val="0"/>
          <w:sz w:val="32"/>
          <w:szCs w:val="32"/>
        </w:rPr>
        <w:t>3</w:t>
      </w:r>
      <w:r>
        <w:rPr>
          <w:rFonts w:eastAsia="仿宋_GB2312"/>
          <w:kern w:val="0"/>
          <w:sz w:val="32"/>
          <w:szCs w:val="32"/>
        </w:rPr>
        <w:t>倍以下罚款。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按照减轻、从轻、一般、从重四个不同处罚裁量情节，货值金额不足</w:t>
      </w:r>
      <w:r>
        <w:rPr>
          <w:rFonts w:eastAsia="仿宋_GB2312"/>
          <w:kern w:val="0"/>
          <w:sz w:val="32"/>
          <w:szCs w:val="32"/>
        </w:rPr>
        <w:t>1</w:t>
      </w:r>
      <w:r>
        <w:rPr>
          <w:rFonts w:eastAsia="仿宋_GB2312"/>
          <w:kern w:val="0"/>
          <w:sz w:val="32"/>
          <w:szCs w:val="32"/>
        </w:rPr>
        <w:t>万元的，划分为</w:t>
      </w:r>
      <w:r>
        <w:rPr>
          <w:rFonts w:eastAsia="仿宋_GB2312"/>
          <w:kern w:val="0"/>
          <w:sz w:val="32"/>
          <w:szCs w:val="32"/>
        </w:rPr>
        <w:t>“0-1</w:t>
      </w:r>
      <w:r>
        <w:rPr>
          <w:rFonts w:eastAsia="仿宋_GB2312"/>
          <w:kern w:val="0"/>
          <w:sz w:val="32"/>
          <w:szCs w:val="32"/>
        </w:rPr>
        <w:t>万元罚款</w:t>
      </w:r>
      <w:r>
        <w:rPr>
          <w:rFonts w:eastAsia="仿宋_GB2312"/>
          <w:kern w:val="0"/>
          <w:sz w:val="32"/>
          <w:szCs w:val="32"/>
        </w:rPr>
        <w:t>”“1</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”“2.2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)—3.8</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”“3.8</w:t>
      </w:r>
      <w:r>
        <w:rPr>
          <w:rFonts w:eastAsia="仿宋_GB2312"/>
          <w:kern w:val="0"/>
          <w:sz w:val="32"/>
          <w:szCs w:val="32"/>
        </w:rPr>
        <w:t>万元</w:t>
      </w:r>
      <w:r>
        <w:rPr>
          <w:rFonts w:eastAsia="仿宋_GB2312"/>
          <w:kern w:val="0"/>
          <w:sz w:val="32"/>
          <w:szCs w:val="32"/>
        </w:rPr>
        <w:t>—5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四个基础裁量阶次。货值金额</w:t>
      </w:r>
      <w:r>
        <w:rPr>
          <w:rFonts w:eastAsia="仿宋_GB2312"/>
          <w:kern w:val="0"/>
          <w:sz w:val="32"/>
          <w:szCs w:val="32"/>
        </w:rPr>
        <w:t>1</w:t>
      </w:r>
      <w:r>
        <w:rPr>
          <w:rFonts w:eastAsia="仿宋_GB2312"/>
          <w:kern w:val="0"/>
          <w:sz w:val="32"/>
          <w:szCs w:val="32"/>
        </w:rPr>
        <w:t>万元</w:t>
      </w:r>
      <w:r>
        <w:rPr>
          <w:rFonts w:eastAsia="仿宋_GB2312"/>
          <w:kern w:val="0"/>
          <w:sz w:val="32"/>
          <w:szCs w:val="32"/>
        </w:rPr>
        <w:t>以上的，划分为</w:t>
      </w:r>
      <w:r>
        <w:rPr>
          <w:rFonts w:eastAsia="仿宋_GB2312"/>
          <w:kern w:val="0"/>
          <w:sz w:val="32"/>
          <w:szCs w:val="32"/>
        </w:rPr>
        <w:t>“</w:t>
      </w:r>
      <w:r>
        <w:rPr>
          <w:rFonts w:eastAsia="仿宋_GB2312"/>
          <w:kern w:val="0"/>
          <w:sz w:val="32"/>
          <w:szCs w:val="32"/>
        </w:rPr>
        <w:t>货值金额</w:t>
      </w:r>
      <w:r>
        <w:rPr>
          <w:rFonts w:eastAsia="仿宋_GB2312"/>
          <w:kern w:val="0"/>
          <w:sz w:val="32"/>
          <w:szCs w:val="32"/>
        </w:rPr>
        <w:t>0—5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)—9.5</w:t>
      </w:r>
      <w:r>
        <w:rPr>
          <w:rFonts w:eastAsia="仿宋_GB2312"/>
          <w:kern w:val="0"/>
          <w:sz w:val="32"/>
          <w:szCs w:val="32"/>
        </w:rPr>
        <w:t>倍罚款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9.5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)—15.5</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货值金额</w:t>
      </w:r>
      <w:r>
        <w:rPr>
          <w:rFonts w:eastAsia="仿宋_GB2312"/>
          <w:kern w:val="0"/>
          <w:sz w:val="32"/>
          <w:szCs w:val="32"/>
        </w:rPr>
        <w:t>15.5</w:t>
      </w:r>
      <w:r>
        <w:rPr>
          <w:rFonts w:eastAsia="仿宋_GB2312"/>
          <w:kern w:val="0"/>
          <w:sz w:val="32"/>
          <w:szCs w:val="32"/>
        </w:rPr>
        <w:t>倍</w:t>
      </w:r>
      <w:r>
        <w:rPr>
          <w:rFonts w:eastAsia="仿宋_GB2312"/>
          <w:kern w:val="0"/>
          <w:sz w:val="32"/>
          <w:szCs w:val="32"/>
        </w:rPr>
        <w:t>—20</w:t>
      </w:r>
      <w:r>
        <w:rPr>
          <w:rFonts w:eastAsia="仿宋_GB2312"/>
          <w:kern w:val="0"/>
          <w:sz w:val="32"/>
          <w:szCs w:val="32"/>
        </w:rPr>
        <w:t>倍</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w:t>
      </w:r>
      <w:r>
        <w:rPr>
          <w:rFonts w:eastAsia="仿宋_GB2312"/>
          <w:kern w:val="0"/>
          <w:sz w:val="32"/>
          <w:szCs w:val="32"/>
        </w:rPr>
        <w:t>倍（含）以上</w:t>
      </w:r>
      <w:r>
        <w:rPr>
          <w:rFonts w:eastAsia="仿宋_GB2312"/>
          <w:kern w:val="0"/>
          <w:sz w:val="32"/>
          <w:szCs w:val="32"/>
        </w:rPr>
        <w:t>1.6</w:t>
      </w:r>
      <w:r>
        <w:rPr>
          <w:rFonts w:eastAsia="仿宋_GB2312"/>
          <w:kern w:val="0"/>
          <w:sz w:val="32"/>
          <w:szCs w:val="32"/>
        </w:rPr>
        <w:t>倍以下的罚款</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1.6</w:t>
      </w:r>
      <w:r>
        <w:rPr>
          <w:rFonts w:eastAsia="仿宋_GB2312"/>
          <w:kern w:val="0"/>
          <w:sz w:val="32"/>
          <w:szCs w:val="32"/>
        </w:rPr>
        <w:t>倍（含）以上</w:t>
      </w:r>
      <w:r>
        <w:rPr>
          <w:rFonts w:eastAsia="仿宋_GB2312"/>
          <w:kern w:val="0"/>
          <w:sz w:val="32"/>
          <w:szCs w:val="32"/>
        </w:rPr>
        <w:t>2.4</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、从重</w:t>
      </w:r>
      <w:r>
        <w:rPr>
          <w:rFonts w:eastAsia="仿宋_GB2312"/>
          <w:kern w:val="0"/>
          <w:sz w:val="32"/>
          <w:szCs w:val="32"/>
        </w:rPr>
        <w:t>“</w:t>
      </w:r>
      <w:r>
        <w:rPr>
          <w:rFonts w:eastAsia="仿宋_GB2312"/>
          <w:kern w:val="0"/>
          <w:sz w:val="32"/>
          <w:szCs w:val="32"/>
        </w:rPr>
        <w:t>人员：上一年度从本单位取得收入的</w:t>
      </w:r>
      <w:r>
        <w:rPr>
          <w:rFonts w:eastAsia="仿宋_GB2312"/>
          <w:kern w:val="0"/>
          <w:sz w:val="32"/>
          <w:szCs w:val="32"/>
        </w:rPr>
        <w:t>2.4</w:t>
      </w:r>
      <w:r>
        <w:rPr>
          <w:rFonts w:eastAsia="仿宋_GB2312"/>
          <w:kern w:val="0"/>
          <w:sz w:val="32"/>
          <w:szCs w:val="32"/>
        </w:rPr>
        <w:t>倍以上</w:t>
      </w:r>
      <w:r>
        <w:rPr>
          <w:rFonts w:eastAsia="仿宋_GB2312"/>
          <w:kern w:val="0"/>
          <w:sz w:val="32"/>
          <w:szCs w:val="32"/>
        </w:rPr>
        <w:t>3</w:t>
      </w:r>
      <w:r>
        <w:rPr>
          <w:rFonts w:eastAsia="仿宋_GB2312"/>
          <w:kern w:val="0"/>
          <w:sz w:val="32"/>
          <w:szCs w:val="32"/>
        </w:rPr>
        <w:t>倍（含）以下的罚款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hint="eastAsia"/>
          <w:bCs/>
          <w:kern w:val="0"/>
          <w:sz w:val="32"/>
          <w:szCs w:val="32"/>
        </w:rPr>
        <w:t>第</w:t>
      </w:r>
      <w:r>
        <w:rPr>
          <w:rFonts w:eastAsia="黑体" w:hint="eastAsia"/>
          <w:bCs/>
          <w:kern w:val="0"/>
          <w:sz w:val="32"/>
          <w:szCs w:val="32"/>
        </w:rPr>
        <w:t>六十六条</w:t>
      </w:r>
      <w:r>
        <w:rPr>
          <w:rFonts w:eastAsia="黑体" w:hint="eastAsia"/>
          <w:bCs/>
          <w:kern w:val="0"/>
          <w:sz w:val="32"/>
          <w:szCs w:val="32"/>
        </w:rPr>
        <w:t xml:space="preserve">  </w:t>
      </w:r>
      <w:r>
        <w:rPr>
          <w:rFonts w:ascii="仿宋_GB2312" w:eastAsia="仿宋_GB2312" w:hAnsi="仿宋_GB2312" w:cs="仿宋_GB2312" w:hint="eastAsia"/>
          <w:sz w:val="32"/>
          <w:szCs w:val="32"/>
          <w:shd w:val="clear" w:color="auto" w:fill="FFFFFF"/>
        </w:rPr>
        <w:t>化妆品展销</w:t>
      </w:r>
      <w:r>
        <w:rPr>
          <w:rFonts w:ascii="仿宋_GB2312" w:eastAsia="仿宋_GB2312" w:hAnsi="仿宋_GB2312" w:cs="仿宋_GB2312" w:hint="eastAsia"/>
          <w:sz w:val="32"/>
          <w:szCs w:val="32"/>
          <w:shd w:val="clear" w:color="auto" w:fill="FFFFFF"/>
        </w:rPr>
        <w:t>会举办者</w:t>
      </w:r>
      <w:r>
        <w:rPr>
          <w:rFonts w:ascii="仿宋_GB2312" w:eastAsia="仿宋_GB2312" w:hAnsi="仿宋_GB2312" w:cs="仿宋_GB2312" w:hint="eastAsia"/>
          <w:sz w:val="32"/>
          <w:szCs w:val="32"/>
          <w:shd w:val="clear" w:color="auto" w:fill="FFFFFF"/>
        </w:rPr>
        <w:t>未</w:t>
      </w:r>
      <w:r>
        <w:rPr>
          <w:rFonts w:ascii="仿宋_GB2312" w:eastAsia="仿宋_GB2312" w:hAnsi="仿宋_GB2312" w:cs="仿宋_GB2312" w:hint="eastAsia"/>
          <w:sz w:val="32"/>
          <w:szCs w:val="32"/>
          <w:shd w:val="clear" w:color="auto" w:fill="FFFFFF"/>
        </w:rPr>
        <w:t>在展销会举办前</w:t>
      </w:r>
      <w:r>
        <w:rPr>
          <w:rFonts w:ascii="仿宋_GB2312" w:eastAsia="仿宋_GB2312" w:hAnsi="仿宋_GB2312" w:cs="仿宋_GB2312" w:hint="eastAsia"/>
          <w:sz w:val="32"/>
          <w:szCs w:val="32"/>
          <w:shd w:val="clear" w:color="auto" w:fill="FFFFFF"/>
        </w:rPr>
        <w:lastRenderedPageBreak/>
        <w:t>向所在地县级负责药品监督管理的部门报告展销会的时间、地点等基本信息</w:t>
      </w:r>
      <w:r>
        <w:rPr>
          <w:rFonts w:ascii="仿宋_GB2312" w:eastAsia="仿宋_GB2312" w:cs="仿宋_GB2312" w:hint="eastAsia"/>
          <w:kern w:val="0"/>
          <w:sz w:val="32"/>
          <w:szCs w:val="32"/>
          <w:lang w:bidi="ar"/>
        </w:rPr>
        <w:t>，责</w:t>
      </w:r>
      <w:r>
        <w:rPr>
          <w:rFonts w:eastAsia="仿宋_GB2312"/>
          <w:kern w:val="0"/>
          <w:sz w:val="32"/>
          <w:szCs w:val="32"/>
        </w:rPr>
        <w:t>令改正后</w:t>
      </w:r>
      <w:r>
        <w:rPr>
          <w:rFonts w:ascii="仿宋_GB2312" w:eastAsia="仿宋_GB2312" w:cs="仿宋_GB2312" w:hint="eastAsia"/>
          <w:kern w:val="0"/>
          <w:sz w:val="32"/>
          <w:szCs w:val="32"/>
          <w:lang w:bidi="ar"/>
        </w:rPr>
        <w:t>拒不改正</w:t>
      </w:r>
      <w:r>
        <w:rPr>
          <w:rFonts w:ascii="仿宋_GB2312" w:eastAsia="仿宋_GB2312" w:cs="仿宋_GB2312" w:hint="eastAsia"/>
          <w:sz w:val="32"/>
          <w:szCs w:val="32"/>
        </w:rPr>
        <w:t>的，</w:t>
      </w:r>
      <w:r>
        <w:rPr>
          <w:rFonts w:eastAsia="仿宋_GB2312"/>
          <w:kern w:val="0"/>
          <w:sz w:val="32"/>
          <w:szCs w:val="32"/>
        </w:rPr>
        <w:t>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w:t>
      </w:r>
      <w:r>
        <w:rPr>
          <w:rFonts w:eastAsia="仿宋_GB2312" w:hint="eastAsia"/>
          <w:kern w:val="0"/>
          <w:sz w:val="32"/>
          <w:szCs w:val="32"/>
        </w:rPr>
        <w:t>生产经营监督管理办法</w:t>
      </w:r>
      <w:r>
        <w:rPr>
          <w:rFonts w:eastAsia="仿宋_GB2312"/>
          <w:kern w:val="0"/>
          <w:sz w:val="32"/>
          <w:szCs w:val="32"/>
        </w:rPr>
        <w:t>》</w:t>
      </w:r>
      <w:r>
        <w:rPr>
          <w:rFonts w:ascii="仿宋_GB2312" w:eastAsia="仿宋_GB2312" w:hAnsi="仿宋_GB2312" w:cs="仿宋_GB2312" w:hint="eastAsia"/>
          <w:sz w:val="32"/>
          <w:szCs w:val="32"/>
          <w:shd w:val="clear" w:color="auto" w:fill="FFFFFF"/>
        </w:rPr>
        <w:t>第四十二条第三款</w:t>
      </w:r>
      <w:r>
        <w:rPr>
          <w:rFonts w:eastAsia="仿宋_GB2312"/>
          <w:kern w:val="0"/>
          <w:sz w:val="32"/>
          <w:szCs w:val="32"/>
        </w:rPr>
        <w:t>的规定，依据《化妆品</w:t>
      </w:r>
      <w:r>
        <w:rPr>
          <w:rFonts w:eastAsia="仿宋_GB2312" w:hint="eastAsia"/>
          <w:kern w:val="0"/>
          <w:sz w:val="32"/>
          <w:szCs w:val="32"/>
        </w:rPr>
        <w:t>生产经营监督管理办法</w:t>
      </w:r>
      <w:r>
        <w:rPr>
          <w:rFonts w:eastAsia="仿宋_GB2312"/>
          <w:kern w:val="0"/>
          <w:sz w:val="32"/>
          <w:szCs w:val="32"/>
        </w:rPr>
        <w:t>》</w:t>
      </w:r>
      <w:r>
        <w:rPr>
          <w:rFonts w:eastAsia="仿宋_GB2312" w:hint="eastAsia"/>
          <w:kern w:val="0"/>
          <w:sz w:val="32"/>
          <w:szCs w:val="32"/>
        </w:rPr>
        <w:t>第六十条</w:t>
      </w:r>
      <w:r>
        <w:rPr>
          <w:rFonts w:eastAsia="仿宋_GB2312"/>
          <w:kern w:val="0"/>
          <w:sz w:val="32"/>
          <w:szCs w:val="32"/>
        </w:rPr>
        <w:t>的规定，</w:t>
      </w:r>
      <w:r>
        <w:rPr>
          <w:rFonts w:ascii="仿宋_GB2312" w:eastAsia="仿宋_GB2312" w:hAnsi="仿宋_GB2312" w:cs="仿宋_GB2312" w:hint="eastAsia"/>
          <w:sz w:val="32"/>
          <w:szCs w:val="32"/>
          <w:shd w:val="clear" w:color="auto" w:fill="FFFFFF"/>
        </w:rPr>
        <w:t>由负责药品监督管理的部门</w:t>
      </w:r>
      <w:r>
        <w:rPr>
          <w:rFonts w:ascii="仿宋_GB2312" w:eastAsia="仿宋_GB2312" w:cs="仿宋_GB2312" w:hint="eastAsia"/>
          <w:kern w:val="0"/>
          <w:sz w:val="32"/>
          <w:szCs w:val="32"/>
          <w:lang w:bidi="ar"/>
        </w:rPr>
        <w:t>处</w:t>
      </w:r>
      <w:r>
        <w:rPr>
          <w:kern w:val="0"/>
          <w:sz w:val="32"/>
          <w:szCs w:val="32"/>
          <w:lang w:bidi="ar"/>
        </w:rPr>
        <w:t>5000</w:t>
      </w:r>
      <w:r>
        <w:rPr>
          <w:rFonts w:ascii="仿宋_GB2312" w:eastAsia="仿宋_GB2312" w:cs="仿宋_GB2312" w:hint="eastAsia"/>
          <w:kern w:val="0"/>
          <w:sz w:val="32"/>
          <w:szCs w:val="32"/>
          <w:lang w:bidi="ar"/>
        </w:rPr>
        <w:t>元以上</w:t>
      </w:r>
      <w:r>
        <w:rPr>
          <w:kern w:val="0"/>
          <w:sz w:val="32"/>
          <w:szCs w:val="32"/>
          <w:lang w:bidi="ar"/>
        </w:rPr>
        <w:t>3</w:t>
      </w:r>
      <w:r>
        <w:rPr>
          <w:rFonts w:ascii="仿宋_GB2312" w:eastAsia="仿宋_GB2312" w:cs="仿宋_GB2312" w:hint="eastAsia"/>
          <w:kern w:val="0"/>
          <w:sz w:val="32"/>
          <w:szCs w:val="32"/>
          <w:lang w:bidi="ar"/>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ascii="仿宋_GB2312" w:eastAsia="仿宋_GB2312" w:cs="仿宋_GB2312" w:hint="eastAsia"/>
          <w:sz w:val="32"/>
          <w:szCs w:val="32"/>
        </w:rPr>
        <w:t>处</w:t>
      </w:r>
      <w:r>
        <w:rPr>
          <w:rFonts w:ascii="仿宋_GB2312" w:eastAsia="仿宋_GB2312" w:cs="仿宋_GB2312"/>
          <w:sz w:val="32"/>
          <w:szCs w:val="32"/>
        </w:rPr>
        <w:t>5000</w:t>
      </w:r>
      <w:r>
        <w:rPr>
          <w:rFonts w:ascii="仿宋_GB2312" w:eastAsia="仿宋_GB2312" w:cs="仿宋_GB2312" w:hint="eastAsia"/>
          <w:sz w:val="32"/>
          <w:szCs w:val="32"/>
        </w:rPr>
        <w:t>元以上</w:t>
      </w:r>
      <w:r>
        <w:rPr>
          <w:rFonts w:eastAsia="仿宋_GB2312"/>
          <w:kern w:val="0"/>
          <w:sz w:val="32"/>
          <w:szCs w:val="32"/>
        </w:rPr>
        <w:t>3</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w:t>
      </w:r>
      <w:r>
        <w:rPr>
          <w:rFonts w:eastAsia="仿宋_GB2312" w:hint="eastAsia"/>
          <w:kern w:val="0"/>
          <w:sz w:val="32"/>
          <w:szCs w:val="32"/>
        </w:rPr>
        <w:t>5000</w:t>
      </w:r>
      <w:r>
        <w:rPr>
          <w:rFonts w:eastAsia="仿宋_GB2312"/>
          <w:kern w:val="0"/>
          <w:sz w:val="32"/>
          <w:szCs w:val="32"/>
        </w:rPr>
        <w:t>元罚款</w:t>
      </w:r>
      <w:r>
        <w:rPr>
          <w:rFonts w:eastAsia="仿宋_GB2312"/>
          <w:kern w:val="0"/>
          <w:sz w:val="32"/>
          <w:szCs w:val="32"/>
        </w:rPr>
        <w:t>”“</w:t>
      </w:r>
      <w:r>
        <w:rPr>
          <w:rFonts w:eastAsia="仿宋_GB2312" w:hint="eastAsia"/>
          <w:kern w:val="0"/>
          <w:sz w:val="32"/>
          <w:szCs w:val="32"/>
        </w:rPr>
        <w:t>5000</w:t>
      </w:r>
      <w:r>
        <w:rPr>
          <w:rFonts w:eastAsia="仿宋_GB2312"/>
          <w:kern w:val="0"/>
          <w:sz w:val="32"/>
          <w:szCs w:val="32"/>
        </w:rPr>
        <w:t>元</w:t>
      </w:r>
      <w:r>
        <w:rPr>
          <w:rFonts w:eastAsia="仿宋_GB2312"/>
          <w:kern w:val="0"/>
          <w:sz w:val="32"/>
          <w:szCs w:val="32"/>
        </w:rPr>
        <w:t>(</w:t>
      </w:r>
      <w:r>
        <w:rPr>
          <w:rFonts w:eastAsia="仿宋_GB2312"/>
          <w:kern w:val="0"/>
          <w:sz w:val="32"/>
          <w:szCs w:val="32"/>
        </w:rPr>
        <w:t>含</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万元罚款</w:t>
      </w:r>
      <w:r>
        <w:rPr>
          <w:rFonts w:eastAsia="仿宋_GB2312"/>
          <w:kern w:val="0"/>
          <w:sz w:val="32"/>
          <w:szCs w:val="32"/>
        </w:rPr>
        <w:t>”“1.</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”“2.</w:t>
      </w:r>
      <w:r>
        <w:rPr>
          <w:rFonts w:eastAsia="仿宋_GB2312" w:hint="eastAsia"/>
          <w:kern w:val="0"/>
          <w:sz w:val="32"/>
          <w:szCs w:val="32"/>
        </w:rPr>
        <w:t>25</w:t>
      </w:r>
      <w:r>
        <w:rPr>
          <w:rFonts w:eastAsia="仿宋_GB2312"/>
          <w:kern w:val="0"/>
          <w:sz w:val="32"/>
          <w:szCs w:val="32"/>
        </w:rPr>
        <w:t>万元</w:t>
      </w:r>
      <w:r>
        <w:rPr>
          <w:rFonts w:eastAsia="仿宋_GB2312"/>
          <w:kern w:val="0"/>
          <w:sz w:val="32"/>
          <w:szCs w:val="32"/>
        </w:rPr>
        <w:t>—3</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六十七</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化妆品集中交易市场开办者、展销会举办者未依照《化妆品监督管理条例》规定履行审查、检查、制止、报告等管理义务的，其行为属于基础裁量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w:t>
      </w:r>
      <w:bookmarkStart w:id="16" w:name="_Hlk57291835"/>
      <w:r>
        <w:rPr>
          <w:rFonts w:eastAsia="仿宋_GB2312"/>
          <w:kern w:val="0"/>
          <w:sz w:val="32"/>
          <w:szCs w:val="32"/>
        </w:rPr>
        <w:t>《化妆品监督管理条例》</w:t>
      </w:r>
      <w:bookmarkEnd w:id="16"/>
      <w:r>
        <w:rPr>
          <w:rFonts w:eastAsia="仿宋_GB2312"/>
          <w:kern w:val="0"/>
          <w:sz w:val="32"/>
          <w:szCs w:val="32"/>
        </w:rPr>
        <w:t>第四十条的规定，依据《化妆品监督管理条例》第六十六条的规定，处</w:t>
      </w:r>
      <w:r>
        <w:rPr>
          <w:rFonts w:eastAsia="仿宋_GB2312"/>
          <w:kern w:val="0"/>
          <w:sz w:val="32"/>
          <w:szCs w:val="32"/>
        </w:rPr>
        <w:t>2</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万元以下罚款；情节严重的，责令停业，并处</w:t>
      </w:r>
      <w:r>
        <w:rPr>
          <w:rFonts w:eastAsia="仿宋_GB2312"/>
          <w:kern w:val="0"/>
          <w:sz w:val="32"/>
          <w:szCs w:val="32"/>
        </w:rPr>
        <w:t>10</w:t>
      </w:r>
      <w:r>
        <w:rPr>
          <w:rFonts w:eastAsia="仿宋_GB2312"/>
          <w:kern w:val="0"/>
          <w:sz w:val="32"/>
          <w:szCs w:val="32"/>
        </w:rPr>
        <w:t>万元以上</w:t>
      </w:r>
      <w:r>
        <w:rPr>
          <w:rFonts w:eastAsia="仿宋_GB2312"/>
          <w:kern w:val="0"/>
          <w:sz w:val="32"/>
          <w:szCs w:val="32"/>
        </w:rPr>
        <w:t>50</w:t>
      </w:r>
      <w:r>
        <w:rPr>
          <w:rFonts w:eastAsia="仿宋_GB2312"/>
          <w:kern w:val="0"/>
          <w:sz w:val="32"/>
          <w:szCs w:val="32"/>
        </w:rPr>
        <w:t>万元以下罚款。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万元以下罚款；情节严重的，责令停业，并处</w:t>
      </w:r>
      <w:r>
        <w:rPr>
          <w:rFonts w:eastAsia="仿宋_GB2312"/>
          <w:kern w:val="0"/>
          <w:sz w:val="32"/>
          <w:szCs w:val="32"/>
        </w:rPr>
        <w:t>10</w:t>
      </w:r>
      <w:r>
        <w:rPr>
          <w:rFonts w:eastAsia="仿宋_GB2312"/>
          <w:kern w:val="0"/>
          <w:sz w:val="32"/>
          <w:szCs w:val="32"/>
        </w:rPr>
        <w:t>万元以上</w:t>
      </w:r>
      <w:r>
        <w:rPr>
          <w:rFonts w:eastAsia="仿宋_GB2312"/>
          <w:kern w:val="0"/>
          <w:sz w:val="32"/>
          <w:szCs w:val="32"/>
        </w:rPr>
        <w:t>50</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w:t>
      </w:r>
      <w:r>
        <w:rPr>
          <w:rFonts w:eastAsia="仿宋_GB2312"/>
          <w:kern w:val="0"/>
          <w:sz w:val="32"/>
          <w:szCs w:val="32"/>
        </w:rPr>
        <w:t>照减轻、从轻、一般、从重四个不同处罚裁量情节，</w:t>
      </w:r>
      <w:r>
        <w:rPr>
          <w:rFonts w:eastAsia="仿宋_GB2312"/>
          <w:kern w:val="0"/>
          <w:sz w:val="32"/>
          <w:szCs w:val="32"/>
        </w:rPr>
        <w:lastRenderedPageBreak/>
        <w:t>划分为</w:t>
      </w:r>
      <w:r>
        <w:rPr>
          <w:rFonts w:eastAsia="仿宋_GB2312"/>
          <w:kern w:val="0"/>
          <w:sz w:val="32"/>
          <w:szCs w:val="32"/>
        </w:rPr>
        <w:t>“0-2</w:t>
      </w:r>
      <w:r>
        <w:rPr>
          <w:rFonts w:eastAsia="仿宋_GB2312"/>
          <w:kern w:val="0"/>
          <w:sz w:val="32"/>
          <w:szCs w:val="32"/>
        </w:rPr>
        <w:t>万元罚款</w:t>
      </w:r>
      <w:r>
        <w:rPr>
          <w:rFonts w:eastAsia="仿宋_GB2312"/>
          <w:kern w:val="0"/>
          <w:sz w:val="32"/>
          <w:szCs w:val="32"/>
        </w:rPr>
        <w:t>”“2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)—4.4</w:t>
      </w:r>
      <w:r>
        <w:rPr>
          <w:rFonts w:eastAsia="仿宋_GB2312"/>
          <w:kern w:val="0"/>
          <w:sz w:val="32"/>
          <w:szCs w:val="32"/>
        </w:rPr>
        <w:t>万元罚款</w:t>
      </w:r>
      <w:r>
        <w:rPr>
          <w:rFonts w:eastAsia="仿宋_GB2312"/>
          <w:kern w:val="0"/>
          <w:sz w:val="32"/>
          <w:szCs w:val="32"/>
        </w:rPr>
        <w:t>”“4.4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)—7.6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”“7.6</w:t>
      </w:r>
      <w:r>
        <w:rPr>
          <w:rFonts w:eastAsia="仿宋_GB2312"/>
          <w:kern w:val="0"/>
          <w:sz w:val="32"/>
          <w:szCs w:val="32"/>
        </w:rPr>
        <w:t>万元</w:t>
      </w:r>
      <w:r>
        <w:rPr>
          <w:rFonts w:eastAsia="仿宋_GB2312"/>
          <w:kern w:val="0"/>
          <w:sz w:val="32"/>
          <w:szCs w:val="32"/>
        </w:rPr>
        <w:t>—10</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“10</w:t>
      </w:r>
      <w:r>
        <w:rPr>
          <w:rFonts w:eastAsia="仿宋_GB2312"/>
          <w:kern w:val="0"/>
          <w:sz w:val="32"/>
          <w:szCs w:val="32"/>
        </w:rPr>
        <w:t>万元（不含）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“22</w:t>
      </w:r>
      <w:r>
        <w:rPr>
          <w:rFonts w:eastAsia="仿宋_GB2312"/>
          <w:kern w:val="0"/>
          <w:sz w:val="32"/>
          <w:szCs w:val="32"/>
        </w:rPr>
        <w:t>万元（含）</w:t>
      </w:r>
      <w:r>
        <w:rPr>
          <w:rFonts w:eastAsia="仿宋_GB2312"/>
          <w:kern w:val="0"/>
          <w:sz w:val="32"/>
          <w:szCs w:val="32"/>
        </w:rPr>
        <w:t>-38</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“38</w:t>
      </w:r>
      <w:r>
        <w:rPr>
          <w:rFonts w:eastAsia="仿宋_GB2312"/>
          <w:kern w:val="0"/>
          <w:sz w:val="32"/>
          <w:szCs w:val="32"/>
        </w:rPr>
        <w:t>万元</w:t>
      </w:r>
      <w:r>
        <w:rPr>
          <w:rFonts w:eastAsia="仿宋_GB2312"/>
          <w:kern w:val="0"/>
          <w:sz w:val="32"/>
          <w:szCs w:val="32"/>
        </w:rPr>
        <w:t>-50</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
          <w:bCs/>
          <w:kern w:val="0"/>
          <w:sz w:val="32"/>
          <w:szCs w:val="32"/>
        </w:rPr>
      </w:pPr>
      <w:r>
        <w:rPr>
          <w:rFonts w:eastAsia="黑体"/>
          <w:bCs/>
          <w:kern w:val="0"/>
          <w:sz w:val="32"/>
          <w:szCs w:val="32"/>
        </w:rPr>
        <w:t>第</w:t>
      </w:r>
      <w:r>
        <w:rPr>
          <w:rFonts w:eastAsia="黑体" w:hint="eastAsia"/>
          <w:bCs/>
          <w:kern w:val="0"/>
          <w:sz w:val="32"/>
          <w:szCs w:val="32"/>
        </w:rPr>
        <w:t>六十八</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境外化妆品注册人、备案人指定的在我国境内的企业法人未协助开展化妆品不良反应监测、实施产品召回的，其行为属</w:t>
      </w:r>
      <w:r>
        <w:rPr>
          <w:rFonts w:eastAsia="仿宋_GB2312"/>
          <w:kern w:val="0"/>
          <w:sz w:val="32"/>
          <w:szCs w:val="32"/>
        </w:rPr>
        <w:t>于基础裁量</w:t>
      </w:r>
      <w:r>
        <w:rPr>
          <w:rFonts w:eastAsia="仿宋_GB2312"/>
          <w:kern w:val="0"/>
          <w:sz w:val="32"/>
          <w:szCs w:val="32"/>
        </w:rPr>
        <w:t>B</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违反《化妆品监督管理条例》第二十三条规定，依据《化妆品监督管理条例》第七十条第一款的规定，由省、自治区、直辖市人民政府药品监督管理部门责令改正，给予警告，并处</w:t>
      </w:r>
      <w:r>
        <w:rPr>
          <w:rFonts w:eastAsia="仿宋_GB2312"/>
          <w:kern w:val="0"/>
          <w:sz w:val="32"/>
          <w:szCs w:val="32"/>
        </w:rPr>
        <w:t>2</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万元以下罚款；情节严重的，处</w:t>
      </w:r>
      <w:r>
        <w:rPr>
          <w:rFonts w:eastAsia="仿宋_GB2312"/>
          <w:kern w:val="0"/>
          <w:sz w:val="32"/>
          <w:szCs w:val="32"/>
        </w:rPr>
        <w:t>10</w:t>
      </w:r>
      <w:r>
        <w:rPr>
          <w:rFonts w:eastAsia="仿宋_GB2312"/>
          <w:kern w:val="0"/>
          <w:sz w:val="32"/>
          <w:szCs w:val="32"/>
        </w:rPr>
        <w:t>万元以上</w:t>
      </w:r>
      <w:r>
        <w:rPr>
          <w:rFonts w:eastAsia="仿宋_GB2312"/>
          <w:kern w:val="0"/>
          <w:sz w:val="32"/>
          <w:szCs w:val="32"/>
        </w:rPr>
        <w:t>50</w:t>
      </w:r>
      <w:r>
        <w:rPr>
          <w:rFonts w:eastAsia="仿宋_GB2312"/>
          <w:kern w:val="0"/>
          <w:sz w:val="32"/>
          <w:szCs w:val="32"/>
        </w:rPr>
        <w:t>万元以下罚款，</w:t>
      </w:r>
      <w:r>
        <w:rPr>
          <w:rFonts w:eastAsia="仿宋_GB2312"/>
          <w:kern w:val="0"/>
          <w:sz w:val="32"/>
          <w:szCs w:val="32"/>
        </w:rPr>
        <w:t>5</w:t>
      </w:r>
      <w:r>
        <w:rPr>
          <w:rFonts w:eastAsia="仿宋_GB2312"/>
          <w:kern w:val="0"/>
          <w:sz w:val="32"/>
          <w:szCs w:val="32"/>
        </w:rPr>
        <w:t>年内禁止其法定代表人或者主要负责人、直接负责的主管人员和其他直接责任人员从事化妆品生产经营活动。</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万元以下罚款；情节严重的，处</w:t>
      </w:r>
      <w:r>
        <w:rPr>
          <w:rFonts w:eastAsia="仿宋_GB2312"/>
          <w:kern w:val="0"/>
          <w:sz w:val="32"/>
          <w:szCs w:val="32"/>
        </w:rPr>
        <w:t>10</w:t>
      </w:r>
      <w:r>
        <w:rPr>
          <w:rFonts w:eastAsia="仿宋_GB2312"/>
          <w:kern w:val="0"/>
          <w:sz w:val="32"/>
          <w:szCs w:val="32"/>
        </w:rPr>
        <w:t>万元以上</w:t>
      </w:r>
      <w:r>
        <w:rPr>
          <w:rFonts w:eastAsia="仿宋_GB2312"/>
          <w:kern w:val="0"/>
          <w:sz w:val="32"/>
          <w:szCs w:val="32"/>
        </w:rPr>
        <w:t>50</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w:t>
      </w:r>
      <w:r>
        <w:rPr>
          <w:rFonts w:eastAsia="仿宋_GB2312"/>
          <w:kern w:val="0"/>
          <w:sz w:val="32"/>
          <w:szCs w:val="32"/>
        </w:rPr>
        <w:t>2</w:t>
      </w:r>
      <w:r>
        <w:rPr>
          <w:rFonts w:eastAsia="仿宋_GB2312"/>
          <w:kern w:val="0"/>
          <w:sz w:val="32"/>
          <w:szCs w:val="32"/>
        </w:rPr>
        <w:t>万元罚款</w:t>
      </w:r>
      <w:r>
        <w:rPr>
          <w:rFonts w:eastAsia="仿宋_GB2312"/>
          <w:kern w:val="0"/>
          <w:sz w:val="32"/>
          <w:szCs w:val="32"/>
        </w:rPr>
        <w:t>”“2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)—4.4</w:t>
      </w:r>
      <w:r>
        <w:rPr>
          <w:rFonts w:eastAsia="仿宋_GB2312"/>
          <w:kern w:val="0"/>
          <w:sz w:val="32"/>
          <w:szCs w:val="32"/>
        </w:rPr>
        <w:t>万元罚款</w:t>
      </w:r>
      <w:r>
        <w:rPr>
          <w:rFonts w:eastAsia="仿宋_GB2312"/>
          <w:kern w:val="0"/>
          <w:sz w:val="32"/>
          <w:szCs w:val="32"/>
        </w:rPr>
        <w:t>”“4.4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)—7.6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”“7.6</w:t>
      </w:r>
      <w:r>
        <w:rPr>
          <w:rFonts w:eastAsia="仿宋_GB2312"/>
          <w:kern w:val="0"/>
          <w:sz w:val="32"/>
          <w:szCs w:val="32"/>
        </w:rPr>
        <w:t>万元</w:t>
      </w:r>
      <w:r>
        <w:rPr>
          <w:rFonts w:eastAsia="仿宋_GB2312"/>
          <w:kern w:val="0"/>
          <w:sz w:val="32"/>
          <w:szCs w:val="32"/>
        </w:rPr>
        <w:t>—10</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“10</w:t>
      </w:r>
      <w:r>
        <w:rPr>
          <w:rFonts w:eastAsia="仿宋_GB2312"/>
          <w:kern w:val="0"/>
          <w:sz w:val="32"/>
          <w:szCs w:val="32"/>
        </w:rPr>
        <w:t>万元（不含）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“22</w:t>
      </w:r>
      <w:r>
        <w:rPr>
          <w:rFonts w:eastAsia="仿宋_GB2312"/>
          <w:kern w:val="0"/>
          <w:sz w:val="32"/>
          <w:szCs w:val="32"/>
        </w:rPr>
        <w:t>万元（含）</w:t>
      </w:r>
      <w:r>
        <w:rPr>
          <w:rFonts w:eastAsia="仿宋_GB2312"/>
          <w:kern w:val="0"/>
          <w:sz w:val="32"/>
          <w:szCs w:val="32"/>
        </w:rPr>
        <w:t>-38</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“38</w:t>
      </w:r>
      <w:r>
        <w:rPr>
          <w:rFonts w:eastAsia="仿宋_GB2312"/>
          <w:kern w:val="0"/>
          <w:sz w:val="32"/>
          <w:szCs w:val="32"/>
        </w:rPr>
        <w:t>万元</w:t>
      </w:r>
      <w:r>
        <w:rPr>
          <w:rFonts w:eastAsia="仿宋_GB2312"/>
          <w:kern w:val="0"/>
          <w:sz w:val="32"/>
          <w:szCs w:val="32"/>
        </w:rPr>
        <w:t>-50</w:t>
      </w:r>
      <w:r>
        <w:rPr>
          <w:rFonts w:eastAsia="仿宋_GB2312"/>
          <w:kern w:val="0"/>
          <w:sz w:val="32"/>
          <w:szCs w:val="32"/>
        </w:rPr>
        <w:lastRenderedPageBreak/>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bCs/>
          <w:kern w:val="0"/>
          <w:sz w:val="32"/>
          <w:szCs w:val="32"/>
        </w:rPr>
      </w:pPr>
      <w:r>
        <w:rPr>
          <w:rFonts w:eastAsia="黑体"/>
          <w:bCs/>
          <w:kern w:val="0"/>
          <w:sz w:val="32"/>
          <w:szCs w:val="32"/>
        </w:rPr>
        <w:t>第</w:t>
      </w:r>
      <w:r>
        <w:rPr>
          <w:rFonts w:eastAsia="黑体" w:hint="eastAsia"/>
          <w:bCs/>
          <w:kern w:val="0"/>
          <w:sz w:val="32"/>
          <w:szCs w:val="32"/>
        </w:rPr>
        <w:t>六十九</w:t>
      </w:r>
      <w:r>
        <w:rPr>
          <w:rFonts w:eastAsia="黑体"/>
          <w:bCs/>
          <w:kern w:val="0"/>
          <w:sz w:val="32"/>
          <w:szCs w:val="32"/>
        </w:rPr>
        <w:t>条</w:t>
      </w:r>
      <w:r>
        <w:rPr>
          <w:rFonts w:eastAsia="仿宋_GB2312"/>
          <w:bCs/>
          <w:kern w:val="0"/>
          <w:sz w:val="32"/>
          <w:szCs w:val="32"/>
        </w:rPr>
        <w:t xml:space="preserve">  </w:t>
      </w:r>
      <w:r>
        <w:rPr>
          <w:rFonts w:eastAsia="仿宋_GB2312"/>
          <w:bCs/>
          <w:kern w:val="0"/>
          <w:sz w:val="32"/>
          <w:szCs w:val="32"/>
        </w:rPr>
        <w:t>化妆品电子商务平台经营者未依照《化妆品监督管理条例》规定履行实名登记、制止、报告、停止提供电子商务平台服务等管理义务，责令限期改正后逾期不改正的，其行为属于基础裁量</w:t>
      </w:r>
      <w:r>
        <w:rPr>
          <w:rFonts w:eastAsia="仿宋_GB2312"/>
          <w:bCs/>
          <w:kern w:val="0"/>
          <w:sz w:val="32"/>
          <w:szCs w:val="32"/>
        </w:rPr>
        <w:t>B</w:t>
      </w:r>
      <w:r>
        <w:rPr>
          <w:rFonts w:eastAsia="仿宋_GB2312"/>
          <w:bCs/>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四十一条规定，依据《化妆品监督管理条例》第六十七条、《中华人民共和国电子商务法》第八十条的规定，由省、自治区、直辖市人民政府药品监督管理部门责令限期改正；逾期不改正的，处</w:t>
      </w:r>
      <w:r>
        <w:rPr>
          <w:rFonts w:eastAsia="仿宋_GB2312"/>
          <w:kern w:val="0"/>
          <w:sz w:val="32"/>
          <w:szCs w:val="32"/>
        </w:rPr>
        <w:t>2</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万元以下的罚款；情节严重的，责令停业整顿，并处</w:t>
      </w:r>
      <w:r>
        <w:rPr>
          <w:rFonts w:eastAsia="仿宋_GB2312"/>
          <w:kern w:val="0"/>
          <w:sz w:val="32"/>
          <w:szCs w:val="32"/>
        </w:rPr>
        <w:t>10</w:t>
      </w:r>
      <w:r>
        <w:rPr>
          <w:rFonts w:eastAsia="仿宋_GB2312"/>
          <w:kern w:val="0"/>
          <w:sz w:val="32"/>
          <w:szCs w:val="32"/>
        </w:rPr>
        <w:t>万元以上</w:t>
      </w:r>
      <w:r>
        <w:rPr>
          <w:rFonts w:eastAsia="仿宋_GB2312"/>
          <w:kern w:val="0"/>
          <w:sz w:val="32"/>
          <w:szCs w:val="32"/>
        </w:rPr>
        <w:t>50</w:t>
      </w:r>
      <w:r>
        <w:rPr>
          <w:rFonts w:eastAsia="仿宋_GB2312"/>
          <w:kern w:val="0"/>
          <w:sz w:val="32"/>
          <w:szCs w:val="32"/>
        </w:rPr>
        <w:t>万元以下的罚款。</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上述违法行为的裁量幅度为</w:t>
      </w:r>
      <w:r>
        <w:rPr>
          <w:rFonts w:eastAsia="仿宋_GB2312"/>
          <w:kern w:val="0"/>
          <w:sz w:val="32"/>
          <w:szCs w:val="32"/>
        </w:rPr>
        <w:t>“</w:t>
      </w:r>
      <w:r>
        <w:rPr>
          <w:rFonts w:eastAsia="仿宋_GB2312"/>
          <w:kern w:val="0"/>
          <w:sz w:val="32"/>
          <w:szCs w:val="32"/>
        </w:rPr>
        <w:t>处</w:t>
      </w:r>
      <w:r>
        <w:rPr>
          <w:rFonts w:eastAsia="仿宋_GB2312"/>
          <w:kern w:val="0"/>
          <w:sz w:val="32"/>
          <w:szCs w:val="32"/>
        </w:rPr>
        <w:t>2</w:t>
      </w:r>
      <w:r>
        <w:rPr>
          <w:rFonts w:eastAsia="仿宋_GB2312"/>
          <w:kern w:val="0"/>
          <w:sz w:val="32"/>
          <w:szCs w:val="32"/>
        </w:rPr>
        <w:t>万元以上</w:t>
      </w:r>
      <w:r>
        <w:rPr>
          <w:rFonts w:eastAsia="仿宋_GB2312"/>
          <w:kern w:val="0"/>
          <w:sz w:val="32"/>
          <w:szCs w:val="32"/>
        </w:rPr>
        <w:t>10</w:t>
      </w:r>
      <w:r>
        <w:rPr>
          <w:rFonts w:eastAsia="仿宋_GB2312"/>
          <w:kern w:val="0"/>
          <w:sz w:val="32"/>
          <w:szCs w:val="32"/>
        </w:rPr>
        <w:t>万</w:t>
      </w:r>
      <w:r>
        <w:rPr>
          <w:rFonts w:eastAsia="仿宋_GB2312"/>
          <w:kern w:val="0"/>
          <w:sz w:val="32"/>
          <w:szCs w:val="32"/>
        </w:rPr>
        <w:t>元以下罚款；情节严重的，处</w:t>
      </w:r>
      <w:r>
        <w:rPr>
          <w:rFonts w:eastAsia="仿宋_GB2312"/>
          <w:kern w:val="0"/>
          <w:sz w:val="32"/>
          <w:szCs w:val="32"/>
        </w:rPr>
        <w:t>10</w:t>
      </w:r>
      <w:r>
        <w:rPr>
          <w:rFonts w:eastAsia="仿宋_GB2312"/>
          <w:kern w:val="0"/>
          <w:sz w:val="32"/>
          <w:szCs w:val="32"/>
        </w:rPr>
        <w:t>万元以上</w:t>
      </w:r>
      <w:r>
        <w:rPr>
          <w:rFonts w:eastAsia="仿宋_GB2312"/>
          <w:kern w:val="0"/>
          <w:sz w:val="32"/>
          <w:szCs w:val="32"/>
        </w:rPr>
        <w:t>50</w:t>
      </w:r>
      <w:r>
        <w:rPr>
          <w:rFonts w:eastAsia="仿宋_GB2312"/>
          <w:kern w:val="0"/>
          <w:sz w:val="32"/>
          <w:szCs w:val="32"/>
        </w:rPr>
        <w:t>万元以下罚款。</w:t>
      </w:r>
      <w:r>
        <w:rPr>
          <w:rFonts w:eastAsia="仿宋_GB2312"/>
          <w:kern w:val="0"/>
          <w:sz w:val="32"/>
          <w:szCs w:val="32"/>
        </w:rPr>
        <w:t>”</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按照减轻、从轻、一般、从重四个不同处罚裁量情节，划分为</w:t>
      </w:r>
      <w:r>
        <w:rPr>
          <w:rFonts w:eastAsia="仿宋_GB2312"/>
          <w:kern w:val="0"/>
          <w:sz w:val="32"/>
          <w:szCs w:val="32"/>
        </w:rPr>
        <w:t>“0-2</w:t>
      </w:r>
      <w:r>
        <w:rPr>
          <w:rFonts w:eastAsia="仿宋_GB2312"/>
          <w:kern w:val="0"/>
          <w:sz w:val="32"/>
          <w:szCs w:val="32"/>
        </w:rPr>
        <w:t>万元罚款</w:t>
      </w:r>
      <w:r>
        <w:rPr>
          <w:rFonts w:eastAsia="仿宋_GB2312"/>
          <w:kern w:val="0"/>
          <w:sz w:val="32"/>
          <w:szCs w:val="32"/>
        </w:rPr>
        <w:t>”“2</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)—4.4</w:t>
      </w:r>
      <w:r>
        <w:rPr>
          <w:rFonts w:eastAsia="仿宋_GB2312"/>
          <w:kern w:val="0"/>
          <w:sz w:val="32"/>
          <w:szCs w:val="32"/>
        </w:rPr>
        <w:t>万元罚款</w:t>
      </w:r>
      <w:r>
        <w:rPr>
          <w:rFonts w:eastAsia="仿宋_GB2312"/>
          <w:kern w:val="0"/>
          <w:sz w:val="32"/>
          <w:szCs w:val="32"/>
        </w:rPr>
        <w:t>”“4.4</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)—7.6</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”“7.6</w:t>
      </w:r>
      <w:r>
        <w:rPr>
          <w:rFonts w:eastAsia="仿宋_GB2312"/>
          <w:kern w:val="0"/>
          <w:sz w:val="32"/>
          <w:szCs w:val="32"/>
        </w:rPr>
        <w:t>万元</w:t>
      </w:r>
      <w:r>
        <w:rPr>
          <w:rFonts w:eastAsia="仿宋_GB2312"/>
          <w:kern w:val="0"/>
          <w:sz w:val="32"/>
          <w:szCs w:val="32"/>
        </w:rPr>
        <w:t>—10</w:t>
      </w:r>
      <w:r>
        <w:rPr>
          <w:rFonts w:eastAsia="仿宋_GB2312"/>
          <w:kern w:val="0"/>
          <w:sz w:val="32"/>
          <w:szCs w:val="32"/>
        </w:rPr>
        <w:t>万元</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罚款</w:t>
      </w:r>
      <w:r>
        <w:rPr>
          <w:rFonts w:eastAsia="仿宋_GB2312"/>
          <w:kern w:val="0"/>
          <w:sz w:val="32"/>
          <w:szCs w:val="32"/>
        </w:rPr>
        <w:t>”</w:t>
      </w:r>
      <w:r>
        <w:rPr>
          <w:rFonts w:eastAsia="仿宋_GB2312"/>
          <w:kern w:val="0"/>
          <w:sz w:val="32"/>
          <w:szCs w:val="32"/>
        </w:rPr>
        <w:t>四个基础裁量阶次。情节严重的，按从轻、一般、从重三个不同处罚裁量情节，划分为从轻</w:t>
      </w:r>
      <w:r>
        <w:rPr>
          <w:rFonts w:eastAsia="仿宋_GB2312"/>
          <w:kern w:val="0"/>
          <w:sz w:val="32"/>
          <w:szCs w:val="32"/>
        </w:rPr>
        <w:t>“10</w:t>
      </w:r>
      <w:r>
        <w:rPr>
          <w:rFonts w:eastAsia="仿宋_GB2312"/>
          <w:kern w:val="0"/>
          <w:sz w:val="32"/>
          <w:szCs w:val="32"/>
        </w:rPr>
        <w:t>万元（不含）</w:t>
      </w:r>
      <w:r>
        <w:rPr>
          <w:rFonts w:eastAsia="仿宋_GB2312"/>
          <w:kern w:val="0"/>
          <w:sz w:val="32"/>
          <w:szCs w:val="32"/>
        </w:rPr>
        <w:t>-22</w:t>
      </w:r>
      <w:r>
        <w:rPr>
          <w:rFonts w:eastAsia="仿宋_GB2312"/>
          <w:kern w:val="0"/>
          <w:sz w:val="32"/>
          <w:szCs w:val="32"/>
        </w:rPr>
        <w:t>万元罚款</w:t>
      </w:r>
      <w:r>
        <w:rPr>
          <w:rFonts w:eastAsia="仿宋_GB2312"/>
          <w:kern w:val="0"/>
          <w:sz w:val="32"/>
          <w:szCs w:val="32"/>
        </w:rPr>
        <w:t>”</w:t>
      </w:r>
      <w:r>
        <w:rPr>
          <w:rFonts w:eastAsia="仿宋_GB2312"/>
          <w:kern w:val="0"/>
          <w:sz w:val="32"/>
          <w:szCs w:val="32"/>
        </w:rPr>
        <w:t>、一般</w:t>
      </w:r>
      <w:r>
        <w:rPr>
          <w:rFonts w:eastAsia="仿宋_GB2312"/>
          <w:kern w:val="0"/>
          <w:sz w:val="32"/>
          <w:szCs w:val="32"/>
        </w:rPr>
        <w:t>“22</w:t>
      </w:r>
      <w:r>
        <w:rPr>
          <w:rFonts w:eastAsia="仿宋_GB2312"/>
          <w:kern w:val="0"/>
          <w:sz w:val="32"/>
          <w:szCs w:val="32"/>
        </w:rPr>
        <w:t>万元（含）</w:t>
      </w:r>
      <w:r>
        <w:rPr>
          <w:rFonts w:eastAsia="仿宋_GB2312"/>
          <w:kern w:val="0"/>
          <w:sz w:val="32"/>
          <w:szCs w:val="32"/>
        </w:rPr>
        <w:t>-38</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、从重</w:t>
      </w:r>
      <w:r>
        <w:rPr>
          <w:rFonts w:eastAsia="仿宋_GB2312"/>
          <w:kern w:val="0"/>
          <w:sz w:val="32"/>
          <w:szCs w:val="32"/>
        </w:rPr>
        <w:t>“38</w:t>
      </w:r>
      <w:r>
        <w:rPr>
          <w:rFonts w:eastAsia="仿宋_GB2312"/>
          <w:kern w:val="0"/>
          <w:sz w:val="32"/>
          <w:szCs w:val="32"/>
        </w:rPr>
        <w:t>万元</w:t>
      </w:r>
      <w:r>
        <w:rPr>
          <w:rFonts w:eastAsia="仿宋_GB2312"/>
          <w:kern w:val="0"/>
          <w:sz w:val="32"/>
          <w:szCs w:val="32"/>
        </w:rPr>
        <w:t>-50</w:t>
      </w:r>
      <w:r>
        <w:rPr>
          <w:rFonts w:eastAsia="仿宋_GB2312"/>
          <w:kern w:val="0"/>
          <w:sz w:val="32"/>
          <w:szCs w:val="32"/>
        </w:rPr>
        <w:t>万元（含）罚款</w:t>
      </w:r>
      <w:r>
        <w:rPr>
          <w:rFonts w:eastAsia="仿宋_GB2312"/>
          <w:kern w:val="0"/>
          <w:sz w:val="32"/>
          <w:szCs w:val="32"/>
        </w:rPr>
        <w:t>”</w:t>
      </w:r>
      <w:r>
        <w:rPr>
          <w:rFonts w:eastAsia="仿宋_GB2312"/>
          <w:kern w:val="0"/>
          <w:sz w:val="32"/>
          <w:szCs w:val="32"/>
        </w:rPr>
        <w:t>三个基础裁量阶次。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七十</w:t>
      </w:r>
      <w:r>
        <w:rPr>
          <w:rFonts w:eastAsia="黑体"/>
          <w:bCs/>
          <w:kern w:val="0"/>
          <w:sz w:val="32"/>
          <w:szCs w:val="32"/>
        </w:rPr>
        <w:t>条</w:t>
      </w:r>
      <w:r>
        <w:rPr>
          <w:rFonts w:eastAsia="仿宋_GB2312"/>
          <w:kern w:val="0"/>
          <w:sz w:val="32"/>
          <w:szCs w:val="32"/>
        </w:rPr>
        <w:t xml:space="preserve">  </w:t>
      </w:r>
      <w:r>
        <w:rPr>
          <w:rFonts w:eastAsia="仿宋_GB2312"/>
          <w:bCs/>
          <w:kern w:val="0"/>
          <w:sz w:val="32"/>
          <w:szCs w:val="32"/>
        </w:rPr>
        <w:t>化妆品技术审评机构、化妆品不良反应监测机构和</w:t>
      </w:r>
      <w:r>
        <w:rPr>
          <w:rFonts w:eastAsia="仿宋_GB2312"/>
          <w:bCs/>
          <w:kern w:val="0"/>
          <w:sz w:val="32"/>
          <w:szCs w:val="32"/>
        </w:rPr>
        <w:t>负责化妆品安全风险监测的机构未依照《化妆品监督管理条例》规定履行职责，致使技术审评、不良反应监测、</w:t>
      </w:r>
      <w:r>
        <w:rPr>
          <w:rFonts w:eastAsia="仿宋_GB2312"/>
          <w:kern w:val="0"/>
          <w:sz w:val="32"/>
          <w:szCs w:val="32"/>
        </w:rPr>
        <w:t>安全风险监测工作出现重大失误的，其行为属于基础裁量</w:t>
      </w:r>
      <w:r>
        <w:rPr>
          <w:rFonts w:eastAsia="仿宋_GB2312"/>
          <w:kern w:val="0"/>
          <w:sz w:val="32"/>
          <w:szCs w:val="32"/>
        </w:rPr>
        <w:t>C</w:t>
      </w:r>
      <w:r>
        <w:rPr>
          <w:rFonts w:eastAsia="仿宋_GB2312"/>
          <w:kern w:val="0"/>
          <w:sz w:val="32"/>
          <w:szCs w:val="32"/>
        </w:rPr>
        <w:lastRenderedPageBreak/>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七十二条，依据《化妆品监督管理条例》第七十二条的规定，责令改正，给予警告，通报批评；造成严重后果的，对其法定代表人或者主要负责人、直接负责的主管人员和其他直接责任人员，依法给予或者责令给予降低岗位等级、撤职或者开除的处分。上述违法行为的裁</w:t>
      </w:r>
      <w:proofErr w:type="gramStart"/>
      <w:r>
        <w:rPr>
          <w:rFonts w:eastAsia="仿宋_GB2312"/>
          <w:kern w:val="0"/>
          <w:sz w:val="32"/>
          <w:szCs w:val="32"/>
        </w:rPr>
        <w:t>量不再</w:t>
      </w:r>
      <w:proofErr w:type="gramEnd"/>
      <w:r>
        <w:rPr>
          <w:rFonts w:eastAsia="仿宋_GB2312"/>
          <w:kern w:val="0"/>
          <w:sz w:val="32"/>
          <w:szCs w:val="32"/>
        </w:rPr>
        <w:t>划分基础裁量阶次。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七十一</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化妆品生产经营者招用、聘用不得从事化妆品生产经营活</w:t>
      </w:r>
      <w:r>
        <w:rPr>
          <w:rFonts w:eastAsia="仿宋_GB2312"/>
          <w:kern w:val="0"/>
          <w:sz w:val="32"/>
          <w:szCs w:val="32"/>
        </w:rPr>
        <w:t>动的人员从事化妆品生产经营的</w:t>
      </w:r>
      <w:r>
        <w:rPr>
          <w:rFonts w:eastAsia="仿宋_GB2312"/>
          <w:kern w:val="0"/>
          <w:sz w:val="32"/>
          <w:szCs w:val="32"/>
        </w:rPr>
        <w:t>,</w:t>
      </w:r>
      <w:r>
        <w:rPr>
          <w:rFonts w:eastAsia="仿宋_GB2312"/>
          <w:kern w:val="0"/>
          <w:sz w:val="32"/>
          <w:szCs w:val="32"/>
        </w:rPr>
        <w:t>其行为属于基础裁量</w:t>
      </w:r>
      <w:r>
        <w:rPr>
          <w:rFonts w:eastAsia="仿宋_GB2312"/>
          <w:kern w:val="0"/>
          <w:sz w:val="32"/>
          <w:szCs w:val="32"/>
        </w:rPr>
        <w:t>C</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违反《化妆品监督管理条例》第三十三条、第七十三条的规定，依据《化妆品监督管理条例》第七十三条的规定，责令改正，给予警告。上述违法行为的裁</w:t>
      </w:r>
      <w:proofErr w:type="gramStart"/>
      <w:r>
        <w:rPr>
          <w:rFonts w:eastAsia="仿宋_GB2312"/>
          <w:kern w:val="0"/>
          <w:sz w:val="32"/>
          <w:szCs w:val="32"/>
        </w:rPr>
        <w:t>量不再</w:t>
      </w:r>
      <w:proofErr w:type="gramEnd"/>
      <w:r>
        <w:rPr>
          <w:rFonts w:eastAsia="仿宋_GB2312"/>
          <w:kern w:val="0"/>
          <w:sz w:val="32"/>
          <w:szCs w:val="32"/>
        </w:rPr>
        <w:t>划分基础裁量阶次。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七十二</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化妆品生产经营者招用、聘用不得从事化妆品生产经营活动的人员从事化妆品生产经营，责令改正后拒不改正的，其行为属于基础裁量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违反《化妆品监督管理条例》第三十三条、第七十三条的规定，依据《化妆品监督管理条例》第七十三条的规定，责令停产停业直至吊销化妆品许可证件。上述违法行为的裁</w:t>
      </w:r>
      <w:proofErr w:type="gramStart"/>
      <w:r>
        <w:rPr>
          <w:rFonts w:eastAsia="仿宋_GB2312"/>
          <w:kern w:val="0"/>
          <w:sz w:val="32"/>
          <w:szCs w:val="32"/>
        </w:rPr>
        <w:t>量</w:t>
      </w:r>
      <w:r>
        <w:rPr>
          <w:rFonts w:eastAsia="仿宋_GB2312"/>
          <w:kern w:val="0"/>
          <w:sz w:val="32"/>
          <w:szCs w:val="32"/>
        </w:rPr>
        <w:t>不再</w:t>
      </w:r>
      <w:proofErr w:type="gramEnd"/>
      <w:r>
        <w:rPr>
          <w:rFonts w:eastAsia="仿宋_GB2312"/>
          <w:kern w:val="0"/>
          <w:sz w:val="32"/>
          <w:szCs w:val="32"/>
        </w:rPr>
        <w:t>划分基础裁量阶次。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七十三</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化妆品检验机构招用、聘用不得从事化妆品检验工作的人员从事化妆品检验的</w:t>
      </w:r>
      <w:r>
        <w:rPr>
          <w:rFonts w:eastAsia="仿宋_GB2312"/>
          <w:kern w:val="0"/>
          <w:sz w:val="32"/>
          <w:szCs w:val="32"/>
        </w:rPr>
        <w:t>,</w:t>
      </w:r>
      <w:r>
        <w:rPr>
          <w:rFonts w:eastAsia="仿宋_GB2312"/>
          <w:kern w:val="0"/>
          <w:sz w:val="32"/>
          <w:szCs w:val="32"/>
        </w:rPr>
        <w:t>其行为属于基础裁量</w:t>
      </w:r>
      <w:r>
        <w:rPr>
          <w:rFonts w:eastAsia="仿宋_GB2312"/>
          <w:kern w:val="0"/>
          <w:sz w:val="32"/>
          <w:szCs w:val="32"/>
        </w:rPr>
        <w:t>C</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lastRenderedPageBreak/>
        <w:t>违反《化妆品监督管理条例》第七十三条，依据《化妆品监督管理条例》第七十三条的规定，责令改正，给予警告。上述违法行为的裁</w:t>
      </w:r>
      <w:proofErr w:type="gramStart"/>
      <w:r>
        <w:rPr>
          <w:rFonts w:eastAsia="仿宋_GB2312"/>
          <w:kern w:val="0"/>
          <w:sz w:val="32"/>
          <w:szCs w:val="32"/>
        </w:rPr>
        <w:t>量不再</w:t>
      </w:r>
      <w:proofErr w:type="gramEnd"/>
      <w:r>
        <w:rPr>
          <w:rFonts w:eastAsia="仿宋_GB2312"/>
          <w:kern w:val="0"/>
          <w:sz w:val="32"/>
          <w:szCs w:val="32"/>
        </w:rPr>
        <w:t>划分基础裁量阶次。</w:t>
      </w:r>
    </w:p>
    <w:p w:rsidR="00F94BA5" w:rsidRDefault="00DF5514">
      <w:pPr>
        <w:adjustRightInd w:val="0"/>
        <w:snapToGrid w:val="0"/>
        <w:spacing w:line="560" w:lineRule="exact"/>
        <w:ind w:firstLineChars="200" w:firstLine="640"/>
        <w:rPr>
          <w:rFonts w:eastAsia="仿宋_GB2312"/>
          <w:kern w:val="0"/>
          <w:sz w:val="32"/>
          <w:szCs w:val="32"/>
        </w:rPr>
      </w:pPr>
      <w:r>
        <w:rPr>
          <w:rFonts w:eastAsia="黑体"/>
          <w:bCs/>
          <w:kern w:val="0"/>
          <w:sz w:val="32"/>
          <w:szCs w:val="32"/>
        </w:rPr>
        <w:t>第</w:t>
      </w:r>
      <w:r>
        <w:rPr>
          <w:rFonts w:eastAsia="黑体" w:hint="eastAsia"/>
          <w:bCs/>
          <w:kern w:val="0"/>
          <w:sz w:val="32"/>
          <w:szCs w:val="32"/>
        </w:rPr>
        <w:t>七十四</w:t>
      </w:r>
      <w:r>
        <w:rPr>
          <w:rFonts w:eastAsia="黑体"/>
          <w:bCs/>
          <w:kern w:val="0"/>
          <w:sz w:val="32"/>
          <w:szCs w:val="32"/>
        </w:rPr>
        <w:t>条</w:t>
      </w:r>
      <w:r>
        <w:rPr>
          <w:rFonts w:eastAsia="仿宋_GB2312"/>
          <w:kern w:val="0"/>
          <w:sz w:val="32"/>
          <w:szCs w:val="32"/>
        </w:rPr>
        <w:t xml:space="preserve">  </w:t>
      </w:r>
      <w:r>
        <w:rPr>
          <w:rFonts w:eastAsia="仿宋_GB2312"/>
          <w:kern w:val="0"/>
          <w:sz w:val="32"/>
          <w:szCs w:val="32"/>
        </w:rPr>
        <w:t>化妆品检验机构招用、聘用不得从事化妆品检验工作的人员从事化妆品检验，责令改正后拒不改正的，其行为属于基础裁量</w:t>
      </w:r>
      <w:r>
        <w:rPr>
          <w:rFonts w:eastAsia="仿宋_GB2312"/>
          <w:kern w:val="0"/>
          <w:sz w:val="32"/>
          <w:szCs w:val="32"/>
        </w:rPr>
        <w:t>A</w:t>
      </w:r>
      <w:r>
        <w:rPr>
          <w:rFonts w:eastAsia="仿宋_GB2312"/>
          <w:kern w:val="0"/>
          <w:sz w:val="32"/>
          <w:szCs w:val="32"/>
        </w:rPr>
        <w:t>档。</w:t>
      </w:r>
    </w:p>
    <w:p w:rsidR="00F94BA5" w:rsidRDefault="00DF5514">
      <w:pPr>
        <w:adjustRightInd w:val="0"/>
        <w:snapToGrid w:val="0"/>
        <w:spacing w:line="560" w:lineRule="exact"/>
        <w:ind w:firstLineChars="200" w:firstLine="640"/>
        <w:rPr>
          <w:rFonts w:eastAsia="仿宋_GB2312"/>
          <w:kern w:val="0"/>
          <w:sz w:val="32"/>
          <w:szCs w:val="32"/>
        </w:rPr>
      </w:pPr>
      <w:r>
        <w:rPr>
          <w:rFonts w:eastAsia="仿宋_GB2312"/>
          <w:kern w:val="0"/>
          <w:sz w:val="32"/>
          <w:szCs w:val="32"/>
        </w:rPr>
        <w:t>违反《化妆品监督管理条例》第七十三条，依据《化妆品监督管理条例》第七十三条的规定，责令停产停业直至吊销化妆品检验机构资质证书。上述违法行为的裁</w:t>
      </w:r>
      <w:proofErr w:type="gramStart"/>
      <w:r>
        <w:rPr>
          <w:rFonts w:eastAsia="仿宋_GB2312"/>
          <w:kern w:val="0"/>
          <w:sz w:val="32"/>
          <w:szCs w:val="32"/>
        </w:rPr>
        <w:t>量不再</w:t>
      </w:r>
      <w:proofErr w:type="gramEnd"/>
      <w:r>
        <w:rPr>
          <w:rFonts w:eastAsia="仿宋_GB2312"/>
          <w:kern w:val="0"/>
          <w:sz w:val="32"/>
          <w:szCs w:val="32"/>
        </w:rPr>
        <w:t>划分基础裁量阶次。</w:t>
      </w:r>
    </w:p>
    <w:p w:rsidR="00F94BA5" w:rsidRDefault="00F94BA5"/>
    <w:sectPr w:rsidR="00F9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A5"/>
    <w:rsid w:val="00DF5514"/>
    <w:rsid w:val="00F94BA5"/>
    <w:rsid w:val="05222FD8"/>
    <w:rsid w:val="06DF74BB"/>
    <w:rsid w:val="104F2800"/>
    <w:rsid w:val="10DF6E81"/>
    <w:rsid w:val="194B1E52"/>
    <w:rsid w:val="1B3015A1"/>
    <w:rsid w:val="1B304804"/>
    <w:rsid w:val="1B47192F"/>
    <w:rsid w:val="1D0D3B02"/>
    <w:rsid w:val="1D6E1B86"/>
    <w:rsid w:val="1EA939E0"/>
    <w:rsid w:val="1FE865F5"/>
    <w:rsid w:val="2070280B"/>
    <w:rsid w:val="20CE4A14"/>
    <w:rsid w:val="219C797A"/>
    <w:rsid w:val="23467523"/>
    <w:rsid w:val="2C3F23E5"/>
    <w:rsid w:val="305E5C5F"/>
    <w:rsid w:val="32AC2787"/>
    <w:rsid w:val="345860C9"/>
    <w:rsid w:val="358E0985"/>
    <w:rsid w:val="387A1531"/>
    <w:rsid w:val="38B75797"/>
    <w:rsid w:val="3A5B22B5"/>
    <w:rsid w:val="3C8E1322"/>
    <w:rsid w:val="42350A4E"/>
    <w:rsid w:val="46A65AFE"/>
    <w:rsid w:val="487E6866"/>
    <w:rsid w:val="51D57D06"/>
    <w:rsid w:val="58E24EA3"/>
    <w:rsid w:val="5A582088"/>
    <w:rsid w:val="5E743FE9"/>
    <w:rsid w:val="5EF855FF"/>
    <w:rsid w:val="60331124"/>
    <w:rsid w:val="63FD7E5F"/>
    <w:rsid w:val="6599351B"/>
    <w:rsid w:val="66D65AC7"/>
    <w:rsid w:val="6BB75F8E"/>
    <w:rsid w:val="6DFF1A06"/>
    <w:rsid w:val="6F24685B"/>
    <w:rsid w:val="6F281885"/>
    <w:rsid w:val="70C828C3"/>
    <w:rsid w:val="75615E32"/>
    <w:rsid w:val="79214879"/>
    <w:rsid w:val="7A3350FD"/>
    <w:rsid w:val="7B25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6455</Words>
  <Characters>36794</Characters>
  <Application>Microsoft Office Word</Application>
  <DocSecurity>0</DocSecurity>
  <Lines>306</Lines>
  <Paragraphs>86</Paragraphs>
  <ScaleCrop>false</ScaleCrop>
  <Company>bjda</Company>
  <LinksUpToDate>false</LinksUpToDate>
  <CharactersWithSpaces>43163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yanyang</cp:lastModifiedBy>
  <cp:revision>3</cp:revision>
  <dcterms:created xsi:type="dcterms:W3CDTF">2021-09-01T03:25:00Z</dcterms:created>
  <dcterms:modified xsi:type="dcterms:W3CDTF">2021-11-05T07:04:00Z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B7EB4088E6EA4A55A43AD2BE414AC4DC</vt:lpwstr>
  </property>
</Properties>
</file>