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jc w:val="center"/>
        <w:textAlignment w:val="auto"/>
        <w:outlineLvl w:val="9"/>
        <w:rPr>
          <w:rFonts w:hint="eastAsia" w:ascii="方正小标宋简体" w:hAnsi="文星标宋" w:eastAsia="方正小标宋简体" w:cs="仿宋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jc w:val="center"/>
        <w:textAlignment w:val="auto"/>
        <w:outlineLvl w:val="9"/>
        <w:rPr>
          <w:rFonts w:hint="eastAsia" w:ascii="方正小标宋简体" w:hAnsi="文星标宋" w:eastAsia="方正小标宋简体" w:cs="仿宋"/>
          <w:sz w:val="44"/>
          <w:szCs w:val="44"/>
          <w:lang w:eastAsia="zh-CN"/>
        </w:rPr>
      </w:pPr>
      <w:r>
        <w:rPr>
          <w:rFonts w:hint="eastAsia" w:ascii="方正小标宋简体" w:hAnsi="文星标宋" w:eastAsia="方正小标宋简体" w:cs="仿宋"/>
          <w:sz w:val="44"/>
          <w:szCs w:val="44"/>
          <w:lang w:eastAsia="zh-CN"/>
        </w:rPr>
        <w:t>关于《北京市规划和自然资源委员会规划编制技术责任管理办法（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文星标宋" w:eastAsia="方正小标宋简体" w:cs="仿宋"/>
          <w:sz w:val="44"/>
          <w:szCs w:val="44"/>
          <w:lang w:eastAsia="zh-CN"/>
        </w:rPr>
        <w:t>）》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jc w:val="center"/>
        <w:textAlignment w:val="auto"/>
        <w:outlineLvl w:val="9"/>
        <w:rPr>
          <w:rFonts w:hint="eastAsia" w:ascii="方正小标宋简体" w:hAnsi="文星标宋" w:eastAsia="方正小标宋简体" w:cs="仿宋"/>
          <w:sz w:val="44"/>
          <w:szCs w:val="44"/>
          <w:lang w:eastAsia="zh-CN"/>
        </w:rPr>
      </w:pPr>
      <w:r>
        <w:rPr>
          <w:rFonts w:hint="eastAsia" w:ascii="方正小标宋简体" w:hAnsi="文星标宋" w:eastAsia="方正小标宋简体" w:cs="仿宋"/>
          <w:sz w:val="44"/>
          <w:szCs w:val="44"/>
          <w:lang w:eastAsia="zh-CN"/>
        </w:rPr>
        <w:t>的制定依据</w:t>
      </w:r>
    </w:p>
    <w:tbl>
      <w:tblPr>
        <w:tblStyle w:val="17"/>
        <w:tblpPr w:leftFromText="180" w:rightFromText="180" w:vertAnchor="text" w:horzAnchor="margin" w:tblpXSpec="center" w:tblpY="867"/>
        <w:tblOverlap w:val="never"/>
        <w:tblW w:w="98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819"/>
        <w:gridCol w:w="1852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81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185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制定机关</w:t>
            </w:r>
          </w:p>
        </w:tc>
        <w:tc>
          <w:tcPr>
            <w:tcW w:w="211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公布日期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4819" w:type="dxa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fldChar w:fldCharType="begin"/>
            </w:r>
            <w:r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instrText xml:space="preserve"> HYPERLINK "https://baike.so.com/doc/5398831.html" \t "https://baike.so.com/doc/_blank" </w:instrText>
            </w:r>
            <w:r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中华人民共和国城乡规划法</w:t>
            </w: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fldChar w:fldCharType="end"/>
            </w:r>
          </w:p>
        </w:tc>
        <w:tc>
          <w:tcPr>
            <w:tcW w:w="185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全国人大</w:t>
            </w:r>
          </w:p>
        </w:tc>
        <w:tc>
          <w:tcPr>
            <w:tcW w:w="211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2007.10.28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4819" w:type="dxa"/>
            <w:vAlign w:val="center"/>
          </w:tcPr>
          <w:p>
            <w:r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城乡规划编制单位资质管理规定</w:t>
            </w:r>
          </w:p>
        </w:tc>
        <w:tc>
          <w:tcPr>
            <w:tcW w:w="185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住房和城乡建设部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pacing w:val="0"/>
                <w:kern w:val="2"/>
                <w:sz w:val="32"/>
                <w:szCs w:val="32"/>
                <w:lang w:bidi="ar-SA"/>
              </w:rPr>
              <w:t>注册城乡规划师职业资格制度规定</w:t>
            </w:r>
          </w:p>
        </w:tc>
        <w:tc>
          <w:tcPr>
            <w:tcW w:w="1852" w:type="dxa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pacing w:val="0"/>
                <w:kern w:val="2"/>
                <w:sz w:val="32"/>
                <w:szCs w:val="32"/>
                <w:lang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i w:val="0"/>
                <w:caps w:val="0"/>
                <w:spacing w:val="0"/>
                <w:kern w:val="2"/>
                <w:sz w:val="32"/>
                <w:szCs w:val="32"/>
                <w:lang w:bidi="ar-SA"/>
              </w:rPr>
              <w:t>人力资源社会保障部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住房和城乡建设部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481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北京市城乡规划条例</w:t>
            </w:r>
          </w:p>
        </w:tc>
        <w:tc>
          <w:tcPr>
            <w:tcW w:w="185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北京市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人大</w:t>
            </w:r>
          </w:p>
        </w:tc>
        <w:tc>
          <w:tcPr>
            <w:tcW w:w="21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4819" w:type="dxa"/>
            <w:vAlign w:val="top"/>
          </w:tcPr>
          <w:p>
            <w:r>
              <w:rPr>
                <w:rFonts w:hint="eastAsia" w:ascii="仿宋_GB2312" w:eastAsia="仿宋_GB2312" w:cs="Times New Roman"/>
                <w:sz w:val="32"/>
                <w:szCs w:val="32"/>
              </w:rPr>
              <w:t>北京城市总体规划（2016年-2035年）</w:t>
            </w:r>
          </w:p>
        </w:tc>
        <w:tc>
          <w:tcPr>
            <w:tcW w:w="18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委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北京市政府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4819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关于加强规划和自然资源领域内部约束监督的意见</w:t>
            </w:r>
          </w:p>
        </w:tc>
        <w:tc>
          <w:tcPr>
            <w:tcW w:w="18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委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北京市政府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09" w:footer="70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4600575</wp:posOffset>
              </wp:positionH>
              <wp:positionV relativeFrom="paragraph">
                <wp:posOffset>-118110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id w:val="352424325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—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2.25pt;margin-top:-9.3pt;height:144pt;width:144pt;mso-position-horizontal-relative:margin;mso-wrap-style:none;z-index:251658240;mso-width-relative:page;mso-height-relative:page;" filled="f" stroked="f" coordsize="21600,21600" o:gfxdata="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iSIGNkAAAAMAQAADwAAAAAA&#10;AAABACAAAAAiAAAAZHJzL2Rvd25yZXYueG1sUEsBAhQAFAAAAAgAh07iQErbzf8SAgAAEwQAAA4A&#10;AAAAAAAAAQAgAAAAKA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sdt>
                      <w:sdtP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id w:val="352424325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  <w:lang w:val="en-US" w:eastAsia="zh-CN"/>
                          </w:rPr>
                          <w:t xml:space="preserve"> —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B3"/>
    <w:rsid w:val="00096633"/>
    <w:rsid w:val="000A31B3"/>
    <w:rsid w:val="000B3BB2"/>
    <w:rsid w:val="005379F2"/>
    <w:rsid w:val="005C26B8"/>
    <w:rsid w:val="006E4052"/>
    <w:rsid w:val="00FC4ACA"/>
    <w:rsid w:val="07511434"/>
    <w:rsid w:val="08936477"/>
    <w:rsid w:val="0D130397"/>
    <w:rsid w:val="0F0D1BD5"/>
    <w:rsid w:val="1B2E05D7"/>
    <w:rsid w:val="1E0155D3"/>
    <w:rsid w:val="25D02530"/>
    <w:rsid w:val="27A05311"/>
    <w:rsid w:val="300834C8"/>
    <w:rsid w:val="39D51AA6"/>
    <w:rsid w:val="407726B8"/>
    <w:rsid w:val="485153A7"/>
    <w:rsid w:val="4CFE6C0E"/>
    <w:rsid w:val="4E2D1FCC"/>
    <w:rsid w:val="50C11909"/>
    <w:rsid w:val="54B933CE"/>
    <w:rsid w:val="57797C09"/>
    <w:rsid w:val="585A40C3"/>
    <w:rsid w:val="59131A0E"/>
    <w:rsid w:val="5BDA3024"/>
    <w:rsid w:val="5E7C6C3F"/>
    <w:rsid w:val="5F5C27F2"/>
    <w:rsid w:val="609923CE"/>
    <w:rsid w:val="622F4D55"/>
    <w:rsid w:val="673A5529"/>
    <w:rsid w:val="67A1181C"/>
    <w:rsid w:val="68742DA6"/>
    <w:rsid w:val="68B96EC7"/>
    <w:rsid w:val="6B05309D"/>
    <w:rsid w:val="6BBC0E73"/>
    <w:rsid w:val="6C5F40C9"/>
    <w:rsid w:val="784F230A"/>
    <w:rsid w:val="78CF0F0B"/>
    <w:rsid w:val="7CC035E2"/>
    <w:rsid w:val="7D73088E"/>
    <w:rsid w:val="7D8E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8DE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8DE6"/>
      <w:u w:val="none"/>
    </w:rPr>
  </w:style>
  <w:style w:type="character" w:styleId="12">
    <w:name w:val="HTML Code"/>
    <w:basedOn w:val="5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ascii="serif" w:hAnsi="serif" w:eastAsia="serif" w:cs="serif"/>
      <w:sz w:val="21"/>
      <w:szCs w:val="21"/>
    </w:rPr>
  </w:style>
  <w:style w:type="character" w:styleId="15">
    <w:name w:val="HTML Sample"/>
    <w:basedOn w:val="5"/>
    <w:qFormat/>
    <w:uiPriority w:val="0"/>
    <w:rPr>
      <w:rFonts w:hint="default" w:ascii="serif" w:hAnsi="serif" w:eastAsia="serif" w:cs="serif"/>
      <w:sz w:val="21"/>
      <w:szCs w:val="21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fontstrikethrough"/>
    <w:basedOn w:val="5"/>
    <w:qFormat/>
    <w:uiPriority w:val="0"/>
    <w:rPr>
      <w:strike/>
    </w:rPr>
  </w:style>
  <w:style w:type="character" w:customStyle="1" w:styleId="19">
    <w:name w:val="fontborder"/>
    <w:basedOn w:val="5"/>
    <w:qFormat/>
    <w:uiPriority w:val="0"/>
    <w:rPr>
      <w:bdr w:val="single" w:color="000000" w:sz="6" w:space="0"/>
    </w:rPr>
  </w:style>
  <w:style w:type="character" w:customStyle="1" w:styleId="20">
    <w:name w:val="页眉 Char"/>
    <w:basedOn w:val="5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21">
    <w:name w:val="页脚 Char"/>
    <w:basedOn w:val="5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553</Characters>
  <Lines>4</Lines>
  <Paragraphs>1</Paragraphs>
  <TotalTime>7</TotalTime>
  <ScaleCrop>false</ScaleCrop>
  <LinksUpToDate>false</LinksUpToDate>
  <CharactersWithSpaces>649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2019-10-16T09:23:00Z</dcterms:created>
  <dc:creator>Administrator</dc:creator>
  <cp:lastModifiedBy>T-Bag</cp:lastModifiedBy>
  <dcterms:modified xsi:type="dcterms:W3CDTF">2020-08-25T07:18:38Z</dcterms:modified>
  <dc:title>关于《关于优化社会投资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