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  <w:t>2026年度昌平区农作物秸秆综合利用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  <w:t>重点区实施方案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(征求意见稿)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为深入贯彻绿色发展理念，落实《农业农村部办公厅关于做好2026年农作物秸秆综合利用工作的通知》（农办科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〔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6号）、《北京市2026年农作物秸秆综合利用工作实施方案的通知》以及《关于加快实施2026年度农作物秸秆综合利用重点区建设工作的通知》等相关文件要求，提升农业废弃物资源化利用水平，保障农业生态安全，巩固我区秸秆综合利用成果，推动秸秆等农业废弃物综合利用工作高质量发展，特制定本实施方案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一、主要内容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结合我区秸秆资源禀赋和产业发展实际明确工作方向：探索优化秸秆等农业废弃物饲料化、肥料化、基料化利用技术路径，培育市场主体，打造以秸秆综合利用为纽带的生态循环示范样板。在重点区项目辐射带动和原有综合利用站、农机服务组织综合利用基础上，开展秸秆综合利用宣传培训和效果评估，确保秸秆综合利用率达到99%以上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同时要完成以下目标，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一是打造秸秆综合利用重点示范片区。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由各镇街报送适宜的实施主体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遴选出2主体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集中力量打造秸秆综合利用重点示范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区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二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是秸秆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等农业废弃物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高值化利用。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鼓励实施主体引进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先进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技术装备，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推动秸秆饲料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化、肥料化、基料化等产品价值高利用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三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是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要探索合理的技术路线，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系统集成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综合处理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  <w:t>、多元化高值利用技术模式，形成标杆效应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，实现镇域内秸秆综合利用率99%以上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二、资金来源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昌平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区202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6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年农作物秸秆综合利用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重点区项目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建设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补贴资金来自于2026年度北京市农作物秸秆综合利用重点区建设资金，补贴比例不高于项目总投资的50%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项目资金主要用于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综合利用站升级改造和开展</w:t>
      </w:r>
      <w:r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科技合作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三、实施主体确定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按照《北京市农业农村局关于加快实施2026年度农作物秸秆综合利用重点区建设工作的通知》要求，由各镇街推荐有意愿、有场地、有装备、有技术、有人员的市场主体，经遴选比较推荐的流村镇北京六禾绿洲再生资源科技有限公司、兴寿镇北京兴奥清洁服务中心为实施主体承担创建任务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四、主要内容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  <w:t>（一）综合利用站升级改造。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</w:rPr>
        <w:t>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申报主体农业废弃物综合利用站进行升级改造，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</w:rPr>
        <w:t>引进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饲料化、肥料化和基料化等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加工设备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，与秸秆利用直接相关的生产设施改造升级与设备维修提升，完善相应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生产线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；完善运输体系，完成配套电力改造，保障处理站正常生产；实现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主要对镇域内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农作物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秸秆等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农业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废弃物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加工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  <w:t>，定制生产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</w:rPr>
        <w:t>颗粒化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饲料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土壤改良剂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和生物覆盖材料等产品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</w:rPr>
        <w:t>，增加产品附加值。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探索区域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内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绿色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循环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利用新模式，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计划项目相关投资1171.82万元（其中流村镇801.82万元、兴寿镇370万元）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，计划给与综合利用站升级改造补贴资金525万元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bookmarkStart w:id="1" w:name="_GoBack"/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  <w:t>（二）开展</w:t>
      </w:r>
      <w:r>
        <w:rPr>
          <w:rFonts w:hint="default" w:ascii="楷体_GB2312" w:hAnsi="楷体_GB2312" w:eastAsia="楷体_GB2312" w:cs="楷体_GB2312"/>
          <w:color w:val="000000"/>
          <w:sz w:val="32"/>
          <w:szCs w:val="32"/>
          <w:lang w:val="en-US" w:eastAsia="zh-CN"/>
        </w:rPr>
        <w:t>科技合作。</w:t>
      </w:r>
      <w:bookmarkEnd w:id="1"/>
      <w:r>
        <w:rPr>
          <w:rFonts w:hint="default" w:ascii="仿宋_GB2312" w:hAnsi="仿宋_GB2312" w:eastAsia="仿宋_GB2312" w:cs="仿宋_GB2312"/>
          <w:color w:val="000000"/>
          <w:sz w:val="32"/>
          <w:szCs w:val="32"/>
        </w:rPr>
        <w:t>与科研院所、高校合作，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开展宣传、培训，凝练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典型技术模式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，提高项目影响力；在完成昌平区效果评估的基础上，完成全市项目效果评估，提高项目资金使用效率。计划资金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万元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五、资金支付方案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（一）综合利用站升级改造补贴，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综合利用站升级改造补贴资金由区财政拨付至流村、兴寿两镇，按照“先建后补、以奖代补”的方式补贴，项目主体建设完成提交申请后，支付实施主体预算评审确定补贴资金的70%，建站完成通过验收，完成结算审计后，根据审定金额支付尾款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（二）开展科技合作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，采用合同制，先行支付实施主体预算评审确定金额的70%，完成所有科技合作内容，通过验收，完成结算审计后，根据审定金额支付尾款。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六、严格管控项目资金使用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严格执行法律法规及专项资金管理办法，坚持专款专用，杜绝资金使用违规违纪问题。严格按照项目批复用途列支费用，严把资金支付审核关口，做到手续完备、依据充分、账目清晰。强化资金使用全过程监督，确保资金使用合规高效、安全可控，切实提升资金使用效益，保障项目建设规范有序推进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七、保障措施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成立以区农业农村局、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区农业服务中心、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属地政府为主的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昌平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区202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6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年农作物秸秆综合利用建设项目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推进专班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推进专班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下设办公室，办公室设在昌平区农业机械化技术推广站。昌平区农业机械化技术推广站负责制定实施方案、统筹协调相关部门推进此项工作及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督促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资金拨付工作，加强对享受补贴的项目实施单位指导，召集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镇街、综合利用站等相关部门组织遴选、验收等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工作，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协调好项目所需各项工作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  <w:t>，确保202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6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年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12月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底前完成项目建设工作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；属地政府要组织好镇域内综合利用站升级，并配合区级部门做好验收及资金支付工作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  <w:t>。</w:t>
      </w:r>
      <w:bookmarkStart w:id="0" w:name="OLE_LINK2"/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按照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市农业农村局和区财政相关要求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执行。财政资金要专款专用，不得截留或挪用。各项目镇、单位要明确资金使用绩效目标，严格履行项目相关程序。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若有资金结余可在同质同方向使用。</w:t>
      </w:r>
      <w:bookmarkEnd w:id="0"/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推进专班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办公室对项目单位根据工作推进情况，不定期检查项目建设情况，项目单位要定期报送项目进展情况，重大事项调整及时向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推进专班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办公室报告。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推进专班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办公室及时组织项目验收和绩效自评，并配合市级做好绩效评估工作。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八、实施步骤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  <w:t>（一）准备部署阶段（2026年1-6月）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印发方案，明确责任分工，完成重点项目前期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准备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工作。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000000"/>
          <w:sz w:val="32"/>
          <w:szCs w:val="32"/>
          <w:lang w:val="en-US" w:eastAsia="zh-CN"/>
        </w:rPr>
        <w:t>（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  <w:t>二）全面实施阶段（2026年11月底前）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推进秸秆饲料化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、肥料化和生物覆盖材料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技术应用，同步开展收储运体系构建，确保项目如期运行，解决运行初期问题，优化模式，提升高值化利用水平。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" w:hAnsi="楷体" w:eastAsia="楷体" w:cs="楷体"/>
          <w:color w:val="00000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  <w:t>（三）总结评估阶段（2026年12月底前）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按照项目实施方案，进行现场验收，对全年工作进行全面总结，评估目标完成情况、项目运行效果，考核各责任单位绩效，谋划下一年度工作。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本方案自发布之日起实施。各相关单位要高度重视，精心组织，狠抓落实，确保202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6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昌平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区农作物秸秆综合利用工作目标圆满完成，为首都生态文明建设和农业高质量发展贡献力量。</w:t>
      </w:r>
    </w:p>
    <w:p/>
    <w:p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1YTA2NTlmOGE3ZjhhZjg5NmQwOTU2ODNhMDYwM2IifQ=="/>
  </w:docVars>
  <w:rsids>
    <w:rsidRoot w:val="046D5034"/>
    <w:rsid w:val="013B4944"/>
    <w:rsid w:val="046D5034"/>
    <w:rsid w:val="0A564BBA"/>
    <w:rsid w:val="12A05B74"/>
    <w:rsid w:val="16B2206E"/>
    <w:rsid w:val="29C16D8C"/>
    <w:rsid w:val="31E63CFD"/>
    <w:rsid w:val="35E04FB3"/>
    <w:rsid w:val="3DDE299B"/>
    <w:rsid w:val="41F30CF0"/>
    <w:rsid w:val="4240360E"/>
    <w:rsid w:val="457671CE"/>
    <w:rsid w:val="4E714C82"/>
    <w:rsid w:val="51763063"/>
    <w:rsid w:val="5C660B6E"/>
    <w:rsid w:val="5D966F84"/>
    <w:rsid w:val="6F6873CF"/>
    <w:rsid w:val="71A76466"/>
    <w:rsid w:val="72566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line="560" w:lineRule="exact"/>
      <w:ind w:firstLine="420" w:firstLineChars="200"/>
    </w:pPr>
    <w:rPr>
      <w:rFonts w:ascii="Calibri" w:hAnsi="Calibri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Body Text"/>
    <w:basedOn w:val="1"/>
    <w:next w:val="1"/>
    <w:qFormat/>
    <w:uiPriority w:val="0"/>
    <w:pPr>
      <w:spacing w:before="0" w:after="140" w:line="276" w:lineRule="auto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2178</Words>
  <Characters>2253</Characters>
  <Lines>0</Lines>
  <Paragraphs>0</Paragraphs>
  <TotalTime>2</TotalTime>
  <ScaleCrop>false</ScaleCrop>
  <LinksUpToDate>false</LinksUpToDate>
  <CharactersWithSpaces>2253</CharactersWithSpaces>
  <Application>WPS Office_12.8.2.16984_F1E327BC-269C-435d-A152-05C5408002CA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2026-06-08T03:36:00Z</dcterms:created>
  <dc:creator>Administrator</dc:creator>
  <cp:lastModifiedBy>小兔子乖乖</cp:lastModifiedBy>
  <cp:lastPrinted>2026-06-09T01:41:00Z</cp:lastPrinted>
  <dcterms:modified xsi:type="dcterms:W3CDTF">2026-06-11T07:32:12Z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2052-12.8.2.16984</vt:lpwstr>
  </property>
  <property fmtid="{D5CDD505-2E9C-101B-9397-08002B2CF9AE}" pid="3" name="ICV">
    <vt:lpwstr>4E2C5D7A87D34CA9985E3616D486EE38_13</vt:lpwstr>
  </property>
  <property fmtid="{D5CDD505-2E9C-101B-9397-08002B2CF9AE}" pid="4" name="KSOTemplateDocerSaveRecord">
    <vt:lpwstr>eyJoZGlkIjoiYTk3MmQzMDI3ZTQ4MmZkNGE2MWU5ZDhjNDNmNjI1ZGYiLCJ1c2VySWQiOiIxMTQ4ODMwNDcyIn0=</vt:lpwstr>
  </property>
</Properties>
</file>