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D" w:rsidRDefault="0000114B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关于《房山区202</w:t>
      </w:r>
      <w:r w:rsidR="002B5C8D">
        <w:rPr>
          <w:rFonts w:ascii="方正小标宋简体" w:eastAsia="方正小标宋简体" w:hAnsi="华文中宋"/>
          <w:sz w:val="44"/>
          <w:szCs w:val="44"/>
        </w:rPr>
        <w:t>6</w:t>
      </w:r>
      <w:r>
        <w:rPr>
          <w:rFonts w:ascii="方正小标宋简体" w:eastAsia="方正小标宋简体" w:hAnsi="华文中宋" w:hint="eastAsia"/>
          <w:sz w:val="44"/>
          <w:szCs w:val="44"/>
        </w:rPr>
        <w:t>年重要民生实事项目</w:t>
      </w:r>
    </w:p>
    <w:p w:rsidR="001223AD" w:rsidRDefault="0000114B">
      <w:pPr>
        <w:spacing w:line="560" w:lineRule="exact"/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（征求意见稿）》的起草说明</w:t>
      </w:r>
    </w:p>
    <w:p w:rsidR="001223AD" w:rsidRDefault="001223A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1223AD" w:rsidRDefault="0000114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一、制定背景</w:t>
      </w:r>
    </w:p>
    <w:p w:rsidR="001223AD" w:rsidRDefault="002B5C8D">
      <w:pPr>
        <w:pStyle w:val="a4"/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为深入贯彻党的二十大和二十届二中、三中</w:t>
      </w:r>
      <w:r w:rsidR="00F636EC">
        <w:rPr>
          <w:rFonts w:ascii="仿宋_GB2312" w:eastAsia="仿宋_GB2312" w:hAnsi="仿宋_GB2312" w:cs="仿宋_GB2312" w:hint="eastAsia"/>
          <w:sz w:val="32"/>
          <w:szCs w:val="32"/>
        </w:rPr>
        <w:t>、四中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全会精神，</w:t>
      </w:r>
      <w:r w:rsidR="0000114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践行以人民为中心的发展思想，围绕“七有”要求和“五性”需求，房山区将持续加大保障和改善民生工作力度，20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26</w:t>
      </w:r>
      <w:r w:rsidR="0000114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年继续办理一批市民群众最期盼、最关心的重要民生实事，不断增强人民群众的获得感幸福感安全感。</w:t>
      </w:r>
    </w:p>
    <w:p w:rsidR="001223AD" w:rsidRDefault="0000114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二、主要考虑</w:t>
      </w:r>
    </w:p>
    <w:p w:rsidR="002B5C8D" w:rsidRDefault="002B5C8D" w:rsidP="002B5C8D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  <w:t>一是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坚持广纳社情，倾听民意。9月19-28日在“北京房山”官微公开发布重要民生实事线索征集通知，并联动各有关部门获取群众对“身边事”“烦心事”的鲜活意见。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  <w:t>二是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坚持有效衔接，重点推进。结合历年项目实施效果，继续将学位供给、停车设施、偏远村居民诊疗等关注度高、获得感强的项目纳入民生实事，民生实事的持续性和系统性持续加强。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  <w:t>三是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坚持问题导向，补齐短板。重点围绕住房保障、基层医疗服务提升等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加强项目谋划，提高公共服务水平。</w:t>
      </w:r>
    </w:p>
    <w:p w:rsidR="001223AD" w:rsidRDefault="0000114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三、主要内容</w:t>
      </w:r>
    </w:p>
    <w:p w:rsidR="001223AD" w:rsidRDefault="0000114B">
      <w:pPr>
        <w:pStyle w:val="a4"/>
        <w:spacing w:line="56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 w:rsidR="002B5C8D">
        <w:rPr>
          <w:rFonts w:ascii="仿宋_GB2312" w:eastAsia="仿宋_GB2312" w:hAnsi="仿宋_GB2312" w:cs="仿宋_GB2312"/>
          <w:color w:val="00000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年拟</w:t>
      </w:r>
      <w:r w:rsidR="000271B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从1</w:t>
      </w:r>
      <w:r w:rsidR="000271B6"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 w:rsidR="000271B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个方面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安排重要民生实事</w:t>
      </w:r>
      <w:r w:rsidR="000271B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，主要包括</w:t>
      </w:r>
      <w:r w:rsidR="000271B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1223AD" w:rsidRPr="0098687D" w:rsidRDefault="0000114B">
      <w:pPr>
        <w:pStyle w:val="a4"/>
        <w:spacing w:line="560" w:lineRule="exact"/>
        <w:ind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1.幼有所育方面（2项）：</w:t>
      </w:r>
      <w:r w:rsidR="0098687D" w:rsidRPr="0098687D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推进学前托幼一体化建设</w:t>
      </w:r>
      <w:r w:rsidR="0098687D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；</w:t>
      </w:r>
      <w:r w:rsidR="0098687D" w:rsidRPr="0098687D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新增普惠托位80个</w:t>
      </w:r>
      <w:r w:rsidRPr="0098687D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:rsidR="001223AD" w:rsidRPr="0098687D" w:rsidRDefault="0000114B">
      <w:pPr>
        <w:pStyle w:val="a4"/>
        <w:spacing w:line="560" w:lineRule="exact"/>
        <w:ind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2.学有所教方面（</w:t>
      </w:r>
      <w:r w:rsidR="0098687D"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项）：</w:t>
      </w:r>
      <w:r w:rsidR="0098687D" w:rsidRPr="0098687D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增加学位供给</w:t>
      </w:r>
      <w:r w:rsidR="0098687D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；</w:t>
      </w:r>
      <w:r w:rsidR="0098687D" w:rsidRPr="0098687D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开展体育班级</w:t>
      </w:r>
      <w:r w:rsidR="0098687D" w:rsidRPr="0098687D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lastRenderedPageBreak/>
        <w:t>赛2.3万场次以上，校级赛160场次以上</w:t>
      </w:r>
      <w:r w:rsidRPr="0098687D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:rsidR="0098687D" w:rsidRDefault="0098687D" w:rsidP="0098687D">
      <w:pPr>
        <w:pStyle w:val="a4"/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.老有所养方面（3项）：</w:t>
      </w:r>
      <w:r w:rsidRPr="0098687D">
        <w:rPr>
          <w:rFonts w:ascii="仿宋_GB2312" w:eastAsia="仿宋_GB2312" w:hAnsi="仿宋_GB2312" w:cs="仿宋_GB2312" w:hint="eastAsia"/>
          <w:sz w:val="32"/>
          <w:szCs w:val="32"/>
        </w:rPr>
        <w:t>深化老老人医疗健康服务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98687D">
        <w:rPr>
          <w:rFonts w:ascii="仿宋_GB2312" w:eastAsia="仿宋_GB2312" w:hAnsi="仿宋_GB2312" w:cs="仿宋_GB2312" w:hint="eastAsia"/>
          <w:sz w:val="32"/>
          <w:szCs w:val="32"/>
        </w:rPr>
        <w:t>新建1个街道(乡镇)区域养老服务中心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98687D">
        <w:rPr>
          <w:rFonts w:ascii="仿宋_GB2312" w:eastAsia="仿宋_GB2312" w:hAnsi="仿宋_GB2312" w:cs="仿宋_GB2312" w:hint="eastAsia"/>
          <w:sz w:val="32"/>
          <w:szCs w:val="32"/>
        </w:rPr>
        <w:t>增设养老助餐点6个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98687D">
        <w:rPr>
          <w:rFonts w:ascii="仿宋_GB2312" w:eastAsia="仿宋_GB2312" w:hAnsi="仿宋_GB2312" w:cs="仿宋_GB2312" w:hint="eastAsia"/>
          <w:sz w:val="32"/>
          <w:szCs w:val="32"/>
        </w:rPr>
        <w:t>新建家庭养老床位130张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8687D" w:rsidRDefault="0098687D" w:rsidP="00506791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4.病有所医方面（5项）：</w:t>
      </w:r>
      <w:r w:rsidRPr="0098687D">
        <w:rPr>
          <w:rFonts w:ascii="仿宋_GB2312" w:eastAsia="仿宋_GB2312" w:hAnsi="仿宋_GB2312" w:cs="仿宋_GB2312" w:hint="eastAsia"/>
          <w:sz w:val="32"/>
          <w:szCs w:val="32"/>
        </w:rPr>
        <w:t>深化紧密型城市医疗集团建设，新建5个协作专科；实现全区26个社区卫生服务中心中医症状门诊全覆盖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Pr="0098687D">
        <w:rPr>
          <w:rFonts w:ascii="仿宋_GB2312" w:eastAsia="仿宋_GB2312" w:hAnsi="仿宋_GB2312" w:cs="仿宋_GB2312" w:hint="eastAsia"/>
          <w:sz w:val="32"/>
          <w:szCs w:val="32"/>
        </w:rPr>
        <w:t>完成60名社区中医健康管理助理员培训</w:t>
      </w:r>
      <w:r w:rsidR="00DC0A9A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DC0A9A" w:rsidRPr="00DC0A9A">
        <w:rPr>
          <w:rFonts w:ascii="仿宋_GB2312" w:eastAsia="仿宋_GB2312" w:hAnsi="仿宋_GB2312" w:cs="仿宋_GB2312" w:hint="eastAsia"/>
          <w:sz w:val="32"/>
          <w:szCs w:val="32"/>
        </w:rPr>
        <w:t>完成农癌（结直肠癌）</w:t>
      </w:r>
      <w:r w:rsidR="000271B6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DC0A9A" w:rsidRPr="00DC0A9A">
        <w:rPr>
          <w:rFonts w:ascii="仿宋_GB2312" w:eastAsia="仿宋_GB2312" w:hAnsi="仿宋_GB2312" w:cs="仿宋_GB2312" w:hint="eastAsia"/>
          <w:sz w:val="32"/>
          <w:szCs w:val="32"/>
        </w:rPr>
        <w:t>城癌（肺癌、乳腺癌、结直肠癌、上消化道癌、肝癌）筛查</w:t>
      </w:r>
      <w:r w:rsidR="00DC0A9A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DC0A9A" w:rsidRPr="00DC0A9A">
        <w:rPr>
          <w:rFonts w:ascii="仿宋_GB2312" w:eastAsia="仿宋_GB2312" w:hAnsi="仿宋_GB2312" w:cs="仿宋_GB2312" w:hint="eastAsia"/>
          <w:sz w:val="32"/>
          <w:szCs w:val="32"/>
        </w:rPr>
        <w:t>为17个偏远村开展884次以上巡诊服务</w:t>
      </w:r>
      <w:r w:rsidR="0050679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223AD" w:rsidRDefault="00DC0A9A">
      <w:pPr>
        <w:pStyle w:val="a4"/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5</w:t>
      </w:r>
      <w:r w:rsidR="0000114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.住有所居方面（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3</w:t>
      </w:r>
      <w:r w:rsidR="0000114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项）：</w:t>
      </w:r>
      <w:r w:rsidR="0000114B">
        <w:rPr>
          <w:rFonts w:ascii="仿宋_GB2312" w:eastAsia="仿宋_GB2312" w:hAnsi="仿宋_GB2312" w:cs="仿宋_GB2312" w:hint="eastAsia"/>
          <w:sz w:val="32"/>
          <w:szCs w:val="32"/>
        </w:rPr>
        <w:t>保障房建设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；老旧小区物业服务覆盖；</w:t>
      </w:r>
      <w:r w:rsidR="0000114B">
        <w:rPr>
          <w:rFonts w:ascii="仿宋_GB2312" w:eastAsia="仿宋_GB2312" w:hAnsi="仿宋_GB2312" w:cs="仿宋_GB2312" w:hint="eastAsia"/>
          <w:sz w:val="32"/>
          <w:szCs w:val="32"/>
        </w:rPr>
        <w:t>优质燃煤</w:t>
      </w:r>
      <w:r>
        <w:rPr>
          <w:rFonts w:ascii="仿宋_GB2312" w:eastAsia="仿宋_GB2312" w:hAnsi="仿宋_GB2312" w:cs="仿宋_GB2312" w:hint="eastAsia"/>
          <w:sz w:val="32"/>
          <w:szCs w:val="32"/>
        </w:rPr>
        <w:t>配送</w:t>
      </w:r>
      <w:r w:rsidR="0000114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C0A9A" w:rsidRDefault="00DC0A9A" w:rsidP="00DC0A9A">
      <w:pPr>
        <w:pStyle w:val="a4"/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.劳有所得方面（2项）：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促进劳动力就业；打造十五分钟就业服务圈。</w:t>
      </w:r>
    </w:p>
    <w:p w:rsidR="001223AD" w:rsidRDefault="0000114B">
      <w:pPr>
        <w:pStyle w:val="a4"/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7.弱有所扶方面（</w:t>
      </w:r>
      <w:r w:rsidR="00DC0A9A"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完善残疾人关爱服务</w:t>
      </w:r>
      <w:r w:rsidR="00DC0A9A">
        <w:rPr>
          <w:rFonts w:ascii="仿宋_GB2312" w:eastAsia="仿宋_GB2312" w:hAnsi="仿宋_GB2312" w:cs="仿宋_GB2312" w:hint="eastAsia"/>
          <w:sz w:val="32"/>
          <w:szCs w:val="32"/>
        </w:rPr>
        <w:t>；加大慈善资金筹</w:t>
      </w:r>
      <w:r w:rsidR="0049050C">
        <w:rPr>
          <w:rFonts w:ascii="仿宋_GB2312" w:eastAsia="仿宋_GB2312" w:hAnsi="仿宋_GB2312" w:cs="仿宋_GB2312" w:hint="eastAsia"/>
          <w:sz w:val="32"/>
          <w:szCs w:val="32"/>
        </w:rPr>
        <w:t>募力度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223AD" w:rsidRDefault="0000114B">
      <w:pPr>
        <w:pStyle w:val="a4"/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8.便利性方面（</w:t>
      </w:r>
      <w:r w:rsidR="00506791">
        <w:rPr>
          <w:rFonts w:ascii="仿宋_GB2312" w:eastAsia="仿宋_GB2312" w:hAnsi="仿宋_GB2312" w:cs="仿宋_GB2312"/>
          <w:b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优化调整公交线路</w:t>
      </w:r>
      <w:r w:rsidR="0049050C">
        <w:rPr>
          <w:rFonts w:ascii="仿宋_GB2312" w:eastAsia="仿宋_GB2312" w:hAnsi="仿宋_GB2312" w:cs="仿宋_GB2312" w:hint="eastAsia"/>
          <w:sz w:val="32"/>
          <w:szCs w:val="32"/>
        </w:rPr>
        <w:t>5条；</w:t>
      </w:r>
      <w:r w:rsidR="0049050C" w:rsidRPr="0049050C">
        <w:rPr>
          <w:rFonts w:ascii="仿宋_GB2312" w:eastAsia="仿宋_GB2312" w:hAnsi="仿宋_GB2312" w:cs="仿宋_GB2312" w:hint="eastAsia"/>
          <w:sz w:val="32"/>
          <w:szCs w:val="32"/>
        </w:rPr>
        <w:t>推动家政专项职业能力培训</w:t>
      </w:r>
      <w:r w:rsidR="0049050C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49050C" w:rsidRPr="0049050C">
        <w:rPr>
          <w:rFonts w:ascii="仿宋_GB2312" w:eastAsia="仿宋_GB2312" w:hAnsi="仿宋_GB2312" w:cs="仿宋_GB2312" w:hint="eastAsia"/>
          <w:sz w:val="32"/>
          <w:szCs w:val="32"/>
        </w:rPr>
        <w:t>解决一批“断头路”</w:t>
      </w:r>
      <w:r w:rsidR="0049050C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49050C" w:rsidRPr="0049050C">
        <w:rPr>
          <w:rFonts w:ascii="仿宋_GB2312" w:eastAsia="仿宋_GB2312" w:hAnsi="仿宋_GB2312" w:cs="仿宋_GB2312" w:hint="eastAsia"/>
          <w:sz w:val="32"/>
          <w:szCs w:val="32"/>
        </w:rPr>
        <w:t>实施民用液化气补贴项目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223AD" w:rsidRDefault="0000114B">
      <w:pPr>
        <w:pStyle w:val="a4"/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9.宜居性方面（</w:t>
      </w:r>
      <w:r w:rsidR="00506791">
        <w:rPr>
          <w:rFonts w:ascii="仿宋_GB2312" w:eastAsia="仿宋_GB2312" w:hAnsi="仿宋_GB2312" w:cs="仿宋_GB2312"/>
          <w:b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项）：</w:t>
      </w:r>
      <w:r w:rsidR="0049050C">
        <w:rPr>
          <w:rFonts w:ascii="仿宋_GB2312" w:eastAsia="仿宋_GB2312" w:hAnsi="仿宋_GB2312" w:cs="仿宋_GB2312" w:hint="eastAsia"/>
          <w:sz w:val="32"/>
          <w:szCs w:val="32"/>
        </w:rPr>
        <w:t>“百千工程”建设；花园示范街区和花园村庄建设；公园改造和小微绿地建设；大气污染防治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9050C" w:rsidRDefault="0000114B">
      <w:pPr>
        <w:pStyle w:val="a4"/>
        <w:spacing w:line="560" w:lineRule="exact"/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10.</w:t>
      </w:r>
      <w:r w:rsidR="0049050C" w:rsidRPr="0049050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 w:rsidR="0049050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多样性方面（</w:t>
      </w:r>
      <w:r w:rsidR="00506791"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 w:rsidR="0049050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项）：</w:t>
      </w:r>
      <w:r w:rsidR="0049050C">
        <w:rPr>
          <w:rFonts w:ascii="仿宋_GB2312" w:eastAsia="仿宋_GB2312" w:hAnsi="仿宋_GB2312" w:cs="仿宋_GB2312" w:hint="eastAsia"/>
          <w:sz w:val="32"/>
          <w:szCs w:val="32"/>
        </w:rPr>
        <w:t>开展首都市民系列文化活动；举办体育赛事活动。</w:t>
      </w:r>
    </w:p>
    <w:p w:rsidR="001223AD" w:rsidRDefault="0000114B">
      <w:pPr>
        <w:pStyle w:val="8"/>
        <w:ind w:left="0" w:firstLineChars="200" w:firstLine="643"/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lastRenderedPageBreak/>
        <w:t>11.公正性方面（</w:t>
      </w:r>
      <w:r w:rsidR="0049050C">
        <w:rPr>
          <w:rFonts w:ascii="仿宋_GB2312" w:eastAsia="仿宋_GB2312" w:hAnsi="仿宋_GB2312" w:cs="仿宋_GB2312"/>
          <w:b/>
          <w:bCs/>
          <w:kern w:val="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项）：</w:t>
      </w:r>
      <w:r w:rsidR="00506791" w:rsidRPr="00506791">
        <w:rPr>
          <w:rFonts w:ascii="仿宋_GB2312" w:eastAsia="仿宋_GB2312" w:hAnsi="仿宋_GB2312" w:cs="仿宋_GB2312" w:hint="eastAsia"/>
          <w:sz w:val="32"/>
          <w:szCs w:val="32"/>
        </w:rPr>
        <w:t>营造“秤准量足、诚信透明”市场环境</w:t>
      </w:r>
      <w:r w:rsidR="00506791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推进基层公共法律服务工作。</w:t>
      </w:r>
    </w:p>
    <w:p w:rsidR="00506791" w:rsidRPr="00506791" w:rsidRDefault="00506791" w:rsidP="00506791">
      <w:pPr>
        <w:pStyle w:val="a4"/>
        <w:spacing w:line="560" w:lineRule="exact"/>
        <w:ind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12.安全性方面（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项）：</w:t>
      </w:r>
      <w:r w:rsidRPr="00506791">
        <w:rPr>
          <w:rFonts w:ascii="仿宋_GB2312" w:eastAsia="仿宋_GB2312" w:hAnsi="仿宋_GB2312" w:cs="仿宋_GB2312" w:hint="eastAsia"/>
          <w:kern w:val="0"/>
          <w:sz w:val="32"/>
          <w:szCs w:val="32"/>
        </w:rPr>
        <w:t>为火灾逃生自救能力较弱人群配备逃生自救“四件套”；更新改造燃气老化管线15.6公里；食品药品抽检；道路积水点治理。</w:t>
      </w:r>
    </w:p>
    <w:p w:rsidR="001223AD" w:rsidRPr="00506791" w:rsidRDefault="001223AD">
      <w:pPr>
        <w:pStyle w:val="8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1223AD" w:rsidRPr="0050679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E66" w:rsidRDefault="006D1E66">
      <w:r>
        <w:separator/>
      </w:r>
    </w:p>
  </w:endnote>
  <w:endnote w:type="continuationSeparator" w:id="0">
    <w:p w:rsidR="006D1E66" w:rsidRDefault="006D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3AD" w:rsidRDefault="0000114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23AD" w:rsidRDefault="0000114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636EC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223AD" w:rsidRDefault="0000114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636EC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E66" w:rsidRDefault="006D1E66">
      <w:r>
        <w:separator/>
      </w:r>
    </w:p>
  </w:footnote>
  <w:footnote w:type="continuationSeparator" w:id="0">
    <w:p w:rsidR="006D1E66" w:rsidRDefault="006D1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72B2C"/>
    <w:rsid w:val="0000114B"/>
    <w:rsid w:val="000271B6"/>
    <w:rsid w:val="001223AD"/>
    <w:rsid w:val="002B5C8D"/>
    <w:rsid w:val="0049050C"/>
    <w:rsid w:val="00506791"/>
    <w:rsid w:val="006D1E66"/>
    <w:rsid w:val="007A2C94"/>
    <w:rsid w:val="00923450"/>
    <w:rsid w:val="0098687D"/>
    <w:rsid w:val="00AD40EB"/>
    <w:rsid w:val="00DC0A9A"/>
    <w:rsid w:val="00F636EC"/>
    <w:rsid w:val="01FF45B4"/>
    <w:rsid w:val="050D3BF0"/>
    <w:rsid w:val="05FF6068"/>
    <w:rsid w:val="07C868D0"/>
    <w:rsid w:val="18177E14"/>
    <w:rsid w:val="1EAD2A9C"/>
    <w:rsid w:val="22421E7E"/>
    <w:rsid w:val="245273F1"/>
    <w:rsid w:val="2AFD47D8"/>
    <w:rsid w:val="32946704"/>
    <w:rsid w:val="37C72B2C"/>
    <w:rsid w:val="3D8B58BC"/>
    <w:rsid w:val="5CB70338"/>
    <w:rsid w:val="62F35522"/>
    <w:rsid w:val="68B074C7"/>
    <w:rsid w:val="6F2E1A1B"/>
    <w:rsid w:val="74D5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077DF2-2B65-4D5E-8F7B-D527D965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4">
    <w:name w:val="Normal Indent"/>
    <w:basedOn w:val="a"/>
    <w:next w:val="8"/>
    <w:qFormat/>
    <w:pPr>
      <w:ind w:firstLineChars="200" w:firstLine="420"/>
    </w:pPr>
  </w:style>
  <w:style w:type="paragraph" w:styleId="8">
    <w:name w:val="toc 8"/>
    <w:basedOn w:val="a"/>
    <w:next w:val="a"/>
    <w:qFormat/>
    <w:pPr>
      <w:widowControl/>
      <w:wordWrap w:val="0"/>
      <w:ind w:left="2550"/>
    </w:pPr>
    <w:rPr>
      <w:rFonts w:cs="Calibri"/>
      <w:kern w:val="0"/>
      <w:szCs w:val="21"/>
    </w:rPr>
  </w:style>
  <w:style w:type="paragraph" w:styleId="a5">
    <w:name w:val="Body Text"/>
    <w:basedOn w:val="a"/>
    <w:next w:val="TOC11"/>
    <w:qFormat/>
    <w:pPr>
      <w:suppressAutoHyphens/>
      <w:spacing w:after="140" w:line="276" w:lineRule="auto"/>
    </w:pPr>
    <w:rPr>
      <w:rFonts w:cs="Calibri"/>
      <w:szCs w:val="21"/>
    </w:rPr>
  </w:style>
  <w:style w:type="paragraph" w:customStyle="1" w:styleId="TOC11">
    <w:name w:val="TOC 11"/>
    <w:next w:val="a"/>
    <w:uiPriority w:val="99"/>
    <w:qFormat/>
    <w:pPr>
      <w:wordWrap w:val="0"/>
      <w:jc w:val="both"/>
    </w:pPr>
    <w:rPr>
      <w:rFonts w:ascii="Times New Roman" w:eastAsia="宋体" w:hAnsi="Times New Roman" w:cs="Times New Roman"/>
      <w:sz w:val="21"/>
      <w:szCs w:val="2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lainText">
    <w:name w:val="PlainText"/>
    <w:basedOn w:val="a"/>
    <w:next w:val="a"/>
    <w:qFormat/>
    <w:pPr>
      <w:textAlignment w:val="baseline"/>
    </w:pPr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</dc:creator>
  <cp:lastModifiedBy>ADMIN</cp:lastModifiedBy>
  <cp:revision>5</cp:revision>
  <dcterms:created xsi:type="dcterms:W3CDTF">2020-12-21T09:17:00Z</dcterms:created>
  <dcterms:modified xsi:type="dcterms:W3CDTF">2025-12-23T00:27:00Z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