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0FABE">
      <w:pPr>
        <w:spacing w:line="560" w:lineRule="exact"/>
        <w:rPr>
          <w:rFonts w:ascii="黑体" w:hAnsi="黑体" w:eastAsia="黑体" w:cs="黑体"/>
          <w:sz w:val="32"/>
          <w:szCs w:val="32"/>
        </w:rPr>
      </w:pPr>
      <w:r>
        <w:rPr>
          <w:rFonts w:hint="eastAsia" w:ascii="黑体" w:hAnsi="黑体" w:eastAsia="黑体" w:cs="黑体"/>
          <w:sz w:val="32"/>
          <w:szCs w:val="32"/>
        </w:rPr>
        <w:t>附件1</w:t>
      </w:r>
    </w:p>
    <w:p w14:paraId="54501CEB">
      <w:pPr>
        <w:spacing w:line="560" w:lineRule="exact"/>
      </w:pPr>
    </w:p>
    <w:p w14:paraId="207251A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平谷区房地一体宅基地确权登记工作细则</w:t>
      </w:r>
    </w:p>
    <w:p w14:paraId="5CB3CEF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14:paraId="7918666C">
      <w:pPr>
        <w:spacing w:line="560" w:lineRule="exact"/>
      </w:pPr>
    </w:p>
    <w:p w14:paraId="381E250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顺利推进我区现阶段以“总调查、总登记”模式开展的房地一体宅基地地籍调查和确权登记工作，依据《中华人民共和国民法典》《中华人民共和国土地管理法》《不动产登记暂行条例》等法律法规，以及《北京市房地一体宅基地确权登记工作指导意见》（京规自发〔2024〕243号）、《平谷区房地一体的宅基地、集体建设用地权籍调查和确权登记工作实施方案》（京平政字〔2022〕1号）等有关政策规定，结合平谷区实际，制定本细则。</w:t>
      </w:r>
    </w:p>
    <w:p w14:paraId="777EAD9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14:paraId="51D681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w:t>
      </w:r>
      <w:bookmarkStart w:id="0" w:name="_GoBack"/>
      <w:bookmarkEnd w:id="0"/>
      <w:r>
        <w:rPr>
          <w:rFonts w:hint="eastAsia" w:ascii="仿宋_GB2312" w:hAnsi="仿宋_GB2312" w:eastAsia="仿宋_GB2312" w:cs="仿宋_GB2312"/>
          <w:sz w:val="32"/>
          <w:szCs w:val="32"/>
        </w:rPr>
        <w:t>二十大精神，落实习近平总书记对北京重要讲话精神，坚持以人民为中心，坚持改革创新，全面落实“村地区管镇主责”工作机制，妥善化解历史遗留问题，加强宅基地和集体建设用地管理，推进乡村振兴发展战略，维护权利人合法权益。</w:t>
      </w:r>
    </w:p>
    <w:p w14:paraId="2D2C369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二、工作目标</w:t>
      </w:r>
    </w:p>
    <w:p w14:paraId="1436950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查清现状宅基地底数，清晰掌握已调查登记、已调查未登记、应登记未登记、不能登记等情况，形成满足确权登记需要的房地一体地籍调查成果。依法依规开展不动产登记，基本实现“应登尽登”、颁证到户。</w:t>
      </w:r>
    </w:p>
    <w:p w14:paraId="0D00B99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三、工作原则</w:t>
      </w:r>
    </w:p>
    <w:p w14:paraId="6FDB98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（一）坚持“尊重历史，兼顾现实”原则。对于历史上形成的宅基地，应尊重历史事实，妥善处理历史遗留问题。在确权登记过程中，应充分考虑现实情况，确保宅基地及其地上房屋的权利人合法权益得到保障。</w:t>
      </w:r>
    </w:p>
    <w:p w14:paraId="567F52D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坚持“公平公正、公开透明”原则。在确权登记过程中，应坚持公平公正的原则，确保每个宅基地及其地上房屋的权利人权益得到平等对待。宅基地确权登记的过程应保持高度的公开透明，主动接受来自社会各界的广泛监督。</w:t>
      </w:r>
    </w:p>
    <w:p w14:paraId="6D98F2C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（三）坚持“依法依规，实事求是”原则。针对宅基地实际使用状况及相关材料实事求是开展地籍调查，依法依规确权登记，确保成果真实准确。严禁通过不动产登记将违法用地或违法建设合法化。</w:t>
      </w:r>
    </w:p>
    <w:p w14:paraId="1FA6370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四、工作流程</w:t>
      </w:r>
    </w:p>
    <w:p w14:paraId="469AAC4A">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（一）发布通告</w:t>
      </w:r>
    </w:p>
    <w:p w14:paraId="36D0600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通告应以不动产登记机构名义发布，主要内容包括房地一体宅基地使用权确权登记的范围、时间、收件地点、需要提交的材料和其他相关事项。通告在乡镇（涉农街道）、村张贴，并在区政府门户网站发布。</w:t>
      </w:r>
    </w:p>
    <w:p w14:paraId="7301FCB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（二）地籍调查</w:t>
      </w:r>
    </w:p>
    <w:p w14:paraId="2E4997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地籍调查规程》等相关规定进行地籍调查，形成满足宅基地使用权确权登记需要的房地一体地籍调查成果。调查时，农村集体经济组织或村民委员会应利用村规民约结合实际情况明确村界址标准、推举指界人、组织村民有序开展指界和提交相关材料等工作。</w:t>
      </w:r>
    </w:p>
    <w:p w14:paraId="5849F0F2">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（三）村、乡镇（涉农街道）两级确认</w:t>
      </w:r>
    </w:p>
    <w:p w14:paraId="27AD536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初审。农村集体经济组织或村民委员会对每户宅基地使用权人、面积、四至以及地上房屋基本信息等情况核实后进行公示，公示期为30天,公示无异议或异议不成立的，农村集体经济组织或村民委员会应对《宅基地及地上房屋调查情况确认表》（以下简称确认表）进行确认盖章，报乡（镇）政府、涉农街道办事处认定。（附件2：宅基地及地上房屋调查情况确认表）</w:t>
      </w:r>
    </w:p>
    <w:p w14:paraId="3F644D1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2.复核。乡（镇）政府、涉农街道办事处应对权利人及家庭成员身份、土地权属来源、地上房屋是否符合规划或建设等材料出具相关审核意见，在确认表进行认定盖章。</w:t>
      </w:r>
    </w:p>
    <w:p w14:paraId="05EE1C3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（四）完善门牌信息</w:t>
      </w:r>
    </w:p>
    <w:p w14:paraId="1ABD07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安机关应按照“一宗宅基地一个门牌”的原则编制宅基地门牌号。已编制完成的，不动产登记机构应向公安机关核实门牌调查结果。尚未编制的，完成村、乡镇（涉农街道）确认后，由农村集体经济组织或村民委员会统一向公安机关申请编制门牌。</w:t>
      </w:r>
    </w:p>
    <w:p w14:paraId="60D888F0">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（五）不动产登记</w:t>
      </w:r>
    </w:p>
    <w:p w14:paraId="6E0A46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动产登记机构应会同农村集体经济组织或村民委员会共同组织群众以行政村为单位按照本工作细则有关要求申请不动产登记，实现批量受理。登簿前应按照《不动产登记暂行条例实施细则》要求对拟登记事项进行公示，公示期不少于15个工作日。不动产权证书要颁证到户，对于按户取得宅基地使用权的，原则上向每户核发一本证书。核发新证时，应一并收回原证书；原证书无法收回的，在登记完成后，将原证书公告作废，避免重复发证。</w:t>
      </w:r>
    </w:p>
    <w:p w14:paraId="1B45BBA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五、妥善处理疑难问题</w:t>
      </w:r>
    </w:p>
    <w:p w14:paraId="5D3DC678">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（一）明确“户”的认定</w:t>
      </w:r>
    </w:p>
    <w:p w14:paraId="25F3D5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宅基地使用权应按照“一户一宅”要求，原则上确权登记到“户”。因继承房屋占用宅基地的应确权登记到继承人。“户”原则上应以公安机关户籍登记信息为基础，同时应当符合当地申请宅基地的条件。每宗宅基地原则上应认为只有一户，由户籍登记在同一宗宅基地上的家庭成员组成，一般包括户主、配偶、子女、父母等。</w:t>
      </w:r>
    </w:p>
    <w:p w14:paraId="1657CB9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针对同宗宅基地上存在多个户口等情形，由农村集体经济组织或村民委员会综合村民身份、户籍关系、土地承包关系、村规民约等事项，结合村民自治方式予以认定。</w:t>
      </w:r>
    </w:p>
    <w:p w14:paraId="41297575">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（二）依法确认非本农村集体经济组织成员的宅基地使用权</w:t>
      </w:r>
    </w:p>
    <w:p w14:paraId="6E8BE6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非本农村集体经济组织成员，因易地搬迁、地质灾害防治、新农村建设、移民安置等按照政府统一规划和批准使用宅基地的，在退出原宅基地后，依法按户确定新建房屋占用的宅基地使用权，并办理不动产登记。原宅基地已经登记的，应先办理宅基地使用权注销登记。</w:t>
      </w:r>
    </w:p>
    <w:p w14:paraId="0804F3F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2.非本农村集体经济组织成员（含城镇居民），因继承房屋占用宅基地的，可对继承人按规定确权登记，在不动产登记簿及证书附记栏注记“该权利人为本农村集体经济组织原成员住宅的合法继承人”。</w:t>
      </w:r>
    </w:p>
    <w:p w14:paraId="4110E92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3.1999年《国务院办公厅关于加强土地转让管理严禁炒卖土地的通知》（国办发〔1999〕39号）印发前，回原籍村庄、集镇落户的职工、退伍军人、离（退）休干部以及回乡定居的华侨、港澳台同胞等，原在农村合法取得的宅基地，或符合《关于鼓励职工建造住宅和购买统建住宅的试行方法》（平政发〔1985〕136号）文件规定取得宅基地的，经公示无异议或异议不成立的，经农村集体经济组织出具确认材料、乡镇政府（涉农街道办事处）认定的，可对原始取得人员按权利人依法确权登记。在不动产登记簿及证书附记栏注记“该权利人为非本农村集体经济组织成员”。“国办发〔1999〕39号”文件印发后，城镇居民违法占用宅基地建造房屋、购买农房的，不予登记。</w:t>
      </w:r>
    </w:p>
    <w:p w14:paraId="40CE73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4.农村集体经济组织成员进城落户，其原合法取得的宅基地使用权应予确权登记。落户后失去集体经济组织成员身份的，在不动产登记簿及证书附记栏注记“该权利人为非本农村集体经济组织成员”。</w:t>
      </w:r>
    </w:p>
    <w:p w14:paraId="4B2C6E9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（三）妥善处理“一户多宅”问题</w:t>
      </w:r>
    </w:p>
    <w:p w14:paraId="029C168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农村村民一户只能拥有一处宅基地。</w:t>
      </w:r>
    </w:p>
    <w:p w14:paraId="3918702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当地分户建房条件未分户，但未经批准另行建房分开居住的，其新建房屋占用的宅基地符合相关规划，经农村集体经济组织或村民委员会同意并公示无异议或异议不成立的，可按规定补办有关用地建房手续后，依法予以确权登记。对于因继承房屋占用宅基地，形成“一户多宅”的，可按规定对继承人予以确权登记，并在不动产登记簿和证书附记栏进行注记。其他情形形成“一户多宅”的，原则上只确权登记一处宅基地使用权。</w:t>
      </w:r>
    </w:p>
    <w:p w14:paraId="7992D2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因婚嫁关系居住在外村，但户籍仍在本村的，夫妻双方只能选择在其中一方拥有宅基地，申请确权登记。</w:t>
      </w:r>
    </w:p>
    <w:p w14:paraId="10A8E6CE">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（四）依规处理“多户一宅”问题</w:t>
      </w:r>
    </w:p>
    <w:p w14:paraId="3AAB29E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同一宗宅基地上房屋属于不同权利人应区分不同情形进行处理。</w:t>
      </w:r>
    </w:p>
    <w:p w14:paraId="53735E2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继承、分家析产等原因形成的，若遗嘱、分家析产协议、生效法律文书等对宅基地作了明确分割，分割的宅基地经不动产登记机构认定符合不动产单元划定标准，可以分别办理登记；不符合不动产单元划定标准的，按照宅基地使用权共有办理登记。若遗嘱、分家析产协议、生效法律文书等对宅基地未作明确分割的，按照宅基地使用权共有办理登记。</w:t>
      </w:r>
    </w:p>
    <w:p w14:paraId="0BF0ED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因其他原因形成的，符合分户建房条件，当事人同意分割宅基地且分割后符合不动产单元划定标准的，可以分割宅基地后为每户办理登记；不符合不动产单元划定标准的，按照宅基地使用权共有办理登记。</w:t>
      </w:r>
    </w:p>
    <w:p w14:paraId="34DB77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属于存在民事纠纷的，待纠纷解决后予以确权登记。</w:t>
      </w:r>
    </w:p>
    <w:p w14:paraId="62758F3D">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（五）依法依规明确宅基地面积认定标准</w:t>
      </w:r>
    </w:p>
    <w:p w14:paraId="530513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1.农村集体经济组织成员经过依法依规批准建房占用宅基地的，按照批准面积予以确权登记。</w:t>
      </w:r>
    </w:p>
    <w:p w14:paraId="04BA43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2.未履行批准手续建房占用宅基地的，按照如下原则办理：</w:t>
      </w:r>
    </w:p>
    <w:p w14:paraId="78C8FA1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认定属于历史上合法取得宅基地的，《关于社队集体和社员建房占地问题的若干规定》（平政发[1982]33号）发布以后划定的宅基地，按每户最高不超过0.26亩（173.33平方米）确定宅基地面积认定标准。宅基地的实测占地面积未达到面积标准的，按照实测占地面积予以确权登记；实测占地面积大于面积标准的，按照现行规定面积标准（173.33平方米）予以确权登记，并在不动产登记簿和证书的附记栏中注明实测占地面积。</w:t>
      </w:r>
    </w:p>
    <w:p w14:paraId="51307CD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经认定属于历史上合法取得宅基地的，《关于社队集体和社员建房占地问题的若干规定》（平政发[1982]33号）发布以前、《关于核减社员盖房占用耕地的通知》（平革计字(80)09号）发布以后划定的宅基地，按每户最高不超过0.3亩（200.00平方米）确定宅基地面积认定标准。宅基地的实测占地面积未达到面积标准的，按照实测占地面积予以确权登记；实测占地面积大于面积标准的，按照现行规定面积标准（200.00平方米）予以确权登记，并在不动产登记簿和证书的附记栏中注明实测占地面积。</w:t>
      </w:r>
    </w:p>
    <w:p w14:paraId="4C32D8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3.经认定属于历史上合法取得宅基地的，《关于核减社员盖房占用耕地的通知》（平革计字(80)09号）发布以前划定的宅基地，面积认定标准另行规定。</w:t>
      </w:r>
    </w:p>
    <w:p w14:paraId="55AEDC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4.历史上接受转让、赠与房屋占用的宅基地超过当地规定面积标准的，按照转让、赠与行为发生时对宅基地超面积标准的政策规定，予以确权登记。</w:t>
      </w:r>
    </w:p>
    <w:p w14:paraId="3046816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符合分户建房条件而尚未分户的农村村民，其现有的宅基地没有超过分户建房用地合计面积标准的，依法按照实测占地面积予以确权登记，并在不动产登记簿和证书的附记栏中注明情况；其现有的宅基地超过分户建房用地合计面积标准的，按照合计面积标准予以确权登记，并在不动产登记簿和证书的附记栏中注明相关情况以及实测占地面积。超出部分，可由其继续使用，并按照村庄规划或待转让及房屋继承、赠与时逐步调整。</w:t>
      </w:r>
    </w:p>
    <w:p w14:paraId="1BDF9AA0">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（六）依法依规明确房屋建设标准</w:t>
      </w:r>
    </w:p>
    <w:p w14:paraId="6C3B9AC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1.农村集体经济组织成员经过批准占用宅基地建房的，按照批准面积予以确权登记。</w:t>
      </w:r>
    </w:p>
    <w:p w14:paraId="45AEB0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未履行批准手续占用宅基地建房的，认定标准为：房屋磉基面积占宅基地面积原则上不得超过75%，严禁建设3层及以上建筑，不得建设地下室。房屋的实测建筑面积未达到面积标准的，按照实测建筑面积予以确权登记；实测建筑面积大于面积标准的，按照现行规定面积标准予以确权登记，并在不动产登记簿和证书的附记栏中注明实测建筑面积。</w:t>
      </w:r>
    </w:p>
    <w:p w14:paraId="59C515E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合法取得的宅基地上建造三层及三层以上建筑的，已按规定办理用地、规划及房屋建设审批手续的，按照批准文件记载的内容予以确权登记；无法提供建设手续的，可以按照本细则有关要求先行办理宅基地使用权确权登记。</w:t>
      </w:r>
    </w:p>
    <w:p w14:paraId="78E75C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4.正在建设的房屋，在竣工验收后办理不动产登记。</w:t>
      </w:r>
    </w:p>
    <w:p w14:paraId="5ECF8D97">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（七）结合实际规范房屋建设材料补办要求</w:t>
      </w:r>
    </w:p>
    <w:p w14:paraId="5B77B50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登记的地上房屋应符合房屋结构安全要求，可充分利用已开展的危房改造、抗震节能农宅建设、农房安全隐患排查整治、自建房安全专项整治等专项工作成果对房屋结构安全进行认定。符合结构安全要求的房屋，开展确权登记；对于存在房屋结构安全问题并已纳入整改范围的房屋，整改完成前不得开展登记工作。</w:t>
      </w:r>
    </w:p>
    <w:p w14:paraId="1A69430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六、不予登记情形</w:t>
      </w:r>
    </w:p>
    <w:p w14:paraId="533C7F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对于以下情形仅调查不确权登记：</w:t>
      </w:r>
    </w:p>
    <w:p w14:paraId="52FA71B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1.房屋所有权和宅基地使用权主体不一致的；</w:t>
      </w:r>
    </w:p>
    <w:p w14:paraId="6CE9C5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2.存在尚未解决的权属争议的；</w:t>
      </w:r>
    </w:p>
    <w:p w14:paraId="5F50BD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3.不符合“一户一宅”规定的；</w:t>
      </w:r>
    </w:p>
    <w:p w14:paraId="3773B7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4.城镇居民非法购买宅基地、“小产权房”；</w:t>
      </w:r>
    </w:p>
    <w:p w14:paraId="6D50019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5.违反国土空间规划管控要求建房；</w:t>
      </w:r>
    </w:p>
    <w:p w14:paraId="315B1FB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6.纳入农村乱占耕地建房住宅类房屋专项整治问题台账的房屋及用地，未完成处置的；</w:t>
      </w:r>
    </w:p>
    <w:p w14:paraId="0FDD23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7.农村简易房、圈舍、农具房、厕所等临时性建（构）筑物，没有规划或者建设等相关材料的；</w:t>
      </w:r>
    </w:p>
    <w:p w14:paraId="319D16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8.法律、行政法规规定的其他情况。</w:t>
      </w:r>
    </w:p>
    <w:p w14:paraId="728183A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七、工作要求</w:t>
      </w:r>
    </w:p>
    <w:p w14:paraId="6DA57AA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统一思想，提高认识。房地一体的宅基地、集体建设用地地籍调查和确权登记工作是维护农民合法权益、促进农村社会秩序和谐稳定的重要举措，各单位要充分认识确权登记发证工作的重要意义，切实增强紧迫感和责任感，集中力量、攻坚克难，确保工作取得实效。</w:t>
      </w:r>
    </w:p>
    <w:p w14:paraId="006068B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加强领导，落实责任。加强区级主导、镇级主责、村级主办的分级管理体制机制建设，落实“村地区管”主体责任。市规划自然资源委平谷分局、区农业农村局全面负责领导、协调、监督、检查、管理各项工作；各乡镇（街道）作为责任主体，必须高度重视，成立镇级领导小组，层层落实责任，统筹协调各村做好各阶段工作。工作中要加强监督管理力度，建立全方位、多层次的监督体系，对工作的各个环节、各个阶段进行严格把控，确保此项工作高效有序推进。</w:t>
      </w:r>
    </w:p>
    <w:p w14:paraId="0D9DDF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依法依规，确权登记。严格遵循相关法律法规和政策要求开展确权登记工作，确保登记信息的公开透明，接受社会监督，保障群众的知情权和参与权。对于确权登记中发现的问题，及时上报并采取措施予以纠正，防止问题扩大化。对于登记过程中出现的特殊情况，依据相关法律和政策，结合实际情况，妥善处理。确保登记的合法性和准确性，使整个确权登记工作经得起历史的检验。</w:t>
      </w:r>
    </w:p>
    <w:p w14:paraId="7C96822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加强培训，广泛宣传。加强对基层干部和村民代表的培训，充分利用多元化的宣传途径，如网络、电视、报纸、张贴海报等，进行政策解读和工作宣传，让群众充分了解此项工作的重要意义和政策规定，提高群众主动配合和申请办理不动产登记的积极性，把握正确的舆论导向，为地籍调查和确权登记工作营造良好氛围。</w:t>
      </w:r>
    </w:p>
    <w:p w14:paraId="350C47D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强化纪律，严肃处理。各单位要严守纪律红线，严格按照要求组织落实。各级工作人员必须廉洁自律，秉持公正客观的态度，确保数据真实、准确，对弄虚作假、骗取批准的，一经发现依据有关规定严肃处理；确保整个工作在风清气正的环境中顺利推进，保障工作的严肃性和规范性。</w:t>
      </w:r>
    </w:p>
    <w:p w14:paraId="332D43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本细则自印发之日起施行，有效期至2025年12月31日。</w:t>
      </w:r>
    </w:p>
    <w:p w14:paraId="6A928FE4">
      <w:pPr>
        <w:spacing w:line="560" w:lineRule="exact"/>
        <w:ind w:firstLine="640" w:firstLineChars="200"/>
        <w:rPr>
          <w:rFonts w:ascii="仿宋_GB2312" w:hAnsi="仿宋_GB2312" w:eastAsia="仿宋_GB2312" w:cs="仿宋_GB2312"/>
          <w:sz w:val="32"/>
          <w:szCs w:val="32"/>
        </w:rPr>
      </w:pPr>
    </w:p>
    <w:p w14:paraId="13A706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附件：1.宅基地使用权及房屋所有权登记规则</w:t>
      </w:r>
    </w:p>
    <w:p w14:paraId="09B712EE">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2.宅基地及地上房屋调查情况确认表</w:t>
      </w:r>
    </w:p>
    <w:p w14:paraId="4F5DFB44"/>
    <w:p w14:paraId="637D527E"/>
    <w:p w14:paraId="59D2901A"/>
    <w:p w14:paraId="19ED6142"/>
    <w:p w14:paraId="42B8F33F"/>
    <w:p w14:paraId="4C58A2A9">
      <w:pPr>
        <w:spacing w:line="560" w:lineRule="exact"/>
        <w:rPr>
          <w:rFonts w:ascii="黑体" w:hAnsi="黑体" w:eastAsia="黑体" w:cs="黑体"/>
          <w:sz w:val="32"/>
          <w:szCs w:val="40"/>
        </w:rPr>
      </w:pPr>
      <w:r>
        <w:rPr>
          <w:rFonts w:hint="eastAsia" w:ascii="黑体" w:hAnsi="黑体" w:eastAsia="黑体" w:cs="黑体"/>
          <w:sz w:val="32"/>
          <w:szCs w:val="40"/>
        </w:rPr>
        <w:t>附件1</w:t>
      </w:r>
    </w:p>
    <w:p w14:paraId="7F650103">
      <w:pPr>
        <w:spacing w:line="560" w:lineRule="exact"/>
      </w:pPr>
    </w:p>
    <w:p w14:paraId="60E4C53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宅基地使用权及房屋所有权登记规则</w:t>
      </w:r>
    </w:p>
    <w:p w14:paraId="436E3222">
      <w:pPr>
        <w:spacing w:line="560" w:lineRule="exact"/>
      </w:pPr>
    </w:p>
    <w:p w14:paraId="75861EC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一、申请登记的权利类型和登记类型</w:t>
      </w:r>
    </w:p>
    <w:p w14:paraId="3558F0F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法取得宅基地使用权的，可以单独申请宅基地使用权首次登记。依法利用宅基地建造住房及其附属设施的，可以申请宅基地使用权及房屋所有权首次登记。其他情形，可依据《不动产登记暂行条例》及其实施细则、《北京市不动产登记工作规范》等有关规定明确登记类型。</w:t>
      </w:r>
    </w:p>
    <w:p w14:paraId="3020569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二、申请主体</w:t>
      </w:r>
    </w:p>
    <w:p w14:paraId="63A6E7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宅基地使用权登记原则上按户申请，每户应由一名家庭成员代表本户申请办理不动产登记，该名家庭成员代表原则上应为农村集体经济组织成员，可以是户主、用地批准文件等权属来源材料记载的权利人或经全体家庭成员同意的其他家庭成员。</w:t>
      </w:r>
    </w:p>
    <w:p w14:paraId="150CE5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因依法继承等原因自然人取得房屋所有权，继而占用宅基地，取得宅基地使用权的，由权利人进行申请。权利人无法到场的，可以委托他人代为申请不动产登记。</w:t>
      </w:r>
    </w:p>
    <w:p w14:paraId="2ACD804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三、申请材料</w:t>
      </w:r>
    </w:p>
    <w:p w14:paraId="28BFB5C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应当根据不同情况，提交下列材料：</w:t>
      </w:r>
    </w:p>
    <w:p w14:paraId="5DAE83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（一）不动产登记申请书。</w:t>
      </w:r>
    </w:p>
    <w:p w14:paraId="0AFD02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身份证件。按户取得宅基地使用权的，应同时提交户口簿、依法具有宅基地使用权及房屋所有权的全部家庭成员的身份证件；由家庭成员代表申请登记的，还应提交全部家庭成员同意其申请登记的书面材料。</w:t>
      </w:r>
    </w:p>
    <w:p w14:paraId="274ED22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（三）权属来源材料：</w:t>
      </w:r>
    </w:p>
    <w:p w14:paraId="15E16EF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1.经有批准权的人民政府批准用地的，需有批准权的人民政府批准用地的文件。</w:t>
      </w:r>
    </w:p>
    <w:p w14:paraId="046A24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2.因继承房屋占用宅基地的，需继承公证书、生效法律文书等可以确认继承权的材料。委托办理的，需按照《不动产登记暂行条例实施细则》有关要求提供委托书。</w:t>
      </w:r>
    </w:p>
    <w:p w14:paraId="76F468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3.人民法院关于宅基地使用权及房屋所有权归属的生效判决，仲裁机构关于宅基地使用权及房屋所有权归属的仲裁书，人民政府关于宅基地权属纠纷的处理决定书等。</w:t>
      </w:r>
    </w:p>
    <w:p w14:paraId="19624E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4.因分家析产取得宅基地使用权及房屋所有权的，需分家析产的协议或者材料。</w:t>
      </w:r>
    </w:p>
    <w:p w14:paraId="6B71628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5.经宅基地所有权人同意，农村集体经济组织内部互换房屋取得宅基地使用权及房屋所有权的，需集体经济组织内部互换房屋的协议。</w:t>
      </w:r>
    </w:p>
    <w:p w14:paraId="77DD651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6.经宅基地所有权人同意，符合宅基地申请条件的农村集体经济组织成员购买本农村集体经济组织成员的房屋，取得宅基地使用权及房屋所有权的，需买卖合同。</w:t>
      </w:r>
    </w:p>
    <w:p w14:paraId="037B85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7.经宅基地所有权人同意，符合宅基地申请条件的农村集体经济组织成员接受本农村集体经济组织成员赠与的房屋，取得宅基地使用权及房屋所有权的，需赠与协议。</w:t>
      </w:r>
    </w:p>
    <w:p w14:paraId="34B607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属于2、4、5、6、7情形的，申请人持有该宗宅基地原始用地批准文件及地上房屋建设手续材料的，应一并提交；历史上就宅基地使用权已依法登记的，应同时提交原不动产权属证书。</w:t>
      </w:r>
    </w:p>
    <w:p w14:paraId="465751F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农村集体经济组织或村民委员会核实、乡（镇）政府认定的每户宅基地使用权和房屋所有权情况的材料，及乡（镇）政府对无土地权属来源材料、无房屋符合规划或建设相关材料的宅基地出具的审核意见，应一并作为权属来源材料。</w:t>
      </w:r>
    </w:p>
    <w:p w14:paraId="1EEF630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（四）地籍调查成果。</w:t>
      </w:r>
    </w:p>
    <w:p w14:paraId="60B764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（五）公安机关出具的或经公安机关核实确认的宅基地院门牌材料。</w:t>
      </w:r>
    </w:p>
    <w:p w14:paraId="7690C15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（六）法律、行政法规以及《不动产登记暂行条例实施细则》等规定的其他材料。</w:t>
      </w:r>
    </w:p>
    <w:p w14:paraId="2A56ADE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四、审核要点</w:t>
      </w:r>
    </w:p>
    <w:p w14:paraId="5A5A5B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（一）是否有合法的土地权属来源材料；建房时未取得宅基地用地批准文件的，是否已经村级核实和乡（镇）政府认定，并取得乡（镇）政府出具的合法用地意见。</w:t>
      </w:r>
    </w:p>
    <w:p w14:paraId="578261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（二）不动产登记申请书、权属来源材料等记载的主体等内容是否一致。</w:t>
      </w:r>
    </w:p>
    <w:p w14:paraId="3FD0670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（三）房屋等建筑物、构筑物是否符合规划或建设的相关要求；建房时未取得建房批复的，是否已经村级核实和乡（镇）政府、涉农街道办事处认定，并取得乡（镇）政府、涉农街道办事处出具的同意意见。</w:t>
      </w:r>
    </w:p>
    <w:p w14:paraId="390CBD6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（四）是否属于“一户多宅”。属于“一户多宅”的，形成“一户多宅”的原因是否属于可登记情形。</w:t>
      </w:r>
    </w:p>
    <w:p w14:paraId="38CACD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（五）地籍调查成果资料是否齐全、规范，地籍调查表记载的权利人、权利类型及其性质等是否准确，宗地图和房屋平面图、界址坐标、面积等是否符合要求。</w:t>
      </w:r>
    </w:p>
    <w:p w14:paraId="5741DEC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（六）是否已按规定进行不动产首次登记公示。</w:t>
      </w:r>
    </w:p>
    <w:p w14:paraId="150BA20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（七）原证无法收回的，登记完成后将原证公告作废。</w:t>
      </w:r>
    </w:p>
    <w:p w14:paraId="7A54A3F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五、注记要求</w:t>
      </w:r>
    </w:p>
    <w:p w14:paraId="1C2218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宅基地使用权特点，应将以下特殊情形在不动产登记簿及证书附记栏中注记：权利人为非本农村集体经济组织成员的；不动产权利为依法继承取得的；不动产为受国家保护的不可移动文物的；村乡两级认定的可以确权面积与实测占地面积不一致的，应注记实测占地面积；以及其他需要注记的不动产权利限制或提示事项。</w:t>
      </w:r>
    </w:p>
    <w:p w14:paraId="631329D6"/>
    <w:p w14:paraId="7138E52F"/>
    <w:p w14:paraId="21E121B8">
      <w:pPr>
        <w:sectPr>
          <w:footerReference r:id="rId5" w:type="default"/>
          <w:pgSz w:w="11906" w:h="16838"/>
          <w:pgMar w:top="2098" w:right="1474" w:bottom="1984" w:left="1587" w:header="851" w:footer="992" w:gutter="0"/>
          <w:cols w:space="0" w:num="1"/>
          <w:docGrid w:type="lines" w:linePitch="312" w:charSpace="0"/>
        </w:sectPr>
      </w:pPr>
    </w:p>
    <w:p w14:paraId="2B3D12DF">
      <w:pPr>
        <w:pStyle w:val="11"/>
        <w:spacing w:after="0" w:line="400" w:lineRule="exact"/>
        <w:ind w:left="0" w:leftChars="0" w:right="1470"/>
        <w:rPr>
          <w:rFonts w:ascii="黑体" w:hAnsi="黑体" w:eastAsia="黑体" w:cs="黑体"/>
          <w:sz w:val="32"/>
          <w:szCs w:val="32"/>
        </w:rPr>
      </w:pPr>
      <w:r>
        <w:rPr>
          <w:rFonts w:hint="eastAsia" w:ascii="黑体" w:hAnsi="黑体" w:eastAsia="黑体" w:cs="黑体"/>
          <w:sz w:val="32"/>
          <w:szCs w:val="32"/>
        </w:rPr>
        <w:t>附件2</w:t>
      </w:r>
    </w:p>
    <w:p w14:paraId="6109BE24">
      <w:pPr>
        <w:spacing w:line="200" w:lineRule="exact"/>
        <w:jc w:val="center"/>
        <w:rPr>
          <w:rFonts w:ascii="方正小标宋简体" w:hAnsi="方正小标宋简体" w:eastAsia="方正小标宋简体" w:cs="方正小标宋简体"/>
          <w:sz w:val="44"/>
          <w:szCs w:val="44"/>
        </w:rPr>
      </w:pPr>
    </w:p>
    <w:p w14:paraId="4DD04FB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宅基地及地上房屋调查情况确认表</w:t>
      </w:r>
    </w:p>
    <w:p w14:paraId="4B8EAA6B">
      <w:pPr>
        <w:spacing w:line="260" w:lineRule="exact"/>
        <w:jc w:val="left"/>
        <w:rPr>
          <w:rFonts w:ascii="仿宋_GB2312" w:hAnsi="仿宋_GB2312" w:eastAsia="仿宋_GB2312" w:cs="仿宋_GB2312"/>
          <w:sz w:val="20"/>
          <w:szCs w:val="20"/>
        </w:rPr>
      </w:pPr>
    </w:p>
    <w:p w14:paraId="3B2CB8A4">
      <w:pPr>
        <w:spacing w:line="32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土地所有权人： 北京市平谷区某某乡某某村经济合作社</w:t>
      </w:r>
    </w:p>
    <w:tbl>
      <w:tblPr>
        <w:tblStyle w:val="16"/>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433"/>
        <w:gridCol w:w="734"/>
        <w:gridCol w:w="77"/>
        <w:gridCol w:w="111"/>
        <w:gridCol w:w="821"/>
        <w:gridCol w:w="230"/>
        <w:gridCol w:w="866"/>
        <w:gridCol w:w="434"/>
        <w:gridCol w:w="822"/>
        <w:gridCol w:w="93"/>
        <w:gridCol w:w="185"/>
        <w:gridCol w:w="422"/>
        <w:gridCol w:w="467"/>
        <w:gridCol w:w="278"/>
        <w:gridCol w:w="667"/>
        <w:gridCol w:w="122"/>
        <w:gridCol w:w="788"/>
        <w:gridCol w:w="794"/>
      </w:tblGrid>
      <w:tr w14:paraId="4870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3" w:type="dxa"/>
            <w:gridSpan w:val="19"/>
            <w:vAlign w:val="center"/>
          </w:tcPr>
          <w:p w14:paraId="3DB44964">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权利人情况（宅基地使用权人，房屋所有权人）</w:t>
            </w:r>
          </w:p>
        </w:tc>
      </w:tr>
      <w:tr w14:paraId="23B8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restart"/>
            <w:vAlign w:val="center"/>
          </w:tcPr>
          <w:p w14:paraId="1607F918">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户主</w:t>
            </w:r>
          </w:p>
        </w:tc>
        <w:tc>
          <w:tcPr>
            <w:tcW w:w="734" w:type="dxa"/>
            <w:vAlign w:val="center"/>
          </w:tcPr>
          <w:p w14:paraId="4AEBC970">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姓名</w:t>
            </w:r>
          </w:p>
        </w:tc>
        <w:tc>
          <w:tcPr>
            <w:tcW w:w="1239" w:type="dxa"/>
            <w:gridSpan w:val="4"/>
            <w:vAlign w:val="center"/>
          </w:tcPr>
          <w:p w14:paraId="529B9E9C">
            <w:pPr>
              <w:rPr>
                <w:rFonts w:ascii="仿宋_GB2312" w:hAnsi="仿宋_GB2312" w:eastAsia="仿宋_GB2312" w:cs="仿宋_GB2312"/>
                <w:sz w:val="20"/>
                <w:szCs w:val="20"/>
              </w:rPr>
            </w:pPr>
          </w:p>
        </w:tc>
        <w:tc>
          <w:tcPr>
            <w:tcW w:w="1300" w:type="dxa"/>
            <w:gridSpan w:val="2"/>
            <w:vAlign w:val="center"/>
          </w:tcPr>
          <w:p w14:paraId="3720A71B">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身份证号</w:t>
            </w:r>
          </w:p>
        </w:tc>
        <w:tc>
          <w:tcPr>
            <w:tcW w:w="1989" w:type="dxa"/>
            <w:gridSpan w:val="5"/>
            <w:vAlign w:val="center"/>
          </w:tcPr>
          <w:p w14:paraId="7AB787E1">
            <w:pPr>
              <w:jc w:val="center"/>
              <w:rPr>
                <w:rFonts w:ascii="仿宋_GB2312" w:hAnsi="仿宋_GB2312" w:eastAsia="仿宋_GB2312" w:cs="仿宋_GB2312"/>
                <w:sz w:val="20"/>
                <w:szCs w:val="20"/>
              </w:rPr>
            </w:pPr>
          </w:p>
        </w:tc>
        <w:tc>
          <w:tcPr>
            <w:tcW w:w="1067" w:type="dxa"/>
            <w:gridSpan w:val="3"/>
            <w:vAlign w:val="center"/>
          </w:tcPr>
          <w:p w14:paraId="6DE4B11B">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联系电话</w:t>
            </w:r>
          </w:p>
        </w:tc>
        <w:tc>
          <w:tcPr>
            <w:tcW w:w="1582" w:type="dxa"/>
            <w:gridSpan w:val="2"/>
            <w:vAlign w:val="center"/>
          </w:tcPr>
          <w:p w14:paraId="796B4813">
            <w:pPr>
              <w:jc w:val="center"/>
              <w:rPr>
                <w:rFonts w:ascii="仿宋_GB2312" w:hAnsi="仿宋_GB2312" w:eastAsia="仿宋_GB2312" w:cs="仿宋_GB2312"/>
                <w:sz w:val="20"/>
                <w:szCs w:val="20"/>
              </w:rPr>
            </w:pPr>
          </w:p>
        </w:tc>
      </w:tr>
      <w:tr w14:paraId="6C60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continue"/>
            <w:vAlign w:val="center"/>
          </w:tcPr>
          <w:p w14:paraId="09EB0BE3">
            <w:pPr>
              <w:jc w:val="center"/>
              <w:rPr>
                <w:rFonts w:ascii="仿宋_GB2312" w:hAnsi="仿宋_GB2312" w:eastAsia="仿宋_GB2312" w:cs="仿宋_GB2312"/>
                <w:sz w:val="20"/>
                <w:szCs w:val="20"/>
              </w:rPr>
            </w:pPr>
          </w:p>
        </w:tc>
        <w:tc>
          <w:tcPr>
            <w:tcW w:w="2839" w:type="dxa"/>
            <w:gridSpan w:val="6"/>
            <w:vAlign w:val="center"/>
          </w:tcPr>
          <w:p w14:paraId="1933CC99">
            <w:pPr>
              <w:rPr>
                <w:rFonts w:ascii="仿宋_GB2312" w:hAnsi="仿宋_GB2312" w:eastAsia="仿宋_GB2312" w:cs="仿宋_GB2312"/>
                <w:sz w:val="20"/>
                <w:szCs w:val="20"/>
              </w:rPr>
            </w:pPr>
            <w:r>
              <w:rPr>
                <w:rFonts w:hint="eastAsia" w:ascii="仿宋_GB2312" w:hAnsi="仿宋_GB2312" w:eastAsia="仿宋_GB2312" w:cs="仿宋_GB2312"/>
                <w:sz w:val="20"/>
                <w:szCs w:val="20"/>
              </w:rPr>
              <w:t>是否为本村集体经济组织成员</w:t>
            </w:r>
          </w:p>
        </w:tc>
        <w:tc>
          <w:tcPr>
            <w:tcW w:w="1256" w:type="dxa"/>
            <w:gridSpan w:val="2"/>
            <w:vAlign w:val="center"/>
          </w:tcPr>
          <w:p w14:paraId="733CC7D8">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□是  □否</w:t>
            </w:r>
          </w:p>
        </w:tc>
        <w:tc>
          <w:tcPr>
            <w:tcW w:w="1445" w:type="dxa"/>
            <w:gridSpan w:val="5"/>
            <w:vAlign w:val="center"/>
          </w:tcPr>
          <w:p w14:paraId="7DCBA77F">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户籍所在地</w:t>
            </w:r>
          </w:p>
        </w:tc>
        <w:tc>
          <w:tcPr>
            <w:tcW w:w="2371" w:type="dxa"/>
            <w:gridSpan w:val="4"/>
            <w:vAlign w:val="center"/>
          </w:tcPr>
          <w:p w14:paraId="08E5A10F">
            <w:pPr>
              <w:jc w:val="center"/>
              <w:rPr>
                <w:rFonts w:ascii="仿宋_GB2312" w:hAnsi="仿宋_GB2312" w:eastAsia="仿宋_GB2312" w:cs="仿宋_GB2312"/>
                <w:sz w:val="20"/>
                <w:szCs w:val="20"/>
              </w:rPr>
            </w:pPr>
          </w:p>
        </w:tc>
      </w:tr>
      <w:tr w14:paraId="5EC7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restart"/>
            <w:vAlign w:val="center"/>
          </w:tcPr>
          <w:p w14:paraId="4D6489BB">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家庭</w:t>
            </w:r>
          </w:p>
          <w:p w14:paraId="2504ACDE">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成员</w:t>
            </w:r>
          </w:p>
        </w:tc>
        <w:tc>
          <w:tcPr>
            <w:tcW w:w="811" w:type="dxa"/>
            <w:gridSpan w:val="2"/>
            <w:vAlign w:val="center"/>
          </w:tcPr>
          <w:p w14:paraId="3F6883A2">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姓名</w:t>
            </w:r>
          </w:p>
        </w:tc>
        <w:tc>
          <w:tcPr>
            <w:tcW w:w="2028" w:type="dxa"/>
            <w:gridSpan w:val="4"/>
            <w:vAlign w:val="center"/>
          </w:tcPr>
          <w:p w14:paraId="278EC687">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身份证号</w:t>
            </w:r>
          </w:p>
        </w:tc>
        <w:tc>
          <w:tcPr>
            <w:tcW w:w="1956" w:type="dxa"/>
            <w:gridSpan w:val="5"/>
            <w:vAlign w:val="center"/>
          </w:tcPr>
          <w:p w14:paraId="2B62F95E">
            <w:pPr>
              <w:spacing w:line="120" w:lineRule="auto"/>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是否为本村集体经济组织成员</w:t>
            </w:r>
          </w:p>
        </w:tc>
        <w:tc>
          <w:tcPr>
            <w:tcW w:w="745" w:type="dxa"/>
            <w:gridSpan w:val="2"/>
            <w:vAlign w:val="center"/>
          </w:tcPr>
          <w:p w14:paraId="0F055A33">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家庭关系</w:t>
            </w:r>
          </w:p>
        </w:tc>
        <w:tc>
          <w:tcPr>
            <w:tcW w:w="2371" w:type="dxa"/>
            <w:gridSpan w:val="4"/>
            <w:vAlign w:val="center"/>
          </w:tcPr>
          <w:p w14:paraId="5B622234">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户籍所在地</w:t>
            </w:r>
          </w:p>
        </w:tc>
      </w:tr>
      <w:tr w14:paraId="75B2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continue"/>
            <w:vAlign w:val="center"/>
          </w:tcPr>
          <w:p w14:paraId="15C7BF59">
            <w:pPr>
              <w:jc w:val="center"/>
              <w:rPr>
                <w:rFonts w:ascii="仿宋_GB2312" w:hAnsi="仿宋_GB2312" w:eastAsia="仿宋_GB2312" w:cs="仿宋_GB2312"/>
                <w:sz w:val="20"/>
                <w:szCs w:val="20"/>
              </w:rPr>
            </w:pPr>
          </w:p>
        </w:tc>
        <w:tc>
          <w:tcPr>
            <w:tcW w:w="811" w:type="dxa"/>
            <w:gridSpan w:val="2"/>
            <w:vAlign w:val="center"/>
          </w:tcPr>
          <w:p w14:paraId="2B04671D">
            <w:pPr>
              <w:jc w:val="center"/>
              <w:rPr>
                <w:rFonts w:ascii="仿宋_GB2312" w:hAnsi="仿宋_GB2312" w:eastAsia="仿宋_GB2312" w:cs="仿宋_GB2312"/>
                <w:sz w:val="20"/>
                <w:szCs w:val="20"/>
              </w:rPr>
            </w:pPr>
          </w:p>
        </w:tc>
        <w:tc>
          <w:tcPr>
            <w:tcW w:w="2028" w:type="dxa"/>
            <w:gridSpan w:val="4"/>
            <w:vAlign w:val="center"/>
          </w:tcPr>
          <w:p w14:paraId="62F49CB3">
            <w:pPr>
              <w:jc w:val="center"/>
              <w:rPr>
                <w:rFonts w:ascii="仿宋_GB2312" w:hAnsi="仿宋_GB2312" w:eastAsia="仿宋_GB2312" w:cs="仿宋_GB2312"/>
                <w:sz w:val="20"/>
                <w:szCs w:val="20"/>
              </w:rPr>
            </w:pPr>
          </w:p>
        </w:tc>
        <w:tc>
          <w:tcPr>
            <w:tcW w:w="1956" w:type="dxa"/>
            <w:gridSpan w:val="5"/>
            <w:vAlign w:val="center"/>
          </w:tcPr>
          <w:p w14:paraId="5D2C5EB6">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□是  □否</w:t>
            </w:r>
          </w:p>
        </w:tc>
        <w:tc>
          <w:tcPr>
            <w:tcW w:w="745" w:type="dxa"/>
            <w:gridSpan w:val="2"/>
            <w:vAlign w:val="center"/>
          </w:tcPr>
          <w:p w14:paraId="0A3A443D">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父母</w:t>
            </w:r>
          </w:p>
        </w:tc>
        <w:tc>
          <w:tcPr>
            <w:tcW w:w="2371" w:type="dxa"/>
            <w:gridSpan w:val="4"/>
            <w:vAlign w:val="center"/>
          </w:tcPr>
          <w:p w14:paraId="78587CA6">
            <w:pPr>
              <w:jc w:val="center"/>
              <w:rPr>
                <w:rFonts w:ascii="仿宋_GB2312" w:hAnsi="仿宋_GB2312" w:eastAsia="仿宋_GB2312" w:cs="仿宋_GB2312"/>
                <w:sz w:val="20"/>
                <w:szCs w:val="20"/>
              </w:rPr>
            </w:pPr>
          </w:p>
        </w:tc>
      </w:tr>
      <w:tr w14:paraId="5233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continue"/>
            <w:vAlign w:val="center"/>
          </w:tcPr>
          <w:p w14:paraId="690BCCDF">
            <w:pPr>
              <w:jc w:val="center"/>
              <w:rPr>
                <w:rFonts w:ascii="仿宋_GB2312" w:hAnsi="仿宋_GB2312" w:eastAsia="仿宋_GB2312" w:cs="仿宋_GB2312"/>
                <w:sz w:val="20"/>
                <w:szCs w:val="20"/>
              </w:rPr>
            </w:pPr>
          </w:p>
        </w:tc>
        <w:tc>
          <w:tcPr>
            <w:tcW w:w="811" w:type="dxa"/>
            <w:gridSpan w:val="2"/>
            <w:vAlign w:val="center"/>
          </w:tcPr>
          <w:p w14:paraId="04BF650D">
            <w:pPr>
              <w:jc w:val="center"/>
              <w:rPr>
                <w:rFonts w:ascii="仿宋_GB2312" w:hAnsi="仿宋_GB2312" w:eastAsia="仿宋_GB2312" w:cs="仿宋_GB2312"/>
                <w:sz w:val="20"/>
                <w:szCs w:val="20"/>
              </w:rPr>
            </w:pPr>
          </w:p>
        </w:tc>
        <w:tc>
          <w:tcPr>
            <w:tcW w:w="2028" w:type="dxa"/>
            <w:gridSpan w:val="4"/>
            <w:vAlign w:val="center"/>
          </w:tcPr>
          <w:p w14:paraId="3D9455A0">
            <w:pPr>
              <w:jc w:val="center"/>
              <w:rPr>
                <w:rFonts w:ascii="仿宋_GB2312" w:hAnsi="仿宋_GB2312" w:eastAsia="仿宋_GB2312" w:cs="仿宋_GB2312"/>
                <w:sz w:val="20"/>
                <w:szCs w:val="20"/>
              </w:rPr>
            </w:pPr>
          </w:p>
        </w:tc>
        <w:tc>
          <w:tcPr>
            <w:tcW w:w="1956" w:type="dxa"/>
            <w:gridSpan w:val="5"/>
            <w:vAlign w:val="center"/>
          </w:tcPr>
          <w:p w14:paraId="7EA5B3E9">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□是  □否</w:t>
            </w:r>
          </w:p>
        </w:tc>
        <w:tc>
          <w:tcPr>
            <w:tcW w:w="745" w:type="dxa"/>
            <w:gridSpan w:val="2"/>
            <w:vAlign w:val="center"/>
          </w:tcPr>
          <w:p w14:paraId="35F3FB37">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配偶</w:t>
            </w:r>
          </w:p>
        </w:tc>
        <w:tc>
          <w:tcPr>
            <w:tcW w:w="2371" w:type="dxa"/>
            <w:gridSpan w:val="4"/>
            <w:vAlign w:val="center"/>
          </w:tcPr>
          <w:p w14:paraId="6BF93356">
            <w:pPr>
              <w:jc w:val="center"/>
              <w:rPr>
                <w:rFonts w:ascii="仿宋_GB2312" w:hAnsi="仿宋_GB2312" w:eastAsia="仿宋_GB2312" w:cs="仿宋_GB2312"/>
                <w:sz w:val="20"/>
                <w:szCs w:val="20"/>
              </w:rPr>
            </w:pPr>
          </w:p>
        </w:tc>
      </w:tr>
      <w:tr w14:paraId="6E63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continue"/>
            <w:vAlign w:val="center"/>
          </w:tcPr>
          <w:p w14:paraId="1700A656">
            <w:pPr>
              <w:jc w:val="center"/>
              <w:rPr>
                <w:rFonts w:ascii="仿宋_GB2312" w:hAnsi="仿宋_GB2312" w:eastAsia="仿宋_GB2312" w:cs="仿宋_GB2312"/>
                <w:sz w:val="20"/>
                <w:szCs w:val="20"/>
              </w:rPr>
            </w:pPr>
          </w:p>
        </w:tc>
        <w:tc>
          <w:tcPr>
            <w:tcW w:w="811" w:type="dxa"/>
            <w:gridSpan w:val="2"/>
            <w:vAlign w:val="center"/>
          </w:tcPr>
          <w:p w14:paraId="0EF9F8BA">
            <w:pPr>
              <w:rPr>
                <w:rFonts w:ascii="仿宋_GB2312" w:hAnsi="仿宋_GB2312" w:eastAsia="仿宋_GB2312" w:cs="仿宋_GB2312"/>
                <w:sz w:val="20"/>
                <w:szCs w:val="20"/>
              </w:rPr>
            </w:pPr>
          </w:p>
        </w:tc>
        <w:tc>
          <w:tcPr>
            <w:tcW w:w="2028" w:type="dxa"/>
            <w:gridSpan w:val="4"/>
            <w:vAlign w:val="center"/>
          </w:tcPr>
          <w:p w14:paraId="26C7B5FD">
            <w:pPr>
              <w:jc w:val="center"/>
              <w:rPr>
                <w:rFonts w:ascii="仿宋_GB2312" w:hAnsi="仿宋_GB2312" w:eastAsia="仿宋_GB2312" w:cs="仿宋_GB2312"/>
                <w:sz w:val="20"/>
                <w:szCs w:val="20"/>
              </w:rPr>
            </w:pPr>
          </w:p>
        </w:tc>
        <w:tc>
          <w:tcPr>
            <w:tcW w:w="1956" w:type="dxa"/>
            <w:gridSpan w:val="5"/>
            <w:vAlign w:val="center"/>
          </w:tcPr>
          <w:p w14:paraId="569D6A26">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□是  □否</w:t>
            </w:r>
          </w:p>
        </w:tc>
        <w:tc>
          <w:tcPr>
            <w:tcW w:w="745" w:type="dxa"/>
            <w:gridSpan w:val="2"/>
            <w:vAlign w:val="center"/>
          </w:tcPr>
          <w:p w14:paraId="6FFE1954">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子女</w:t>
            </w:r>
          </w:p>
        </w:tc>
        <w:tc>
          <w:tcPr>
            <w:tcW w:w="2371" w:type="dxa"/>
            <w:gridSpan w:val="4"/>
            <w:vAlign w:val="center"/>
          </w:tcPr>
          <w:p w14:paraId="021EB071">
            <w:pPr>
              <w:jc w:val="center"/>
              <w:rPr>
                <w:rFonts w:ascii="仿宋_GB2312" w:hAnsi="仿宋_GB2312" w:eastAsia="仿宋_GB2312" w:cs="仿宋_GB2312"/>
                <w:sz w:val="20"/>
                <w:szCs w:val="20"/>
              </w:rPr>
            </w:pPr>
          </w:p>
        </w:tc>
      </w:tr>
      <w:tr w14:paraId="7118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35" w:type="dxa"/>
            <w:gridSpan w:val="9"/>
            <w:vAlign w:val="center"/>
          </w:tcPr>
          <w:p w14:paraId="7E520732">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宅基地使用权与房屋所有权权利人是否一致</w:t>
            </w:r>
          </w:p>
        </w:tc>
        <w:tc>
          <w:tcPr>
            <w:tcW w:w="4638" w:type="dxa"/>
            <w:gridSpan w:val="10"/>
            <w:vAlign w:val="center"/>
          </w:tcPr>
          <w:p w14:paraId="2BEAFDD4">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□是  □否</w:t>
            </w:r>
          </w:p>
        </w:tc>
      </w:tr>
      <w:tr w14:paraId="63EE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3" w:type="dxa"/>
            <w:gridSpan w:val="19"/>
            <w:vAlign w:val="center"/>
          </w:tcPr>
          <w:p w14:paraId="54127A63">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宅基地情况</w:t>
            </w:r>
          </w:p>
        </w:tc>
      </w:tr>
      <w:tr w14:paraId="239E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Align w:val="center"/>
          </w:tcPr>
          <w:p w14:paraId="3D4687D1">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宗地号</w:t>
            </w:r>
          </w:p>
        </w:tc>
        <w:tc>
          <w:tcPr>
            <w:tcW w:w="1973" w:type="dxa"/>
            <w:gridSpan w:val="5"/>
            <w:vAlign w:val="center"/>
          </w:tcPr>
          <w:p w14:paraId="55D540CE">
            <w:pPr>
              <w:jc w:val="center"/>
              <w:rPr>
                <w:rFonts w:ascii="仿宋_GB2312" w:hAnsi="仿宋_GB2312" w:eastAsia="仿宋_GB2312" w:cs="仿宋_GB2312"/>
                <w:sz w:val="20"/>
                <w:szCs w:val="20"/>
              </w:rPr>
            </w:pPr>
          </w:p>
        </w:tc>
        <w:tc>
          <w:tcPr>
            <w:tcW w:w="1300" w:type="dxa"/>
            <w:gridSpan w:val="2"/>
            <w:vAlign w:val="center"/>
          </w:tcPr>
          <w:p w14:paraId="7123FD8B">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坐落</w:t>
            </w:r>
          </w:p>
        </w:tc>
        <w:tc>
          <w:tcPr>
            <w:tcW w:w="4638" w:type="dxa"/>
            <w:gridSpan w:val="10"/>
            <w:vAlign w:val="center"/>
          </w:tcPr>
          <w:p w14:paraId="0CC2AE1E">
            <w:pPr>
              <w:tabs>
                <w:tab w:val="left" w:pos="508"/>
              </w:tabs>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北京市平谷区某某乡某某村某某号</w:t>
            </w:r>
          </w:p>
        </w:tc>
      </w:tr>
      <w:tr w14:paraId="1E82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restart"/>
            <w:vAlign w:val="center"/>
          </w:tcPr>
          <w:p w14:paraId="0F227C08">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宗地</w:t>
            </w:r>
          </w:p>
          <w:p w14:paraId="38FD07D0">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四至</w:t>
            </w:r>
          </w:p>
        </w:tc>
        <w:tc>
          <w:tcPr>
            <w:tcW w:w="3273" w:type="dxa"/>
            <w:gridSpan w:val="7"/>
            <w:vAlign w:val="center"/>
          </w:tcPr>
          <w:p w14:paraId="5E218649">
            <w:pPr>
              <w:pStyle w:val="11"/>
              <w:adjustRightInd w:val="0"/>
              <w:snapToGrid w:val="0"/>
              <w:spacing w:after="0" w:line="240" w:lineRule="auto"/>
              <w:ind w:left="0" w:leftChars="0" w:right="0" w:rightChars="0"/>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东：</w:t>
            </w:r>
          </w:p>
        </w:tc>
        <w:tc>
          <w:tcPr>
            <w:tcW w:w="4638" w:type="dxa"/>
            <w:gridSpan w:val="10"/>
            <w:vAlign w:val="center"/>
          </w:tcPr>
          <w:p w14:paraId="4729828C">
            <w:pPr>
              <w:tabs>
                <w:tab w:val="left" w:pos="508"/>
              </w:tabs>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南：</w:t>
            </w:r>
          </w:p>
        </w:tc>
      </w:tr>
      <w:tr w14:paraId="53FF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continue"/>
            <w:vAlign w:val="center"/>
          </w:tcPr>
          <w:p w14:paraId="014C3A3E">
            <w:pPr>
              <w:jc w:val="center"/>
              <w:rPr>
                <w:rFonts w:ascii="仿宋_GB2312" w:hAnsi="仿宋_GB2312" w:eastAsia="仿宋_GB2312" w:cs="仿宋_GB2312"/>
                <w:sz w:val="20"/>
                <w:szCs w:val="20"/>
              </w:rPr>
            </w:pPr>
          </w:p>
        </w:tc>
        <w:tc>
          <w:tcPr>
            <w:tcW w:w="3273" w:type="dxa"/>
            <w:gridSpan w:val="7"/>
            <w:vAlign w:val="center"/>
          </w:tcPr>
          <w:p w14:paraId="646310F9">
            <w:pPr>
              <w:tabs>
                <w:tab w:val="left" w:pos="508"/>
              </w:tabs>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西：</w:t>
            </w:r>
          </w:p>
        </w:tc>
        <w:tc>
          <w:tcPr>
            <w:tcW w:w="4638" w:type="dxa"/>
            <w:gridSpan w:val="10"/>
            <w:vAlign w:val="center"/>
          </w:tcPr>
          <w:p w14:paraId="478EFFFE">
            <w:pPr>
              <w:tabs>
                <w:tab w:val="left" w:pos="508"/>
              </w:tabs>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北：</w:t>
            </w:r>
          </w:p>
        </w:tc>
      </w:tr>
      <w:tr w14:paraId="129F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Align w:val="center"/>
          </w:tcPr>
          <w:p w14:paraId="0D346A74">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来源</w:t>
            </w:r>
          </w:p>
        </w:tc>
        <w:tc>
          <w:tcPr>
            <w:tcW w:w="7911" w:type="dxa"/>
            <w:gridSpan w:val="17"/>
            <w:vAlign w:val="center"/>
          </w:tcPr>
          <w:p w14:paraId="2EE497C5">
            <w:pPr>
              <w:tabs>
                <w:tab w:val="left" w:pos="508"/>
              </w:tabs>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□祖产  □土改分配  □批准拨用  □异地搬迁  □其他______</w:t>
            </w:r>
          </w:p>
        </w:tc>
      </w:tr>
      <w:tr w14:paraId="6517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restart"/>
            <w:vAlign w:val="center"/>
          </w:tcPr>
          <w:p w14:paraId="7CAE11B5">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权属来源情况</w:t>
            </w:r>
          </w:p>
        </w:tc>
        <w:tc>
          <w:tcPr>
            <w:tcW w:w="1743" w:type="dxa"/>
            <w:gridSpan w:val="4"/>
            <w:vAlign w:val="center"/>
          </w:tcPr>
          <w:p w14:paraId="3CEA4218">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材料名称及证号</w:t>
            </w:r>
          </w:p>
        </w:tc>
        <w:tc>
          <w:tcPr>
            <w:tcW w:w="1530" w:type="dxa"/>
            <w:gridSpan w:val="3"/>
            <w:vAlign w:val="center"/>
          </w:tcPr>
          <w:p w14:paraId="01F65795">
            <w:pPr>
              <w:spacing w:line="120" w:lineRule="auto"/>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材料取得时间</w:t>
            </w:r>
          </w:p>
        </w:tc>
        <w:tc>
          <w:tcPr>
            <w:tcW w:w="1522" w:type="dxa"/>
            <w:gridSpan w:val="4"/>
            <w:vAlign w:val="center"/>
          </w:tcPr>
          <w:p w14:paraId="628A9FD5">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用地面积m</w:t>
            </w:r>
            <w:r>
              <w:rPr>
                <w:rFonts w:hint="eastAsia" w:ascii="仿宋_GB2312" w:hAnsi="仿宋_GB2312" w:eastAsia="仿宋_GB2312" w:cs="仿宋_GB2312"/>
                <w:sz w:val="20"/>
                <w:szCs w:val="20"/>
                <w:vertAlign w:val="superscript"/>
              </w:rPr>
              <w:t>2</w:t>
            </w:r>
          </w:p>
        </w:tc>
        <w:tc>
          <w:tcPr>
            <w:tcW w:w="1534" w:type="dxa"/>
            <w:gridSpan w:val="4"/>
            <w:vAlign w:val="center"/>
          </w:tcPr>
          <w:p w14:paraId="7B228AC4">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批准面积 m</w:t>
            </w:r>
            <w:r>
              <w:rPr>
                <w:rFonts w:hint="eastAsia" w:ascii="仿宋_GB2312" w:hAnsi="仿宋_GB2312" w:eastAsia="仿宋_GB2312" w:cs="仿宋_GB2312"/>
                <w:sz w:val="20"/>
                <w:szCs w:val="20"/>
                <w:vertAlign w:val="superscript"/>
              </w:rPr>
              <w:t>2</w:t>
            </w:r>
          </w:p>
        </w:tc>
        <w:tc>
          <w:tcPr>
            <w:tcW w:w="1582" w:type="dxa"/>
            <w:gridSpan w:val="2"/>
            <w:vAlign w:val="center"/>
          </w:tcPr>
          <w:p w14:paraId="7732709E">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原权利人</w:t>
            </w:r>
          </w:p>
        </w:tc>
      </w:tr>
      <w:tr w14:paraId="0C01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continue"/>
            <w:vAlign w:val="center"/>
          </w:tcPr>
          <w:p w14:paraId="4D0427F7">
            <w:pPr>
              <w:jc w:val="center"/>
              <w:rPr>
                <w:rFonts w:ascii="仿宋_GB2312" w:hAnsi="仿宋_GB2312" w:eastAsia="仿宋_GB2312" w:cs="仿宋_GB2312"/>
                <w:sz w:val="20"/>
                <w:szCs w:val="20"/>
              </w:rPr>
            </w:pPr>
          </w:p>
        </w:tc>
        <w:tc>
          <w:tcPr>
            <w:tcW w:w="1743" w:type="dxa"/>
            <w:gridSpan w:val="4"/>
            <w:vAlign w:val="center"/>
          </w:tcPr>
          <w:p w14:paraId="337E1EF9">
            <w:pPr>
              <w:jc w:val="right"/>
              <w:rPr>
                <w:rFonts w:ascii="仿宋_GB2312" w:hAnsi="仿宋_GB2312" w:eastAsia="仿宋_GB2312" w:cs="仿宋_GB2312"/>
                <w:sz w:val="20"/>
                <w:szCs w:val="20"/>
              </w:rPr>
            </w:pPr>
          </w:p>
        </w:tc>
        <w:tc>
          <w:tcPr>
            <w:tcW w:w="1530" w:type="dxa"/>
            <w:gridSpan w:val="3"/>
            <w:vAlign w:val="center"/>
          </w:tcPr>
          <w:p w14:paraId="0877140C">
            <w:pPr>
              <w:jc w:val="righ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w:t>
            </w:r>
          </w:p>
        </w:tc>
        <w:tc>
          <w:tcPr>
            <w:tcW w:w="1522" w:type="dxa"/>
            <w:gridSpan w:val="4"/>
            <w:vAlign w:val="center"/>
          </w:tcPr>
          <w:p w14:paraId="5B48BED0">
            <w:pPr>
              <w:jc w:val="right"/>
              <w:rPr>
                <w:rFonts w:ascii="仿宋_GB2312" w:hAnsi="仿宋_GB2312" w:eastAsia="仿宋_GB2312" w:cs="仿宋_GB2312"/>
                <w:sz w:val="20"/>
                <w:szCs w:val="20"/>
              </w:rPr>
            </w:pPr>
          </w:p>
        </w:tc>
        <w:tc>
          <w:tcPr>
            <w:tcW w:w="1534" w:type="dxa"/>
            <w:gridSpan w:val="4"/>
            <w:vAlign w:val="center"/>
          </w:tcPr>
          <w:p w14:paraId="10CD2315">
            <w:pPr>
              <w:jc w:val="right"/>
              <w:rPr>
                <w:rFonts w:ascii="仿宋_GB2312" w:hAnsi="仿宋_GB2312" w:eastAsia="仿宋_GB2312" w:cs="仿宋_GB2312"/>
                <w:sz w:val="20"/>
                <w:szCs w:val="20"/>
              </w:rPr>
            </w:pPr>
          </w:p>
        </w:tc>
        <w:tc>
          <w:tcPr>
            <w:tcW w:w="1582" w:type="dxa"/>
            <w:gridSpan w:val="2"/>
            <w:vAlign w:val="center"/>
          </w:tcPr>
          <w:p w14:paraId="28C79739">
            <w:pPr>
              <w:jc w:val="right"/>
              <w:rPr>
                <w:rFonts w:ascii="仿宋_GB2312" w:hAnsi="仿宋_GB2312" w:eastAsia="仿宋_GB2312" w:cs="仿宋_GB2312"/>
                <w:sz w:val="20"/>
                <w:szCs w:val="20"/>
              </w:rPr>
            </w:pPr>
          </w:p>
        </w:tc>
      </w:tr>
      <w:tr w14:paraId="5DFF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restart"/>
            <w:vAlign w:val="center"/>
          </w:tcPr>
          <w:p w14:paraId="272EECB0">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现状</w:t>
            </w:r>
          </w:p>
          <w:p w14:paraId="4E3AE764">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情况</w:t>
            </w:r>
          </w:p>
        </w:tc>
        <w:tc>
          <w:tcPr>
            <w:tcW w:w="1743" w:type="dxa"/>
            <w:gridSpan w:val="4"/>
            <w:vAlign w:val="center"/>
          </w:tcPr>
          <w:p w14:paraId="44CBBDCC">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宗地面积 m</w:t>
            </w:r>
            <w:r>
              <w:rPr>
                <w:rFonts w:hint="eastAsia" w:ascii="仿宋_GB2312" w:hAnsi="仿宋_GB2312" w:eastAsia="仿宋_GB2312" w:cs="仿宋_GB2312"/>
                <w:sz w:val="20"/>
                <w:szCs w:val="20"/>
                <w:vertAlign w:val="superscript"/>
              </w:rPr>
              <w:t>2</w:t>
            </w:r>
          </w:p>
        </w:tc>
        <w:tc>
          <w:tcPr>
            <w:tcW w:w="2630" w:type="dxa"/>
            <w:gridSpan w:val="6"/>
            <w:vAlign w:val="center"/>
          </w:tcPr>
          <w:p w14:paraId="573D061D">
            <w:pPr>
              <w:spacing w:line="120" w:lineRule="auto"/>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总建筑占地面积 m</w:t>
            </w:r>
            <w:r>
              <w:rPr>
                <w:rFonts w:hint="eastAsia" w:ascii="仿宋_GB2312" w:hAnsi="仿宋_GB2312" w:eastAsia="仿宋_GB2312" w:cs="仿宋_GB2312"/>
                <w:sz w:val="20"/>
                <w:szCs w:val="20"/>
                <w:vertAlign w:val="superscript"/>
              </w:rPr>
              <w:t>2</w:t>
            </w:r>
          </w:p>
        </w:tc>
        <w:tc>
          <w:tcPr>
            <w:tcW w:w="1834" w:type="dxa"/>
            <w:gridSpan w:val="4"/>
            <w:vAlign w:val="center"/>
          </w:tcPr>
          <w:p w14:paraId="5B20598E">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庭院面积 m</w:t>
            </w:r>
            <w:r>
              <w:rPr>
                <w:rFonts w:hint="eastAsia" w:ascii="仿宋_GB2312" w:hAnsi="仿宋_GB2312" w:eastAsia="仿宋_GB2312" w:cs="仿宋_GB2312"/>
                <w:sz w:val="20"/>
                <w:szCs w:val="20"/>
                <w:vertAlign w:val="superscript"/>
              </w:rPr>
              <w:t>2</w:t>
            </w:r>
          </w:p>
        </w:tc>
        <w:tc>
          <w:tcPr>
            <w:tcW w:w="1704" w:type="dxa"/>
            <w:gridSpan w:val="3"/>
            <w:vAlign w:val="center"/>
          </w:tcPr>
          <w:p w14:paraId="03188052">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其他土地面积 m</w:t>
            </w:r>
            <w:r>
              <w:rPr>
                <w:rFonts w:hint="eastAsia" w:ascii="仿宋_GB2312" w:hAnsi="仿宋_GB2312" w:eastAsia="仿宋_GB2312" w:cs="仿宋_GB2312"/>
                <w:sz w:val="20"/>
                <w:szCs w:val="20"/>
                <w:vertAlign w:val="superscript"/>
              </w:rPr>
              <w:t>2</w:t>
            </w:r>
          </w:p>
        </w:tc>
      </w:tr>
      <w:tr w14:paraId="5681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2" w:type="dxa"/>
            <w:gridSpan w:val="2"/>
            <w:vMerge w:val="continue"/>
            <w:vAlign w:val="center"/>
          </w:tcPr>
          <w:p w14:paraId="2C199B07">
            <w:pPr>
              <w:jc w:val="center"/>
              <w:rPr>
                <w:rFonts w:ascii="仿宋_GB2312" w:hAnsi="仿宋_GB2312" w:eastAsia="仿宋_GB2312" w:cs="仿宋_GB2312"/>
                <w:sz w:val="20"/>
                <w:szCs w:val="20"/>
              </w:rPr>
            </w:pPr>
          </w:p>
        </w:tc>
        <w:tc>
          <w:tcPr>
            <w:tcW w:w="1743" w:type="dxa"/>
            <w:gridSpan w:val="4"/>
            <w:vAlign w:val="center"/>
          </w:tcPr>
          <w:p w14:paraId="6D5D257F">
            <w:pPr>
              <w:jc w:val="center"/>
              <w:rPr>
                <w:rFonts w:ascii="仿宋_GB2312" w:hAnsi="仿宋_GB2312" w:eastAsia="仿宋_GB2312" w:cs="仿宋_GB2312"/>
                <w:sz w:val="20"/>
                <w:szCs w:val="20"/>
              </w:rPr>
            </w:pPr>
          </w:p>
        </w:tc>
        <w:tc>
          <w:tcPr>
            <w:tcW w:w="2630" w:type="dxa"/>
            <w:gridSpan w:val="6"/>
            <w:vAlign w:val="center"/>
          </w:tcPr>
          <w:p w14:paraId="29745DB1">
            <w:pPr>
              <w:jc w:val="right"/>
              <w:rPr>
                <w:rFonts w:ascii="仿宋_GB2312" w:hAnsi="仿宋_GB2312" w:eastAsia="仿宋_GB2312" w:cs="仿宋_GB2312"/>
                <w:sz w:val="20"/>
                <w:szCs w:val="20"/>
              </w:rPr>
            </w:pPr>
          </w:p>
        </w:tc>
        <w:tc>
          <w:tcPr>
            <w:tcW w:w="1834" w:type="dxa"/>
            <w:gridSpan w:val="4"/>
            <w:vAlign w:val="center"/>
          </w:tcPr>
          <w:p w14:paraId="703B2025">
            <w:pPr>
              <w:jc w:val="right"/>
              <w:rPr>
                <w:rFonts w:ascii="仿宋_GB2312" w:hAnsi="仿宋_GB2312" w:eastAsia="仿宋_GB2312" w:cs="仿宋_GB2312"/>
                <w:sz w:val="20"/>
                <w:szCs w:val="20"/>
              </w:rPr>
            </w:pPr>
          </w:p>
        </w:tc>
        <w:tc>
          <w:tcPr>
            <w:tcW w:w="1704" w:type="dxa"/>
            <w:gridSpan w:val="3"/>
            <w:vAlign w:val="center"/>
          </w:tcPr>
          <w:p w14:paraId="274D2B45">
            <w:pPr>
              <w:jc w:val="right"/>
              <w:rPr>
                <w:rFonts w:ascii="仿宋_GB2312" w:hAnsi="仿宋_GB2312" w:eastAsia="仿宋_GB2312" w:cs="仿宋_GB2312"/>
                <w:sz w:val="20"/>
                <w:szCs w:val="20"/>
              </w:rPr>
            </w:pPr>
          </w:p>
        </w:tc>
      </w:tr>
      <w:tr w14:paraId="07F0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384" w:type="dxa"/>
            <w:gridSpan w:val="5"/>
            <w:vAlign w:val="center"/>
          </w:tcPr>
          <w:p w14:paraId="4C6550B6">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变更情况（使用状况）</w:t>
            </w:r>
          </w:p>
        </w:tc>
        <w:tc>
          <w:tcPr>
            <w:tcW w:w="2351" w:type="dxa"/>
            <w:gridSpan w:val="4"/>
            <w:vAlign w:val="center"/>
          </w:tcPr>
          <w:p w14:paraId="65D64097">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p>
        </w:tc>
        <w:tc>
          <w:tcPr>
            <w:tcW w:w="2267" w:type="dxa"/>
            <w:gridSpan w:val="6"/>
            <w:vAlign w:val="center"/>
          </w:tcPr>
          <w:p w14:paraId="6778BEF7">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共有/共用情况</w:t>
            </w:r>
          </w:p>
        </w:tc>
        <w:tc>
          <w:tcPr>
            <w:tcW w:w="2371" w:type="dxa"/>
            <w:gridSpan w:val="4"/>
          </w:tcPr>
          <w:p w14:paraId="1E42E8F7">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p>
        </w:tc>
      </w:tr>
      <w:tr w14:paraId="06FC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35" w:type="dxa"/>
            <w:gridSpan w:val="9"/>
            <w:vAlign w:val="center"/>
          </w:tcPr>
          <w:p w14:paraId="2217CCA3">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宅基地是否符合当时的规划</w:t>
            </w:r>
          </w:p>
        </w:tc>
        <w:tc>
          <w:tcPr>
            <w:tcW w:w="4638" w:type="dxa"/>
            <w:gridSpan w:val="10"/>
            <w:vAlign w:val="center"/>
          </w:tcPr>
          <w:p w14:paraId="06124C0E">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□是    □否</w:t>
            </w:r>
          </w:p>
        </w:tc>
      </w:tr>
      <w:tr w14:paraId="29F1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3" w:type="dxa"/>
            <w:gridSpan w:val="19"/>
            <w:vAlign w:val="center"/>
          </w:tcPr>
          <w:p w14:paraId="1C66AC6F">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房屋情况</w:t>
            </w:r>
          </w:p>
        </w:tc>
      </w:tr>
      <w:tr w14:paraId="65B2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Merge w:val="restart"/>
            <w:vAlign w:val="center"/>
          </w:tcPr>
          <w:p w14:paraId="410F88D9">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房屋现状及权利人</w:t>
            </w:r>
          </w:p>
        </w:tc>
        <w:tc>
          <w:tcPr>
            <w:tcW w:w="1244" w:type="dxa"/>
            <w:gridSpan w:val="3"/>
            <w:vAlign w:val="center"/>
          </w:tcPr>
          <w:p w14:paraId="0C01B4B1">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房屋幢号</w:t>
            </w:r>
          </w:p>
        </w:tc>
        <w:tc>
          <w:tcPr>
            <w:tcW w:w="932" w:type="dxa"/>
            <w:gridSpan w:val="2"/>
            <w:vAlign w:val="center"/>
          </w:tcPr>
          <w:p w14:paraId="387DA532">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总层数</w:t>
            </w:r>
          </w:p>
        </w:tc>
        <w:tc>
          <w:tcPr>
            <w:tcW w:w="1096" w:type="dxa"/>
            <w:gridSpan w:val="2"/>
            <w:vAlign w:val="center"/>
          </w:tcPr>
          <w:p w14:paraId="47374029">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竣工时间</w:t>
            </w:r>
          </w:p>
        </w:tc>
        <w:tc>
          <w:tcPr>
            <w:tcW w:w="1349" w:type="dxa"/>
            <w:gridSpan w:val="3"/>
            <w:vAlign w:val="center"/>
          </w:tcPr>
          <w:p w14:paraId="2DA54C4C">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占地面积 m</w:t>
            </w:r>
            <w:r>
              <w:rPr>
                <w:rFonts w:hint="eastAsia" w:ascii="仿宋_GB2312" w:hAnsi="仿宋_GB2312" w:eastAsia="仿宋_GB2312" w:cs="仿宋_GB2312"/>
                <w:sz w:val="20"/>
                <w:szCs w:val="20"/>
                <w:vertAlign w:val="superscript"/>
              </w:rPr>
              <w:t>2</w:t>
            </w:r>
          </w:p>
        </w:tc>
        <w:tc>
          <w:tcPr>
            <w:tcW w:w="1352" w:type="dxa"/>
            <w:gridSpan w:val="4"/>
            <w:vAlign w:val="center"/>
          </w:tcPr>
          <w:p w14:paraId="396CCC90">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建筑面积 m</w:t>
            </w:r>
            <w:r>
              <w:rPr>
                <w:rFonts w:hint="eastAsia" w:ascii="仿宋_GB2312" w:hAnsi="仿宋_GB2312" w:eastAsia="仿宋_GB2312" w:cs="仿宋_GB2312"/>
                <w:sz w:val="20"/>
                <w:szCs w:val="20"/>
                <w:vertAlign w:val="superscript"/>
              </w:rPr>
              <w:t>2</w:t>
            </w:r>
          </w:p>
        </w:tc>
        <w:tc>
          <w:tcPr>
            <w:tcW w:w="1577" w:type="dxa"/>
            <w:gridSpan w:val="3"/>
            <w:vAlign w:val="center"/>
          </w:tcPr>
          <w:p w14:paraId="1DF078B2">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所有权情况</w:t>
            </w:r>
          </w:p>
        </w:tc>
        <w:tc>
          <w:tcPr>
            <w:tcW w:w="794" w:type="dxa"/>
            <w:vAlign w:val="center"/>
          </w:tcPr>
          <w:p w14:paraId="2D5309F9">
            <w:pPr>
              <w:pStyle w:val="11"/>
              <w:tabs>
                <w:tab w:val="left" w:pos="222"/>
              </w:tabs>
              <w:adjustRightInd w:val="0"/>
              <w:snapToGrid w:val="0"/>
              <w:spacing w:after="0" w:line="240" w:lineRule="auto"/>
              <w:ind w:left="0" w:leftChars="0" w:right="0" w:rightChars="0"/>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备注</w:t>
            </w:r>
          </w:p>
        </w:tc>
      </w:tr>
      <w:tr w14:paraId="3851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Merge w:val="continue"/>
          </w:tcPr>
          <w:p w14:paraId="097E671F">
            <w:pPr>
              <w:pStyle w:val="11"/>
              <w:ind w:left="0" w:leftChars="0" w:right="1470"/>
              <w:rPr>
                <w:rFonts w:ascii="仿宋_GB2312" w:hAnsi="仿宋_GB2312" w:eastAsia="仿宋_GB2312" w:cs="仿宋_GB2312"/>
                <w:sz w:val="20"/>
                <w:szCs w:val="20"/>
              </w:rPr>
            </w:pPr>
          </w:p>
        </w:tc>
        <w:tc>
          <w:tcPr>
            <w:tcW w:w="1244" w:type="dxa"/>
            <w:gridSpan w:val="3"/>
          </w:tcPr>
          <w:p w14:paraId="5146C490">
            <w:pPr>
              <w:pStyle w:val="11"/>
              <w:ind w:left="0" w:leftChars="0" w:right="1470"/>
              <w:rPr>
                <w:rFonts w:ascii="仿宋_GB2312" w:hAnsi="仿宋_GB2312" w:eastAsia="仿宋_GB2312" w:cs="仿宋_GB2312"/>
                <w:sz w:val="20"/>
                <w:szCs w:val="20"/>
              </w:rPr>
            </w:pPr>
          </w:p>
        </w:tc>
        <w:tc>
          <w:tcPr>
            <w:tcW w:w="932" w:type="dxa"/>
            <w:gridSpan w:val="2"/>
          </w:tcPr>
          <w:p w14:paraId="22EF99E9">
            <w:pPr>
              <w:pStyle w:val="11"/>
              <w:ind w:left="0" w:leftChars="0" w:right="1470"/>
              <w:rPr>
                <w:rFonts w:ascii="仿宋_GB2312" w:hAnsi="仿宋_GB2312" w:eastAsia="仿宋_GB2312" w:cs="仿宋_GB2312"/>
                <w:sz w:val="20"/>
                <w:szCs w:val="20"/>
              </w:rPr>
            </w:pPr>
          </w:p>
        </w:tc>
        <w:tc>
          <w:tcPr>
            <w:tcW w:w="1096" w:type="dxa"/>
            <w:gridSpan w:val="2"/>
          </w:tcPr>
          <w:p w14:paraId="5CF05210">
            <w:pPr>
              <w:pStyle w:val="11"/>
              <w:ind w:left="0" w:leftChars="0" w:right="1470"/>
              <w:rPr>
                <w:rFonts w:ascii="仿宋_GB2312" w:hAnsi="仿宋_GB2312" w:eastAsia="仿宋_GB2312" w:cs="仿宋_GB2312"/>
                <w:sz w:val="20"/>
                <w:szCs w:val="20"/>
              </w:rPr>
            </w:pPr>
          </w:p>
        </w:tc>
        <w:tc>
          <w:tcPr>
            <w:tcW w:w="1349" w:type="dxa"/>
            <w:gridSpan w:val="3"/>
          </w:tcPr>
          <w:p w14:paraId="0A892887">
            <w:pPr>
              <w:pStyle w:val="11"/>
              <w:ind w:left="0" w:leftChars="0" w:right="1470"/>
              <w:rPr>
                <w:rFonts w:ascii="仿宋_GB2312" w:hAnsi="仿宋_GB2312" w:eastAsia="仿宋_GB2312" w:cs="仿宋_GB2312"/>
                <w:sz w:val="20"/>
                <w:szCs w:val="20"/>
              </w:rPr>
            </w:pPr>
          </w:p>
        </w:tc>
        <w:tc>
          <w:tcPr>
            <w:tcW w:w="1352" w:type="dxa"/>
            <w:gridSpan w:val="4"/>
          </w:tcPr>
          <w:p w14:paraId="4AE4680F">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p>
        </w:tc>
        <w:tc>
          <w:tcPr>
            <w:tcW w:w="1577" w:type="dxa"/>
            <w:gridSpan w:val="3"/>
          </w:tcPr>
          <w:p w14:paraId="3778D6F3">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p>
        </w:tc>
        <w:tc>
          <w:tcPr>
            <w:tcW w:w="794" w:type="dxa"/>
          </w:tcPr>
          <w:p w14:paraId="31DAF767">
            <w:pPr>
              <w:pStyle w:val="11"/>
              <w:adjustRightInd w:val="0"/>
              <w:snapToGrid w:val="0"/>
              <w:spacing w:after="0" w:line="240" w:lineRule="auto"/>
              <w:ind w:left="0" w:leftChars="0" w:right="0" w:rightChars="0"/>
              <w:jc w:val="center"/>
              <w:rPr>
                <w:rFonts w:ascii="仿宋_GB2312" w:hAnsi="仿宋_GB2312" w:eastAsia="仿宋_GB2312" w:cs="仿宋_GB2312"/>
                <w:sz w:val="20"/>
                <w:szCs w:val="20"/>
              </w:rPr>
            </w:pPr>
          </w:p>
        </w:tc>
      </w:tr>
      <w:tr w14:paraId="0739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Merge w:val="continue"/>
          </w:tcPr>
          <w:p w14:paraId="3C663610">
            <w:pPr>
              <w:pStyle w:val="11"/>
              <w:ind w:left="0" w:leftChars="0" w:right="1470"/>
              <w:rPr>
                <w:rFonts w:ascii="仿宋_GB2312" w:hAnsi="仿宋_GB2312" w:eastAsia="仿宋_GB2312" w:cs="仿宋_GB2312"/>
                <w:sz w:val="20"/>
                <w:szCs w:val="20"/>
              </w:rPr>
            </w:pPr>
          </w:p>
        </w:tc>
        <w:tc>
          <w:tcPr>
            <w:tcW w:w="1244" w:type="dxa"/>
            <w:gridSpan w:val="3"/>
          </w:tcPr>
          <w:p w14:paraId="3834E931">
            <w:pPr>
              <w:pStyle w:val="11"/>
              <w:ind w:left="0" w:leftChars="0" w:right="1470"/>
              <w:rPr>
                <w:rFonts w:ascii="仿宋_GB2312" w:hAnsi="仿宋_GB2312" w:eastAsia="仿宋_GB2312" w:cs="仿宋_GB2312"/>
                <w:sz w:val="20"/>
                <w:szCs w:val="20"/>
              </w:rPr>
            </w:pPr>
          </w:p>
        </w:tc>
        <w:tc>
          <w:tcPr>
            <w:tcW w:w="932" w:type="dxa"/>
            <w:gridSpan w:val="2"/>
          </w:tcPr>
          <w:p w14:paraId="60E2CD6C">
            <w:pPr>
              <w:pStyle w:val="11"/>
              <w:ind w:left="0" w:leftChars="0" w:right="1470"/>
              <w:rPr>
                <w:rFonts w:ascii="仿宋_GB2312" w:hAnsi="仿宋_GB2312" w:eastAsia="仿宋_GB2312" w:cs="仿宋_GB2312"/>
                <w:sz w:val="20"/>
                <w:szCs w:val="20"/>
              </w:rPr>
            </w:pPr>
          </w:p>
        </w:tc>
        <w:tc>
          <w:tcPr>
            <w:tcW w:w="1096" w:type="dxa"/>
            <w:gridSpan w:val="2"/>
          </w:tcPr>
          <w:p w14:paraId="77EF9327">
            <w:pPr>
              <w:pStyle w:val="11"/>
              <w:ind w:left="0" w:leftChars="0" w:right="1470"/>
              <w:rPr>
                <w:rFonts w:ascii="仿宋_GB2312" w:hAnsi="仿宋_GB2312" w:eastAsia="仿宋_GB2312" w:cs="仿宋_GB2312"/>
                <w:sz w:val="20"/>
                <w:szCs w:val="20"/>
              </w:rPr>
            </w:pPr>
          </w:p>
        </w:tc>
        <w:tc>
          <w:tcPr>
            <w:tcW w:w="1349" w:type="dxa"/>
            <w:gridSpan w:val="3"/>
          </w:tcPr>
          <w:p w14:paraId="3CED4717">
            <w:pPr>
              <w:pStyle w:val="11"/>
              <w:ind w:left="0" w:leftChars="0" w:right="1470"/>
              <w:rPr>
                <w:rFonts w:ascii="仿宋_GB2312" w:hAnsi="仿宋_GB2312" w:eastAsia="仿宋_GB2312" w:cs="仿宋_GB2312"/>
                <w:sz w:val="20"/>
                <w:szCs w:val="20"/>
              </w:rPr>
            </w:pPr>
          </w:p>
        </w:tc>
        <w:tc>
          <w:tcPr>
            <w:tcW w:w="1352" w:type="dxa"/>
            <w:gridSpan w:val="4"/>
          </w:tcPr>
          <w:p w14:paraId="75CD0403">
            <w:pPr>
              <w:pStyle w:val="11"/>
              <w:ind w:left="0" w:leftChars="0" w:right="1470"/>
              <w:rPr>
                <w:rFonts w:ascii="仿宋_GB2312" w:hAnsi="仿宋_GB2312" w:eastAsia="仿宋_GB2312" w:cs="仿宋_GB2312"/>
                <w:sz w:val="20"/>
                <w:szCs w:val="20"/>
              </w:rPr>
            </w:pPr>
          </w:p>
        </w:tc>
        <w:tc>
          <w:tcPr>
            <w:tcW w:w="1577" w:type="dxa"/>
            <w:gridSpan w:val="3"/>
          </w:tcPr>
          <w:p w14:paraId="551FCBF1">
            <w:pPr>
              <w:pStyle w:val="11"/>
              <w:ind w:left="0" w:leftChars="0" w:right="1470"/>
              <w:rPr>
                <w:rFonts w:ascii="仿宋_GB2312" w:hAnsi="仿宋_GB2312" w:eastAsia="仿宋_GB2312" w:cs="仿宋_GB2312"/>
                <w:sz w:val="20"/>
                <w:szCs w:val="20"/>
              </w:rPr>
            </w:pPr>
          </w:p>
        </w:tc>
        <w:tc>
          <w:tcPr>
            <w:tcW w:w="794" w:type="dxa"/>
          </w:tcPr>
          <w:p w14:paraId="3FDFC946">
            <w:pPr>
              <w:pStyle w:val="11"/>
              <w:ind w:left="0" w:leftChars="0" w:right="1470"/>
              <w:rPr>
                <w:rFonts w:ascii="仿宋_GB2312" w:hAnsi="仿宋_GB2312" w:eastAsia="仿宋_GB2312" w:cs="仿宋_GB2312"/>
                <w:sz w:val="20"/>
                <w:szCs w:val="20"/>
              </w:rPr>
            </w:pPr>
          </w:p>
        </w:tc>
      </w:tr>
      <w:tr w14:paraId="4771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Merge w:val="continue"/>
          </w:tcPr>
          <w:p w14:paraId="3C0ED1D6">
            <w:pPr>
              <w:pStyle w:val="11"/>
              <w:ind w:left="0" w:leftChars="0" w:right="1470"/>
              <w:rPr>
                <w:rFonts w:ascii="仿宋_GB2312" w:hAnsi="仿宋_GB2312" w:eastAsia="仿宋_GB2312" w:cs="仿宋_GB2312"/>
                <w:sz w:val="20"/>
                <w:szCs w:val="20"/>
              </w:rPr>
            </w:pPr>
          </w:p>
        </w:tc>
        <w:tc>
          <w:tcPr>
            <w:tcW w:w="1244" w:type="dxa"/>
            <w:gridSpan w:val="3"/>
          </w:tcPr>
          <w:p w14:paraId="1F94DEA7">
            <w:pPr>
              <w:pStyle w:val="11"/>
              <w:ind w:left="0" w:leftChars="0" w:right="1470"/>
              <w:rPr>
                <w:rFonts w:ascii="仿宋_GB2312" w:hAnsi="仿宋_GB2312" w:eastAsia="仿宋_GB2312" w:cs="仿宋_GB2312"/>
                <w:sz w:val="20"/>
                <w:szCs w:val="20"/>
              </w:rPr>
            </w:pPr>
          </w:p>
        </w:tc>
        <w:tc>
          <w:tcPr>
            <w:tcW w:w="932" w:type="dxa"/>
            <w:gridSpan w:val="2"/>
          </w:tcPr>
          <w:p w14:paraId="2D2E7354">
            <w:pPr>
              <w:pStyle w:val="11"/>
              <w:ind w:left="0" w:leftChars="0" w:right="1470"/>
              <w:rPr>
                <w:rFonts w:ascii="仿宋_GB2312" w:hAnsi="仿宋_GB2312" w:eastAsia="仿宋_GB2312" w:cs="仿宋_GB2312"/>
                <w:sz w:val="20"/>
                <w:szCs w:val="20"/>
              </w:rPr>
            </w:pPr>
          </w:p>
        </w:tc>
        <w:tc>
          <w:tcPr>
            <w:tcW w:w="1096" w:type="dxa"/>
            <w:gridSpan w:val="2"/>
          </w:tcPr>
          <w:p w14:paraId="6A0B1C01">
            <w:pPr>
              <w:pStyle w:val="11"/>
              <w:ind w:left="0" w:leftChars="0" w:right="1470"/>
              <w:rPr>
                <w:rFonts w:ascii="仿宋_GB2312" w:hAnsi="仿宋_GB2312" w:eastAsia="仿宋_GB2312" w:cs="仿宋_GB2312"/>
                <w:sz w:val="20"/>
                <w:szCs w:val="20"/>
              </w:rPr>
            </w:pPr>
          </w:p>
        </w:tc>
        <w:tc>
          <w:tcPr>
            <w:tcW w:w="1349" w:type="dxa"/>
            <w:gridSpan w:val="3"/>
          </w:tcPr>
          <w:p w14:paraId="473E3EEF">
            <w:pPr>
              <w:pStyle w:val="11"/>
              <w:ind w:left="0" w:leftChars="0" w:right="1470"/>
              <w:rPr>
                <w:rFonts w:ascii="仿宋_GB2312" w:hAnsi="仿宋_GB2312" w:eastAsia="仿宋_GB2312" w:cs="仿宋_GB2312"/>
                <w:sz w:val="20"/>
                <w:szCs w:val="20"/>
              </w:rPr>
            </w:pPr>
          </w:p>
        </w:tc>
        <w:tc>
          <w:tcPr>
            <w:tcW w:w="1352" w:type="dxa"/>
            <w:gridSpan w:val="4"/>
          </w:tcPr>
          <w:p w14:paraId="3A01383B">
            <w:pPr>
              <w:pStyle w:val="11"/>
              <w:ind w:left="0" w:leftChars="0" w:right="1470"/>
              <w:rPr>
                <w:rFonts w:ascii="仿宋_GB2312" w:hAnsi="仿宋_GB2312" w:eastAsia="仿宋_GB2312" w:cs="仿宋_GB2312"/>
                <w:sz w:val="20"/>
                <w:szCs w:val="20"/>
              </w:rPr>
            </w:pPr>
          </w:p>
        </w:tc>
        <w:tc>
          <w:tcPr>
            <w:tcW w:w="1577" w:type="dxa"/>
            <w:gridSpan w:val="3"/>
          </w:tcPr>
          <w:p w14:paraId="5BD70E5E">
            <w:pPr>
              <w:pStyle w:val="11"/>
              <w:ind w:left="0" w:leftChars="0" w:right="1470"/>
              <w:rPr>
                <w:rFonts w:ascii="仿宋_GB2312" w:hAnsi="仿宋_GB2312" w:eastAsia="仿宋_GB2312" w:cs="仿宋_GB2312"/>
                <w:sz w:val="20"/>
                <w:szCs w:val="20"/>
              </w:rPr>
            </w:pPr>
          </w:p>
        </w:tc>
        <w:tc>
          <w:tcPr>
            <w:tcW w:w="794" w:type="dxa"/>
          </w:tcPr>
          <w:p w14:paraId="644F0B4E">
            <w:pPr>
              <w:pStyle w:val="11"/>
              <w:ind w:left="0" w:leftChars="0" w:right="1470"/>
              <w:rPr>
                <w:rFonts w:ascii="仿宋_GB2312" w:hAnsi="仿宋_GB2312" w:eastAsia="仿宋_GB2312" w:cs="仿宋_GB2312"/>
                <w:sz w:val="20"/>
                <w:szCs w:val="20"/>
              </w:rPr>
            </w:pPr>
          </w:p>
        </w:tc>
      </w:tr>
      <w:tr w14:paraId="4746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Merge w:val="continue"/>
          </w:tcPr>
          <w:p w14:paraId="6D9667C1">
            <w:pPr>
              <w:pStyle w:val="11"/>
              <w:ind w:left="0" w:leftChars="0" w:right="1470"/>
              <w:rPr>
                <w:rFonts w:ascii="仿宋_GB2312" w:hAnsi="仿宋_GB2312" w:eastAsia="仿宋_GB2312" w:cs="仿宋_GB2312"/>
                <w:sz w:val="20"/>
                <w:szCs w:val="20"/>
              </w:rPr>
            </w:pPr>
          </w:p>
        </w:tc>
        <w:tc>
          <w:tcPr>
            <w:tcW w:w="1244" w:type="dxa"/>
            <w:gridSpan w:val="3"/>
          </w:tcPr>
          <w:p w14:paraId="3E173FF0">
            <w:pPr>
              <w:pStyle w:val="11"/>
              <w:ind w:left="0" w:leftChars="0" w:right="1470"/>
              <w:rPr>
                <w:rFonts w:ascii="仿宋_GB2312" w:hAnsi="仿宋_GB2312" w:eastAsia="仿宋_GB2312" w:cs="仿宋_GB2312"/>
                <w:sz w:val="20"/>
                <w:szCs w:val="20"/>
              </w:rPr>
            </w:pPr>
          </w:p>
        </w:tc>
        <w:tc>
          <w:tcPr>
            <w:tcW w:w="932" w:type="dxa"/>
            <w:gridSpan w:val="2"/>
          </w:tcPr>
          <w:p w14:paraId="1CFCB886">
            <w:pPr>
              <w:pStyle w:val="11"/>
              <w:ind w:left="0" w:leftChars="0" w:right="1470"/>
              <w:rPr>
                <w:rFonts w:ascii="仿宋_GB2312" w:hAnsi="仿宋_GB2312" w:eastAsia="仿宋_GB2312" w:cs="仿宋_GB2312"/>
                <w:sz w:val="20"/>
                <w:szCs w:val="20"/>
              </w:rPr>
            </w:pPr>
          </w:p>
        </w:tc>
        <w:tc>
          <w:tcPr>
            <w:tcW w:w="1096" w:type="dxa"/>
            <w:gridSpan w:val="2"/>
          </w:tcPr>
          <w:p w14:paraId="263FBA75">
            <w:pPr>
              <w:pStyle w:val="11"/>
              <w:ind w:left="0" w:leftChars="0" w:right="1470"/>
              <w:rPr>
                <w:rFonts w:ascii="仿宋_GB2312" w:hAnsi="仿宋_GB2312" w:eastAsia="仿宋_GB2312" w:cs="仿宋_GB2312"/>
                <w:sz w:val="20"/>
                <w:szCs w:val="20"/>
              </w:rPr>
            </w:pPr>
          </w:p>
        </w:tc>
        <w:tc>
          <w:tcPr>
            <w:tcW w:w="1349" w:type="dxa"/>
            <w:gridSpan w:val="3"/>
          </w:tcPr>
          <w:p w14:paraId="75E0E2CF">
            <w:pPr>
              <w:pStyle w:val="11"/>
              <w:ind w:left="0" w:leftChars="0" w:right="1470"/>
              <w:rPr>
                <w:rFonts w:ascii="仿宋_GB2312" w:hAnsi="仿宋_GB2312" w:eastAsia="仿宋_GB2312" w:cs="仿宋_GB2312"/>
                <w:sz w:val="20"/>
                <w:szCs w:val="20"/>
              </w:rPr>
            </w:pPr>
          </w:p>
        </w:tc>
        <w:tc>
          <w:tcPr>
            <w:tcW w:w="1352" w:type="dxa"/>
            <w:gridSpan w:val="4"/>
          </w:tcPr>
          <w:p w14:paraId="4F6A03E7">
            <w:pPr>
              <w:pStyle w:val="11"/>
              <w:ind w:left="0" w:leftChars="0" w:right="1470"/>
              <w:rPr>
                <w:rFonts w:ascii="仿宋_GB2312" w:hAnsi="仿宋_GB2312" w:eastAsia="仿宋_GB2312" w:cs="仿宋_GB2312"/>
                <w:sz w:val="20"/>
                <w:szCs w:val="20"/>
              </w:rPr>
            </w:pPr>
          </w:p>
        </w:tc>
        <w:tc>
          <w:tcPr>
            <w:tcW w:w="1577" w:type="dxa"/>
            <w:gridSpan w:val="3"/>
          </w:tcPr>
          <w:p w14:paraId="3124938E">
            <w:pPr>
              <w:pStyle w:val="11"/>
              <w:ind w:left="0" w:leftChars="0" w:right="1470"/>
              <w:rPr>
                <w:rFonts w:ascii="仿宋_GB2312" w:hAnsi="仿宋_GB2312" w:eastAsia="仿宋_GB2312" w:cs="仿宋_GB2312"/>
                <w:sz w:val="20"/>
                <w:szCs w:val="20"/>
              </w:rPr>
            </w:pPr>
          </w:p>
        </w:tc>
        <w:tc>
          <w:tcPr>
            <w:tcW w:w="794" w:type="dxa"/>
          </w:tcPr>
          <w:p w14:paraId="633D71DF">
            <w:pPr>
              <w:pStyle w:val="11"/>
              <w:ind w:left="0" w:leftChars="0" w:right="1470"/>
              <w:rPr>
                <w:rFonts w:ascii="仿宋_GB2312" w:hAnsi="仿宋_GB2312" w:eastAsia="仿宋_GB2312" w:cs="仿宋_GB2312"/>
                <w:sz w:val="20"/>
                <w:szCs w:val="20"/>
              </w:rPr>
            </w:pPr>
          </w:p>
        </w:tc>
      </w:tr>
      <w:tr w14:paraId="1877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1" w:type="dxa"/>
            <w:gridSpan w:val="8"/>
            <w:vAlign w:val="center"/>
          </w:tcPr>
          <w:p w14:paraId="7065A25D">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是否建造地下室</w:t>
            </w:r>
          </w:p>
        </w:tc>
        <w:tc>
          <w:tcPr>
            <w:tcW w:w="5072" w:type="dxa"/>
            <w:gridSpan w:val="11"/>
            <w:vAlign w:val="center"/>
          </w:tcPr>
          <w:p w14:paraId="0612C0B3">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□是    □否</w:t>
            </w:r>
          </w:p>
        </w:tc>
      </w:tr>
      <w:tr w14:paraId="6873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1" w:type="dxa"/>
            <w:gridSpan w:val="8"/>
            <w:vAlign w:val="center"/>
          </w:tcPr>
          <w:p w14:paraId="345F82F3">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房屋安全鉴定是否为C、D级</w:t>
            </w:r>
          </w:p>
        </w:tc>
        <w:tc>
          <w:tcPr>
            <w:tcW w:w="5072" w:type="dxa"/>
            <w:gridSpan w:val="11"/>
            <w:vAlign w:val="center"/>
          </w:tcPr>
          <w:p w14:paraId="4F2F664A">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□是    □否</w:t>
            </w:r>
          </w:p>
        </w:tc>
      </w:tr>
      <w:tr w14:paraId="23C1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1029" w:type="dxa"/>
            <w:vAlign w:val="center"/>
          </w:tcPr>
          <w:p w14:paraId="45252F33">
            <w:pPr>
              <w:tabs>
                <w:tab w:val="left" w:pos="4830"/>
              </w:tabs>
              <w:jc w:val="center"/>
              <w:rPr>
                <w:rFonts w:ascii="黑体" w:hAnsi="黑体" w:eastAsia="黑体" w:cs="黑体"/>
                <w:szCs w:val="21"/>
              </w:rPr>
            </w:pPr>
            <w:r>
              <w:rPr>
                <w:rFonts w:hint="eastAsia" w:ascii="黑体" w:hAnsi="黑体" w:eastAsia="黑体" w:cs="黑体"/>
                <w:szCs w:val="21"/>
              </w:rPr>
              <w:t>示</w:t>
            </w:r>
          </w:p>
          <w:p w14:paraId="3E9081B5">
            <w:pPr>
              <w:tabs>
                <w:tab w:val="left" w:pos="4830"/>
              </w:tabs>
              <w:jc w:val="center"/>
              <w:rPr>
                <w:rFonts w:ascii="黑体" w:hAnsi="黑体" w:eastAsia="黑体" w:cs="黑体"/>
                <w:szCs w:val="21"/>
              </w:rPr>
            </w:pPr>
            <w:r>
              <w:rPr>
                <w:rFonts w:hint="eastAsia" w:ascii="黑体" w:hAnsi="黑体" w:eastAsia="黑体" w:cs="黑体"/>
                <w:szCs w:val="21"/>
              </w:rPr>
              <w:t>意</w:t>
            </w:r>
          </w:p>
          <w:p w14:paraId="48CCCFD9">
            <w:pPr>
              <w:tabs>
                <w:tab w:val="left" w:pos="4830"/>
              </w:tabs>
              <w:jc w:val="center"/>
              <w:rPr>
                <w:rFonts w:ascii="黑体" w:hAnsi="黑体" w:eastAsia="黑体"/>
                <w:szCs w:val="21"/>
              </w:rPr>
            </w:pPr>
            <w:r>
              <w:rPr>
                <w:rFonts w:hint="eastAsia" w:ascii="黑体" w:hAnsi="黑体" w:eastAsia="黑体" w:cs="黑体"/>
                <w:szCs w:val="21"/>
              </w:rPr>
              <w:t>图</w:t>
            </w:r>
          </w:p>
        </w:tc>
        <w:tc>
          <w:tcPr>
            <w:tcW w:w="8344" w:type="dxa"/>
            <w:gridSpan w:val="18"/>
            <w:vAlign w:val="center"/>
          </w:tcPr>
          <w:p w14:paraId="744EA287">
            <w:pPr>
              <w:tabs>
                <w:tab w:val="left" w:pos="4830"/>
              </w:tabs>
              <w:jc w:val="right"/>
              <w:rPr>
                <w:rFonts w:ascii="黑体" w:hAnsi="黑体" w:eastAsia="黑体" w:cs="黑体"/>
                <w:szCs w:val="21"/>
              </w:rPr>
            </w:pPr>
          </w:p>
          <w:p w14:paraId="07BE0810">
            <w:pPr>
              <w:pStyle w:val="11"/>
              <w:ind w:left="1470" w:right="1470"/>
              <w:rPr>
                <w:rFonts w:ascii="黑体" w:hAnsi="黑体" w:eastAsia="黑体" w:cs="黑体"/>
                <w:szCs w:val="21"/>
              </w:rPr>
            </w:pPr>
          </w:p>
          <w:p w14:paraId="2047FA66">
            <w:pPr>
              <w:pStyle w:val="11"/>
              <w:ind w:left="1470" w:right="1470"/>
              <w:rPr>
                <w:rFonts w:ascii="黑体" w:hAnsi="黑体" w:eastAsia="黑体" w:cs="黑体"/>
                <w:szCs w:val="21"/>
              </w:rPr>
            </w:pPr>
          </w:p>
          <w:p w14:paraId="045DD175">
            <w:pPr>
              <w:pStyle w:val="11"/>
              <w:ind w:left="1470" w:right="1470"/>
              <w:rPr>
                <w:rFonts w:ascii="黑体" w:hAnsi="黑体" w:eastAsia="黑体" w:cs="黑体"/>
                <w:szCs w:val="21"/>
              </w:rPr>
            </w:pPr>
          </w:p>
          <w:p w14:paraId="1E392409">
            <w:pPr>
              <w:pStyle w:val="11"/>
              <w:ind w:left="1470" w:right="1470"/>
              <w:rPr>
                <w:rFonts w:ascii="黑体" w:hAnsi="黑体" w:eastAsia="黑体" w:cs="黑体"/>
                <w:szCs w:val="21"/>
              </w:rPr>
            </w:pPr>
          </w:p>
          <w:p w14:paraId="11283F65">
            <w:pPr>
              <w:pStyle w:val="11"/>
              <w:ind w:left="1470" w:right="1470"/>
              <w:rPr>
                <w:rFonts w:ascii="黑体" w:hAnsi="黑体" w:eastAsia="黑体" w:cs="黑体"/>
                <w:szCs w:val="21"/>
              </w:rPr>
            </w:pPr>
          </w:p>
          <w:p w14:paraId="5014BC2A">
            <w:pPr>
              <w:pStyle w:val="11"/>
              <w:ind w:left="1470" w:right="1470"/>
              <w:rPr>
                <w:rFonts w:ascii="黑体" w:hAnsi="黑体" w:eastAsia="黑体" w:cs="黑体"/>
                <w:szCs w:val="21"/>
              </w:rPr>
            </w:pPr>
          </w:p>
          <w:p w14:paraId="4683731F">
            <w:pPr>
              <w:pStyle w:val="11"/>
              <w:ind w:left="1470" w:right="1470"/>
              <w:rPr>
                <w:rFonts w:ascii="黑体" w:hAnsi="黑体" w:eastAsia="黑体" w:cs="黑体"/>
                <w:szCs w:val="21"/>
              </w:rPr>
            </w:pPr>
          </w:p>
          <w:p w14:paraId="3BE43A43">
            <w:pPr>
              <w:tabs>
                <w:tab w:val="left" w:pos="4830"/>
              </w:tabs>
              <w:jc w:val="right"/>
              <w:rPr>
                <w:rFonts w:ascii="黑体" w:hAnsi="黑体" w:eastAsia="黑体" w:cs="黑体"/>
                <w:szCs w:val="21"/>
              </w:rPr>
            </w:pPr>
          </w:p>
          <w:p w14:paraId="3D9BF98D">
            <w:pPr>
              <w:tabs>
                <w:tab w:val="left" w:pos="4830"/>
              </w:tabs>
              <w:rPr>
                <w:rFonts w:ascii="黑体" w:hAnsi="黑体" w:eastAsia="黑体"/>
                <w:szCs w:val="21"/>
              </w:rPr>
            </w:pPr>
            <w:r>
              <w:rPr>
                <w:rFonts w:hint="eastAsia" w:ascii="黑体" w:hAnsi="黑体" w:eastAsia="黑体" w:cs="黑体"/>
                <w:szCs w:val="21"/>
              </w:rPr>
              <w:t>制图员：                                               测绘单位盖章</w:t>
            </w:r>
          </w:p>
        </w:tc>
      </w:tr>
      <w:tr w14:paraId="6C5F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jc w:val="center"/>
        </w:trPr>
        <w:tc>
          <w:tcPr>
            <w:tcW w:w="1029" w:type="dxa"/>
            <w:vAlign w:val="center"/>
          </w:tcPr>
          <w:p w14:paraId="4EBB6A12">
            <w:pPr>
              <w:jc w:val="center"/>
              <w:rPr>
                <w:szCs w:val="21"/>
              </w:rPr>
            </w:pPr>
            <w:r>
              <w:rPr>
                <w:rFonts w:hint="eastAsia"/>
                <w:szCs w:val="21"/>
              </w:rPr>
              <w:t>权</w:t>
            </w:r>
          </w:p>
          <w:p w14:paraId="06E113A0">
            <w:pPr>
              <w:jc w:val="center"/>
              <w:rPr>
                <w:szCs w:val="21"/>
              </w:rPr>
            </w:pPr>
            <w:r>
              <w:rPr>
                <w:rFonts w:hint="eastAsia"/>
                <w:szCs w:val="21"/>
              </w:rPr>
              <w:t>利</w:t>
            </w:r>
          </w:p>
          <w:p w14:paraId="03BAA7DC">
            <w:pPr>
              <w:jc w:val="center"/>
              <w:rPr>
                <w:szCs w:val="21"/>
              </w:rPr>
            </w:pPr>
            <w:r>
              <w:rPr>
                <w:rFonts w:hint="eastAsia"/>
                <w:szCs w:val="21"/>
              </w:rPr>
              <w:t>人</w:t>
            </w:r>
          </w:p>
          <w:p w14:paraId="2AC66862">
            <w:pPr>
              <w:jc w:val="center"/>
              <w:rPr>
                <w:szCs w:val="21"/>
              </w:rPr>
            </w:pPr>
            <w:r>
              <w:rPr>
                <w:rFonts w:hint="eastAsia"/>
                <w:szCs w:val="21"/>
              </w:rPr>
              <w:t>或</w:t>
            </w:r>
          </w:p>
          <w:p w14:paraId="189F39B1">
            <w:pPr>
              <w:jc w:val="center"/>
              <w:rPr>
                <w:szCs w:val="21"/>
              </w:rPr>
            </w:pPr>
            <w:r>
              <w:rPr>
                <w:rFonts w:hint="eastAsia"/>
                <w:szCs w:val="21"/>
              </w:rPr>
              <w:t>实</w:t>
            </w:r>
          </w:p>
          <w:p w14:paraId="2F74F6B8">
            <w:pPr>
              <w:jc w:val="center"/>
              <w:rPr>
                <w:szCs w:val="21"/>
              </w:rPr>
            </w:pPr>
            <w:r>
              <w:rPr>
                <w:rFonts w:hint="eastAsia"/>
                <w:szCs w:val="21"/>
              </w:rPr>
              <w:t>际</w:t>
            </w:r>
          </w:p>
          <w:p w14:paraId="3529CC42">
            <w:pPr>
              <w:jc w:val="center"/>
              <w:rPr>
                <w:szCs w:val="21"/>
              </w:rPr>
            </w:pPr>
            <w:r>
              <w:rPr>
                <w:rFonts w:hint="eastAsia"/>
                <w:szCs w:val="21"/>
              </w:rPr>
              <w:t>使</w:t>
            </w:r>
          </w:p>
          <w:p w14:paraId="1F8DCA88">
            <w:pPr>
              <w:jc w:val="center"/>
              <w:rPr>
                <w:szCs w:val="21"/>
              </w:rPr>
            </w:pPr>
            <w:r>
              <w:rPr>
                <w:rFonts w:hint="eastAsia"/>
                <w:szCs w:val="21"/>
              </w:rPr>
              <w:t>用</w:t>
            </w:r>
          </w:p>
          <w:p w14:paraId="1D9F92FC">
            <w:pPr>
              <w:jc w:val="center"/>
              <w:rPr>
                <w:szCs w:val="21"/>
              </w:rPr>
            </w:pPr>
            <w:r>
              <w:rPr>
                <w:rFonts w:hint="eastAsia"/>
                <w:szCs w:val="21"/>
              </w:rPr>
              <w:t>人</w:t>
            </w:r>
          </w:p>
          <w:p w14:paraId="0DD67D48">
            <w:pPr>
              <w:jc w:val="center"/>
              <w:rPr>
                <w:szCs w:val="21"/>
              </w:rPr>
            </w:pPr>
            <w:r>
              <w:rPr>
                <w:rFonts w:hint="eastAsia"/>
                <w:szCs w:val="21"/>
              </w:rPr>
              <w:t>意</w:t>
            </w:r>
          </w:p>
          <w:p w14:paraId="7890DB51">
            <w:pPr>
              <w:jc w:val="center"/>
              <w:rPr>
                <w:rFonts w:ascii="黑体" w:hAnsi="黑体" w:eastAsia="黑体"/>
                <w:szCs w:val="21"/>
              </w:rPr>
            </w:pPr>
            <w:r>
              <w:rPr>
                <w:rFonts w:hint="eastAsia"/>
                <w:szCs w:val="21"/>
              </w:rPr>
              <w:t>见</w:t>
            </w:r>
          </w:p>
        </w:tc>
        <w:tc>
          <w:tcPr>
            <w:tcW w:w="8344" w:type="dxa"/>
            <w:gridSpan w:val="18"/>
            <w:vAlign w:val="center"/>
          </w:tcPr>
          <w:p w14:paraId="683A9A0D">
            <w:pPr>
              <w:pStyle w:val="11"/>
              <w:ind w:left="0" w:leftChars="0" w:right="1470"/>
              <w:jc w:val="left"/>
              <w:rPr>
                <w:rFonts w:ascii="黑体" w:hAnsi="黑体" w:eastAsia="黑体"/>
                <w:szCs w:val="21"/>
              </w:rPr>
            </w:pPr>
          </w:p>
          <w:p w14:paraId="2B34C6A8">
            <w:pPr>
              <w:pStyle w:val="11"/>
              <w:ind w:left="0" w:leftChars="0" w:right="1470"/>
              <w:jc w:val="left"/>
              <w:rPr>
                <w:rFonts w:ascii="仿宋_GB2312" w:hAnsi="仿宋_GB2312" w:eastAsia="仿宋_GB2312" w:cs="仿宋_GB2312"/>
                <w:szCs w:val="21"/>
              </w:rPr>
            </w:pPr>
            <w:r>
              <w:rPr>
                <w:rFonts w:hint="eastAsia" w:ascii="仿宋_GB2312" w:hAnsi="仿宋_GB2312" w:eastAsia="仿宋_GB2312" w:cs="仿宋_GB2312"/>
                <w:szCs w:val="21"/>
              </w:rPr>
              <w:t>同意以上表中调查成果，无异议。</w:t>
            </w:r>
          </w:p>
          <w:p w14:paraId="22B5DE05">
            <w:pPr>
              <w:pStyle w:val="11"/>
              <w:ind w:left="0" w:leftChars="0" w:right="1470"/>
              <w:jc w:val="left"/>
              <w:rPr>
                <w:rFonts w:ascii="黑体" w:hAnsi="黑体" w:eastAsia="黑体"/>
                <w:szCs w:val="21"/>
              </w:rPr>
            </w:pPr>
          </w:p>
          <w:p w14:paraId="36132821">
            <w:pPr>
              <w:pStyle w:val="11"/>
              <w:ind w:left="0" w:leftChars="0" w:right="1470"/>
              <w:jc w:val="left"/>
              <w:rPr>
                <w:rFonts w:ascii="黑体" w:hAnsi="黑体" w:eastAsia="黑体"/>
                <w:szCs w:val="21"/>
              </w:rPr>
            </w:pPr>
          </w:p>
          <w:p w14:paraId="17F74A50">
            <w:pPr>
              <w:pStyle w:val="11"/>
              <w:ind w:left="0" w:leftChars="0" w:right="1470"/>
              <w:jc w:val="left"/>
              <w:rPr>
                <w:rFonts w:ascii="黑体" w:hAnsi="黑体" w:eastAsia="黑体"/>
                <w:szCs w:val="21"/>
              </w:rPr>
            </w:pPr>
          </w:p>
          <w:p w14:paraId="04EAAE1E">
            <w:pPr>
              <w:pStyle w:val="11"/>
              <w:ind w:left="2940" w:leftChars="0" w:right="1470" w:hanging="2940" w:hangingChars="1400"/>
              <w:jc w:val="left"/>
              <w:rPr>
                <w:rFonts w:ascii="黑体" w:hAnsi="黑体" w:eastAsia="黑体"/>
                <w:szCs w:val="21"/>
              </w:rPr>
            </w:pPr>
            <w:r>
              <w:rPr>
                <w:rFonts w:hint="eastAsia" w:ascii="黑体" w:hAnsi="黑体" w:eastAsia="黑体"/>
                <w:szCs w:val="21"/>
              </w:rPr>
              <w:t xml:space="preserve">户主（签字按手印）：          </w:t>
            </w:r>
          </w:p>
          <w:p w14:paraId="3A265A37">
            <w:pPr>
              <w:jc w:val="right"/>
              <w:rPr>
                <w:rFonts w:ascii="黑体" w:hAnsi="黑体" w:eastAsia="黑体" w:cs="黑体"/>
                <w:szCs w:val="21"/>
              </w:rPr>
            </w:pPr>
            <w:r>
              <w:rPr>
                <w:rFonts w:hint="eastAsia" w:ascii="黑体" w:hAnsi="黑体" w:eastAsia="黑体"/>
                <w:szCs w:val="21"/>
              </w:rPr>
              <w:t>日期：     年    月   日</w:t>
            </w:r>
          </w:p>
        </w:tc>
      </w:tr>
      <w:tr w14:paraId="37F6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1029" w:type="dxa"/>
            <w:vAlign w:val="center"/>
          </w:tcPr>
          <w:p w14:paraId="2EAF32EA">
            <w:pPr>
              <w:jc w:val="center"/>
              <w:rPr>
                <w:szCs w:val="21"/>
              </w:rPr>
            </w:pPr>
          </w:p>
          <w:p w14:paraId="12410F28">
            <w:pPr>
              <w:jc w:val="center"/>
              <w:rPr>
                <w:szCs w:val="21"/>
              </w:rPr>
            </w:pPr>
          </w:p>
          <w:p w14:paraId="64EF2455">
            <w:pPr>
              <w:jc w:val="center"/>
              <w:rPr>
                <w:szCs w:val="21"/>
              </w:rPr>
            </w:pPr>
            <w:r>
              <w:rPr>
                <w:rFonts w:hint="eastAsia"/>
                <w:szCs w:val="21"/>
              </w:rPr>
              <w:t>村</w:t>
            </w:r>
          </w:p>
          <w:p w14:paraId="4551B090">
            <w:pPr>
              <w:jc w:val="center"/>
              <w:rPr>
                <w:szCs w:val="21"/>
              </w:rPr>
            </w:pPr>
            <w:r>
              <w:rPr>
                <w:rFonts w:hint="eastAsia"/>
                <w:szCs w:val="21"/>
              </w:rPr>
              <w:t>委</w:t>
            </w:r>
          </w:p>
          <w:p w14:paraId="69EF5C6D">
            <w:pPr>
              <w:jc w:val="center"/>
              <w:rPr>
                <w:szCs w:val="21"/>
              </w:rPr>
            </w:pPr>
            <w:r>
              <w:rPr>
                <w:rFonts w:hint="eastAsia"/>
                <w:szCs w:val="21"/>
              </w:rPr>
              <w:t>会</w:t>
            </w:r>
          </w:p>
          <w:p w14:paraId="1EB9B2D1">
            <w:pPr>
              <w:jc w:val="center"/>
              <w:rPr>
                <w:szCs w:val="21"/>
              </w:rPr>
            </w:pPr>
            <w:r>
              <w:rPr>
                <w:rFonts w:hint="eastAsia"/>
                <w:szCs w:val="21"/>
              </w:rPr>
              <w:t>初</w:t>
            </w:r>
          </w:p>
          <w:p w14:paraId="550DC102">
            <w:pPr>
              <w:jc w:val="center"/>
              <w:rPr>
                <w:szCs w:val="21"/>
              </w:rPr>
            </w:pPr>
            <w:r>
              <w:rPr>
                <w:rFonts w:hint="eastAsia"/>
                <w:szCs w:val="21"/>
              </w:rPr>
              <w:t>审</w:t>
            </w:r>
          </w:p>
          <w:p w14:paraId="0BB255B4">
            <w:pPr>
              <w:jc w:val="center"/>
              <w:rPr>
                <w:szCs w:val="21"/>
              </w:rPr>
            </w:pPr>
            <w:r>
              <w:rPr>
                <w:rFonts w:hint="eastAsia"/>
                <w:szCs w:val="21"/>
              </w:rPr>
              <w:t>意</w:t>
            </w:r>
          </w:p>
          <w:p w14:paraId="538E840D">
            <w:pPr>
              <w:jc w:val="center"/>
              <w:rPr>
                <w:szCs w:val="21"/>
              </w:rPr>
            </w:pPr>
            <w:r>
              <w:rPr>
                <w:rFonts w:hint="eastAsia"/>
                <w:szCs w:val="21"/>
              </w:rPr>
              <w:t>见</w:t>
            </w:r>
          </w:p>
          <w:p w14:paraId="1D6CC044">
            <w:pPr>
              <w:pStyle w:val="11"/>
              <w:ind w:left="1470" w:right="1470"/>
              <w:rPr>
                <w:szCs w:val="21"/>
              </w:rPr>
            </w:pPr>
          </w:p>
        </w:tc>
        <w:tc>
          <w:tcPr>
            <w:tcW w:w="8344" w:type="dxa"/>
            <w:gridSpan w:val="18"/>
            <w:vAlign w:val="center"/>
          </w:tcPr>
          <w:p w14:paraId="7018A680">
            <w:pPr>
              <w:spacing w:line="288"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表中情况已于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日起在本集体经济组织公示30天，公示期满无异议，本集体经济组织成员某某（户主）于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年前合法取得位于</w:t>
            </w:r>
            <w:r>
              <w:rPr>
                <w:rFonts w:hint="eastAsia" w:ascii="仿宋_GB2312" w:hAnsi="仿宋_GB2312" w:eastAsia="仿宋_GB2312" w:cs="仿宋_GB2312"/>
                <w:szCs w:val="21"/>
                <w:u w:val="single"/>
              </w:rPr>
              <w:t>XX村XX街XX号</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的宅基地一处，实际使用面积</w:t>
            </w:r>
            <w:r>
              <w:rPr>
                <w:rFonts w:hint="eastAsia" w:ascii="仿宋_GB2312" w:hAnsi="仿宋_GB2312" w:eastAsia="仿宋_GB2312" w:cs="仿宋_GB2312"/>
                <w:szCs w:val="21"/>
                <w:u w:val="single"/>
              </w:rPr>
              <w:t xml:space="preserve"> 4</w:t>
            </w:r>
            <w:r>
              <w:rPr>
                <w:rFonts w:ascii="仿宋_GB2312" w:hAnsi="仿宋_GB2312" w:eastAsia="仿宋_GB2312" w:cs="仿宋_GB2312"/>
                <w:szCs w:val="21"/>
                <w:u w:val="single"/>
              </w:rPr>
              <w:t>66.</w:t>
            </w:r>
            <w:r>
              <w:rPr>
                <w:rFonts w:hint="eastAsia" w:ascii="仿宋_GB2312" w:hAnsi="仿宋_GB2312" w:eastAsia="仿宋_GB2312" w:cs="仿宋_GB2312"/>
                <w:szCs w:val="21"/>
                <w:u w:val="single"/>
              </w:rPr>
              <w:t xml:space="preserve">32 </w:t>
            </w:r>
            <w:r>
              <w:rPr>
                <w:rFonts w:hint="eastAsia" w:ascii="仿宋_GB2312" w:hAnsi="仿宋_GB2312" w:eastAsia="仿宋_GB2312" w:cs="仿宋_GB2312"/>
                <w:szCs w:val="21"/>
              </w:rPr>
              <w:t>㎡。房屋面积</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486</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 4</w:t>
            </w:r>
            <w:r>
              <w:rPr>
                <w:rFonts w:hint="eastAsia" w:ascii="仿宋_GB2312" w:hAnsi="仿宋_GB2312" w:eastAsia="仿宋_GB2312" w:cs="仿宋_GB2312"/>
                <w:szCs w:val="21"/>
              </w:rPr>
              <w:t xml:space="preserve">幢。家庭成员 </w:t>
            </w:r>
            <w:r>
              <w:rPr>
                <w:rFonts w:hint="eastAsia" w:ascii="仿宋_GB2312" w:hAnsi="仿宋_GB2312" w:eastAsia="仿宋_GB2312" w:cs="仿宋_GB2312"/>
                <w:szCs w:val="21"/>
                <w:u w:val="single"/>
              </w:rPr>
              <w:t>3</w:t>
            </w:r>
            <w:r>
              <w:rPr>
                <w:rFonts w:hint="eastAsia" w:ascii="仿宋_GB2312" w:hAnsi="仿宋_GB2312" w:eastAsia="仿宋_GB2312" w:cs="仿宋_GB2312"/>
                <w:szCs w:val="21"/>
              </w:rPr>
              <w:t>人，经核实属于一户一宅。</w:t>
            </w:r>
          </w:p>
          <w:p w14:paraId="7CB8665F">
            <w:pPr>
              <w:spacing w:line="288"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依据1</w:t>
            </w:r>
            <w:r>
              <w:rPr>
                <w:rFonts w:ascii="仿宋_GB2312" w:hAnsi="仿宋_GB2312" w:eastAsia="仿宋_GB2312" w:cs="仿宋_GB2312"/>
                <w:szCs w:val="21"/>
              </w:rPr>
              <w:t>982</w:t>
            </w:r>
            <w:r>
              <w:rPr>
                <w:rFonts w:hint="eastAsia" w:ascii="仿宋_GB2312" w:hAnsi="仿宋_GB2312" w:eastAsia="仿宋_GB2312" w:cs="仿宋_GB2312"/>
                <w:szCs w:val="21"/>
              </w:rPr>
              <w:t>年前宅基地及地上房屋面积标准上限</w:t>
            </w:r>
            <w:r>
              <w:rPr>
                <w:rFonts w:ascii="仿宋_GB2312" w:hAnsi="仿宋_GB2312" w:eastAsia="仿宋_GB2312" w:cs="仿宋_GB2312"/>
                <w:szCs w:val="21"/>
              </w:rPr>
              <w:t>确认</w:t>
            </w:r>
            <w:r>
              <w:rPr>
                <w:rFonts w:hint="eastAsia" w:ascii="仿宋_GB2312" w:hAnsi="仿宋_GB2312" w:eastAsia="仿宋_GB2312" w:cs="仿宋_GB2312"/>
                <w:szCs w:val="21"/>
              </w:rPr>
              <w:t>，同意确定其</w:t>
            </w:r>
            <w:r>
              <w:rPr>
                <w:rFonts w:hint="eastAsia" w:ascii="仿宋_GB2312" w:hAnsi="仿宋_GB2312" w:eastAsia="仿宋_GB2312" w:cs="仿宋_GB2312"/>
                <w:szCs w:val="21"/>
                <w:u w:val="single"/>
              </w:rPr>
              <w:t xml:space="preserve">266.67㎡ </w:t>
            </w:r>
            <w:r>
              <w:rPr>
                <w:rFonts w:hint="eastAsia" w:ascii="仿宋_GB2312" w:hAnsi="仿宋_GB2312" w:eastAsia="仿宋_GB2312" w:cs="仿宋_GB2312"/>
                <w:szCs w:val="21"/>
              </w:rPr>
              <w:t>宅基地使用权和</w:t>
            </w:r>
            <w:r>
              <w:rPr>
                <w:rFonts w:hint="eastAsia" w:ascii="仿宋_GB2312" w:hAnsi="仿宋_GB2312" w:eastAsia="仿宋_GB2312" w:cs="仿宋_GB2312"/>
                <w:szCs w:val="21"/>
                <w:u w:val="single"/>
              </w:rPr>
              <w:t xml:space="preserve"> 400  </w:t>
            </w:r>
            <w:r>
              <w:rPr>
                <w:rFonts w:hint="eastAsia" w:ascii="仿宋_GB2312" w:hAnsi="仿宋_GB2312" w:eastAsia="仿宋_GB2312" w:cs="仿宋_GB2312"/>
                <w:szCs w:val="21"/>
              </w:rPr>
              <w:t>㎡房屋所有权，特此证明。</w:t>
            </w:r>
          </w:p>
          <w:p w14:paraId="493C3DAD">
            <w:pPr>
              <w:pStyle w:val="11"/>
              <w:ind w:left="0" w:leftChars="0" w:right="1470"/>
              <w:rPr>
                <w:rFonts w:ascii="仿宋_GB2312" w:hAnsi="仿宋_GB2312" w:eastAsia="仿宋_GB2312" w:cs="仿宋_GB2312"/>
                <w:szCs w:val="21"/>
              </w:rPr>
            </w:pPr>
          </w:p>
          <w:p w14:paraId="2716F6BB">
            <w:pPr>
              <w:pStyle w:val="11"/>
              <w:spacing w:after="0"/>
              <w:ind w:left="0" w:leftChars="0" w:right="0" w:rightChars="0" w:firstLine="1575" w:firstLineChars="750"/>
              <w:jc w:val="center"/>
              <w:rPr>
                <w:rFonts w:ascii="黑体" w:hAnsi="黑体" w:eastAsia="黑体"/>
                <w:szCs w:val="21"/>
              </w:rPr>
            </w:pPr>
            <w:r>
              <w:rPr>
                <w:rFonts w:hint="eastAsia" w:ascii="黑体" w:hAnsi="黑体" w:eastAsia="黑体"/>
                <w:szCs w:val="21"/>
              </w:rPr>
              <w:t>北京市平谷区_</w:t>
            </w:r>
            <w:r>
              <w:rPr>
                <w:rFonts w:ascii="黑体" w:hAnsi="黑体" w:eastAsia="黑体"/>
                <w:szCs w:val="21"/>
              </w:rPr>
              <w:t>______</w:t>
            </w:r>
            <w:r>
              <w:rPr>
                <w:rFonts w:hint="eastAsia" w:ascii="黑体" w:hAnsi="黑体" w:eastAsia="黑体"/>
                <w:szCs w:val="21"/>
              </w:rPr>
              <w:t>镇（街）</w:t>
            </w:r>
            <w:r>
              <w:rPr>
                <w:rFonts w:ascii="黑体" w:hAnsi="黑体" w:eastAsia="黑体"/>
                <w:szCs w:val="21"/>
              </w:rPr>
              <w:t>______</w:t>
            </w:r>
            <w:r>
              <w:rPr>
                <w:rFonts w:hint="eastAsia" w:ascii="黑体" w:hAnsi="黑体" w:eastAsia="黑体"/>
                <w:szCs w:val="21"/>
              </w:rPr>
              <w:t>村经济合作社（盖章）</w:t>
            </w:r>
          </w:p>
          <w:p w14:paraId="37043874">
            <w:pPr>
              <w:jc w:val="center"/>
              <w:rPr>
                <w:rFonts w:ascii="黑体" w:hAnsi="黑体" w:eastAsia="黑体" w:cs="黑体"/>
                <w:szCs w:val="21"/>
              </w:rPr>
            </w:pPr>
            <w:r>
              <w:rPr>
                <w:rFonts w:hint="eastAsia" w:ascii="黑体" w:hAnsi="黑体" w:eastAsia="黑体"/>
                <w:szCs w:val="21"/>
              </w:rPr>
              <w:t xml:space="preserve">      日期：     年    月   日</w:t>
            </w:r>
          </w:p>
        </w:tc>
      </w:tr>
      <w:tr w14:paraId="0CA5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1029" w:type="dxa"/>
            <w:vAlign w:val="center"/>
          </w:tcPr>
          <w:p w14:paraId="08F6DD1A">
            <w:pPr>
              <w:jc w:val="center"/>
              <w:rPr>
                <w:rFonts w:ascii="宋体" w:hAnsi="宋体" w:eastAsia="宋体" w:cs="宋体"/>
                <w:szCs w:val="21"/>
              </w:rPr>
            </w:pPr>
            <w:r>
              <w:rPr>
                <w:rFonts w:hint="eastAsia" w:ascii="宋体" w:hAnsi="宋体" w:eastAsia="宋体" w:cs="宋体"/>
                <w:szCs w:val="21"/>
              </w:rPr>
              <w:t>地</w:t>
            </w:r>
          </w:p>
          <w:p w14:paraId="018CE213">
            <w:pPr>
              <w:jc w:val="center"/>
              <w:rPr>
                <w:rFonts w:ascii="宋体" w:hAnsi="宋体" w:eastAsia="宋体" w:cs="宋体"/>
                <w:szCs w:val="21"/>
              </w:rPr>
            </w:pPr>
            <w:r>
              <w:rPr>
                <w:rFonts w:hint="eastAsia" w:ascii="宋体" w:hAnsi="宋体" w:eastAsia="宋体" w:cs="宋体"/>
                <w:szCs w:val="21"/>
              </w:rPr>
              <w:t>方</w:t>
            </w:r>
          </w:p>
          <w:p w14:paraId="14C9AC27">
            <w:pPr>
              <w:jc w:val="center"/>
              <w:rPr>
                <w:rFonts w:ascii="宋体" w:hAnsi="宋体" w:eastAsia="宋体" w:cs="宋体"/>
                <w:szCs w:val="21"/>
              </w:rPr>
            </w:pPr>
            <w:r>
              <w:rPr>
                <w:rFonts w:hint="eastAsia" w:ascii="宋体" w:hAnsi="宋体" w:eastAsia="宋体" w:cs="宋体"/>
                <w:szCs w:val="21"/>
              </w:rPr>
              <w:t>政</w:t>
            </w:r>
          </w:p>
          <w:p w14:paraId="17DDFEF5">
            <w:pPr>
              <w:jc w:val="center"/>
              <w:rPr>
                <w:rFonts w:ascii="宋体" w:hAnsi="宋体" w:eastAsia="宋体" w:cs="宋体"/>
                <w:szCs w:val="21"/>
              </w:rPr>
            </w:pPr>
            <w:r>
              <w:rPr>
                <w:rFonts w:hint="eastAsia" w:ascii="宋体" w:hAnsi="宋体" w:eastAsia="宋体" w:cs="宋体"/>
                <w:szCs w:val="21"/>
              </w:rPr>
              <w:t>府</w:t>
            </w:r>
          </w:p>
          <w:p w14:paraId="3A8AB11E">
            <w:pPr>
              <w:jc w:val="center"/>
              <w:rPr>
                <w:rFonts w:ascii="宋体" w:hAnsi="宋体" w:eastAsia="宋体" w:cs="宋体"/>
                <w:szCs w:val="21"/>
              </w:rPr>
            </w:pPr>
            <w:r>
              <w:rPr>
                <w:rFonts w:hint="eastAsia" w:ascii="宋体" w:hAnsi="宋体" w:eastAsia="宋体" w:cs="宋体"/>
                <w:szCs w:val="21"/>
              </w:rPr>
              <w:t>审</w:t>
            </w:r>
          </w:p>
          <w:p w14:paraId="75B99F41">
            <w:pPr>
              <w:jc w:val="center"/>
              <w:rPr>
                <w:rFonts w:ascii="宋体" w:hAnsi="宋体" w:eastAsia="宋体" w:cs="宋体"/>
                <w:szCs w:val="21"/>
              </w:rPr>
            </w:pPr>
            <w:r>
              <w:rPr>
                <w:rFonts w:hint="eastAsia" w:ascii="宋体" w:hAnsi="宋体" w:eastAsia="宋体" w:cs="宋体"/>
                <w:szCs w:val="21"/>
              </w:rPr>
              <w:t>核</w:t>
            </w:r>
          </w:p>
          <w:p w14:paraId="6D1F708E">
            <w:pPr>
              <w:jc w:val="center"/>
              <w:rPr>
                <w:rFonts w:ascii="宋体" w:hAnsi="宋体" w:eastAsia="宋体" w:cs="宋体"/>
                <w:szCs w:val="21"/>
              </w:rPr>
            </w:pPr>
            <w:r>
              <w:rPr>
                <w:rFonts w:hint="eastAsia" w:ascii="宋体" w:hAnsi="宋体" w:eastAsia="宋体" w:cs="宋体"/>
                <w:szCs w:val="21"/>
              </w:rPr>
              <w:t>意</w:t>
            </w:r>
          </w:p>
          <w:p w14:paraId="6A2DDFCF">
            <w:pPr>
              <w:jc w:val="center"/>
              <w:rPr>
                <w:rFonts w:ascii="黑体" w:hAnsi="黑体" w:eastAsia="黑体" w:cs="黑体"/>
                <w:szCs w:val="21"/>
              </w:rPr>
            </w:pPr>
            <w:r>
              <w:rPr>
                <w:rFonts w:hint="eastAsia" w:ascii="宋体" w:hAnsi="宋体" w:eastAsia="宋体" w:cs="宋体"/>
                <w:szCs w:val="21"/>
              </w:rPr>
              <w:t>见</w:t>
            </w:r>
          </w:p>
        </w:tc>
        <w:tc>
          <w:tcPr>
            <w:tcW w:w="8344" w:type="dxa"/>
            <w:gridSpan w:val="18"/>
            <w:vAlign w:val="center"/>
          </w:tcPr>
          <w:p w14:paraId="7CEFFB83">
            <w:pPr>
              <w:ind w:firstLine="840" w:firstLineChars="400"/>
              <w:rPr>
                <w:rFonts w:ascii="仿宋_GB2312" w:hAnsi="仿宋_GB2312" w:eastAsia="仿宋_GB2312" w:cs="仿宋_GB2312"/>
                <w:szCs w:val="21"/>
              </w:rPr>
            </w:pPr>
            <w:r>
              <w:rPr>
                <w:rFonts w:hint="eastAsia" w:ascii="仿宋_GB2312" w:hAnsi="仿宋_GB2312" w:eastAsia="仿宋_GB2312" w:cs="仿宋_GB2312"/>
                <w:szCs w:val="21"/>
              </w:rPr>
              <w:t>经审核，上述情况属实，土地权属来源材料合法，地上房屋符合规划要求，同意集体经济组织初审意见，确定其</w:t>
            </w:r>
            <w:r>
              <w:rPr>
                <w:rFonts w:hint="eastAsia" w:ascii="仿宋_GB2312" w:hAnsi="仿宋_GB2312" w:eastAsia="仿宋_GB2312" w:cs="仿宋_GB2312"/>
                <w:szCs w:val="21"/>
                <w:u w:val="single"/>
              </w:rPr>
              <w:t xml:space="preserve">  266.67㎡  </w:t>
            </w:r>
            <w:r>
              <w:rPr>
                <w:rFonts w:hint="eastAsia" w:ascii="仿宋_GB2312" w:hAnsi="仿宋_GB2312" w:eastAsia="仿宋_GB2312" w:cs="仿宋_GB2312"/>
                <w:szCs w:val="21"/>
              </w:rPr>
              <w:t>宅基地使用权和</w:t>
            </w:r>
            <w:r>
              <w:rPr>
                <w:rFonts w:hint="eastAsia" w:ascii="仿宋_GB2312" w:hAnsi="仿宋_GB2312" w:eastAsia="仿宋_GB2312" w:cs="仿宋_GB2312"/>
                <w:szCs w:val="21"/>
                <w:u w:val="single"/>
              </w:rPr>
              <w:t xml:space="preserve">   400    </w:t>
            </w:r>
            <w:r>
              <w:rPr>
                <w:rFonts w:hint="eastAsia" w:ascii="仿宋_GB2312" w:hAnsi="仿宋_GB2312" w:eastAsia="仿宋_GB2312" w:cs="仿宋_GB2312"/>
                <w:szCs w:val="21"/>
              </w:rPr>
              <w:t>㎡房屋所有权。</w:t>
            </w:r>
          </w:p>
          <w:p w14:paraId="1D90BF56">
            <w:pPr>
              <w:pStyle w:val="11"/>
              <w:ind w:left="0" w:leftChars="0" w:right="1470"/>
              <w:rPr>
                <w:rFonts w:ascii="仿宋_GB2312" w:hAnsi="仿宋_GB2312" w:eastAsia="仿宋_GB2312" w:cs="仿宋_GB2312"/>
                <w:szCs w:val="21"/>
              </w:rPr>
            </w:pPr>
          </w:p>
          <w:p w14:paraId="55090BB3">
            <w:pPr>
              <w:pStyle w:val="11"/>
              <w:ind w:left="1470" w:right="1470"/>
              <w:rPr>
                <w:rFonts w:ascii="仿宋_GB2312" w:hAnsi="仿宋_GB2312" w:eastAsia="仿宋_GB2312" w:cs="仿宋_GB2312"/>
                <w:szCs w:val="21"/>
              </w:rPr>
            </w:pPr>
          </w:p>
          <w:p w14:paraId="5712BA7A">
            <w:pPr>
              <w:pStyle w:val="11"/>
              <w:spacing w:after="0"/>
              <w:ind w:left="0" w:leftChars="0" w:right="480" w:rightChars="0" w:firstLine="1575" w:firstLineChars="750"/>
              <w:jc w:val="center"/>
              <w:rPr>
                <w:rFonts w:ascii="黑体" w:hAnsi="黑体" w:eastAsia="黑体"/>
                <w:szCs w:val="21"/>
              </w:rPr>
            </w:pPr>
            <w:r>
              <w:rPr>
                <w:rFonts w:hint="eastAsia" w:ascii="黑体" w:hAnsi="黑体" w:eastAsia="黑体"/>
                <w:szCs w:val="21"/>
              </w:rPr>
              <w:t>北京市平谷区_</w:t>
            </w:r>
            <w:r>
              <w:rPr>
                <w:rFonts w:ascii="黑体" w:hAnsi="黑体" w:eastAsia="黑体"/>
                <w:szCs w:val="21"/>
              </w:rPr>
              <w:t>_________</w:t>
            </w:r>
            <w:r>
              <w:rPr>
                <w:rFonts w:hint="eastAsia" w:ascii="黑体" w:hAnsi="黑体" w:eastAsia="黑体"/>
                <w:szCs w:val="21"/>
              </w:rPr>
              <w:t>镇（街）人民政府（盖章）</w:t>
            </w:r>
          </w:p>
          <w:p w14:paraId="0488BC1B">
            <w:pPr>
              <w:jc w:val="center"/>
              <w:rPr>
                <w:rFonts w:ascii="黑体" w:hAnsi="黑体" w:eastAsia="黑体" w:cs="黑体"/>
                <w:szCs w:val="21"/>
              </w:rPr>
            </w:pPr>
            <w:r>
              <w:rPr>
                <w:rFonts w:hint="eastAsia" w:ascii="黑体" w:hAnsi="黑体" w:eastAsia="黑体"/>
                <w:szCs w:val="21"/>
              </w:rPr>
              <w:t>日期：     年    月   日</w:t>
            </w:r>
          </w:p>
        </w:tc>
      </w:tr>
    </w:tbl>
    <w:p w14:paraId="3C86CD1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5104A">
    <w:pPr>
      <w:pStyle w:val="12"/>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14:paraId="32EB1E7A">
                <w:r>
                  <w:rPr>
                    <w:rFonts w:hint="eastAsia"/>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hdrShapeDefaults>
    <o:shapelayout v:ext="edit">
      <o:idmap v:ext="edit" data="1"/>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ODM4YzFhMGNiNWM4NTJmYjVlYjgyODg0ZDA5YWE1YTMifQ=="/>
  </w:docVars>
  <w:rsids>
    <w:rsidRoot w:val="007775ED"/>
    <w:rsid w:val="0037143F"/>
    <w:rsid w:val="006523D9"/>
    <w:rsid w:val="00774E5C"/>
    <w:rsid w:val="007775ED"/>
    <w:rsid w:val="00963CBD"/>
    <w:rsid w:val="00A04FC7"/>
    <w:rsid w:val="00DD384C"/>
    <w:rsid w:val="2DD1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lock Text"/>
    <w:basedOn w:val="1"/>
    <w:unhideWhenUsed/>
    <w:qFormat/>
    <w:uiPriority w:val="99"/>
    <w:pPr>
      <w:spacing w:after="120"/>
      <w:ind w:left="1440" w:leftChars="700" w:right="700" w:rightChars="700"/>
    </w:pPr>
  </w:style>
  <w:style w:type="paragraph" w:styleId="12">
    <w:name w:val="footer"/>
    <w:basedOn w:val="1"/>
    <w:link w:val="37"/>
    <w:unhideWhenUsed/>
    <w:uiPriority w:val="0"/>
    <w:pPr>
      <w:tabs>
        <w:tab w:val="center" w:pos="4153"/>
        <w:tab w:val="right" w:pos="8306"/>
      </w:tabs>
      <w:snapToGrid w:val="0"/>
      <w:jc w:val="left"/>
    </w:pPr>
    <w:rPr>
      <w:sz w:val="18"/>
      <w:szCs w:val="18"/>
    </w:rPr>
  </w:style>
  <w:style w:type="paragraph" w:styleId="13">
    <w:name w:val="header"/>
    <w:basedOn w:val="1"/>
    <w:link w:val="36"/>
    <w:unhideWhenUsed/>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0F4761"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0F4761"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0F4761" w:themeColor="accent1" w:themeShade="BF"/>
      <w:sz w:val="32"/>
      <w:szCs w:val="32"/>
    </w:rPr>
  </w:style>
  <w:style w:type="character" w:customStyle="1" w:styleId="21">
    <w:name w:val="标题 4 字符"/>
    <w:basedOn w:val="17"/>
    <w:link w:val="5"/>
    <w:semiHidden/>
    <w:uiPriority w:val="9"/>
    <w:rPr>
      <w:rFonts w:cstheme="majorBidi"/>
      <w:color w:val="0F4761" w:themeColor="accent1" w:themeShade="BF"/>
      <w:sz w:val="28"/>
      <w:szCs w:val="28"/>
    </w:rPr>
  </w:style>
  <w:style w:type="character" w:customStyle="1" w:styleId="22">
    <w:name w:val="标题 5 字符"/>
    <w:basedOn w:val="17"/>
    <w:link w:val="6"/>
    <w:semiHidden/>
    <w:uiPriority w:val="9"/>
    <w:rPr>
      <w:rFonts w:cstheme="majorBidi"/>
      <w:color w:val="0F4761" w:themeColor="accent1" w:themeShade="BF"/>
      <w:sz w:val="24"/>
      <w:szCs w:val="24"/>
    </w:rPr>
  </w:style>
  <w:style w:type="character" w:customStyle="1" w:styleId="23">
    <w:name w:val="标题 6 字符"/>
    <w:basedOn w:val="17"/>
    <w:link w:val="7"/>
    <w:semiHidden/>
    <w:uiPriority w:val="9"/>
    <w:rPr>
      <w:rFonts w:cstheme="majorBidi"/>
      <w:b/>
      <w:bCs/>
      <w:color w:val="0F4761" w:themeColor="accent1" w:themeShade="BF"/>
    </w:rPr>
  </w:style>
  <w:style w:type="character" w:customStyle="1" w:styleId="24">
    <w:name w:val="标题 7 字符"/>
    <w:basedOn w:val="17"/>
    <w:link w:val="8"/>
    <w:semiHidden/>
    <w:uiPriority w:val="9"/>
    <w:rPr>
      <w:rFonts w:cstheme="majorBidi"/>
      <w:b/>
      <w:bCs/>
      <w:color w:val="585858" w:themeColor="text1" w:themeTint="A6"/>
    </w:rPr>
  </w:style>
  <w:style w:type="character" w:customStyle="1" w:styleId="25">
    <w:name w:val="标题 8 字符"/>
    <w:basedOn w:val="17"/>
    <w:link w:val="9"/>
    <w:semiHidden/>
    <w:uiPriority w:val="9"/>
    <w:rPr>
      <w:rFonts w:cstheme="majorBidi"/>
      <w:color w:val="585858" w:themeColor="text1" w:themeTint="A6"/>
    </w:rPr>
  </w:style>
  <w:style w:type="character" w:customStyle="1" w:styleId="26">
    <w:name w:val="标题 9 字符"/>
    <w:basedOn w:val="17"/>
    <w:link w:val="10"/>
    <w:semiHidden/>
    <w:uiPriority w:val="9"/>
    <w:rPr>
      <w:rFonts w:eastAsiaTheme="majorEastAsia" w:cstheme="majorBidi"/>
      <w:color w:val="585858" w:themeColor="text1" w:themeTint="A6"/>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jc w:val="center"/>
    </w:pPr>
    <w:rPr>
      <w:i/>
      <w:iCs/>
      <w:color w:val="3F3F3F" w:themeColor="text1" w:themeTint="BF"/>
    </w:rPr>
  </w:style>
  <w:style w:type="character" w:customStyle="1" w:styleId="30">
    <w:name w:val="引用 字符"/>
    <w:basedOn w:val="17"/>
    <w:link w:val="29"/>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0F4761"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4">
    <w:name w:val="明显引用 字符"/>
    <w:basedOn w:val="17"/>
    <w:link w:val="33"/>
    <w:uiPriority w:val="30"/>
    <w:rPr>
      <w:i/>
      <w:iCs/>
      <w:color w:val="0F4761" w:themeColor="accent1" w:themeShade="BF"/>
    </w:rPr>
  </w:style>
  <w:style w:type="character" w:customStyle="1" w:styleId="35">
    <w:name w:val="Intense Reference"/>
    <w:basedOn w:val="17"/>
    <w:qFormat/>
    <w:uiPriority w:val="32"/>
    <w:rPr>
      <w:b/>
      <w:bCs/>
      <w:smallCaps/>
      <w:color w:val="0F4761" w:themeColor="accent1" w:themeShade="BF"/>
      <w:spacing w:val="5"/>
    </w:rPr>
  </w:style>
  <w:style w:type="character" w:customStyle="1" w:styleId="36">
    <w:name w:val="页眉 字符"/>
    <w:basedOn w:val="17"/>
    <w:link w:val="13"/>
    <w:uiPriority w:val="99"/>
    <w:rPr>
      <w:sz w:val="18"/>
      <w:szCs w:val="18"/>
    </w:rPr>
  </w:style>
  <w:style w:type="character" w:customStyle="1" w:styleId="37">
    <w:name w:val="页脚 字符"/>
    <w:basedOn w:val="17"/>
    <w:link w:val="12"/>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7718</Words>
  <Characters>7894</Characters>
  <Lines>59</Lines>
  <Paragraphs>16</Paragraphs>
  <TotalTime>3</TotalTime>
  <ScaleCrop>false</ScaleCrop>
  <LinksUpToDate>false</LinksUpToDate>
  <CharactersWithSpaces>8098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2025-04-02T08:26:00Z</dcterms:created>
  <dc:creator>靖 王</dc:creator>
  <cp:lastModifiedBy>孙彤</cp:lastModifiedBy>
  <dcterms:modified xsi:type="dcterms:W3CDTF">2025-10-31T07:52:33Z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D94FD54EFE31445DB22313B0051C7EDF_12</vt:lpwstr>
  </property>
</Properties>
</file>