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w w:val="100"/>
          <w:sz w:val="44"/>
          <w:szCs w:val="44"/>
          <w:lang w:val="en-US" w:eastAsia="zh-CN"/>
        </w:rPr>
      </w:pPr>
      <w:bookmarkStart w:id="0" w:name="OLE_LINK1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100"/>
          <w:sz w:val="44"/>
          <w:szCs w:val="44"/>
          <w:lang w:val="en-US" w:eastAsia="zh-CN"/>
        </w:rPr>
        <w:t>关于废止三件行政规范性文件的通知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（征求意见稿）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93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为加强行政规范性文件管理工作，按照《北京市房山区人民政府关于印发&lt;房山区行政规范性文件制定和监督管理办法&gt;的通知》规定要求，经研究决定废止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《北京市房山区人民政府关于进藏高原条件兵优抚安置政策实施办法》（房政发〔2011〕41号）、《房山区拥军优属工作若干规定》（房政发〔1998〕12号文件发布 根据房政发〔2008〕8号文件修改）、《房山区优抚对象优待金管理暂行办法》（房政发〔2004〕69号文件发布 根据房政发〔2006〕6号文件第一次修改 根据房政发〔2011〕18号文件第二次修改）。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5999"/>
    <w:rsid w:val="1781205F"/>
    <w:rsid w:val="259B79D9"/>
    <w:rsid w:val="270B7274"/>
    <w:rsid w:val="2A201228"/>
    <w:rsid w:val="31F46458"/>
    <w:rsid w:val="340563CB"/>
    <w:rsid w:val="365149CB"/>
    <w:rsid w:val="386B1810"/>
    <w:rsid w:val="3B3E12A2"/>
    <w:rsid w:val="447F1028"/>
    <w:rsid w:val="470057B3"/>
    <w:rsid w:val="4FD7BD30"/>
    <w:rsid w:val="5B380250"/>
    <w:rsid w:val="61AD1FCB"/>
    <w:rsid w:val="63F9179F"/>
    <w:rsid w:val="676663B4"/>
    <w:rsid w:val="68DE5158"/>
    <w:rsid w:val="704E561C"/>
    <w:rsid w:val="733F19CC"/>
    <w:rsid w:val="7EB700AB"/>
    <w:rsid w:val="AF6F9C50"/>
    <w:rsid w:val="BBAFF93B"/>
    <w:rsid w:val="D8E755EA"/>
    <w:rsid w:val="EEC7F7E1"/>
    <w:rsid w:val="FBE79107"/>
    <w:rsid w:val="FEF7FB5A"/>
    <w:rsid w:val="FFB72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平西抗日战争纪念馆</cp:lastModifiedBy>
  <dcterms:modified xsi:type="dcterms:W3CDTF">2025-06-16T07:49:06Z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D59F02EBFAD9478D8F19246F2C8AEF7A</vt:lpwstr>
  </property>
</Properties>
</file>