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0" w:line="600" w:lineRule="exact"/>
        <w:jc w:val="center"/>
        <w:rPr>
          <w:rFonts w:hint="eastAsia" w:ascii="方正小标宋简体" w:hAnsi="方正小标宋简体" w:eastAsia="方正小标宋简体" w:cs="方正小标宋简体"/>
          <w:color w:val="313131"/>
          <w:kern w:val="0"/>
          <w:sz w:val="44"/>
          <w:szCs w:val="44"/>
        </w:rPr>
      </w:pPr>
      <w:bookmarkStart w:id="5" w:name="_GoBack"/>
      <w:r>
        <w:rPr>
          <w:rFonts w:hint="eastAsia" w:ascii="方正小标宋简体" w:hAnsi="方正小标宋简体" w:eastAsia="方正小标宋简体" w:cs="方正小标宋简体"/>
          <w:color w:val="313131"/>
          <w:kern w:val="0"/>
          <w:sz w:val="44"/>
          <w:szCs w:val="44"/>
        </w:rPr>
        <w:t>通州区农村“煤改气”取暖设备更新</w:t>
      </w:r>
    </w:p>
    <w:p>
      <w:pPr>
        <w:widowControl/>
        <w:spacing w:after="0" w:line="600" w:lineRule="exact"/>
        <w:jc w:val="center"/>
        <w:rPr>
          <w:rFonts w:hint="eastAsia" w:ascii="方正小标宋简体" w:hAnsi="方正小标宋简体" w:eastAsia="方正小标宋简体" w:cs="方正小标宋简体"/>
          <w:color w:val="313131"/>
          <w:kern w:val="0"/>
          <w:sz w:val="44"/>
          <w:szCs w:val="44"/>
          <w:lang w:val="en" w:eastAsia="zh-CN"/>
        </w:rPr>
      </w:pPr>
      <w:r>
        <w:rPr>
          <w:rFonts w:hint="eastAsia" w:ascii="方正小标宋简体" w:hAnsi="方正小标宋简体" w:eastAsia="方正小标宋简体" w:cs="方正小标宋简体"/>
          <w:color w:val="313131"/>
          <w:kern w:val="0"/>
          <w:sz w:val="44"/>
          <w:szCs w:val="44"/>
        </w:rPr>
        <w:t>（含新增）工作方案</w:t>
      </w:r>
      <w:r>
        <w:rPr>
          <w:rFonts w:hint="default" w:ascii="方正小标宋简体" w:hAnsi="方正小标宋简体" w:eastAsia="方正小标宋简体" w:cs="方正小标宋简体"/>
          <w:color w:val="313131"/>
          <w:kern w:val="0"/>
          <w:sz w:val="44"/>
          <w:szCs w:val="44"/>
          <w:lang w:val="en"/>
        </w:rPr>
        <w:t>(</w:t>
      </w:r>
      <w:r>
        <w:rPr>
          <w:rFonts w:hint="eastAsia" w:ascii="方正小标宋简体" w:hAnsi="方正小标宋简体" w:eastAsia="方正小标宋简体" w:cs="方正小标宋简体"/>
          <w:color w:val="313131"/>
          <w:kern w:val="0"/>
          <w:sz w:val="44"/>
          <w:szCs w:val="44"/>
          <w:lang w:val="en" w:eastAsia="zh-CN"/>
        </w:rPr>
        <w:t>征求意见稿）</w:t>
      </w:r>
    </w:p>
    <w:bookmarkEnd w:id="5"/>
    <w:p>
      <w:pPr>
        <w:pStyle w:val="2"/>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为进一步巩固通州区农村地区住户冬季取暖无煤化成果，稳妥有序开展农村“煤改气”取暖设备更新工作，根据《北京市农村地区清洁取暖设备更新工作指导意见》（京政农发〔2023〕49号）文件精神，按照《城镇燃气管理条例》（国务院令第583号）、《家用燃气燃烧器具安全管理规则》（GB17905-2008）相关要求，结合我区实际，制定本方案。</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一、指导思想</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以习近平新时代中国特色社会主义思想为指导，全面贯彻落实党的二十大精神，深入学习贯彻习近平总书记对北京一系列重要讲话和重要指示批示精神，坚持以人民为中心的发展思想，严格落实大气污染防治要求，切实解决民生问题，有效提升农户生活质量，稳妥有序做好农村“煤改气”取暖设备更新工作。</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二、工作原则</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 w:eastAsia="仿宋_GB2312" w:cs="宋体"/>
          <w:kern w:val="0"/>
          <w:sz w:val="32"/>
          <w:szCs w:val="32"/>
        </w:rPr>
      </w:pPr>
      <w:r>
        <w:rPr>
          <w:rFonts w:hint="eastAsia" w:ascii="楷体_GB2312" w:hAnsi="楷体" w:eastAsia="楷体_GB2312" w:cs="楷体"/>
          <w:kern w:val="0"/>
          <w:sz w:val="32"/>
          <w:szCs w:val="32"/>
        </w:rPr>
        <w:t>（一）坚持人民立场、农户主体。</w:t>
      </w:r>
      <w:r>
        <w:rPr>
          <w:rFonts w:hint="eastAsia" w:ascii="仿宋_GB2312" w:hAnsi="����" w:eastAsia="仿宋_GB2312" w:cs="宋体"/>
          <w:kern w:val="0"/>
          <w:sz w:val="32"/>
          <w:szCs w:val="32"/>
        </w:rPr>
        <w:t>坚持民有所呼、我有所应，立足农村住户的实际和取暖需求，及时解决“煤改气”取暖设备的更新问题。</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楷体_GB2312" w:hAnsi="楷体" w:eastAsia="楷体_GB2312" w:cs="楷体"/>
          <w:kern w:val="0"/>
          <w:sz w:val="32"/>
          <w:szCs w:val="32"/>
        </w:rPr>
        <w:t>（二）坚持政府引导、市场运作。</w:t>
      </w:r>
      <w:r>
        <w:rPr>
          <w:rFonts w:hint="eastAsia" w:ascii="仿宋_GB2312" w:hAnsi="����" w:eastAsia="仿宋_GB2312" w:cs="宋体"/>
          <w:kern w:val="0"/>
          <w:sz w:val="32"/>
          <w:szCs w:val="32"/>
        </w:rPr>
        <w:t>参照家电下乡补贴方式，由用户市场化购买壁挂炉取暖设备，市、区财政给予一定的补贴。</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 w:eastAsia="仿宋_GB2312" w:cs="宋体"/>
          <w:kern w:val="0"/>
          <w:sz w:val="32"/>
          <w:szCs w:val="32"/>
        </w:rPr>
      </w:pPr>
      <w:r>
        <w:rPr>
          <w:rFonts w:hint="eastAsia" w:ascii="楷体_GB2312" w:hAnsi="楷体" w:eastAsia="楷体_GB2312" w:cs="楷体"/>
          <w:kern w:val="0"/>
          <w:sz w:val="32"/>
          <w:szCs w:val="32"/>
        </w:rPr>
        <w:t>（三）坚持节能高效、科技赋能。</w:t>
      </w:r>
      <w:r>
        <w:rPr>
          <w:rFonts w:hint="eastAsia" w:ascii="仿宋_GB2312" w:hAnsi="����" w:eastAsia="仿宋_GB2312" w:cs="宋体"/>
          <w:kern w:val="0"/>
          <w:sz w:val="32"/>
          <w:szCs w:val="32"/>
        </w:rPr>
        <w:t>严格落实大气污染防治和“双碳”目标要求，更新节能高效、使用便捷的设备，鼓励使用新技术、新装备。</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三、补贴范围</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 w:eastAsia="楷体_GB2312" w:cs="楷体"/>
          <w:kern w:val="0"/>
          <w:sz w:val="32"/>
          <w:szCs w:val="32"/>
        </w:rPr>
      </w:pPr>
      <w:r>
        <w:rPr>
          <w:rFonts w:hint="eastAsia" w:ascii="楷体_GB2312" w:hAnsi="楷体" w:eastAsia="楷体_GB2312" w:cs="楷体"/>
          <w:kern w:val="0"/>
          <w:sz w:val="32"/>
          <w:szCs w:val="32"/>
        </w:rPr>
        <w:t>（一）工作范围</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全区已整村完成“煤改气”取暖改造的村庄。</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 w:eastAsia="楷体_GB2312" w:cs="楷体"/>
          <w:kern w:val="0"/>
          <w:sz w:val="32"/>
          <w:szCs w:val="32"/>
        </w:rPr>
      </w:pPr>
      <w:r>
        <w:rPr>
          <w:rFonts w:hint="eastAsia" w:ascii="楷体_GB2312" w:hAnsi="楷体" w:eastAsia="楷体_GB2312" w:cs="楷体"/>
          <w:kern w:val="0"/>
          <w:sz w:val="32"/>
          <w:szCs w:val="32"/>
        </w:rPr>
        <w:t>（二）适用对象</w:t>
      </w:r>
    </w:p>
    <w:p>
      <w:pPr>
        <w:keepNext w:val="0"/>
        <w:keepLines w:val="0"/>
        <w:pageBreakBefore w:val="0"/>
        <w:kinsoku/>
        <w:wordWrap/>
        <w:overflowPunct/>
        <w:topLinePunct w:val="0"/>
        <w:autoSpaceDE/>
        <w:autoSpaceDN/>
        <w:bidi w:val="0"/>
        <w:adjustRightInd/>
        <w:snapToGrid/>
        <w:spacing w:after="0" w:line="560" w:lineRule="exact"/>
        <w:ind w:firstLine="642" w:firstLineChars="200"/>
        <w:textAlignment w:val="auto"/>
        <w:rPr>
          <w:rFonts w:hint="eastAsia" w:ascii="仿宋_GB2312" w:hAnsi="����" w:eastAsia="仿宋_GB2312" w:cs="宋体"/>
          <w:kern w:val="0"/>
          <w:sz w:val="32"/>
          <w:szCs w:val="32"/>
        </w:rPr>
      </w:pPr>
      <w:r>
        <w:rPr>
          <w:rFonts w:hint="eastAsia" w:ascii="仿宋_GB2312" w:hAnsi="����" w:eastAsia="仿宋_GB2312" w:cs="宋体"/>
          <w:b/>
          <w:bCs/>
          <w:kern w:val="0"/>
          <w:sz w:val="32"/>
          <w:szCs w:val="32"/>
        </w:rPr>
        <w:t>一是</w:t>
      </w:r>
      <w:r>
        <w:rPr>
          <w:rFonts w:hint="eastAsia" w:ascii="仿宋_GB2312" w:hAnsi="����" w:eastAsia="仿宋_GB2312" w:cs="宋体"/>
          <w:kern w:val="0"/>
          <w:sz w:val="32"/>
          <w:szCs w:val="32"/>
        </w:rPr>
        <w:t>原享受政府补贴的农村“煤改气”用户（以原台账为准），壁挂炉取暖设备满8年</w:t>
      </w:r>
      <w:bookmarkStart w:id="0" w:name="_Hlk182669033"/>
      <w:r>
        <w:rPr>
          <w:rFonts w:hint="eastAsia" w:ascii="仿宋_GB2312" w:hAnsi="����" w:eastAsia="仿宋_GB2312" w:cs="宋体"/>
          <w:kern w:val="0"/>
          <w:sz w:val="32"/>
          <w:szCs w:val="32"/>
        </w:rPr>
        <w:t>达到国家规定判废年限，或未到使用年限</w:t>
      </w:r>
      <w:bookmarkEnd w:id="0"/>
      <w:r>
        <w:rPr>
          <w:rFonts w:hint="eastAsia" w:ascii="仿宋_GB2312" w:hAnsi="����" w:eastAsia="仿宋_GB2312" w:cs="宋体"/>
          <w:kern w:val="0"/>
          <w:sz w:val="32"/>
          <w:szCs w:val="32"/>
        </w:rPr>
        <w:t>经认定达到报废标准（附件1），需要设备更新的用户。</w:t>
      </w:r>
    </w:p>
    <w:p>
      <w:pPr>
        <w:keepNext w:val="0"/>
        <w:keepLines w:val="0"/>
        <w:pageBreakBefore w:val="0"/>
        <w:kinsoku/>
        <w:wordWrap/>
        <w:overflowPunct/>
        <w:topLinePunct w:val="0"/>
        <w:autoSpaceDE/>
        <w:autoSpaceDN/>
        <w:bidi w:val="0"/>
        <w:adjustRightInd/>
        <w:snapToGrid/>
        <w:spacing w:after="0" w:line="560" w:lineRule="exact"/>
        <w:ind w:firstLine="642" w:firstLineChars="200"/>
        <w:textAlignment w:val="auto"/>
        <w:rPr>
          <w:rFonts w:hint="eastAsia" w:ascii="仿宋_GB2312" w:hAnsi="����" w:eastAsia="仿宋_GB2312" w:cs="宋体"/>
          <w:kern w:val="0"/>
          <w:sz w:val="32"/>
          <w:szCs w:val="32"/>
        </w:rPr>
      </w:pPr>
      <w:r>
        <w:rPr>
          <w:rFonts w:hint="eastAsia" w:ascii="仿宋_GB2312" w:hAnsi="����" w:eastAsia="仿宋_GB2312" w:cs="宋体"/>
          <w:b/>
          <w:bCs/>
          <w:kern w:val="0"/>
          <w:sz w:val="32"/>
          <w:szCs w:val="32"/>
        </w:rPr>
        <w:t>二是</w:t>
      </w:r>
      <w:r>
        <w:rPr>
          <w:rFonts w:hint="eastAsia" w:ascii="仿宋_GB2312" w:hAnsi="����" w:eastAsia="仿宋_GB2312" w:cs="宋体"/>
          <w:kern w:val="0"/>
          <w:sz w:val="32"/>
          <w:szCs w:val="32"/>
        </w:rPr>
        <w:t>已完成整村“煤改气”改造村庄的新增农村住户，安装燃气壁挂炉取暖设备，可享受设备款补贴政策。新增户安装燃气表及燃气管线费用由用户自行承担，新增户改造后享受原用气补贴政策。</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用户购买的取暖设备必须本户使用，不得借户购买，</w:t>
      </w:r>
      <w:r>
        <w:rPr>
          <w:rFonts w:hint="eastAsia" w:ascii="仿宋_GB2312" w:hAnsi="仿宋_GB2312" w:eastAsia="仿宋_GB2312" w:cs="仿宋_GB2312"/>
          <w:sz w:val="32"/>
          <w:szCs w:val="32"/>
        </w:rPr>
        <w:t>原“煤改气”的住户延续原有改造模式。</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四、补贴政策</w:t>
      </w:r>
    </w:p>
    <w:p>
      <w:pPr>
        <w:keepNext w:val="0"/>
        <w:keepLines w:val="0"/>
        <w:pageBreakBefore w:val="0"/>
        <w:kinsoku/>
        <w:wordWrap/>
        <w:overflowPunct/>
        <w:topLinePunct w:val="0"/>
        <w:autoSpaceDE/>
        <w:autoSpaceDN/>
        <w:bidi w:val="0"/>
        <w:adjustRightInd/>
        <w:snapToGrid/>
        <w:spacing w:after="0" w:line="560" w:lineRule="atLeas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市、区财政按照燃气壁挂炉产品销售价格的40%给予一次性补贴（按照京政农发〔2023〕49号文件精神，市、区财政分别补贴20%），每户补贴金额最高不超过0.36万元，后期维修管护工作按照采购合同执行。用户选用更新设备需符合相关参数标准，经审核确认后，依据设备采购发票按相应标准给予补贴，剩余部分由用户自行承担，每户只限补贴一台，设备更新后10年内不得再次享受补贴政策。</w:t>
      </w:r>
    </w:p>
    <w:p>
      <w:pPr>
        <w:keepNext w:val="0"/>
        <w:keepLines w:val="0"/>
        <w:pageBreakBefore w:val="0"/>
        <w:kinsoku/>
        <w:wordWrap/>
        <w:overflowPunct/>
        <w:topLinePunct w:val="0"/>
        <w:autoSpaceDE/>
        <w:autoSpaceDN/>
        <w:bidi w:val="0"/>
        <w:adjustRightInd/>
        <w:snapToGrid/>
        <w:spacing w:after="0" w:line="560" w:lineRule="atLeas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对一次性支付设备资金有困难的住户，可按照银行机构推出的相关金融产品，自愿向银行机构申请分期付款，享受贷款贴息相关政策。</w:t>
      </w:r>
    </w:p>
    <w:p>
      <w:pPr>
        <w:keepNext w:val="0"/>
        <w:keepLines w:val="0"/>
        <w:pageBreakBefore w:val="0"/>
        <w:kinsoku/>
        <w:wordWrap/>
        <w:overflowPunct/>
        <w:topLinePunct w:val="0"/>
        <w:autoSpaceDE/>
        <w:autoSpaceDN/>
        <w:bidi w:val="0"/>
        <w:adjustRightInd/>
        <w:snapToGrid/>
        <w:spacing w:after="0" w:line="560" w:lineRule="atLeas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对低保家庭、分散供养特困人员、低收入家庭等困难群众，由乡镇政府民政部门统计提供名单，经区民政局核实确认后，在现有市级文件中明确40%（不超过0.36万元）补贴基础上，区财政再补贴产品销售价格的60%（不超过0.54万元），补贴金额合计最高不超过0.9万元。</w:t>
      </w:r>
    </w:p>
    <w:p>
      <w:pPr>
        <w:keepNext w:val="0"/>
        <w:keepLines w:val="0"/>
        <w:pageBreakBefore w:val="0"/>
        <w:widowControl/>
        <w:kinsoku/>
        <w:wordWrap/>
        <w:overflowPunct/>
        <w:topLinePunct w:val="0"/>
        <w:autoSpaceDE/>
        <w:autoSpaceDN/>
        <w:bidi w:val="0"/>
        <w:adjustRightInd/>
        <w:snapToGrid/>
        <w:spacing w:after="0" w:line="560" w:lineRule="atLeas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五、设备选购</w:t>
      </w:r>
    </w:p>
    <w:p>
      <w:pPr>
        <w:keepNext w:val="0"/>
        <w:keepLines w:val="0"/>
        <w:pageBreakBefore w:val="0"/>
        <w:kinsoku/>
        <w:wordWrap/>
        <w:overflowPunct/>
        <w:topLinePunct w:val="0"/>
        <w:autoSpaceDE/>
        <w:autoSpaceDN/>
        <w:bidi w:val="0"/>
        <w:adjustRightInd/>
        <w:snapToGrid/>
        <w:spacing w:after="0" w:line="560" w:lineRule="atLeas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严格控制设备性能标准，鼓励使用新技术、新装备，用户购买的燃气壁挂炉设备需符合市级指标要求（附件2），</w:t>
      </w:r>
      <w:bookmarkStart w:id="1" w:name="_Hlk184387416"/>
      <w:r>
        <w:rPr>
          <w:rFonts w:hint="eastAsia" w:ascii="仿宋_GB2312" w:hAnsi="����" w:eastAsia="仿宋_GB2312" w:cs="宋体"/>
          <w:kern w:val="0"/>
          <w:sz w:val="32"/>
          <w:szCs w:val="32"/>
        </w:rPr>
        <w:t>用户与设备企业签订购买合同并约定售后服务，免费保修期不低于5年（不含水泵），水泵应免费保修不低于2年，</w:t>
      </w:r>
      <w:bookmarkEnd w:id="1"/>
      <w:r>
        <w:rPr>
          <w:rFonts w:hint="eastAsia" w:ascii="仿宋_GB2312" w:hAnsi="����" w:eastAsia="仿宋_GB2312" w:cs="宋体"/>
          <w:kern w:val="0"/>
          <w:sz w:val="32"/>
          <w:szCs w:val="32"/>
        </w:rPr>
        <w:t xml:space="preserve">低于补贴指标要求的设备，不能享受补贴政策。 </w:t>
      </w:r>
    </w:p>
    <w:p>
      <w:pPr>
        <w:keepNext w:val="0"/>
        <w:keepLines w:val="0"/>
        <w:pageBreakBefore w:val="0"/>
        <w:widowControl/>
        <w:kinsoku/>
        <w:wordWrap/>
        <w:overflowPunct/>
        <w:topLinePunct w:val="0"/>
        <w:autoSpaceDE/>
        <w:autoSpaceDN/>
        <w:bidi w:val="0"/>
        <w:adjustRightInd/>
        <w:snapToGrid/>
        <w:spacing w:after="0" w:line="560" w:lineRule="atLeas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六、工作流程</w:t>
      </w:r>
    </w:p>
    <w:p>
      <w:pPr>
        <w:keepNext w:val="0"/>
        <w:keepLines w:val="0"/>
        <w:pageBreakBefore w:val="0"/>
        <w:kinsoku/>
        <w:wordWrap/>
        <w:overflowPunct/>
        <w:topLinePunct w:val="0"/>
        <w:autoSpaceDE/>
        <w:autoSpaceDN/>
        <w:bidi w:val="0"/>
        <w:adjustRightInd/>
        <w:snapToGrid/>
        <w:spacing w:after="0" w:line="560" w:lineRule="atLeas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按照“用户自愿申请、村和乡镇政府审核确认、区级审核汇总申报、财政拨付资金”的程序，开展设备更新工作。各部门要认真落实全程监管责任，由乡镇政府对用户进行资格审核确认，区城市管理委委托管理公司对用户信息、设备安装、资金使用等工作进行监督管理。</w:t>
      </w:r>
    </w:p>
    <w:p>
      <w:pPr>
        <w:keepNext w:val="0"/>
        <w:keepLines w:val="0"/>
        <w:pageBreakBefore w:val="0"/>
        <w:kinsoku/>
        <w:wordWrap/>
        <w:overflowPunct/>
        <w:topLinePunct w:val="0"/>
        <w:autoSpaceDE/>
        <w:autoSpaceDN/>
        <w:bidi w:val="0"/>
        <w:adjustRightInd/>
        <w:snapToGrid/>
        <w:spacing w:after="0" w:line="560" w:lineRule="atLeast"/>
        <w:ind w:firstLine="640" w:firstLineChars="200"/>
        <w:textAlignment w:val="auto"/>
        <w:rPr>
          <w:rFonts w:hint="eastAsia" w:ascii="楷体_GB2312" w:hAnsi="楷体" w:eastAsia="楷体_GB2312" w:cs="楷体"/>
          <w:kern w:val="0"/>
          <w:sz w:val="32"/>
          <w:szCs w:val="32"/>
        </w:rPr>
      </w:pPr>
      <w:r>
        <w:rPr>
          <w:rFonts w:hint="eastAsia" w:ascii="楷体_GB2312" w:hAnsi="楷体" w:eastAsia="楷体_GB2312" w:cs="楷体"/>
          <w:kern w:val="0"/>
          <w:sz w:val="32"/>
          <w:szCs w:val="32"/>
        </w:rPr>
        <w:t>（一）用户自愿申请</w:t>
      </w:r>
    </w:p>
    <w:p>
      <w:pPr>
        <w:keepNext w:val="0"/>
        <w:keepLines w:val="0"/>
        <w:pageBreakBefore w:val="0"/>
        <w:kinsoku/>
        <w:wordWrap/>
        <w:overflowPunct/>
        <w:topLinePunct w:val="0"/>
        <w:autoSpaceDE/>
        <w:autoSpaceDN/>
        <w:bidi w:val="0"/>
        <w:adjustRightInd/>
        <w:snapToGrid/>
        <w:spacing w:after="0" w:line="560" w:lineRule="atLeas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符合政策的用户需在供暖季前完成设备更新及新增设备安装工作，每年12月底前自愿申请本年度设备更新补贴，并填写</w:t>
      </w:r>
      <w:bookmarkStart w:id="2" w:name="_Hlk183556447"/>
      <w:r>
        <w:rPr>
          <w:rFonts w:hint="eastAsia" w:ascii="仿宋_GB2312" w:hAnsi="����" w:eastAsia="仿宋_GB2312" w:cs="宋体"/>
          <w:kern w:val="0"/>
          <w:sz w:val="32"/>
          <w:szCs w:val="32"/>
        </w:rPr>
        <w:t>《通州区农村“煤改气”设备更新补贴申请表》</w:t>
      </w:r>
      <w:bookmarkEnd w:id="2"/>
      <w:r>
        <w:rPr>
          <w:rFonts w:hint="eastAsia" w:ascii="仿宋_GB2312" w:hAnsi="����" w:eastAsia="仿宋_GB2312" w:cs="宋体"/>
          <w:kern w:val="0"/>
          <w:sz w:val="32"/>
          <w:szCs w:val="32"/>
        </w:rPr>
        <w:t>《通州区农村“煤改气”新增户设备补贴申请表》（附件3-1、3-2）。</w:t>
      </w:r>
    </w:p>
    <w:p>
      <w:pPr>
        <w:keepNext w:val="0"/>
        <w:keepLines w:val="0"/>
        <w:pageBreakBefore w:val="0"/>
        <w:kinsoku/>
        <w:wordWrap/>
        <w:overflowPunct/>
        <w:topLinePunct w:val="0"/>
        <w:autoSpaceDE/>
        <w:autoSpaceDN/>
        <w:bidi w:val="0"/>
        <w:adjustRightInd/>
        <w:snapToGrid/>
        <w:spacing w:after="0" w:line="560" w:lineRule="atLeas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1.享受政府补贴的用户，须提供用户身份证复印件、安装后的新设备与户主合影照片、新设备发票复印件（须有用户姓名、门牌号）、具备资质部门出具的近3年内质量检测合格报告、告知书。</w:t>
      </w:r>
    </w:p>
    <w:p>
      <w:pPr>
        <w:keepNext w:val="0"/>
        <w:keepLines w:val="0"/>
        <w:pageBreakBefore w:val="0"/>
        <w:kinsoku/>
        <w:wordWrap/>
        <w:overflowPunct/>
        <w:topLinePunct w:val="0"/>
        <w:autoSpaceDE/>
        <w:autoSpaceDN/>
        <w:bidi w:val="0"/>
        <w:adjustRightInd/>
        <w:snapToGrid/>
        <w:spacing w:after="0" w:line="560" w:lineRule="atLeas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2.新增户须提供用户身份证复印件、乡镇政府出具的新增分户证明、安装后的新设备与户主合影照片、新设备发票复印件（须有用户姓名、门牌号）、具备资质部门出具的近3年内质量检测合格报告、告知书。</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 w:eastAsia="楷体_GB2312" w:cs="楷体"/>
          <w:kern w:val="0"/>
          <w:sz w:val="32"/>
          <w:szCs w:val="32"/>
        </w:rPr>
      </w:pPr>
      <w:r>
        <w:rPr>
          <w:rFonts w:hint="eastAsia" w:ascii="楷体_GB2312" w:hAnsi="楷体" w:eastAsia="楷体_GB2312" w:cs="楷体"/>
          <w:kern w:val="0"/>
          <w:sz w:val="32"/>
          <w:szCs w:val="32"/>
        </w:rPr>
        <w:t>（二）村、乡镇政府审核确认</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由村、乡镇政府对更新用户资料进行核对，按照2017年农村“煤改气”分户政策确认新增户，核实更新设备性能指标是否符合补贴要求。乡镇政府每月向区城市管理委报送《通州区农村“煤改气”设备更新台账乡镇明细表》《通州区农村“煤改气”新增户设备台账乡镇明细表》（附件4-1、4-2）及《通州区农村“煤改气”设备更新及新增户补贴台账乡镇汇总表》（附件5），每季度向区城市管理委申请设备更新补贴资金。</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 w:eastAsia="楷体_GB2312" w:cs="楷体"/>
          <w:kern w:val="0"/>
          <w:sz w:val="32"/>
          <w:szCs w:val="32"/>
        </w:rPr>
      </w:pPr>
      <w:r>
        <w:rPr>
          <w:rFonts w:hint="eastAsia" w:ascii="楷体_GB2312" w:hAnsi="楷体" w:eastAsia="楷体_GB2312" w:cs="楷体"/>
          <w:kern w:val="0"/>
          <w:sz w:val="32"/>
          <w:szCs w:val="32"/>
        </w:rPr>
        <w:t>（三）区级审核汇总申报</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区城市管理委对乡镇政府报送的设备更新台账及相关资料进行汇总审核后，向区财政局申请补贴资金。</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 w:eastAsia="楷体_GB2312" w:cs="楷体"/>
          <w:kern w:val="0"/>
          <w:sz w:val="32"/>
          <w:szCs w:val="32"/>
        </w:rPr>
      </w:pPr>
      <w:r>
        <w:rPr>
          <w:rFonts w:hint="eastAsia" w:ascii="楷体_GB2312" w:hAnsi="楷体" w:eastAsia="楷体_GB2312" w:cs="楷体"/>
          <w:kern w:val="0"/>
          <w:sz w:val="32"/>
          <w:szCs w:val="32"/>
        </w:rPr>
        <w:t>（四）财政拨付资金</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cs="Times New Roman" w:hAnsiTheme="minorEastAsia"/>
          <w:sz w:val="32"/>
          <w:szCs w:val="32"/>
        </w:rPr>
      </w:pPr>
      <w:r>
        <w:rPr>
          <w:rFonts w:hint="eastAsia" w:ascii="仿宋_GB2312" w:hAnsi="����" w:eastAsia="仿宋_GB2312" w:cs="宋体"/>
          <w:kern w:val="0"/>
          <w:sz w:val="32"/>
          <w:szCs w:val="32"/>
        </w:rPr>
        <w:t>补贴资金由区财政局拨付至乡镇政府，</w:t>
      </w:r>
      <w:r>
        <w:rPr>
          <w:rFonts w:hint="eastAsia" w:ascii="仿宋_GB2312" w:eastAsia="仿宋_GB2312" w:cs="Times New Roman" w:hAnsiTheme="minorEastAsia"/>
          <w:sz w:val="32"/>
          <w:szCs w:val="32"/>
        </w:rPr>
        <w:t>由乡镇政府参照“一卡通、一折通”兑付至用户，确保资金使用安全。</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七、组织机构及部门职责分工</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 w:eastAsia="楷体_GB2312" w:cs="楷体"/>
          <w:kern w:val="0"/>
          <w:sz w:val="32"/>
          <w:szCs w:val="32"/>
        </w:rPr>
      </w:pPr>
      <w:r>
        <w:rPr>
          <w:rFonts w:hint="eastAsia" w:ascii="楷体_GB2312" w:hAnsi="楷体" w:eastAsia="楷体_GB2312" w:cs="楷体"/>
          <w:kern w:val="0"/>
          <w:sz w:val="32"/>
          <w:szCs w:val="32"/>
        </w:rPr>
        <w:t>（一）成立工作专班</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成立由主管区长任组长，区城市管理委和区农业农村局主要领导为副组长的农村“煤改气”设备更新（含新增）工作专班，负责全面组织协调设备更新工作。成员单位区城市管理委、区农业农村局、区财政局、区生态环境局、区发展改革委、区审计局、区民政局、区市场监督管理局、区城指中心、乡镇人民政府、市燃气集团，办公室设在区城市管理委，负责日常工作。</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 w:eastAsia="楷体_GB2312" w:cs="楷体"/>
          <w:kern w:val="0"/>
          <w:sz w:val="32"/>
          <w:szCs w:val="32"/>
        </w:rPr>
      </w:pPr>
      <w:r>
        <w:rPr>
          <w:rFonts w:hint="eastAsia" w:ascii="楷体_GB2312" w:hAnsi="楷体" w:eastAsia="楷体_GB2312" w:cs="楷体"/>
          <w:kern w:val="0"/>
          <w:sz w:val="32"/>
          <w:szCs w:val="32"/>
        </w:rPr>
        <w:t>（二）职责分工</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区城市管理委：负责研究制定农村“煤改气”设备更新工作指导意见，做好日常综合协调工作。</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区农业农村局：负责做好市</w:t>
      </w:r>
      <w:r>
        <w:rPr>
          <w:rFonts w:hint="eastAsia" w:ascii="仿宋_GB2312" w:hAnsi="����" w:eastAsia="仿宋_GB2312" w:cs="宋体"/>
          <w:kern w:val="0"/>
          <w:sz w:val="32"/>
          <w:szCs w:val="32"/>
          <w:lang w:eastAsia="zh-CN"/>
        </w:rPr>
        <w:t>、</w:t>
      </w:r>
      <w:r>
        <w:rPr>
          <w:rFonts w:hint="eastAsia" w:ascii="仿宋_GB2312" w:hAnsi="����" w:eastAsia="仿宋_GB2312" w:cs="宋体"/>
          <w:kern w:val="0"/>
          <w:sz w:val="32"/>
          <w:szCs w:val="32"/>
        </w:rPr>
        <w:t>区相关政策对接工作，配合做好农村“煤改气”设备的更新工作。</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区财政局：负责落实市、区两级配套补贴资金，按照相关规定及时拨付资金，并做好补贴资金的监管工作。</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区生态环境局：负责落实市级大气污染防治资金工作，确保资金按时到位。</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区发展改革委：负责协调金融机构加大对“煤改气”设备更新工作的支持力度，匹配符合条件的金融产品，积极做好金融服务。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区审计局：负责对农村“煤改气”取暖设备更新工作政府补贴资金进行审计监督。</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区民政局：负责对乡镇政府民政部门提供的低保家庭、分散供养特困人员、低收入家庭等困难群众名单进行核实确认。</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 xml:space="preserve">区市场监督管理局：负责依法对在我区生产销售的燃气壁挂炉取暖设备进行质量监督。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区城指中心：负责指导属地妥善处理“煤改气”设备更新政策相关诉求。</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 xml:space="preserve">乡镇人民政府：负责落实农村地区“煤改气”设备更新工作任务，统筹做好原燃气壁挂炉设备报废认定、处置相关工作；负责“煤改气”设备更新政策宣传到户；负责建立“煤改气”设备更新、新增台账；做好用户信息、数据审核、资金发放、档案管理等工作；做好辖区内“煤改气”接诉即办工作；配合做好项目验收、审计、绩效考评等相关工作。 </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北京市燃气集团：负责做好“煤改气”村庄燃气管线安全运行和能源供应，完成新增户燃气管线安装工作；做好日常巡检工作，按照相关规定及时消除用气安全隐患，确保用气安全。</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八、工作要求</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 w:eastAsia="楷体_GB2312" w:cs="楷体"/>
          <w:kern w:val="0"/>
          <w:sz w:val="32"/>
          <w:szCs w:val="32"/>
        </w:rPr>
      </w:pPr>
      <w:r>
        <w:rPr>
          <w:rFonts w:hint="eastAsia" w:ascii="楷体_GB2312" w:hAnsi="楷体" w:eastAsia="楷体_GB2312" w:cs="楷体"/>
          <w:kern w:val="0"/>
          <w:sz w:val="32"/>
          <w:szCs w:val="32"/>
        </w:rPr>
        <w:t>（一）高度重视，加强管理</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各乡镇政府要高度重视，提高政治站位，落实属地主体责任，做好宣传工作，切实保障设备更新工作正常开展。为确保设备售后服务时效、易于后期监督管理，建议各乡镇政府引导用户集中选购售后服务好、产品质量过硬、性能指标符合补贴要求的优质产品，便于设备相对集中安装，就近设置售后网点，提高售后服务质量。</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 w:eastAsia="楷体_GB2312" w:cs="楷体"/>
          <w:kern w:val="0"/>
          <w:sz w:val="32"/>
          <w:szCs w:val="32"/>
        </w:rPr>
      </w:pPr>
      <w:r>
        <w:rPr>
          <w:rFonts w:hint="eastAsia" w:ascii="楷体_GB2312" w:hAnsi="楷体" w:eastAsia="楷体_GB2312" w:cs="楷体"/>
          <w:kern w:val="0"/>
          <w:sz w:val="32"/>
          <w:szCs w:val="32"/>
        </w:rPr>
        <w:t>（二）完善机制，严格程序</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各乡镇政府要进一步完善工作机制，严格按照程序审核补贴对象资格，建立设备更新、新增台账，实行“一户一档”管理；加强审核，严控设备性能指标，不符合要求的设备不能享受补贴；加强资金审核，强化补贴资金管理，形成监管闭环，各相关部门要认真落实监管责任，避免发生套补骗补等行为。</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 w:eastAsia="楷体_GB2312" w:cs="楷体"/>
          <w:kern w:val="0"/>
          <w:sz w:val="32"/>
          <w:szCs w:val="32"/>
        </w:rPr>
      </w:pPr>
      <w:r>
        <w:rPr>
          <w:rFonts w:hint="eastAsia" w:ascii="楷体_GB2312" w:hAnsi="楷体" w:eastAsia="楷体_GB2312" w:cs="楷体"/>
          <w:kern w:val="0"/>
          <w:sz w:val="32"/>
          <w:szCs w:val="32"/>
        </w:rPr>
        <w:t>（三）强化宣传，营造氛围</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各乡镇政府要做好设备更新政策宣传和舆情监测工作。通过广播、网络、明白纸等多种形式，宣传补贴政策及工作流程，树立群众的主体意识和责任意识，争取群众理解和支持，营造良好的社会氛围。</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 w:eastAsia="楷体_GB2312" w:cs="楷体"/>
          <w:kern w:val="0"/>
          <w:sz w:val="32"/>
          <w:szCs w:val="32"/>
        </w:rPr>
      </w:pPr>
      <w:r>
        <w:rPr>
          <w:rFonts w:hint="eastAsia" w:ascii="楷体_GB2312" w:hAnsi="楷体" w:eastAsia="楷体_GB2312" w:cs="楷体"/>
          <w:kern w:val="0"/>
          <w:sz w:val="32"/>
          <w:szCs w:val="32"/>
        </w:rPr>
        <w:t>（四）加强监管，确保安全</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燃气企业、乡镇政府、行业管理部门要加强燃气使用安全监管工作，加大安全用气宣传力度，增强用户安全用气意识，做好一氧化碳中毒预防工作，确保燃气使用安全。乡镇政府加大工作力度，稳妥有序推进设备更新工作，确保达到国家规定8年判废年限或未到年限具备报废标准的燃气壁挂炉实现“应换尽换”，切实消除安全隐患。</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bookmarkStart w:id="3" w:name="_Hlk182579182"/>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本方案自印发之日起实施，暂定执行至2030年。</w:t>
      </w:r>
    </w:p>
    <w:p>
      <w:pPr>
        <w:spacing w:after="0" w:line="600" w:lineRule="exact"/>
        <w:ind w:firstLine="640" w:firstLineChars="200"/>
        <w:rPr>
          <w:rFonts w:hint="eastAsia" w:ascii="仿宋_GB2312" w:hAnsi="����"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附件：1.清洁取暖设备报废标准</w:t>
      </w:r>
    </w:p>
    <w:p>
      <w:pPr>
        <w:keepNext w:val="0"/>
        <w:keepLines w:val="0"/>
        <w:pageBreakBefore w:val="0"/>
        <w:widowControl w:val="0"/>
        <w:kinsoku/>
        <w:wordWrap/>
        <w:overflowPunct/>
        <w:topLinePunct w:val="0"/>
        <w:autoSpaceDE/>
        <w:autoSpaceDN/>
        <w:bidi w:val="0"/>
        <w:adjustRightInd/>
        <w:snapToGrid/>
        <w:spacing w:after="0" w:line="560" w:lineRule="exact"/>
        <w:ind w:firstLine="1600" w:firstLineChars="5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2.北京市清洁取暖设备更新有关性能指标</w:t>
      </w:r>
    </w:p>
    <w:p>
      <w:pPr>
        <w:keepNext w:val="0"/>
        <w:keepLines w:val="0"/>
        <w:pageBreakBefore w:val="0"/>
        <w:widowControl w:val="0"/>
        <w:kinsoku/>
        <w:wordWrap/>
        <w:overflowPunct/>
        <w:topLinePunct w:val="0"/>
        <w:autoSpaceDE/>
        <w:autoSpaceDN/>
        <w:bidi w:val="0"/>
        <w:adjustRightInd/>
        <w:snapToGrid/>
        <w:spacing w:after="0" w:line="560" w:lineRule="exact"/>
        <w:ind w:left="1916" w:leftChars="760" w:hanging="320" w:hangingChars="1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3.通州区农村“煤改气”设备更新（新增户）补贴申请表</w:t>
      </w:r>
      <w:bookmarkStart w:id="4" w:name="_Hlk183557331"/>
      <w:r>
        <w:rPr>
          <w:rFonts w:hint="eastAsia" w:ascii="仿宋_GB2312" w:hAnsi="����" w:eastAsia="仿宋_GB2312" w:cs="宋体"/>
          <w:kern w:val="0"/>
          <w:sz w:val="32"/>
          <w:szCs w:val="32"/>
        </w:rPr>
        <w:t>（3-1、3-2）</w:t>
      </w:r>
      <w:bookmarkEnd w:id="4"/>
    </w:p>
    <w:p>
      <w:pPr>
        <w:keepNext w:val="0"/>
        <w:keepLines w:val="0"/>
        <w:pageBreakBefore w:val="0"/>
        <w:widowControl w:val="0"/>
        <w:kinsoku/>
        <w:wordWrap/>
        <w:overflowPunct/>
        <w:topLinePunct w:val="0"/>
        <w:autoSpaceDE/>
        <w:autoSpaceDN/>
        <w:bidi w:val="0"/>
        <w:adjustRightInd/>
        <w:snapToGrid/>
        <w:spacing w:after="0" w:line="560" w:lineRule="exact"/>
        <w:ind w:left="1916" w:leftChars="760" w:hanging="320" w:hangingChars="1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4.通州区农村“煤改气”设备更新（新增户）台账乡镇明细表（4-1、4-2）</w:t>
      </w:r>
    </w:p>
    <w:p>
      <w:pPr>
        <w:keepNext w:val="0"/>
        <w:keepLines w:val="0"/>
        <w:pageBreakBefore w:val="0"/>
        <w:widowControl w:val="0"/>
        <w:kinsoku/>
        <w:wordWrap/>
        <w:overflowPunct/>
        <w:topLinePunct w:val="0"/>
        <w:autoSpaceDE/>
        <w:autoSpaceDN/>
        <w:bidi w:val="0"/>
        <w:adjustRightInd/>
        <w:snapToGrid/>
        <w:spacing w:after="0" w:line="560" w:lineRule="exact"/>
        <w:ind w:left="1916" w:leftChars="760" w:hanging="320" w:hangingChars="1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5.通州区农村“煤改气”设备更新及新增户补贴台账乡镇汇总表</w:t>
      </w:r>
    </w:p>
    <w:p>
      <w:pPr>
        <w:keepNext w:val="0"/>
        <w:keepLines w:val="0"/>
        <w:pageBreakBefore w:val="0"/>
        <w:widowControl w:val="0"/>
        <w:kinsoku/>
        <w:wordWrap/>
        <w:overflowPunct/>
        <w:topLinePunct w:val="0"/>
        <w:autoSpaceDE/>
        <w:autoSpaceDN/>
        <w:bidi w:val="0"/>
        <w:adjustRightInd/>
        <w:snapToGrid/>
        <w:spacing w:after="0" w:line="560" w:lineRule="exact"/>
        <w:ind w:firstLine="1600" w:firstLineChars="5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6.通州区农村“煤改气”设备更新告知书</w:t>
      </w:r>
      <w:bookmarkEnd w:id="3"/>
    </w:p>
    <w:p>
      <w:pPr>
        <w:keepNext w:val="0"/>
        <w:keepLines w:val="0"/>
        <w:pageBreakBefore w:val="0"/>
        <w:widowControl w:val="0"/>
        <w:kinsoku/>
        <w:wordWrap/>
        <w:overflowPunct/>
        <w:topLinePunct w:val="0"/>
        <w:autoSpaceDE/>
        <w:autoSpaceDN/>
        <w:bidi w:val="0"/>
        <w:adjustRightInd/>
        <w:snapToGrid/>
        <w:spacing w:after="0" w:line="560" w:lineRule="exact"/>
        <w:ind w:left="1916" w:leftChars="760" w:hanging="320" w:hangingChars="1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7.通州区农村“煤改气”设备更新（含新增）工作职责分工表</w:t>
      </w:r>
    </w:p>
    <w:p>
      <w:pPr>
        <w:keepNext w:val="0"/>
        <w:keepLines w:val="0"/>
        <w:pageBreakBefore w:val="0"/>
        <w:widowControl w:val="0"/>
        <w:kinsoku/>
        <w:wordWrap/>
        <w:overflowPunct/>
        <w:topLinePunct w:val="0"/>
        <w:autoSpaceDE/>
        <w:autoSpaceDN/>
        <w:bidi w:val="0"/>
        <w:adjustRightInd/>
        <w:snapToGrid/>
        <w:spacing w:after="0" w:line="560" w:lineRule="exact"/>
        <w:ind w:firstLine="1600" w:firstLineChars="5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8.通州区农村“煤改气”设备更新工作流程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ab/>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 xml:space="preserve">通州区农业农村局    </w:t>
      </w:r>
      <w:r>
        <w:rPr>
          <w:rFonts w:hint="eastAsia" w:ascii="仿宋_GB2312" w:hAnsi="����" w:eastAsia="仿宋_GB2312" w:cs="宋体"/>
          <w:kern w:val="0"/>
          <w:sz w:val="32"/>
          <w:szCs w:val="32"/>
          <w:lang w:val="en-US" w:eastAsia="zh-CN"/>
        </w:rPr>
        <w:t xml:space="preserve">      </w:t>
      </w:r>
      <w:r>
        <w:rPr>
          <w:rFonts w:hint="eastAsia" w:ascii="仿宋_GB2312" w:hAnsi="����" w:eastAsia="仿宋_GB2312" w:cs="宋体"/>
          <w:kern w:val="0"/>
          <w:sz w:val="32"/>
          <w:szCs w:val="32"/>
        </w:rPr>
        <w:t>通州区城市管理委员会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firstLine="960" w:firstLineChars="3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 xml:space="preserve">通州区财政局             </w:t>
      </w:r>
    </w:p>
    <w:p>
      <w:pPr>
        <w:spacing w:after="0" w:line="600" w:lineRule="exact"/>
        <w:rPr>
          <w:rFonts w:hint="eastAsia" w:ascii="仿宋_GB2312" w:hAnsi="仿宋_GB2312" w:eastAsia="仿宋_GB2312" w:cs="仿宋_GB2312"/>
          <w:spacing w:val="11"/>
          <w:kern w:val="0"/>
          <w:sz w:val="38"/>
          <w:szCs w:val="38"/>
        </w:rPr>
      </w:pPr>
      <w:r>
        <w:rPr>
          <w:rFonts w:ascii="仿宋_GB2312" w:hAnsi="仿宋_GB2312" w:eastAsia="仿宋_GB2312" w:cs="仿宋_GB2312"/>
          <w:spacing w:val="11"/>
          <w:kern w:val="0"/>
          <w:sz w:val="38"/>
          <w:szCs w:val="38"/>
        </w:rPr>
        <w:br w:type="page"/>
      </w:r>
    </w:p>
    <w:p>
      <w:pPr>
        <w:spacing w:after="0" w:line="600" w:lineRule="exact"/>
        <w:jc w:val="both"/>
        <w:rPr>
          <w:rFonts w:hint="eastAsia" w:ascii="仿宋_GB2312" w:hAnsi="黑体" w:eastAsia="仿宋_GB2312" w:cs="黑体"/>
          <w:spacing w:val="8"/>
          <w:kern w:val="0"/>
          <w:sz w:val="32"/>
          <w:szCs w:val="32"/>
        </w:rPr>
      </w:pPr>
      <w:r>
        <w:rPr>
          <w:rFonts w:hint="eastAsia" w:ascii="仿宋_GB2312" w:hAnsi="黑体" w:eastAsia="仿宋_GB2312" w:cs="黑体"/>
          <w:spacing w:val="8"/>
          <w:kern w:val="0"/>
          <w:sz w:val="32"/>
          <w:szCs w:val="32"/>
        </w:rPr>
        <w:t>附件1</w:t>
      </w:r>
    </w:p>
    <w:p>
      <w:pPr>
        <w:spacing w:after="0" w:line="600" w:lineRule="exact"/>
        <w:jc w:val="center"/>
        <w:rPr>
          <w:rFonts w:hint="eastAsia" w:ascii="方正小标宋简体" w:hAnsi="方正小标宋简体" w:eastAsia="方正小标宋简体" w:cs="方正小标宋简体"/>
          <w:spacing w:val="8"/>
          <w:kern w:val="0"/>
          <w:sz w:val="44"/>
          <w:szCs w:val="44"/>
        </w:rPr>
      </w:pPr>
      <w:r>
        <w:rPr>
          <w:rFonts w:hint="eastAsia" w:ascii="方正小标宋简体" w:hAnsi="方正小标宋简体" w:eastAsia="方正小标宋简体" w:cs="方正小标宋简体"/>
          <w:spacing w:val="8"/>
          <w:kern w:val="0"/>
          <w:sz w:val="44"/>
          <w:szCs w:val="44"/>
        </w:rPr>
        <w:t>清洁取暖设备报废标准</w:t>
      </w:r>
    </w:p>
    <w:p>
      <w:pPr>
        <w:widowControl/>
        <w:spacing w:after="0" w:line="600" w:lineRule="exact"/>
        <w:ind w:firstLine="640" w:firstLineChars="200"/>
        <w:rPr>
          <w:rFonts w:hint="eastAsia" w:ascii="仿宋_GB2312" w:hAnsi="����" w:eastAsia="仿宋_GB2312" w:cs="宋体"/>
          <w:kern w:val="0"/>
          <w:sz w:val="32"/>
          <w:szCs w:val="32"/>
        </w:rPr>
      </w:pPr>
    </w:p>
    <w:p>
      <w:pPr>
        <w:spacing w:after="0" w:line="60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t>农村“煤改气”燃气壁挂炉设备报废需达到如下标准，方可享受设备更新补贴。</w:t>
      </w:r>
    </w:p>
    <w:p>
      <w:pPr>
        <w:spacing w:after="0" w:line="60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一、通用报废标准</w:t>
      </w:r>
    </w:p>
    <w:p>
      <w:pPr>
        <w:spacing w:after="0" w:line="60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t>燃气壁挂炉运行使用满8年或虽没有达到使用年限但经认定具备报废标准的。</w:t>
      </w:r>
    </w:p>
    <w:p>
      <w:pPr>
        <w:spacing w:after="0" w:line="60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二、燃气壁挂炉设备的报废标准</w:t>
      </w:r>
    </w:p>
    <w:p>
      <w:pPr>
        <w:spacing w:after="0" w:line="60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t>1.热交换器出现泄漏或腐蚀严重；</w:t>
      </w:r>
    </w:p>
    <w:p>
      <w:pPr>
        <w:spacing w:after="0" w:line="60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t>2.供暖季耗气量超过以往年的20%；</w:t>
      </w:r>
    </w:p>
    <w:p>
      <w:pPr>
        <w:spacing w:after="0" w:line="60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t>3.供暖季系统制热效率衰减20%以上；</w:t>
      </w:r>
    </w:p>
    <w:p>
      <w:pPr>
        <w:spacing w:after="0" w:line="600" w:lineRule="exact"/>
        <w:ind w:firstLine="640" w:firstLineChars="200"/>
        <w:rPr>
          <w:rFonts w:hint="eastAsia" w:ascii="仿宋_GB2312" w:hAnsi="����" w:eastAsia="仿宋_GB2312" w:cs="宋体"/>
          <w:kern w:val="0"/>
          <w:sz w:val="32"/>
          <w:szCs w:val="32"/>
        </w:rPr>
      </w:pPr>
      <w:r>
        <w:rPr>
          <w:rFonts w:hint="eastAsia" w:ascii="仿宋_GB2312" w:hAnsi="����" w:eastAsia="仿宋_GB2312" w:cs="宋体"/>
          <w:kern w:val="0"/>
          <w:sz w:val="32"/>
          <w:szCs w:val="32"/>
        </w:rPr>
        <w:t>4.出现安全隐患难以维修消除的。</w:t>
      </w:r>
    </w:p>
    <w:p>
      <w:pPr>
        <w:spacing w:after="0" w:line="600" w:lineRule="exact"/>
        <w:ind w:firstLine="640" w:firstLineChars="200"/>
        <w:rPr>
          <w:rFonts w:hint="eastAsia" w:ascii="仿宋_GB2312" w:hAnsi="����" w:eastAsia="仿宋_GB2312" w:cs="宋体"/>
          <w:kern w:val="0"/>
          <w:sz w:val="32"/>
          <w:szCs w:val="32"/>
        </w:rPr>
      </w:pPr>
    </w:p>
    <w:p>
      <w:pPr>
        <w:widowControl/>
        <w:spacing w:after="0" w:line="600" w:lineRule="exact"/>
        <w:ind w:firstLine="640" w:firstLineChars="200"/>
        <w:rPr>
          <w:rFonts w:hint="eastAsia" w:ascii="仿宋_GB2312" w:hAnsi="����" w:eastAsia="仿宋_GB2312" w:cs="宋体"/>
          <w:kern w:val="0"/>
          <w:sz w:val="32"/>
          <w:szCs w:val="32"/>
        </w:rPr>
      </w:pPr>
    </w:p>
    <w:p>
      <w:pPr>
        <w:widowControl/>
        <w:spacing w:after="0" w:line="600" w:lineRule="exact"/>
        <w:ind w:firstLine="640" w:firstLineChars="200"/>
        <w:rPr>
          <w:rFonts w:hint="eastAsia" w:ascii="仿宋_GB2312" w:hAnsi="����" w:eastAsia="仿宋_GB2312" w:cs="宋体"/>
          <w:kern w:val="0"/>
          <w:sz w:val="32"/>
          <w:szCs w:val="32"/>
        </w:rPr>
      </w:pPr>
    </w:p>
    <w:p>
      <w:pPr>
        <w:widowControl/>
        <w:spacing w:after="0" w:line="600" w:lineRule="exact"/>
        <w:ind w:firstLine="640" w:firstLineChars="200"/>
        <w:rPr>
          <w:rFonts w:hint="eastAsia" w:ascii="仿宋_GB2312" w:hAnsi="����" w:eastAsia="仿宋_GB2312" w:cs="宋体"/>
          <w:kern w:val="0"/>
          <w:sz w:val="32"/>
          <w:szCs w:val="32"/>
        </w:rPr>
      </w:pPr>
    </w:p>
    <w:p>
      <w:pPr>
        <w:widowControl/>
        <w:spacing w:after="0" w:line="600" w:lineRule="exact"/>
        <w:ind w:firstLine="640" w:firstLineChars="200"/>
        <w:rPr>
          <w:rFonts w:hint="eastAsia" w:ascii="仿宋_GB2312" w:hAnsi="����" w:eastAsia="仿宋_GB2312" w:cs="宋体"/>
          <w:kern w:val="0"/>
          <w:sz w:val="32"/>
          <w:szCs w:val="32"/>
        </w:rPr>
      </w:pPr>
    </w:p>
    <w:p>
      <w:pPr>
        <w:widowControl/>
        <w:spacing w:after="0" w:line="600" w:lineRule="exact"/>
        <w:ind w:firstLine="640" w:firstLineChars="200"/>
        <w:rPr>
          <w:rFonts w:hint="eastAsia" w:ascii="仿宋_GB2312" w:hAnsi="����" w:eastAsia="仿宋_GB2312" w:cs="宋体"/>
          <w:kern w:val="0"/>
          <w:sz w:val="32"/>
          <w:szCs w:val="32"/>
        </w:rPr>
      </w:pPr>
    </w:p>
    <w:p>
      <w:pPr>
        <w:widowControl/>
        <w:spacing w:after="0" w:line="600" w:lineRule="exact"/>
        <w:ind w:firstLine="640" w:firstLineChars="200"/>
        <w:rPr>
          <w:rFonts w:hint="eastAsia" w:ascii="仿宋_GB2312" w:hAnsi="����" w:eastAsia="仿宋_GB2312" w:cs="宋体"/>
          <w:kern w:val="0"/>
          <w:sz w:val="32"/>
          <w:szCs w:val="32"/>
        </w:rPr>
      </w:pPr>
    </w:p>
    <w:p>
      <w:pPr>
        <w:widowControl/>
        <w:spacing w:after="0" w:line="600" w:lineRule="exact"/>
        <w:ind w:firstLine="640" w:firstLineChars="200"/>
        <w:rPr>
          <w:rFonts w:hint="eastAsia" w:ascii="仿宋_GB2312" w:hAnsi="����" w:eastAsia="仿宋_GB2312" w:cs="宋体"/>
          <w:kern w:val="0"/>
          <w:sz w:val="32"/>
          <w:szCs w:val="32"/>
        </w:rPr>
        <w:sectPr>
          <w:footerReference r:id="rId8" w:type="first"/>
          <w:footerReference r:id="rId6" w:type="default"/>
          <w:headerReference r:id="rId5" w:type="even"/>
          <w:footerReference r:id="rId7" w:type="even"/>
          <w:pgSz w:w="11907" w:h="16840"/>
          <w:pgMar w:top="2098" w:right="1474" w:bottom="1984" w:left="1587" w:header="0" w:footer="567" w:gutter="0"/>
          <w:pgNumType w:fmt="numberInDash" w:start="1"/>
          <w:cols w:space="425" w:num="1"/>
          <w:titlePg/>
          <w:docGrid w:linePitch="435" w:charSpace="0"/>
        </w:sectPr>
      </w:pPr>
    </w:p>
    <w:p>
      <w:pPr>
        <w:spacing w:after="0" w:line="600" w:lineRule="exact"/>
        <w:jc w:val="both"/>
        <w:rPr>
          <w:rFonts w:hint="eastAsia" w:ascii="仿宋_GB2312" w:hAnsi="黑体" w:eastAsia="仿宋_GB2312" w:cs="黑体"/>
          <w:spacing w:val="6"/>
          <w:w w:val="95"/>
          <w:kern w:val="0"/>
          <w:sz w:val="32"/>
          <w:szCs w:val="32"/>
        </w:rPr>
      </w:pPr>
      <w:r>
        <w:rPr>
          <w:rFonts w:hint="eastAsia" w:ascii="仿宋_GB2312" w:hAnsi="黑体" w:eastAsia="仿宋_GB2312" w:cs="黑体"/>
          <w:spacing w:val="6"/>
          <w:w w:val="95"/>
          <w:kern w:val="0"/>
          <w:sz w:val="32"/>
          <w:szCs w:val="32"/>
        </w:rPr>
        <w:t>附件2</w:t>
      </w:r>
    </w:p>
    <w:p>
      <w:pPr>
        <w:spacing w:after="0" w:line="600" w:lineRule="exact"/>
        <w:jc w:val="center"/>
        <w:rPr>
          <w:rFonts w:hint="eastAsia" w:ascii="方正小标宋简体" w:hAnsi="方正小标宋简体" w:eastAsia="方正小标宋简体" w:cs="方正小标宋简体"/>
          <w:spacing w:val="6"/>
          <w:w w:val="95"/>
          <w:kern w:val="0"/>
          <w:sz w:val="44"/>
          <w:szCs w:val="44"/>
        </w:rPr>
      </w:pPr>
      <w:r>
        <w:rPr>
          <w:rFonts w:hint="eastAsia" w:ascii="方正小标宋简体" w:hAnsi="方正小标宋简体" w:eastAsia="方正小标宋简体" w:cs="方正小标宋简体"/>
          <w:spacing w:val="6"/>
          <w:w w:val="95"/>
          <w:kern w:val="0"/>
          <w:sz w:val="44"/>
          <w:szCs w:val="44"/>
        </w:rPr>
        <w:t>北京市清洁取暖设备更新有关性能指标</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1.燃气壁挂炉应满足国家对燃气热水设备的相关要求，达到GB20665-2015《家用燃气快速热水器和燃气采暖热水炉能效限定值及能效等级》一级能效等级要求，符合GB25034-2020《燃气采暖热水炉》标准。</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2.燃气壁挂炉应具备 CCC 认证证书。</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3.燃气壁挂炉应通过国家相关部门检测合格，同时提供产品保险单、具备检测资质的部门出具的近3年内的质量检测合格报告。</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4.燃气壁挂炉应采用全预混冷凝技术，燃气壁挂炉应采用不锈钢一体热交换器。</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5.燃气壁挂炉应具备气流监控装置和意外熄火保护装置等安全装置。</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6.燃气壁挂炉氮氧化物排放符合 DB11/139-2015《锅炉大气污染物排放标准》北京市地方标准，为尽可能地减少燃气壁挂炉排放对大气污染，氮氧化物排放应低于50mg/kW·h。</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7.燃气壁挂炉原则上应免费保修不低于5年（不含水泵）：水泵应免费保修不低于2年；人为、意外或灾害等不可抗力造成的损坏除外。应在醒目位置注明本单位售后服务电话及投诉电话。</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 w:eastAsia="仿宋_GB2312" w:cs="宋体"/>
          <w:kern w:val="0"/>
          <w:sz w:val="32"/>
          <w:szCs w:val="32"/>
        </w:rPr>
        <w:sectPr>
          <w:pgSz w:w="11907" w:h="16840"/>
          <w:pgMar w:top="1440" w:right="1797" w:bottom="1440" w:left="1797" w:header="680" w:footer="57" w:gutter="0"/>
          <w:pgNumType w:fmt="numberInDash"/>
          <w:cols w:space="425" w:num="1"/>
          <w:docGrid w:linePitch="312" w:charSpace="0"/>
        </w:sectPr>
      </w:pPr>
    </w:p>
    <w:p>
      <w:pPr>
        <w:widowControl/>
        <w:autoSpaceDE w:val="0"/>
        <w:autoSpaceDN w:val="0"/>
        <w:spacing w:after="0" w:line="560" w:lineRule="exact"/>
        <w:jc w:val="both"/>
        <w:rPr>
          <w:rFonts w:hint="eastAsia" w:ascii="黑体" w:hAnsi="黑体" w:eastAsia="黑体" w:cs="黑体"/>
          <w:kern w:val="0"/>
          <w:sz w:val="36"/>
          <w:szCs w:val="36"/>
        </w:rPr>
      </w:pPr>
      <w:r>
        <w:rPr>
          <w:rFonts w:ascii="仿宋_GB2312" w:hAnsi="黑体" w:eastAsia="仿宋_GB2312" w:cs="黑体"/>
          <w:spacing w:val="8"/>
          <w:kern w:val="0"/>
          <w:sz w:val="32"/>
          <w:szCs w:val="32"/>
        </w:rPr>
        <w:t>附件</w:t>
      </w:r>
      <w:r>
        <w:rPr>
          <w:rFonts w:hint="eastAsia" w:ascii="仿宋_GB2312" w:hAnsi="黑体" w:eastAsia="仿宋_GB2312" w:cs="黑体"/>
          <w:spacing w:val="8"/>
          <w:kern w:val="0"/>
          <w:sz w:val="32"/>
          <w:szCs w:val="32"/>
        </w:rPr>
        <w:t>3</w:t>
      </w:r>
      <w:r>
        <w:rPr>
          <w:rFonts w:ascii="仿宋_GB2312" w:hAnsi="黑体" w:eastAsia="仿宋_GB2312" w:cs="黑体"/>
          <w:spacing w:val="8"/>
          <w:kern w:val="0"/>
          <w:sz w:val="32"/>
          <w:szCs w:val="32"/>
        </w:rPr>
        <w:t>-1</w:t>
      </w:r>
    </w:p>
    <w:p>
      <w:pPr>
        <w:widowControl/>
        <w:autoSpaceDE w:val="0"/>
        <w:autoSpaceDN w:val="0"/>
        <w:spacing w:after="0" w:line="560" w:lineRule="exact"/>
        <w:jc w:val="center"/>
        <w:rPr>
          <w:rFonts w:hint="eastAsia" w:ascii="黑体" w:hAnsi="黑体" w:eastAsia="黑体" w:cs="黑体"/>
          <w:kern w:val="0"/>
          <w:sz w:val="36"/>
          <w:szCs w:val="36"/>
        </w:rPr>
      </w:pPr>
      <w:r>
        <w:rPr>
          <w:rFonts w:hint="eastAsia" w:ascii="黑体" w:hAnsi="黑体" w:eastAsia="黑体" w:cs="黑体"/>
          <w:kern w:val="0"/>
          <w:sz w:val="36"/>
          <w:szCs w:val="36"/>
        </w:rPr>
        <w:t>通州区农村“煤改气”</w:t>
      </w:r>
      <w:r>
        <w:rPr>
          <w:rFonts w:ascii="黑体" w:hAnsi="黑体" w:eastAsia="黑体" w:cs="黑体"/>
          <w:kern w:val="0"/>
          <w:sz w:val="36"/>
          <w:szCs w:val="36"/>
        </w:rPr>
        <w:t>设备更新</w:t>
      </w:r>
      <w:r>
        <w:rPr>
          <w:rFonts w:hint="eastAsia" w:ascii="黑体" w:hAnsi="黑体" w:eastAsia="黑体" w:cs="黑体"/>
          <w:kern w:val="0"/>
          <w:sz w:val="36"/>
          <w:szCs w:val="36"/>
        </w:rPr>
        <w:t>补贴</w:t>
      </w:r>
      <w:r>
        <w:rPr>
          <w:rFonts w:ascii="黑体" w:hAnsi="黑体" w:eastAsia="黑体" w:cs="黑体"/>
          <w:kern w:val="0"/>
          <w:sz w:val="36"/>
          <w:szCs w:val="36"/>
        </w:rPr>
        <w:t>申请表</w:t>
      </w:r>
    </w:p>
    <w:tbl>
      <w:tblPr>
        <w:tblStyle w:val="45"/>
        <w:tblpPr w:leftFromText="180" w:rightFromText="180" w:vertAnchor="text" w:horzAnchor="margin" w:tblpY="176"/>
        <w:tblW w:w="87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9"/>
        <w:gridCol w:w="1944"/>
        <w:gridCol w:w="2063"/>
        <w:gridCol w:w="948"/>
        <w:gridCol w:w="2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639" w:type="dxa"/>
            <w:vAlign w:val="center"/>
          </w:tcPr>
          <w:p>
            <w:pPr>
              <w:spacing w:after="0" w:line="240" w:lineRule="auto"/>
              <w:jc w:val="left"/>
              <w:rPr>
                <w:rFonts w:hint="eastAsia" w:ascii="仿宋" w:hAnsi="仿宋" w:eastAsia="仿宋" w:cs="仿宋"/>
                <w:sz w:val="24"/>
                <w:szCs w:val="24"/>
              </w:rPr>
            </w:pPr>
            <w:r>
              <w:rPr>
                <w:rFonts w:hint="eastAsia" w:ascii="仿宋" w:hAnsi="仿宋" w:eastAsia="仿宋" w:cs="仿宋"/>
                <w:sz w:val="24"/>
                <w:szCs w:val="24"/>
              </w:rPr>
              <w:t>原用户姓名</w:t>
            </w:r>
          </w:p>
        </w:tc>
        <w:tc>
          <w:tcPr>
            <w:tcW w:w="1944" w:type="dxa"/>
            <w:vAlign w:val="center"/>
          </w:tcPr>
          <w:p>
            <w:pPr>
              <w:spacing w:after="0" w:line="240" w:lineRule="auto"/>
              <w:rPr>
                <w:rFonts w:hint="eastAsia" w:ascii="仿宋" w:hAnsi="仿宋" w:eastAsia="仿宋" w:cs="仿宋"/>
                <w:sz w:val="24"/>
                <w:szCs w:val="24"/>
              </w:rPr>
            </w:pPr>
          </w:p>
        </w:tc>
        <w:tc>
          <w:tcPr>
            <w:tcW w:w="2063" w:type="dxa"/>
            <w:vAlign w:val="center"/>
          </w:tcPr>
          <w:p>
            <w:pPr>
              <w:spacing w:after="0" w:line="240" w:lineRule="auto"/>
              <w:jc w:val="left"/>
              <w:rPr>
                <w:rFonts w:hint="eastAsia" w:ascii="仿宋" w:hAnsi="仿宋" w:eastAsia="仿宋" w:cs="仿宋"/>
                <w:sz w:val="24"/>
                <w:szCs w:val="24"/>
              </w:rPr>
            </w:pPr>
            <w:r>
              <w:rPr>
                <w:rFonts w:hint="eastAsia" w:ascii="仿宋" w:hAnsi="仿宋" w:eastAsia="仿宋" w:cs="仿宋"/>
                <w:sz w:val="24"/>
                <w:szCs w:val="24"/>
              </w:rPr>
              <w:t>身份证号</w:t>
            </w:r>
          </w:p>
        </w:tc>
        <w:tc>
          <w:tcPr>
            <w:tcW w:w="3148" w:type="dxa"/>
            <w:gridSpan w:val="2"/>
            <w:vAlign w:val="center"/>
          </w:tcPr>
          <w:p>
            <w:pPr>
              <w:spacing w:after="0" w:line="240"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639" w:type="dxa"/>
            <w:vAlign w:val="center"/>
          </w:tcPr>
          <w:p>
            <w:pPr>
              <w:spacing w:after="0" w:line="240" w:lineRule="auto"/>
              <w:jc w:val="left"/>
              <w:rPr>
                <w:rFonts w:hint="eastAsia" w:ascii="仿宋" w:hAnsi="仿宋" w:eastAsia="仿宋" w:cs="仿宋"/>
                <w:sz w:val="24"/>
                <w:szCs w:val="24"/>
              </w:rPr>
            </w:pPr>
            <w:r>
              <w:rPr>
                <w:rFonts w:hint="eastAsia" w:ascii="仿宋" w:hAnsi="仿宋" w:eastAsia="仿宋" w:cs="仿宋"/>
                <w:sz w:val="24"/>
                <w:szCs w:val="24"/>
              </w:rPr>
              <w:t>现用户姓名</w:t>
            </w:r>
          </w:p>
        </w:tc>
        <w:tc>
          <w:tcPr>
            <w:tcW w:w="1944" w:type="dxa"/>
            <w:vAlign w:val="center"/>
          </w:tcPr>
          <w:p>
            <w:pPr>
              <w:spacing w:after="0" w:line="240" w:lineRule="auto"/>
              <w:rPr>
                <w:rFonts w:hint="eastAsia" w:ascii="仿宋" w:hAnsi="仿宋" w:eastAsia="仿宋" w:cs="仿宋"/>
                <w:sz w:val="24"/>
                <w:szCs w:val="24"/>
              </w:rPr>
            </w:pPr>
          </w:p>
        </w:tc>
        <w:tc>
          <w:tcPr>
            <w:tcW w:w="2063" w:type="dxa"/>
            <w:vAlign w:val="center"/>
          </w:tcPr>
          <w:p>
            <w:pPr>
              <w:spacing w:after="0" w:line="240" w:lineRule="auto"/>
              <w:jc w:val="left"/>
              <w:rPr>
                <w:rFonts w:hint="eastAsia" w:ascii="仿宋" w:hAnsi="仿宋" w:eastAsia="仿宋" w:cs="仿宋"/>
                <w:sz w:val="24"/>
                <w:szCs w:val="24"/>
              </w:rPr>
            </w:pPr>
            <w:r>
              <w:rPr>
                <w:rFonts w:hint="eastAsia" w:ascii="仿宋" w:hAnsi="仿宋" w:eastAsia="仿宋" w:cs="仿宋"/>
                <w:sz w:val="24"/>
                <w:szCs w:val="24"/>
              </w:rPr>
              <w:t>身份证号</w:t>
            </w:r>
          </w:p>
        </w:tc>
        <w:tc>
          <w:tcPr>
            <w:tcW w:w="3148" w:type="dxa"/>
            <w:gridSpan w:val="2"/>
            <w:vAlign w:val="center"/>
          </w:tcPr>
          <w:p>
            <w:pPr>
              <w:spacing w:after="0" w:line="240"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639" w:type="dxa"/>
            <w:vAlign w:val="center"/>
          </w:tcPr>
          <w:p>
            <w:pPr>
              <w:spacing w:after="0" w:line="240" w:lineRule="auto"/>
              <w:jc w:val="left"/>
              <w:rPr>
                <w:rFonts w:hint="eastAsia" w:ascii="仿宋" w:hAnsi="仿宋" w:eastAsia="仿宋" w:cs="仿宋"/>
                <w:sz w:val="24"/>
                <w:szCs w:val="24"/>
              </w:rPr>
            </w:pPr>
            <w:r>
              <w:rPr>
                <w:rFonts w:hint="eastAsia" w:ascii="仿宋" w:hAnsi="仿宋" w:eastAsia="仿宋" w:cs="仿宋"/>
                <w:sz w:val="24"/>
                <w:szCs w:val="24"/>
              </w:rPr>
              <w:t>地址、门牌号</w:t>
            </w:r>
          </w:p>
        </w:tc>
        <w:tc>
          <w:tcPr>
            <w:tcW w:w="1944" w:type="dxa"/>
            <w:vAlign w:val="center"/>
          </w:tcPr>
          <w:p>
            <w:pPr>
              <w:spacing w:after="0" w:line="240" w:lineRule="auto"/>
              <w:rPr>
                <w:rFonts w:hint="eastAsia" w:ascii="仿宋" w:hAnsi="仿宋" w:eastAsia="仿宋" w:cs="仿宋"/>
                <w:sz w:val="24"/>
                <w:szCs w:val="24"/>
              </w:rPr>
            </w:pPr>
          </w:p>
        </w:tc>
        <w:tc>
          <w:tcPr>
            <w:tcW w:w="2063" w:type="dxa"/>
            <w:vAlign w:val="center"/>
          </w:tcPr>
          <w:p>
            <w:pPr>
              <w:spacing w:after="0" w:line="240" w:lineRule="auto"/>
              <w:jc w:val="left"/>
              <w:rPr>
                <w:rFonts w:hint="eastAsia" w:ascii="仿宋" w:hAnsi="仿宋" w:eastAsia="仿宋" w:cs="仿宋"/>
                <w:sz w:val="24"/>
                <w:szCs w:val="24"/>
              </w:rPr>
            </w:pPr>
            <w:r>
              <w:rPr>
                <w:rFonts w:hint="eastAsia" w:ascii="仿宋" w:hAnsi="仿宋" w:eastAsia="仿宋" w:cs="仿宋"/>
                <w:sz w:val="24"/>
                <w:szCs w:val="24"/>
              </w:rPr>
              <w:t>联系电话</w:t>
            </w:r>
          </w:p>
        </w:tc>
        <w:tc>
          <w:tcPr>
            <w:tcW w:w="3148" w:type="dxa"/>
            <w:gridSpan w:val="2"/>
            <w:vAlign w:val="center"/>
          </w:tcPr>
          <w:p>
            <w:pPr>
              <w:spacing w:after="0" w:line="240"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639" w:type="dxa"/>
            <w:vAlign w:val="center"/>
          </w:tcPr>
          <w:p>
            <w:pPr>
              <w:spacing w:after="0" w:line="240" w:lineRule="auto"/>
              <w:jc w:val="left"/>
              <w:rPr>
                <w:rFonts w:hint="eastAsia" w:ascii="仿宋" w:hAnsi="仿宋" w:eastAsia="仿宋" w:cs="仿宋"/>
                <w:sz w:val="24"/>
                <w:szCs w:val="24"/>
              </w:rPr>
            </w:pPr>
            <w:r>
              <w:rPr>
                <w:rFonts w:hint="eastAsia" w:ascii="仿宋" w:hAnsi="仿宋" w:eastAsia="仿宋" w:cs="仿宋"/>
                <w:sz w:val="24"/>
                <w:szCs w:val="24"/>
              </w:rPr>
              <w:t>燃气表编号</w:t>
            </w:r>
          </w:p>
        </w:tc>
        <w:tc>
          <w:tcPr>
            <w:tcW w:w="1944" w:type="dxa"/>
            <w:vAlign w:val="center"/>
          </w:tcPr>
          <w:p>
            <w:pPr>
              <w:spacing w:after="0" w:line="240" w:lineRule="auto"/>
              <w:rPr>
                <w:rFonts w:hint="eastAsia" w:ascii="仿宋" w:hAnsi="仿宋" w:eastAsia="仿宋" w:cs="仿宋"/>
                <w:sz w:val="24"/>
                <w:szCs w:val="24"/>
              </w:rPr>
            </w:pPr>
          </w:p>
        </w:tc>
        <w:tc>
          <w:tcPr>
            <w:tcW w:w="2063" w:type="dxa"/>
            <w:vAlign w:val="center"/>
          </w:tcPr>
          <w:p>
            <w:pPr>
              <w:spacing w:after="0" w:line="240" w:lineRule="auto"/>
              <w:jc w:val="left"/>
              <w:rPr>
                <w:rFonts w:hint="eastAsia" w:ascii="仿宋" w:hAnsi="仿宋" w:eastAsia="仿宋" w:cs="仿宋"/>
                <w:sz w:val="24"/>
                <w:szCs w:val="24"/>
              </w:rPr>
            </w:pPr>
            <w:r>
              <w:rPr>
                <w:rFonts w:hint="eastAsia" w:ascii="仿宋" w:hAnsi="仿宋" w:eastAsia="仿宋" w:cs="仿宋"/>
                <w:sz w:val="24"/>
                <w:szCs w:val="24"/>
              </w:rPr>
              <w:t>家庭人口</w:t>
            </w:r>
          </w:p>
        </w:tc>
        <w:tc>
          <w:tcPr>
            <w:tcW w:w="3148" w:type="dxa"/>
            <w:gridSpan w:val="2"/>
            <w:vAlign w:val="center"/>
          </w:tcPr>
          <w:p>
            <w:pPr>
              <w:spacing w:after="0" w:line="240"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639" w:type="dxa"/>
            <w:vAlign w:val="center"/>
          </w:tcPr>
          <w:p>
            <w:pPr>
              <w:spacing w:after="0" w:line="240" w:lineRule="auto"/>
              <w:jc w:val="left"/>
              <w:rPr>
                <w:rFonts w:hint="eastAsia" w:ascii="仿宋" w:hAnsi="仿宋" w:eastAsia="仿宋" w:cs="仿宋"/>
                <w:sz w:val="24"/>
                <w:szCs w:val="24"/>
              </w:rPr>
            </w:pPr>
            <w:r>
              <w:rPr>
                <w:rFonts w:hint="eastAsia" w:ascii="仿宋" w:hAnsi="仿宋" w:eastAsia="仿宋" w:cs="仿宋"/>
                <w:sz w:val="24"/>
                <w:szCs w:val="24"/>
              </w:rPr>
              <w:t>原壁挂炉品牌</w:t>
            </w:r>
          </w:p>
        </w:tc>
        <w:tc>
          <w:tcPr>
            <w:tcW w:w="1944" w:type="dxa"/>
            <w:vAlign w:val="center"/>
          </w:tcPr>
          <w:p>
            <w:pPr>
              <w:spacing w:after="0" w:line="240" w:lineRule="auto"/>
              <w:rPr>
                <w:rFonts w:hint="eastAsia" w:ascii="仿宋" w:hAnsi="仿宋" w:eastAsia="仿宋" w:cs="仿宋"/>
                <w:sz w:val="24"/>
                <w:szCs w:val="24"/>
              </w:rPr>
            </w:pPr>
          </w:p>
        </w:tc>
        <w:tc>
          <w:tcPr>
            <w:tcW w:w="2063" w:type="dxa"/>
            <w:vAlign w:val="center"/>
          </w:tcPr>
          <w:p>
            <w:pPr>
              <w:spacing w:after="0" w:line="240" w:lineRule="auto"/>
              <w:jc w:val="left"/>
              <w:rPr>
                <w:rFonts w:hint="eastAsia" w:ascii="仿宋" w:hAnsi="仿宋" w:eastAsia="仿宋" w:cs="仿宋"/>
                <w:sz w:val="24"/>
                <w:szCs w:val="24"/>
              </w:rPr>
            </w:pPr>
            <w:r>
              <w:rPr>
                <w:rFonts w:hint="eastAsia" w:ascii="仿宋" w:hAnsi="仿宋" w:eastAsia="仿宋" w:cs="仿宋"/>
                <w:sz w:val="24"/>
                <w:szCs w:val="24"/>
              </w:rPr>
              <w:t>是否困难群体/类型</w:t>
            </w:r>
          </w:p>
        </w:tc>
        <w:tc>
          <w:tcPr>
            <w:tcW w:w="3148" w:type="dxa"/>
            <w:gridSpan w:val="2"/>
            <w:vAlign w:val="center"/>
          </w:tcPr>
          <w:p>
            <w:pPr>
              <w:spacing w:after="0" w:line="240" w:lineRule="auto"/>
              <w:rPr>
                <w:rFonts w:hint="eastAsia" w:ascii="仿宋" w:hAnsi="仿宋" w:eastAsia="仿宋" w:cs="仿宋"/>
                <w:sz w:val="24"/>
                <w:szCs w:val="24"/>
              </w:rPr>
            </w:pPr>
            <w:r>
              <w:rPr>
                <w:rFonts w:hint="eastAsia" w:ascii="仿宋" w:hAnsi="仿宋" w:eastAsia="仿宋" w:cs="仿宋"/>
                <w:sz w:val="24"/>
                <w:szCs w:val="24"/>
              </w:rPr>
              <w:t>是□ 否□；类型：</w:t>
            </w:r>
            <w:r>
              <w:rPr>
                <w:rFonts w:hint="eastAsia" w:ascii="仿宋" w:hAnsi="仿宋" w:eastAsia="仿宋" w:cs="仿宋"/>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639" w:type="dxa"/>
            <w:vAlign w:val="center"/>
          </w:tcPr>
          <w:p>
            <w:pPr>
              <w:spacing w:after="0" w:line="240" w:lineRule="auto"/>
              <w:jc w:val="left"/>
              <w:rPr>
                <w:rFonts w:hint="eastAsia" w:ascii="仿宋" w:hAnsi="仿宋" w:eastAsia="仿宋" w:cs="仿宋"/>
                <w:sz w:val="24"/>
                <w:szCs w:val="24"/>
              </w:rPr>
            </w:pPr>
            <w:r>
              <w:rPr>
                <w:rFonts w:hint="eastAsia" w:ascii="仿宋" w:hAnsi="仿宋" w:eastAsia="仿宋" w:cs="仿宋"/>
                <w:sz w:val="24"/>
                <w:szCs w:val="24"/>
              </w:rPr>
              <w:t>原壁挂炉是否满足更新条件</w:t>
            </w:r>
          </w:p>
        </w:tc>
        <w:tc>
          <w:tcPr>
            <w:tcW w:w="1944" w:type="dxa"/>
            <w:vAlign w:val="center"/>
          </w:tcPr>
          <w:p>
            <w:pPr>
              <w:spacing w:after="0" w:line="240" w:lineRule="auto"/>
              <w:rPr>
                <w:rFonts w:hint="eastAsia" w:ascii="仿宋" w:hAnsi="仿宋" w:eastAsia="仿宋" w:cs="仿宋"/>
                <w:sz w:val="24"/>
                <w:szCs w:val="24"/>
              </w:rPr>
            </w:pPr>
          </w:p>
        </w:tc>
        <w:tc>
          <w:tcPr>
            <w:tcW w:w="2063" w:type="dxa"/>
            <w:vAlign w:val="center"/>
          </w:tcPr>
          <w:p>
            <w:pPr>
              <w:spacing w:after="0" w:line="240" w:lineRule="auto"/>
              <w:jc w:val="left"/>
              <w:rPr>
                <w:rFonts w:hint="eastAsia" w:ascii="仿宋" w:hAnsi="仿宋" w:eastAsia="仿宋" w:cs="仿宋"/>
                <w:sz w:val="24"/>
                <w:szCs w:val="24"/>
              </w:rPr>
            </w:pPr>
            <w:r>
              <w:rPr>
                <w:rFonts w:hint="eastAsia" w:ascii="仿宋" w:hAnsi="仿宋" w:eastAsia="仿宋" w:cs="仿宋"/>
                <w:sz w:val="24"/>
                <w:szCs w:val="24"/>
              </w:rPr>
              <w:t>原壁挂炉是否被回收利用</w:t>
            </w:r>
          </w:p>
        </w:tc>
        <w:tc>
          <w:tcPr>
            <w:tcW w:w="3148" w:type="dxa"/>
            <w:gridSpan w:val="2"/>
            <w:vAlign w:val="center"/>
          </w:tcPr>
          <w:p>
            <w:pPr>
              <w:spacing w:after="0" w:line="24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是口        否□</w:t>
            </w:r>
          </w:p>
          <w:p>
            <w:pPr>
              <w:spacing w:after="0" w:line="240" w:lineRule="auto"/>
              <w:jc w:val="left"/>
              <w:rPr>
                <w:rFonts w:hint="eastAsia" w:ascii="仿宋" w:hAnsi="仿宋" w:eastAsia="仿宋" w:cs="仿宋"/>
                <w:sz w:val="24"/>
                <w:szCs w:val="24"/>
              </w:rPr>
            </w:pPr>
            <w:r>
              <w:rPr>
                <w:rFonts w:hint="eastAsia" w:ascii="仿宋" w:hAnsi="仿宋" w:eastAsia="仿宋" w:cs="仿宋"/>
                <w:sz w:val="24"/>
                <w:szCs w:val="24"/>
              </w:rPr>
              <w:t xml:space="preserve">回收价格： </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639" w:type="dxa"/>
            <w:vAlign w:val="center"/>
          </w:tcPr>
          <w:p>
            <w:pPr>
              <w:spacing w:after="0" w:line="240" w:lineRule="auto"/>
              <w:jc w:val="left"/>
              <w:rPr>
                <w:rFonts w:hint="eastAsia" w:ascii="仿宋" w:hAnsi="仿宋" w:eastAsia="仿宋" w:cs="仿宋"/>
                <w:sz w:val="24"/>
                <w:szCs w:val="24"/>
              </w:rPr>
            </w:pPr>
            <w:r>
              <w:rPr>
                <w:rFonts w:hint="eastAsia" w:ascii="仿宋" w:hAnsi="仿宋" w:eastAsia="仿宋" w:cs="仿宋"/>
                <w:sz w:val="24"/>
                <w:szCs w:val="24"/>
              </w:rPr>
              <w:t>原壁挂炉型号及年份</w:t>
            </w:r>
          </w:p>
        </w:tc>
        <w:tc>
          <w:tcPr>
            <w:tcW w:w="7155" w:type="dxa"/>
            <w:gridSpan w:val="4"/>
            <w:tcBorders>
              <w:right w:val="single" w:color="000000" w:sz="4" w:space="0"/>
            </w:tcBorders>
            <w:vAlign w:val="center"/>
          </w:tcPr>
          <w:p>
            <w:pPr>
              <w:spacing w:after="0" w:line="240" w:lineRule="auto"/>
              <w:rPr>
                <w:rFonts w:hint="eastAsia" w:ascii="仿宋" w:hAnsi="仿宋" w:eastAsia="仿宋" w:cs="仿宋"/>
                <w:sz w:val="24"/>
                <w:szCs w:val="24"/>
              </w:rPr>
            </w:pPr>
            <w:r>
              <w:rPr>
                <w:rFonts w:hint="eastAsia" w:ascii="仿宋" w:hAnsi="仿宋" w:eastAsia="仿宋" w:cs="仿宋"/>
                <w:sz w:val="24"/>
                <w:szCs w:val="24"/>
              </w:rPr>
              <w:t xml:space="preserve">24kW：□     28kW：□     30kW：□     35kW：□；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639" w:type="dxa"/>
            <w:vAlign w:val="center"/>
          </w:tcPr>
          <w:p>
            <w:pPr>
              <w:spacing w:after="0" w:line="240" w:lineRule="auto"/>
              <w:jc w:val="left"/>
              <w:rPr>
                <w:rFonts w:hint="eastAsia" w:ascii="仿宋" w:hAnsi="仿宋" w:eastAsia="仿宋" w:cs="仿宋"/>
                <w:sz w:val="24"/>
                <w:szCs w:val="24"/>
              </w:rPr>
            </w:pPr>
            <w:r>
              <w:rPr>
                <w:rFonts w:hint="eastAsia" w:ascii="仿宋" w:hAnsi="仿宋" w:eastAsia="仿宋" w:cs="仿宋"/>
                <w:sz w:val="24"/>
                <w:szCs w:val="24"/>
              </w:rPr>
              <w:t>新壁挂炉品牌</w:t>
            </w:r>
          </w:p>
        </w:tc>
        <w:tc>
          <w:tcPr>
            <w:tcW w:w="1944" w:type="dxa"/>
            <w:vAlign w:val="center"/>
          </w:tcPr>
          <w:p>
            <w:pPr>
              <w:spacing w:after="0" w:line="240" w:lineRule="auto"/>
              <w:rPr>
                <w:rFonts w:hint="eastAsia" w:ascii="仿宋" w:hAnsi="仿宋" w:eastAsia="仿宋" w:cs="仿宋"/>
                <w:sz w:val="24"/>
                <w:szCs w:val="24"/>
              </w:rPr>
            </w:pPr>
          </w:p>
        </w:tc>
        <w:tc>
          <w:tcPr>
            <w:tcW w:w="2063" w:type="dxa"/>
            <w:vAlign w:val="center"/>
          </w:tcPr>
          <w:p>
            <w:pPr>
              <w:spacing w:after="0" w:line="240" w:lineRule="auto"/>
              <w:jc w:val="left"/>
              <w:rPr>
                <w:rFonts w:hint="eastAsia" w:ascii="仿宋" w:hAnsi="仿宋" w:eastAsia="仿宋" w:cs="仿宋"/>
                <w:sz w:val="24"/>
                <w:szCs w:val="24"/>
              </w:rPr>
            </w:pPr>
            <w:r>
              <w:rPr>
                <w:rFonts w:hint="eastAsia" w:ascii="仿宋" w:hAnsi="仿宋" w:eastAsia="仿宋" w:cs="仿宋"/>
                <w:sz w:val="24"/>
                <w:szCs w:val="24"/>
              </w:rPr>
              <w:t>新壁挂炉价格</w:t>
            </w:r>
          </w:p>
        </w:tc>
        <w:tc>
          <w:tcPr>
            <w:tcW w:w="3148" w:type="dxa"/>
            <w:gridSpan w:val="2"/>
            <w:vAlign w:val="center"/>
          </w:tcPr>
          <w:p>
            <w:pPr>
              <w:spacing w:after="0" w:line="240" w:lineRule="auto"/>
              <w:jc w:val="left"/>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639" w:type="dxa"/>
            <w:vAlign w:val="center"/>
          </w:tcPr>
          <w:p>
            <w:pPr>
              <w:spacing w:after="0" w:line="240" w:lineRule="auto"/>
              <w:jc w:val="left"/>
              <w:rPr>
                <w:rFonts w:hint="eastAsia" w:ascii="仿宋" w:hAnsi="仿宋" w:eastAsia="仿宋" w:cs="仿宋"/>
                <w:sz w:val="24"/>
                <w:szCs w:val="24"/>
              </w:rPr>
            </w:pPr>
            <w:r>
              <w:rPr>
                <w:rFonts w:hint="eastAsia" w:ascii="仿宋" w:hAnsi="仿宋" w:eastAsia="仿宋" w:cs="仿宋"/>
                <w:sz w:val="24"/>
                <w:szCs w:val="24"/>
              </w:rPr>
              <w:t>新壁挂炉发票号</w:t>
            </w:r>
          </w:p>
        </w:tc>
        <w:tc>
          <w:tcPr>
            <w:tcW w:w="1944" w:type="dxa"/>
            <w:vAlign w:val="center"/>
          </w:tcPr>
          <w:p>
            <w:pPr>
              <w:spacing w:after="0" w:line="240" w:lineRule="auto"/>
              <w:rPr>
                <w:rFonts w:hint="eastAsia" w:ascii="仿宋" w:hAnsi="仿宋" w:eastAsia="仿宋" w:cs="仿宋"/>
                <w:sz w:val="24"/>
                <w:szCs w:val="24"/>
              </w:rPr>
            </w:pPr>
          </w:p>
        </w:tc>
        <w:tc>
          <w:tcPr>
            <w:tcW w:w="2063" w:type="dxa"/>
            <w:vAlign w:val="center"/>
          </w:tcPr>
          <w:p>
            <w:pPr>
              <w:spacing w:after="0" w:line="240" w:lineRule="auto"/>
              <w:jc w:val="left"/>
              <w:rPr>
                <w:rFonts w:hint="eastAsia" w:ascii="仿宋" w:hAnsi="仿宋" w:eastAsia="仿宋" w:cs="仿宋"/>
                <w:sz w:val="24"/>
                <w:szCs w:val="24"/>
              </w:rPr>
            </w:pPr>
            <w:r>
              <w:rPr>
                <w:rFonts w:hint="eastAsia" w:ascii="仿宋" w:hAnsi="仿宋" w:eastAsia="仿宋" w:cs="仿宋"/>
                <w:sz w:val="24"/>
                <w:szCs w:val="24"/>
              </w:rPr>
              <w:t>申请补贴金额</w:t>
            </w:r>
          </w:p>
        </w:tc>
        <w:tc>
          <w:tcPr>
            <w:tcW w:w="3148" w:type="dxa"/>
            <w:gridSpan w:val="2"/>
            <w:vAlign w:val="center"/>
          </w:tcPr>
          <w:p>
            <w:pPr>
              <w:spacing w:after="0" w:line="240" w:lineRule="auto"/>
              <w:jc w:val="left"/>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639" w:type="dxa"/>
            <w:vAlign w:val="center"/>
          </w:tcPr>
          <w:p>
            <w:pPr>
              <w:spacing w:after="0" w:line="240" w:lineRule="auto"/>
              <w:rPr>
                <w:rFonts w:hint="eastAsia" w:ascii="仿宋" w:hAnsi="仿宋" w:eastAsia="仿宋" w:cs="仿宋"/>
                <w:sz w:val="24"/>
                <w:szCs w:val="24"/>
              </w:rPr>
            </w:pPr>
            <w:r>
              <w:rPr>
                <w:rFonts w:hint="eastAsia" w:ascii="仿宋" w:hAnsi="仿宋" w:eastAsia="仿宋" w:cs="仿宋"/>
                <w:sz w:val="24"/>
                <w:szCs w:val="24"/>
              </w:rPr>
              <w:t>新壁挂炉型号</w:t>
            </w:r>
          </w:p>
        </w:tc>
        <w:tc>
          <w:tcPr>
            <w:tcW w:w="7155" w:type="dxa"/>
            <w:gridSpan w:val="4"/>
            <w:vAlign w:val="center"/>
          </w:tcPr>
          <w:p>
            <w:pPr>
              <w:spacing w:after="0"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24kW：□    28kW： □    35kW：□    其他：</w:t>
            </w:r>
            <w:r>
              <w:rPr>
                <w:rFonts w:hint="eastAsia" w:ascii="仿宋" w:hAnsi="仿宋" w:eastAsia="仿宋" w:cs="仿宋"/>
                <w:sz w:val="24"/>
                <w:szCs w:val="24"/>
                <w:u w:val="single"/>
              </w:rPr>
              <w:t xml:space="preserve">           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1639" w:type="dxa"/>
            <w:vMerge w:val="restart"/>
            <w:vAlign w:val="center"/>
          </w:tcPr>
          <w:p>
            <w:pPr>
              <w:spacing w:after="0" w:line="240" w:lineRule="auto"/>
              <w:rPr>
                <w:rFonts w:hint="eastAsia" w:ascii="仿宋" w:hAnsi="仿宋" w:eastAsia="仿宋" w:cs="仿宋"/>
                <w:sz w:val="24"/>
                <w:szCs w:val="24"/>
              </w:rPr>
            </w:pPr>
            <w:r>
              <w:rPr>
                <w:rFonts w:hint="eastAsia" w:ascii="仿宋" w:hAnsi="仿宋" w:eastAsia="仿宋" w:cs="仿宋"/>
                <w:sz w:val="24"/>
                <w:szCs w:val="24"/>
              </w:rPr>
              <w:t>新壁挂炉性能指标是否具备相应条件</w:t>
            </w:r>
          </w:p>
        </w:tc>
        <w:tc>
          <w:tcPr>
            <w:tcW w:w="4955" w:type="dxa"/>
            <w:gridSpan w:val="3"/>
            <w:vAlign w:val="center"/>
          </w:tcPr>
          <w:p>
            <w:pPr>
              <w:spacing w:after="0" w:line="240" w:lineRule="atLeast"/>
              <w:rPr>
                <w:rFonts w:hint="eastAsia" w:ascii="仿宋" w:hAnsi="仿宋" w:eastAsia="仿宋" w:cs="仿宋"/>
                <w:szCs w:val="21"/>
              </w:rPr>
            </w:pPr>
            <w:r>
              <w:rPr>
                <w:rFonts w:hint="eastAsia" w:ascii="仿宋" w:hAnsi="仿宋" w:eastAsia="仿宋" w:cs="仿宋"/>
                <w:szCs w:val="21"/>
              </w:rPr>
              <w:t xml:space="preserve">1.燃气壁挂炉应满足国家对燃气热水设备的相关要求，达到GB20665-2015《家用燃气快速热水器和燃气采暖热水炉能效限定值及能效等级》一级能效等级要求，符合GB25034-2020《燃气采暖热水炉》标准。   </w:t>
            </w:r>
          </w:p>
        </w:tc>
        <w:tc>
          <w:tcPr>
            <w:tcW w:w="2200" w:type="dxa"/>
            <w:vAlign w:val="center"/>
          </w:tcPr>
          <w:p>
            <w:pPr>
              <w:spacing w:after="0" w:line="240" w:lineRule="auto"/>
              <w:jc w:val="center"/>
              <w:rPr>
                <w:rFonts w:hint="eastAsia" w:ascii="仿宋" w:hAnsi="仿宋" w:eastAsia="仿宋" w:cs="仿宋"/>
                <w:szCs w:val="21"/>
              </w:rPr>
            </w:pPr>
            <w:r>
              <w:rPr>
                <w:rFonts w:hint="eastAsia" w:ascii="仿宋" w:hAnsi="仿宋" w:eastAsia="仿宋" w:cs="仿宋"/>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1639" w:type="dxa"/>
            <w:vMerge w:val="continue"/>
            <w:vAlign w:val="center"/>
          </w:tcPr>
          <w:p>
            <w:pPr>
              <w:spacing w:after="0" w:line="240" w:lineRule="auto"/>
              <w:rPr>
                <w:rFonts w:hint="eastAsia" w:ascii="仿宋" w:hAnsi="仿宋" w:eastAsia="仿宋" w:cs="仿宋"/>
                <w:szCs w:val="24"/>
              </w:rPr>
            </w:pPr>
          </w:p>
        </w:tc>
        <w:tc>
          <w:tcPr>
            <w:tcW w:w="4955" w:type="dxa"/>
            <w:gridSpan w:val="3"/>
            <w:vAlign w:val="center"/>
          </w:tcPr>
          <w:p>
            <w:pPr>
              <w:spacing w:after="0" w:line="240" w:lineRule="auto"/>
              <w:rPr>
                <w:rFonts w:hint="eastAsia" w:ascii="仿宋" w:hAnsi="仿宋" w:eastAsia="仿宋" w:cs="仿宋"/>
                <w:szCs w:val="21"/>
              </w:rPr>
            </w:pPr>
            <w:r>
              <w:rPr>
                <w:rFonts w:hint="eastAsia" w:ascii="仿宋" w:hAnsi="仿宋" w:eastAsia="仿宋" w:cs="仿宋"/>
                <w:szCs w:val="21"/>
              </w:rPr>
              <w:t>2.燃气壁挂炉应具备 CCC 认证证书。</w:t>
            </w:r>
          </w:p>
        </w:tc>
        <w:tc>
          <w:tcPr>
            <w:tcW w:w="2200" w:type="dxa"/>
            <w:vAlign w:val="center"/>
          </w:tcPr>
          <w:p>
            <w:pPr>
              <w:spacing w:after="0" w:line="240" w:lineRule="auto"/>
              <w:jc w:val="center"/>
              <w:rPr>
                <w:rFonts w:hint="eastAsia" w:ascii="仿宋" w:hAnsi="仿宋" w:eastAsia="仿宋" w:cs="仿宋"/>
                <w:szCs w:val="21"/>
              </w:rPr>
            </w:pPr>
            <w:r>
              <w:rPr>
                <w:rFonts w:hint="eastAsia" w:ascii="仿宋" w:hAnsi="仿宋" w:eastAsia="仿宋" w:cs="仿宋"/>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639" w:type="dxa"/>
            <w:vMerge w:val="continue"/>
            <w:vAlign w:val="center"/>
          </w:tcPr>
          <w:p>
            <w:pPr>
              <w:spacing w:after="0" w:line="240" w:lineRule="auto"/>
              <w:rPr>
                <w:rFonts w:hint="eastAsia" w:ascii="仿宋" w:hAnsi="仿宋" w:eastAsia="仿宋" w:cs="仿宋"/>
                <w:szCs w:val="21"/>
              </w:rPr>
            </w:pPr>
          </w:p>
        </w:tc>
        <w:tc>
          <w:tcPr>
            <w:tcW w:w="4955" w:type="dxa"/>
            <w:gridSpan w:val="3"/>
            <w:vAlign w:val="center"/>
          </w:tcPr>
          <w:p>
            <w:pPr>
              <w:spacing w:after="0" w:line="240" w:lineRule="auto"/>
              <w:rPr>
                <w:rFonts w:hint="eastAsia" w:ascii="仿宋" w:hAnsi="仿宋" w:eastAsia="仿宋" w:cs="仿宋"/>
                <w:szCs w:val="21"/>
              </w:rPr>
            </w:pPr>
            <w:r>
              <w:rPr>
                <w:rFonts w:hint="eastAsia" w:ascii="仿宋" w:hAnsi="仿宋" w:eastAsia="仿宋" w:cs="仿宋"/>
                <w:szCs w:val="21"/>
              </w:rPr>
              <w:t>3.燃气壁挂炉应通过国家相关部门检测合格，同时提供产品保险单、具备检测资质的部门出具的近3年内的质量检测合格报告。</w:t>
            </w:r>
          </w:p>
        </w:tc>
        <w:tc>
          <w:tcPr>
            <w:tcW w:w="2200" w:type="dxa"/>
            <w:vAlign w:val="center"/>
          </w:tcPr>
          <w:p>
            <w:pPr>
              <w:spacing w:after="0" w:line="240" w:lineRule="auto"/>
              <w:jc w:val="center"/>
              <w:rPr>
                <w:rFonts w:hint="eastAsia" w:ascii="仿宋" w:hAnsi="仿宋" w:eastAsia="仿宋" w:cs="仿宋"/>
                <w:szCs w:val="21"/>
              </w:rPr>
            </w:pPr>
            <w:r>
              <w:rPr>
                <w:rFonts w:hint="eastAsia" w:ascii="仿宋" w:hAnsi="仿宋" w:eastAsia="仿宋" w:cs="仿宋"/>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639" w:type="dxa"/>
            <w:vMerge w:val="continue"/>
            <w:vAlign w:val="center"/>
          </w:tcPr>
          <w:p>
            <w:pPr>
              <w:spacing w:after="0" w:line="240" w:lineRule="auto"/>
              <w:rPr>
                <w:rFonts w:hint="eastAsia" w:ascii="仿宋" w:hAnsi="仿宋" w:eastAsia="仿宋" w:cs="仿宋"/>
                <w:szCs w:val="21"/>
              </w:rPr>
            </w:pPr>
          </w:p>
        </w:tc>
        <w:tc>
          <w:tcPr>
            <w:tcW w:w="4955" w:type="dxa"/>
            <w:gridSpan w:val="3"/>
            <w:vAlign w:val="center"/>
          </w:tcPr>
          <w:p>
            <w:pPr>
              <w:spacing w:after="0" w:line="240" w:lineRule="auto"/>
              <w:rPr>
                <w:rFonts w:hint="eastAsia" w:ascii="仿宋" w:hAnsi="仿宋" w:eastAsia="仿宋" w:cs="仿宋"/>
                <w:szCs w:val="21"/>
              </w:rPr>
            </w:pPr>
            <w:r>
              <w:rPr>
                <w:rFonts w:hint="eastAsia" w:ascii="仿宋" w:hAnsi="仿宋" w:eastAsia="仿宋" w:cs="仿宋"/>
                <w:szCs w:val="21"/>
              </w:rPr>
              <w:t>4.燃气壁挂炉应采用全预混冷凝技术，燃气壁挂炉应采用不锈钢一体热交换器。</w:t>
            </w:r>
          </w:p>
        </w:tc>
        <w:tc>
          <w:tcPr>
            <w:tcW w:w="2200" w:type="dxa"/>
            <w:vAlign w:val="center"/>
          </w:tcPr>
          <w:p>
            <w:pPr>
              <w:spacing w:after="0" w:line="240" w:lineRule="auto"/>
              <w:jc w:val="center"/>
              <w:rPr>
                <w:rFonts w:hint="eastAsia" w:ascii="仿宋" w:hAnsi="仿宋" w:eastAsia="仿宋" w:cs="仿宋"/>
                <w:szCs w:val="21"/>
              </w:rPr>
            </w:pPr>
            <w:r>
              <w:rPr>
                <w:rFonts w:hint="eastAsia" w:ascii="仿宋" w:hAnsi="仿宋" w:eastAsia="仿宋" w:cs="仿宋"/>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639" w:type="dxa"/>
            <w:vMerge w:val="continue"/>
            <w:vAlign w:val="center"/>
          </w:tcPr>
          <w:p>
            <w:pPr>
              <w:spacing w:after="0" w:line="240" w:lineRule="auto"/>
              <w:rPr>
                <w:rFonts w:hint="eastAsia" w:ascii="仿宋" w:hAnsi="仿宋" w:eastAsia="仿宋" w:cs="仿宋"/>
                <w:szCs w:val="21"/>
              </w:rPr>
            </w:pPr>
          </w:p>
        </w:tc>
        <w:tc>
          <w:tcPr>
            <w:tcW w:w="4955" w:type="dxa"/>
            <w:gridSpan w:val="3"/>
            <w:vAlign w:val="center"/>
          </w:tcPr>
          <w:p>
            <w:pPr>
              <w:spacing w:after="0" w:line="240" w:lineRule="auto"/>
              <w:rPr>
                <w:rFonts w:hint="eastAsia" w:ascii="仿宋" w:hAnsi="仿宋" w:eastAsia="仿宋" w:cs="仿宋"/>
                <w:szCs w:val="21"/>
              </w:rPr>
            </w:pPr>
            <w:r>
              <w:rPr>
                <w:rFonts w:hint="eastAsia" w:ascii="仿宋" w:hAnsi="仿宋" w:eastAsia="仿宋" w:cs="仿宋"/>
                <w:szCs w:val="21"/>
              </w:rPr>
              <w:t>5.燃气壁挂炉应具备气流监控装置和意外熄火保护装置等安全装置。</w:t>
            </w:r>
          </w:p>
        </w:tc>
        <w:tc>
          <w:tcPr>
            <w:tcW w:w="2200" w:type="dxa"/>
            <w:vAlign w:val="center"/>
          </w:tcPr>
          <w:p>
            <w:pPr>
              <w:spacing w:after="0" w:line="240" w:lineRule="auto"/>
              <w:jc w:val="center"/>
              <w:rPr>
                <w:rFonts w:hint="eastAsia" w:ascii="仿宋" w:hAnsi="仿宋" w:eastAsia="仿宋" w:cs="仿宋"/>
                <w:szCs w:val="21"/>
              </w:rPr>
            </w:pPr>
            <w:r>
              <w:rPr>
                <w:rFonts w:hint="eastAsia" w:ascii="仿宋" w:hAnsi="仿宋" w:eastAsia="仿宋" w:cs="仿宋"/>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1639" w:type="dxa"/>
            <w:vMerge w:val="continue"/>
            <w:vAlign w:val="center"/>
          </w:tcPr>
          <w:p>
            <w:pPr>
              <w:spacing w:after="0" w:line="240" w:lineRule="auto"/>
              <w:rPr>
                <w:rFonts w:hint="eastAsia" w:ascii="仿宋" w:hAnsi="仿宋" w:eastAsia="仿宋" w:cs="仿宋"/>
                <w:szCs w:val="21"/>
              </w:rPr>
            </w:pPr>
          </w:p>
        </w:tc>
        <w:tc>
          <w:tcPr>
            <w:tcW w:w="4955" w:type="dxa"/>
            <w:gridSpan w:val="3"/>
            <w:vAlign w:val="center"/>
          </w:tcPr>
          <w:p>
            <w:pPr>
              <w:spacing w:after="0" w:line="240" w:lineRule="auto"/>
              <w:rPr>
                <w:rFonts w:hint="eastAsia" w:ascii="仿宋" w:hAnsi="仿宋" w:eastAsia="仿宋" w:cs="仿宋"/>
                <w:szCs w:val="21"/>
              </w:rPr>
            </w:pPr>
            <w:r>
              <w:rPr>
                <w:rFonts w:hint="eastAsia" w:ascii="仿宋" w:hAnsi="仿宋" w:eastAsia="仿宋" w:cs="仿宋"/>
                <w:szCs w:val="21"/>
              </w:rPr>
              <w:t>6.燃气壁挂炉氮氧化物排放符合 DB11/139-2015《锅炉大气污染物排放标准》北京市地方标准，为尽可能地减少燃气壁挂炉排放对大气污染，氮氧化物排放应低于50mg/kW·h。</w:t>
            </w:r>
          </w:p>
        </w:tc>
        <w:tc>
          <w:tcPr>
            <w:tcW w:w="2200" w:type="dxa"/>
            <w:vAlign w:val="center"/>
          </w:tcPr>
          <w:p>
            <w:pPr>
              <w:spacing w:after="0" w:line="240" w:lineRule="auto"/>
              <w:jc w:val="center"/>
              <w:rPr>
                <w:rFonts w:hint="eastAsia" w:ascii="仿宋" w:hAnsi="仿宋" w:eastAsia="仿宋" w:cs="仿宋"/>
                <w:szCs w:val="21"/>
              </w:rPr>
            </w:pPr>
            <w:r>
              <w:rPr>
                <w:rFonts w:hint="eastAsia" w:ascii="仿宋" w:hAnsi="仿宋" w:eastAsia="仿宋" w:cs="仿宋"/>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1639" w:type="dxa"/>
            <w:vMerge w:val="continue"/>
            <w:vAlign w:val="center"/>
          </w:tcPr>
          <w:p>
            <w:pPr>
              <w:spacing w:after="0" w:line="240" w:lineRule="auto"/>
              <w:rPr>
                <w:rFonts w:hint="eastAsia" w:ascii="仿宋" w:hAnsi="仿宋" w:eastAsia="仿宋" w:cs="仿宋"/>
                <w:szCs w:val="21"/>
              </w:rPr>
            </w:pPr>
          </w:p>
        </w:tc>
        <w:tc>
          <w:tcPr>
            <w:tcW w:w="4955" w:type="dxa"/>
            <w:gridSpan w:val="3"/>
            <w:vAlign w:val="center"/>
          </w:tcPr>
          <w:p>
            <w:pPr>
              <w:spacing w:after="0" w:line="240" w:lineRule="auto"/>
              <w:rPr>
                <w:rFonts w:hint="eastAsia" w:ascii="仿宋" w:hAnsi="仿宋" w:eastAsia="仿宋" w:cs="仿宋"/>
                <w:szCs w:val="21"/>
              </w:rPr>
            </w:pPr>
            <w:r>
              <w:rPr>
                <w:rFonts w:hint="eastAsia" w:ascii="仿宋" w:hAnsi="仿宋" w:eastAsia="仿宋" w:cs="仿宋"/>
                <w:szCs w:val="21"/>
              </w:rPr>
              <w:t>7.燃气壁挂炉原则上应免费保修不低于5年（不含水泵）：水泵应免费保修不低于2年；人为、意外或灾害等不可抗力造成的损坏除外。应在醒目位置注明本单位售后服务电话及投诉电话。</w:t>
            </w:r>
          </w:p>
        </w:tc>
        <w:tc>
          <w:tcPr>
            <w:tcW w:w="2200" w:type="dxa"/>
            <w:vAlign w:val="center"/>
          </w:tcPr>
          <w:p>
            <w:pPr>
              <w:spacing w:after="0" w:line="240" w:lineRule="auto"/>
              <w:jc w:val="center"/>
              <w:rPr>
                <w:rFonts w:hint="eastAsia" w:ascii="仿宋" w:hAnsi="仿宋" w:eastAsia="仿宋" w:cs="仿宋"/>
                <w:szCs w:val="21"/>
              </w:rPr>
            </w:pPr>
            <w:r>
              <w:rPr>
                <w:rFonts w:hint="eastAsia" w:ascii="仿宋" w:hAnsi="仿宋" w:eastAsia="仿宋" w:cs="仿宋"/>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3583" w:type="dxa"/>
            <w:gridSpan w:val="2"/>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申请人（签字）</w:t>
            </w:r>
          </w:p>
        </w:tc>
        <w:tc>
          <w:tcPr>
            <w:tcW w:w="5211" w:type="dxa"/>
            <w:gridSpan w:val="3"/>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新设备企业或供货商（盖章）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3583" w:type="dxa"/>
            <w:gridSpan w:val="2"/>
            <w:vAlign w:val="bottom"/>
          </w:tcPr>
          <w:p>
            <w:pPr>
              <w:spacing w:after="0" w:line="240" w:lineRule="auto"/>
              <w:jc w:val="right"/>
              <w:rPr>
                <w:rFonts w:hint="eastAsia" w:ascii="仿宋" w:hAnsi="仿宋" w:eastAsia="仿宋" w:cs="仿宋"/>
                <w:sz w:val="24"/>
                <w:szCs w:val="24"/>
              </w:rPr>
            </w:pPr>
            <w:r>
              <w:rPr>
                <w:rFonts w:hint="eastAsia" w:ascii="仿宋" w:hAnsi="仿宋" w:eastAsia="仿宋" w:cs="仿宋"/>
                <w:sz w:val="24"/>
                <w:szCs w:val="24"/>
              </w:rPr>
              <w:t>年      月      日</w:t>
            </w:r>
          </w:p>
        </w:tc>
        <w:tc>
          <w:tcPr>
            <w:tcW w:w="5211" w:type="dxa"/>
            <w:gridSpan w:val="3"/>
            <w:vAlign w:val="bottom"/>
          </w:tcPr>
          <w:p>
            <w:pPr>
              <w:spacing w:after="0" w:line="240" w:lineRule="auto"/>
              <w:jc w:val="right"/>
              <w:rPr>
                <w:rFonts w:hint="eastAsia" w:ascii="仿宋" w:hAnsi="仿宋" w:eastAsia="仿宋" w:cs="仿宋"/>
                <w:sz w:val="24"/>
                <w:szCs w:val="24"/>
              </w:rPr>
            </w:pPr>
            <w:r>
              <w:rPr>
                <w:rFonts w:hint="eastAsia" w:ascii="仿宋" w:hAnsi="仿宋" w:eastAsia="仿宋" w:cs="仿宋"/>
                <w:sz w:val="24"/>
                <w:szCs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3583" w:type="dxa"/>
            <w:gridSpan w:val="2"/>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村委会（盖章）</w:t>
            </w:r>
          </w:p>
        </w:tc>
        <w:tc>
          <w:tcPr>
            <w:tcW w:w="5211" w:type="dxa"/>
            <w:gridSpan w:val="3"/>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乡镇政府（盖章）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3583" w:type="dxa"/>
            <w:gridSpan w:val="2"/>
            <w:vAlign w:val="bottom"/>
          </w:tcPr>
          <w:p>
            <w:pPr>
              <w:spacing w:after="0" w:line="240" w:lineRule="auto"/>
              <w:jc w:val="right"/>
              <w:rPr>
                <w:rFonts w:hint="eastAsia" w:ascii="仿宋" w:hAnsi="仿宋" w:eastAsia="仿宋" w:cs="仿宋"/>
                <w:sz w:val="24"/>
                <w:szCs w:val="24"/>
              </w:rPr>
            </w:pPr>
            <w:r>
              <w:rPr>
                <w:rFonts w:hint="eastAsia" w:ascii="仿宋" w:hAnsi="仿宋" w:eastAsia="仿宋" w:cs="仿宋"/>
                <w:sz w:val="24"/>
                <w:szCs w:val="24"/>
              </w:rPr>
              <w:t>年      月      日</w:t>
            </w:r>
          </w:p>
        </w:tc>
        <w:tc>
          <w:tcPr>
            <w:tcW w:w="5211" w:type="dxa"/>
            <w:gridSpan w:val="3"/>
            <w:vAlign w:val="bottom"/>
          </w:tcPr>
          <w:p>
            <w:pPr>
              <w:spacing w:after="0" w:line="240" w:lineRule="auto"/>
              <w:jc w:val="right"/>
              <w:rPr>
                <w:rFonts w:hint="eastAsia" w:ascii="仿宋" w:hAnsi="仿宋" w:eastAsia="仿宋" w:cs="仿宋"/>
                <w:sz w:val="24"/>
                <w:szCs w:val="24"/>
              </w:rPr>
            </w:pPr>
            <w:r>
              <w:rPr>
                <w:rFonts w:hint="eastAsia" w:ascii="仿宋" w:hAnsi="仿宋" w:eastAsia="仿宋" w:cs="仿宋"/>
                <w:sz w:val="24"/>
                <w:szCs w:val="24"/>
              </w:rPr>
              <w:t>年      月      日</w:t>
            </w:r>
          </w:p>
        </w:tc>
      </w:tr>
    </w:tbl>
    <w:p>
      <w:pPr>
        <w:keepNext w:val="0"/>
        <w:keepLines w:val="0"/>
        <w:pageBreakBefore w:val="0"/>
        <w:widowControl/>
        <w:kinsoku/>
        <w:wordWrap/>
        <w:overflowPunct/>
        <w:topLinePunct w:val="0"/>
        <w:autoSpaceDE/>
        <w:autoSpaceDN/>
        <w:bidi w:val="0"/>
        <w:adjustRightInd/>
        <w:snapToGrid/>
        <w:spacing w:after="0" w:line="279" w:lineRule="auto"/>
        <w:jc w:val="both"/>
        <w:textAlignment w:val="auto"/>
        <w:rPr>
          <w:rFonts w:hint="eastAsia" w:ascii="仿宋_GB2312" w:hAnsi="黑体" w:eastAsia="仿宋_GB2312" w:cs="黑体"/>
          <w:spacing w:val="8"/>
          <w:kern w:val="0"/>
          <w:sz w:val="32"/>
          <w:szCs w:val="32"/>
        </w:rPr>
      </w:pPr>
      <w:r>
        <w:rPr>
          <w:rFonts w:hint="eastAsia" w:ascii="黑体" w:hAnsi="黑体" w:eastAsia="黑体" w:cs="黑体"/>
          <w:spacing w:val="8"/>
          <w:kern w:val="0"/>
          <w:sz w:val="32"/>
          <w:szCs w:val="32"/>
        </w:rPr>
        <w:br w:type="page"/>
      </w:r>
      <w:r>
        <w:rPr>
          <w:rFonts w:ascii="仿宋_GB2312" w:hAnsi="黑体" w:eastAsia="仿宋_GB2312" w:cs="黑体"/>
          <w:spacing w:val="8"/>
          <w:kern w:val="0"/>
          <w:sz w:val="32"/>
          <w:szCs w:val="32"/>
        </w:rPr>
        <w:t>附件</w:t>
      </w:r>
      <w:r>
        <w:rPr>
          <w:rFonts w:hint="eastAsia" w:ascii="仿宋_GB2312" w:hAnsi="黑体" w:eastAsia="仿宋_GB2312" w:cs="黑体"/>
          <w:spacing w:val="8"/>
          <w:kern w:val="0"/>
          <w:sz w:val="32"/>
          <w:szCs w:val="32"/>
        </w:rPr>
        <w:t>3</w:t>
      </w:r>
      <w:r>
        <w:rPr>
          <w:rFonts w:ascii="仿宋_GB2312" w:hAnsi="黑体" w:eastAsia="仿宋_GB2312" w:cs="黑体"/>
          <w:spacing w:val="8"/>
          <w:kern w:val="0"/>
          <w:sz w:val="32"/>
          <w:szCs w:val="32"/>
        </w:rPr>
        <w:t>-2</w:t>
      </w:r>
    </w:p>
    <w:p>
      <w:pPr>
        <w:widowControl/>
        <w:jc w:val="center"/>
        <w:rPr>
          <w:rFonts w:hint="eastAsia" w:ascii="仿宋_GB2312" w:hAnsi="黑体" w:eastAsia="仿宋_GB2312" w:cs="黑体"/>
          <w:spacing w:val="8"/>
          <w:kern w:val="0"/>
          <w:sz w:val="32"/>
          <w:szCs w:val="32"/>
        </w:rPr>
      </w:pPr>
      <w:r>
        <w:rPr>
          <w:rFonts w:hint="eastAsia" w:ascii="黑体" w:hAnsi="黑体" w:eastAsia="黑体" w:cs="黑体"/>
          <w:w w:val="97"/>
          <w:kern w:val="0"/>
          <w:sz w:val="36"/>
          <w:szCs w:val="36"/>
        </w:rPr>
        <w:t>通州区农村“煤改气”新增户</w:t>
      </w:r>
      <w:r>
        <w:rPr>
          <w:rFonts w:ascii="黑体" w:hAnsi="黑体" w:eastAsia="黑体" w:cs="黑体"/>
          <w:w w:val="97"/>
          <w:kern w:val="0"/>
          <w:sz w:val="36"/>
          <w:szCs w:val="36"/>
        </w:rPr>
        <w:t>设备</w:t>
      </w:r>
      <w:r>
        <w:rPr>
          <w:rFonts w:hint="eastAsia" w:ascii="黑体" w:hAnsi="黑体" w:eastAsia="黑体" w:cs="黑体"/>
          <w:w w:val="97"/>
          <w:kern w:val="0"/>
          <w:sz w:val="36"/>
          <w:szCs w:val="36"/>
        </w:rPr>
        <w:t>补贴</w:t>
      </w:r>
      <w:r>
        <w:rPr>
          <w:rFonts w:ascii="黑体" w:hAnsi="黑体" w:eastAsia="黑体" w:cs="黑体"/>
          <w:w w:val="97"/>
          <w:kern w:val="0"/>
          <w:sz w:val="36"/>
          <w:szCs w:val="36"/>
        </w:rPr>
        <w:t>申请表</w:t>
      </w:r>
    </w:p>
    <w:tbl>
      <w:tblPr>
        <w:tblStyle w:val="45"/>
        <w:tblW w:w="875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2126"/>
        <w:gridCol w:w="2008"/>
        <w:gridCol w:w="1220"/>
        <w:gridCol w:w="1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560" w:type="dxa"/>
            <w:vAlign w:val="center"/>
          </w:tcPr>
          <w:p>
            <w:pPr>
              <w:spacing w:after="0" w:line="240" w:lineRule="auto"/>
              <w:rPr>
                <w:rFonts w:hint="eastAsia" w:ascii="仿宋" w:hAnsi="仿宋" w:eastAsia="仿宋" w:cs="仿宋"/>
                <w:sz w:val="24"/>
                <w:szCs w:val="24"/>
              </w:rPr>
            </w:pPr>
            <w:r>
              <w:rPr>
                <w:rFonts w:hint="eastAsia" w:ascii="仿宋" w:hAnsi="仿宋" w:eastAsia="仿宋" w:cs="仿宋"/>
                <w:sz w:val="24"/>
                <w:szCs w:val="24"/>
              </w:rPr>
              <w:t>申请人姓名</w:t>
            </w:r>
          </w:p>
        </w:tc>
        <w:tc>
          <w:tcPr>
            <w:tcW w:w="2126" w:type="dxa"/>
            <w:vAlign w:val="center"/>
          </w:tcPr>
          <w:p>
            <w:pPr>
              <w:spacing w:after="0" w:line="240" w:lineRule="auto"/>
              <w:rPr>
                <w:rFonts w:hint="eastAsia" w:ascii="仿宋" w:hAnsi="仿宋" w:eastAsia="仿宋" w:cs="仿宋"/>
                <w:sz w:val="24"/>
                <w:szCs w:val="24"/>
              </w:rPr>
            </w:pPr>
          </w:p>
        </w:tc>
        <w:tc>
          <w:tcPr>
            <w:tcW w:w="2008" w:type="dxa"/>
            <w:vAlign w:val="center"/>
          </w:tcPr>
          <w:p>
            <w:pPr>
              <w:spacing w:after="0" w:line="240" w:lineRule="auto"/>
              <w:jc w:val="left"/>
              <w:rPr>
                <w:rFonts w:hint="eastAsia" w:ascii="仿宋" w:hAnsi="仿宋" w:eastAsia="仿宋" w:cs="仿宋"/>
                <w:sz w:val="24"/>
                <w:szCs w:val="24"/>
              </w:rPr>
            </w:pPr>
            <w:r>
              <w:rPr>
                <w:rFonts w:hint="eastAsia" w:ascii="仿宋" w:hAnsi="仿宋" w:eastAsia="仿宋" w:cs="仿宋"/>
                <w:sz w:val="24"/>
                <w:szCs w:val="24"/>
              </w:rPr>
              <w:t>身份证号</w:t>
            </w:r>
          </w:p>
        </w:tc>
        <w:tc>
          <w:tcPr>
            <w:tcW w:w="3059" w:type="dxa"/>
            <w:gridSpan w:val="2"/>
            <w:vAlign w:val="center"/>
          </w:tcPr>
          <w:p>
            <w:pPr>
              <w:spacing w:after="0" w:line="240" w:lineRule="auto"/>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560" w:type="dxa"/>
            <w:vAlign w:val="center"/>
          </w:tcPr>
          <w:p>
            <w:pPr>
              <w:spacing w:after="0" w:line="240" w:lineRule="auto"/>
              <w:rPr>
                <w:rFonts w:hint="eastAsia" w:ascii="仿宋" w:hAnsi="仿宋" w:eastAsia="仿宋" w:cs="仿宋"/>
                <w:sz w:val="24"/>
                <w:szCs w:val="24"/>
              </w:rPr>
            </w:pPr>
            <w:r>
              <w:rPr>
                <w:rFonts w:hint="eastAsia" w:ascii="仿宋" w:hAnsi="仿宋" w:eastAsia="仿宋" w:cs="仿宋"/>
                <w:sz w:val="24"/>
                <w:szCs w:val="24"/>
              </w:rPr>
              <w:t>地址、门牌号</w:t>
            </w:r>
          </w:p>
        </w:tc>
        <w:tc>
          <w:tcPr>
            <w:tcW w:w="2126" w:type="dxa"/>
            <w:vAlign w:val="center"/>
          </w:tcPr>
          <w:p>
            <w:pPr>
              <w:spacing w:after="0" w:line="240" w:lineRule="auto"/>
              <w:rPr>
                <w:rFonts w:hint="eastAsia" w:ascii="仿宋" w:hAnsi="仿宋" w:eastAsia="仿宋" w:cs="仿宋"/>
                <w:sz w:val="24"/>
                <w:szCs w:val="24"/>
              </w:rPr>
            </w:pPr>
          </w:p>
        </w:tc>
        <w:tc>
          <w:tcPr>
            <w:tcW w:w="2008" w:type="dxa"/>
            <w:vAlign w:val="center"/>
          </w:tcPr>
          <w:p>
            <w:pPr>
              <w:spacing w:after="0" w:line="240" w:lineRule="auto"/>
              <w:jc w:val="left"/>
              <w:rPr>
                <w:rFonts w:hint="eastAsia" w:ascii="仿宋" w:hAnsi="仿宋" w:eastAsia="仿宋" w:cs="仿宋"/>
                <w:sz w:val="24"/>
                <w:szCs w:val="24"/>
              </w:rPr>
            </w:pPr>
            <w:r>
              <w:rPr>
                <w:rFonts w:hint="eastAsia" w:ascii="仿宋" w:hAnsi="仿宋" w:eastAsia="仿宋" w:cs="仿宋"/>
                <w:sz w:val="24"/>
                <w:szCs w:val="24"/>
              </w:rPr>
              <w:t>联系电话</w:t>
            </w:r>
          </w:p>
        </w:tc>
        <w:tc>
          <w:tcPr>
            <w:tcW w:w="3059" w:type="dxa"/>
            <w:gridSpan w:val="2"/>
            <w:vAlign w:val="center"/>
          </w:tcPr>
          <w:p>
            <w:pPr>
              <w:spacing w:after="0" w:line="240" w:lineRule="auto"/>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560" w:type="dxa"/>
            <w:vAlign w:val="center"/>
          </w:tcPr>
          <w:p>
            <w:pPr>
              <w:spacing w:after="0" w:line="240" w:lineRule="auto"/>
              <w:rPr>
                <w:rFonts w:hint="eastAsia" w:ascii="仿宋" w:hAnsi="仿宋" w:eastAsia="仿宋" w:cs="仿宋"/>
                <w:sz w:val="24"/>
                <w:szCs w:val="24"/>
              </w:rPr>
            </w:pPr>
            <w:r>
              <w:rPr>
                <w:rFonts w:hint="eastAsia" w:ascii="仿宋" w:hAnsi="仿宋" w:eastAsia="仿宋" w:cs="仿宋"/>
                <w:sz w:val="24"/>
                <w:szCs w:val="24"/>
              </w:rPr>
              <w:t>是否宅基地</w:t>
            </w:r>
          </w:p>
        </w:tc>
        <w:tc>
          <w:tcPr>
            <w:tcW w:w="2126" w:type="dxa"/>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是□    否□</w:t>
            </w:r>
          </w:p>
        </w:tc>
        <w:tc>
          <w:tcPr>
            <w:tcW w:w="2008" w:type="dxa"/>
            <w:vAlign w:val="center"/>
          </w:tcPr>
          <w:p>
            <w:pPr>
              <w:spacing w:after="0" w:line="240" w:lineRule="auto"/>
              <w:jc w:val="left"/>
              <w:rPr>
                <w:rFonts w:hint="eastAsia" w:ascii="仿宋" w:hAnsi="仿宋" w:eastAsia="仿宋" w:cs="仿宋"/>
                <w:sz w:val="24"/>
                <w:szCs w:val="24"/>
              </w:rPr>
            </w:pPr>
            <w:r>
              <w:rPr>
                <w:rFonts w:hint="eastAsia" w:ascii="仿宋" w:hAnsi="仿宋" w:eastAsia="仿宋" w:cs="仿宋"/>
                <w:sz w:val="24"/>
                <w:szCs w:val="24"/>
              </w:rPr>
              <w:t>家庭人口</w:t>
            </w:r>
          </w:p>
        </w:tc>
        <w:tc>
          <w:tcPr>
            <w:tcW w:w="3059" w:type="dxa"/>
            <w:gridSpan w:val="2"/>
            <w:vAlign w:val="center"/>
          </w:tcPr>
          <w:p>
            <w:pPr>
              <w:spacing w:after="0" w:line="240" w:lineRule="auto"/>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560" w:type="dxa"/>
            <w:shd w:val="clear" w:color="auto" w:fill="auto"/>
            <w:vAlign w:val="center"/>
          </w:tcPr>
          <w:p>
            <w:pPr>
              <w:spacing w:after="0" w:line="240" w:lineRule="auto"/>
              <w:rPr>
                <w:rFonts w:hint="eastAsia" w:ascii="仿宋" w:hAnsi="仿宋" w:eastAsia="仿宋" w:cs="仿宋"/>
                <w:sz w:val="24"/>
                <w:szCs w:val="24"/>
              </w:rPr>
            </w:pPr>
            <w:r>
              <w:rPr>
                <w:rFonts w:hint="eastAsia" w:ascii="仿宋" w:hAnsi="仿宋" w:eastAsia="仿宋" w:cs="仿宋"/>
                <w:sz w:val="24"/>
                <w:szCs w:val="24"/>
              </w:rPr>
              <w:t>居住面积</w:t>
            </w:r>
          </w:p>
        </w:tc>
        <w:tc>
          <w:tcPr>
            <w:tcW w:w="2126" w:type="dxa"/>
            <w:shd w:val="clear" w:color="auto" w:fill="auto"/>
            <w:vAlign w:val="center"/>
          </w:tcPr>
          <w:p>
            <w:pPr>
              <w:spacing w:after="0" w:line="240" w:lineRule="auto"/>
              <w:rPr>
                <w:rFonts w:hint="eastAsia" w:ascii="仿宋" w:hAnsi="仿宋" w:eastAsia="仿宋" w:cs="仿宋"/>
                <w:sz w:val="24"/>
                <w:szCs w:val="24"/>
              </w:rPr>
            </w:pPr>
          </w:p>
        </w:tc>
        <w:tc>
          <w:tcPr>
            <w:tcW w:w="2008" w:type="dxa"/>
            <w:shd w:val="clear" w:color="auto" w:fill="auto"/>
            <w:vAlign w:val="center"/>
          </w:tcPr>
          <w:p>
            <w:pPr>
              <w:spacing w:after="0" w:line="240" w:lineRule="auto"/>
              <w:jc w:val="left"/>
              <w:rPr>
                <w:rFonts w:hint="eastAsia" w:ascii="仿宋" w:hAnsi="仿宋" w:eastAsia="仿宋" w:cs="仿宋"/>
                <w:sz w:val="24"/>
                <w:szCs w:val="24"/>
              </w:rPr>
            </w:pPr>
            <w:r>
              <w:rPr>
                <w:rFonts w:hint="eastAsia" w:ascii="仿宋" w:hAnsi="仿宋" w:eastAsia="仿宋" w:cs="仿宋"/>
                <w:sz w:val="24"/>
                <w:szCs w:val="24"/>
              </w:rPr>
              <w:t>是否困难群体/类型</w:t>
            </w:r>
          </w:p>
        </w:tc>
        <w:tc>
          <w:tcPr>
            <w:tcW w:w="3059" w:type="dxa"/>
            <w:gridSpan w:val="2"/>
            <w:shd w:val="clear" w:color="auto" w:fill="auto"/>
            <w:vAlign w:val="center"/>
          </w:tcPr>
          <w:p>
            <w:pPr>
              <w:spacing w:after="0" w:line="240" w:lineRule="auto"/>
              <w:jc w:val="left"/>
              <w:rPr>
                <w:rFonts w:hint="eastAsia" w:ascii="仿宋" w:hAnsi="仿宋" w:eastAsia="仿宋" w:cs="仿宋"/>
                <w:sz w:val="24"/>
                <w:szCs w:val="24"/>
                <w:u w:val="single"/>
              </w:rPr>
            </w:pPr>
            <w:r>
              <w:rPr>
                <w:rFonts w:hint="eastAsia" w:ascii="仿宋" w:hAnsi="仿宋" w:eastAsia="仿宋" w:cs="仿宋"/>
                <w:sz w:val="24"/>
                <w:szCs w:val="24"/>
              </w:rPr>
              <w:t>是□ 否□   类型：</w:t>
            </w:r>
            <w:r>
              <w:rPr>
                <w:rFonts w:hint="eastAsia" w:ascii="仿宋" w:hAnsi="仿宋" w:eastAsia="仿宋" w:cs="仿宋"/>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560" w:type="dxa"/>
            <w:shd w:val="clear" w:color="auto" w:fill="auto"/>
            <w:vAlign w:val="center"/>
          </w:tcPr>
          <w:p>
            <w:pPr>
              <w:spacing w:after="0" w:line="240" w:lineRule="auto"/>
              <w:rPr>
                <w:rFonts w:hint="eastAsia" w:ascii="仿宋" w:hAnsi="仿宋" w:eastAsia="仿宋" w:cs="仿宋"/>
                <w:sz w:val="24"/>
                <w:szCs w:val="24"/>
              </w:rPr>
            </w:pPr>
            <w:r>
              <w:rPr>
                <w:rFonts w:hint="eastAsia" w:ascii="仿宋" w:hAnsi="仿宋" w:eastAsia="仿宋" w:cs="仿宋"/>
                <w:sz w:val="24"/>
                <w:szCs w:val="24"/>
              </w:rPr>
              <w:t>与房本户主关系</w:t>
            </w:r>
          </w:p>
        </w:tc>
        <w:tc>
          <w:tcPr>
            <w:tcW w:w="7193" w:type="dxa"/>
            <w:gridSpan w:val="4"/>
            <w:shd w:val="clear" w:color="auto" w:fill="auto"/>
            <w:vAlign w:val="center"/>
          </w:tcPr>
          <w:p>
            <w:pPr>
              <w:spacing w:after="0" w:line="240" w:lineRule="auto"/>
              <w:ind w:firstLine="240" w:firstLineChars="100"/>
              <w:jc w:val="left"/>
              <w:rPr>
                <w:rFonts w:hint="eastAsia" w:ascii="仿宋" w:hAnsi="仿宋" w:eastAsia="仿宋" w:cs="仿宋"/>
                <w:sz w:val="24"/>
                <w:szCs w:val="24"/>
              </w:rPr>
            </w:pPr>
            <w:r>
              <w:rPr>
                <w:rFonts w:hint="eastAsia" w:ascii="仿宋" w:hAnsi="仿宋" w:eastAsia="仿宋" w:cs="仿宋"/>
                <w:sz w:val="24"/>
                <w:szCs w:val="24"/>
              </w:rPr>
              <w:t xml:space="preserve">本人□      父子□      父女□      母子□      母女□    </w:t>
            </w:r>
          </w:p>
          <w:p>
            <w:pPr>
              <w:spacing w:after="0" w:line="240" w:lineRule="auto"/>
              <w:ind w:firstLine="240" w:firstLineChars="100"/>
              <w:jc w:val="left"/>
              <w:rPr>
                <w:rFonts w:hint="eastAsia" w:ascii="仿宋" w:hAnsi="仿宋" w:eastAsia="仿宋" w:cs="仿宋"/>
                <w:sz w:val="24"/>
                <w:szCs w:val="24"/>
                <w:u w:val="single"/>
              </w:rPr>
            </w:pPr>
            <w:r>
              <w:rPr>
                <w:rFonts w:hint="eastAsia" w:ascii="仿宋" w:hAnsi="仿宋" w:eastAsia="仿宋" w:cs="仿宋"/>
                <w:sz w:val="24"/>
                <w:szCs w:val="24"/>
              </w:rPr>
              <w:t>其他：</w:t>
            </w:r>
            <w:r>
              <w:rPr>
                <w:rFonts w:hint="eastAsia" w:ascii="仿宋" w:hAnsi="仿宋" w:eastAsia="仿宋" w:cs="仿宋"/>
                <w:sz w:val="24"/>
                <w:szCs w:val="24"/>
                <w:u w:val="single"/>
              </w:rPr>
              <w:t xml:space="preserve">                 （需详细说明）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560" w:type="dxa"/>
            <w:shd w:val="clear" w:color="auto" w:fill="auto"/>
            <w:vAlign w:val="center"/>
          </w:tcPr>
          <w:p>
            <w:pPr>
              <w:spacing w:after="0" w:line="240" w:lineRule="auto"/>
              <w:rPr>
                <w:rFonts w:hint="eastAsia" w:ascii="仿宋" w:hAnsi="仿宋" w:eastAsia="仿宋" w:cs="仿宋"/>
                <w:sz w:val="24"/>
                <w:szCs w:val="24"/>
              </w:rPr>
            </w:pPr>
            <w:r>
              <w:rPr>
                <w:rFonts w:hint="eastAsia" w:ascii="仿宋" w:hAnsi="仿宋" w:eastAsia="仿宋" w:cs="仿宋"/>
                <w:sz w:val="24"/>
                <w:szCs w:val="24"/>
              </w:rPr>
              <w:t>燃气是否满足</w:t>
            </w:r>
          </w:p>
        </w:tc>
        <w:tc>
          <w:tcPr>
            <w:tcW w:w="2126" w:type="dxa"/>
            <w:shd w:val="clear" w:color="auto" w:fill="auto"/>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是□    否□</w:t>
            </w:r>
          </w:p>
        </w:tc>
        <w:tc>
          <w:tcPr>
            <w:tcW w:w="2008" w:type="dxa"/>
            <w:shd w:val="clear" w:color="auto" w:fill="auto"/>
            <w:vAlign w:val="center"/>
          </w:tcPr>
          <w:p>
            <w:pPr>
              <w:spacing w:after="0" w:line="240" w:lineRule="auto"/>
              <w:jc w:val="left"/>
              <w:rPr>
                <w:rFonts w:hint="eastAsia" w:ascii="仿宋" w:hAnsi="仿宋" w:eastAsia="仿宋" w:cs="仿宋"/>
                <w:sz w:val="24"/>
                <w:szCs w:val="24"/>
              </w:rPr>
            </w:pPr>
            <w:r>
              <w:rPr>
                <w:rFonts w:hint="eastAsia" w:ascii="仿宋" w:hAnsi="仿宋" w:eastAsia="仿宋" w:cs="仿宋"/>
                <w:sz w:val="24"/>
                <w:szCs w:val="24"/>
              </w:rPr>
              <w:t>燃气表编号</w:t>
            </w:r>
          </w:p>
        </w:tc>
        <w:tc>
          <w:tcPr>
            <w:tcW w:w="3059" w:type="dxa"/>
            <w:gridSpan w:val="2"/>
            <w:shd w:val="clear" w:color="auto" w:fill="auto"/>
            <w:vAlign w:val="center"/>
          </w:tcPr>
          <w:p>
            <w:pPr>
              <w:spacing w:after="0" w:line="240" w:lineRule="auto"/>
              <w:ind w:firstLine="480" w:firstLineChars="200"/>
              <w:jc w:val="left"/>
              <w:rPr>
                <w:rFonts w:hint="eastAsia" w:ascii="仿宋" w:hAnsi="仿宋" w:eastAsia="仿宋" w:cs="仿宋"/>
                <w:sz w:val="24"/>
                <w:szCs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560" w:type="dxa"/>
            <w:shd w:val="clear" w:color="auto" w:fill="auto"/>
            <w:vAlign w:val="center"/>
          </w:tcPr>
          <w:p>
            <w:pPr>
              <w:spacing w:after="0" w:line="240" w:lineRule="auto"/>
              <w:rPr>
                <w:rFonts w:hint="eastAsia" w:ascii="仿宋" w:hAnsi="仿宋" w:eastAsia="仿宋" w:cs="仿宋"/>
                <w:sz w:val="24"/>
                <w:szCs w:val="24"/>
              </w:rPr>
            </w:pPr>
            <w:r>
              <w:rPr>
                <w:rFonts w:hint="eastAsia" w:ascii="仿宋" w:hAnsi="仿宋" w:eastAsia="仿宋" w:cs="仿宋"/>
                <w:sz w:val="24"/>
                <w:szCs w:val="24"/>
              </w:rPr>
              <w:t>新壁挂炉品牌</w:t>
            </w:r>
          </w:p>
        </w:tc>
        <w:tc>
          <w:tcPr>
            <w:tcW w:w="2126" w:type="dxa"/>
            <w:shd w:val="clear" w:color="auto" w:fill="auto"/>
            <w:vAlign w:val="center"/>
          </w:tcPr>
          <w:p>
            <w:pPr>
              <w:spacing w:after="0" w:line="240" w:lineRule="auto"/>
              <w:ind w:firstLine="480"/>
              <w:jc w:val="center"/>
              <w:rPr>
                <w:rFonts w:hint="eastAsia" w:ascii="仿宋" w:hAnsi="仿宋" w:eastAsia="仿宋" w:cs="仿宋"/>
                <w:sz w:val="24"/>
                <w:szCs w:val="24"/>
              </w:rPr>
            </w:pPr>
          </w:p>
        </w:tc>
        <w:tc>
          <w:tcPr>
            <w:tcW w:w="2008" w:type="dxa"/>
            <w:shd w:val="clear" w:color="auto" w:fill="auto"/>
            <w:vAlign w:val="center"/>
          </w:tcPr>
          <w:p>
            <w:pPr>
              <w:spacing w:after="0" w:line="240" w:lineRule="auto"/>
              <w:jc w:val="left"/>
              <w:rPr>
                <w:rFonts w:hint="eastAsia" w:ascii="仿宋" w:hAnsi="仿宋" w:eastAsia="仿宋" w:cs="仿宋"/>
                <w:sz w:val="24"/>
                <w:szCs w:val="24"/>
              </w:rPr>
            </w:pPr>
            <w:r>
              <w:rPr>
                <w:rFonts w:hint="eastAsia" w:ascii="仿宋" w:hAnsi="仿宋" w:eastAsia="仿宋" w:cs="仿宋"/>
                <w:sz w:val="24"/>
                <w:szCs w:val="24"/>
              </w:rPr>
              <w:t>新壁挂炉价格</w:t>
            </w:r>
          </w:p>
        </w:tc>
        <w:tc>
          <w:tcPr>
            <w:tcW w:w="3059" w:type="dxa"/>
            <w:gridSpan w:val="2"/>
            <w:shd w:val="clear" w:color="auto" w:fill="auto"/>
            <w:vAlign w:val="center"/>
          </w:tcPr>
          <w:p>
            <w:pPr>
              <w:spacing w:after="0" w:line="24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560" w:type="dxa"/>
            <w:vAlign w:val="center"/>
          </w:tcPr>
          <w:p>
            <w:pPr>
              <w:spacing w:after="0" w:line="240" w:lineRule="auto"/>
              <w:rPr>
                <w:rFonts w:hint="eastAsia" w:ascii="仿宋" w:hAnsi="仿宋" w:eastAsia="仿宋" w:cs="仿宋"/>
                <w:sz w:val="24"/>
                <w:szCs w:val="24"/>
              </w:rPr>
            </w:pPr>
            <w:r>
              <w:rPr>
                <w:rFonts w:hint="eastAsia" w:ascii="仿宋" w:hAnsi="仿宋" w:eastAsia="仿宋" w:cs="仿宋"/>
                <w:sz w:val="24"/>
                <w:szCs w:val="24"/>
              </w:rPr>
              <w:t>新壁挂炉发票号</w:t>
            </w:r>
          </w:p>
        </w:tc>
        <w:tc>
          <w:tcPr>
            <w:tcW w:w="2126" w:type="dxa"/>
            <w:vAlign w:val="center"/>
          </w:tcPr>
          <w:p>
            <w:pPr>
              <w:spacing w:after="0" w:line="240" w:lineRule="auto"/>
              <w:ind w:firstLine="480"/>
              <w:jc w:val="center"/>
              <w:rPr>
                <w:rFonts w:hint="eastAsia" w:ascii="仿宋" w:hAnsi="仿宋" w:eastAsia="仿宋" w:cs="仿宋"/>
                <w:sz w:val="24"/>
                <w:szCs w:val="24"/>
              </w:rPr>
            </w:pPr>
          </w:p>
        </w:tc>
        <w:tc>
          <w:tcPr>
            <w:tcW w:w="2008" w:type="dxa"/>
            <w:vAlign w:val="center"/>
          </w:tcPr>
          <w:p>
            <w:pPr>
              <w:spacing w:after="0" w:line="240" w:lineRule="auto"/>
              <w:rPr>
                <w:rFonts w:hint="eastAsia" w:ascii="仿宋" w:hAnsi="仿宋" w:eastAsia="仿宋" w:cs="仿宋"/>
                <w:sz w:val="24"/>
                <w:szCs w:val="24"/>
              </w:rPr>
            </w:pPr>
            <w:r>
              <w:rPr>
                <w:rFonts w:hint="eastAsia" w:ascii="仿宋" w:hAnsi="仿宋" w:eastAsia="仿宋" w:cs="仿宋"/>
                <w:sz w:val="24"/>
                <w:szCs w:val="24"/>
              </w:rPr>
              <w:t>申请补贴金额</w:t>
            </w:r>
          </w:p>
        </w:tc>
        <w:tc>
          <w:tcPr>
            <w:tcW w:w="3059" w:type="dxa"/>
            <w:gridSpan w:val="2"/>
            <w:vAlign w:val="center"/>
          </w:tcPr>
          <w:p>
            <w:pPr>
              <w:spacing w:after="0" w:line="240" w:lineRule="auto"/>
              <w:ind w:firstLine="480"/>
              <w:rPr>
                <w:rFonts w:hint="eastAsia" w:ascii="仿宋" w:hAnsi="仿宋" w:eastAsia="仿宋" w:cs="仿宋"/>
                <w:sz w:val="24"/>
                <w:szCs w:val="24"/>
              </w:rPr>
            </w:pPr>
            <w:r>
              <w:rPr>
                <w:rFonts w:hint="eastAsia" w:ascii="仿宋" w:hAnsi="仿宋" w:eastAsia="仿宋" w:cs="仿宋"/>
                <w:sz w:val="24"/>
                <w:szCs w:val="24"/>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560" w:type="dxa"/>
            <w:vAlign w:val="center"/>
          </w:tcPr>
          <w:p>
            <w:pPr>
              <w:spacing w:after="0" w:line="240" w:lineRule="auto"/>
              <w:jc w:val="left"/>
              <w:rPr>
                <w:rFonts w:hint="eastAsia" w:ascii="仿宋" w:hAnsi="仿宋" w:eastAsia="仿宋" w:cs="仿宋"/>
                <w:sz w:val="24"/>
                <w:szCs w:val="24"/>
              </w:rPr>
            </w:pPr>
            <w:r>
              <w:rPr>
                <w:rFonts w:hint="eastAsia" w:ascii="仿宋" w:hAnsi="仿宋" w:eastAsia="仿宋" w:cs="仿宋"/>
                <w:sz w:val="24"/>
                <w:szCs w:val="24"/>
              </w:rPr>
              <w:t>新壁挂炉型号</w:t>
            </w:r>
          </w:p>
        </w:tc>
        <w:tc>
          <w:tcPr>
            <w:tcW w:w="7193" w:type="dxa"/>
            <w:gridSpan w:val="4"/>
            <w:vAlign w:val="center"/>
          </w:tcPr>
          <w:p>
            <w:pPr>
              <w:spacing w:after="0" w:line="24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24kW：□    28kW： □    35kW：□    其他：</w:t>
            </w:r>
            <w:r>
              <w:rPr>
                <w:rFonts w:hint="eastAsia" w:ascii="仿宋" w:hAnsi="仿宋" w:eastAsia="仿宋" w:cs="仿宋"/>
                <w:sz w:val="24"/>
                <w:szCs w:val="24"/>
                <w:u w:val="single"/>
              </w:rPr>
              <w:t xml:space="preserve">         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 w:hRule="atLeast"/>
        </w:trPr>
        <w:tc>
          <w:tcPr>
            <w:tcW w:w="1560" w:type="dxa"/>
            <w:vMerge w:val="restart"/>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新壁挂炉性能指标是否具备相应条件</w:t>
            </w:r>
          </w:p>
        </w:tc>
        <w:tc>
          <w:tcPr>
            <w:tcW w:w="5354" w:type="dxa"/>
            <w:gridSpan w:val="3"/>
            <w:shd w:val="clear" w:color="auto" w:fill="auto"/>
            <w:vAlign w:val="center"/>
          </w:tcPr>
          <w:p>
            <w:pPr>
              <w:spacing w:after="0" w:line="240" w:lineRule="auto"/>
              <w:rPr>
                <w:rFonts w:hint="eastAsia" w:ascii="仿宋" w:hAnsi="仿宋" w:eastAsia="仿宋" w:cs="仿宋"/>
                <w:szCs w:val="21"/>
              </w:rPr>
            </w:pPr>
            <w:r>
              <w:rPr>
                <w:rFonts w:hint="eastAsia" w:ascii="仿宋" w:hAnsi="仿宋" w:eastAsia="仿宋" w:cs="仿宋"/>
                <w:szCs w:val="21"/>
              </w:rPr>
              <w:t xml:space="preserve">1.燃气壁挂炉应满足国家对燃气热水设备的相关要求，达到GB20665-2015《家用燃气快速热水器和燃气采暖热水炉能效限定值及能效等级》一级能效等级要求，符合GB25034-2020《燃气采暖热水炉》标准。   </w:t>
            </w:r>
          </w:p>
        </w:tc>
        <w:tc>
          <w:tcPr>
            <w:tcW w:w="1839" w:type="dxa"/>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 w:hRule="atLeast"/>
        </w:trPr>
        <w:tc>
          <w:tcPr>
            <w:tcW w:w="1560" w:type="dxa"/>
            <w:vMerge w:val="continue"/>
            <w:vAlign w:val="center"/>
          </w:tcPr>
          <w:p>
            <w:pPr>
              <w:spacing w:after="0" w:line="240" w:lineRule="auto"/>
              <w:jc w:val="center"/>
              <w:rPr>
                <w:rFonts w:hint="eastAsia" w:ascii="仿宋" w:hAnsi="仿宋" w:eastAsia="仿宋" w:cs="仿宋"/>
                <w:sz w:val="24"/>
                <w:szCs w:val="24"/>
              </w:rPr>
            </w:pPr>
          </w:p>
        </w:tc>
        <w:tc>
          <w:tcPr>
            <w:tcW w:w="5354" w:type="dxa"/>
            <w:gridSpan w:val="3"/>
            <w:shd w:val="clear" w:color="auto" w:fill="auto"/>
            <w:vAlign w:val="center"/>
          </w:tcPr>
          <w:p>
            <w:pPr>
              <w:spacing w:after="0" w:line="240" w:lineRule="auto"/>
              <w:rPr>
                <w:rFonts w:hint="eastAsia" w:ascii="仿宋" w:hAnsi="仿宋" w:eastAsia="仿宋" w:cs="仿宋"/>
                <w:szCs w:val="21"/>
              </w:rPr>
            </w:pPr>
            <w:r>
              <w:rPr>
                <w:rFonts w:hint="eastAsia" w:ascii="仿宋" w:hAnsi="仿宋" w:eastAsia="仿宋" w:cs="仿宋"/>
                <w:szCs w:val="21"/>
              </w:rPr>
              <w:t>2.燃气壁挂炉应具备 CCC 认证证书。</w:t>
            </w:r>
          </w:p>
        </w:tc>
        <w:tc>
          <w:tcPr>
            <w:tcW w:w="1839" w:type="dxa"/>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 w:hRule="atLeast"/>
        </w:trPr>
        <w:tc>
          <w:tcPr>
            <w:tcW w:w="1560" w:type="dxa"/>
            <w:vMerge w:val="continue"/>
            <w:vAlign w:val="center"/>
          </w:tcPr>
          <w:p>
            <w:pPr>
              <w:spacing w:after="0" w:line="240" w:lineRule="auto"/>
              <w:jc w:val="center"/>
              <w:rPr>
                <w:rFonts w:hint="eastAsia" w:ascii="仿宋" w:hAnsi="仿宋" w:eastAsia="仿宋" w:cs="仿宋"/>
                <w:sz w:val="24"/>
                <w:szCs w:val="24"/>
              </w:rPr>
            </w:pPr>
          </w:p>
        </w:tc>
        <w:tc>
          <w:tcPr>
            <w:tcW w:w="5354" w:type="dxa"/>
            <w:gridSpan w:val="3"/>
            <w:shd w:val="clear" w:color="auto" w:fill="auto"/>
            <w:vAlign w:val="center"/>
          </w:tcPr>
          <w:p>
            <w:pPr>
              <w:spacing w:after="0" w:line="240" w:lineRule="auto"/>
              <w:rPr>
                <w:rFonts w:hint="eastAsia" w:ascii="仿宋" w:hAnsi="仿宋" w:eastAsia="仿宋" w:cs="仿宋"/>
                <w:szCs w:val="21"/>
              </w:rPr>
            </w:pPr>
            <w:r>
              <w:rPr>
                <w:rFonts w:hint="eastAsia" w:ascii="仿宋" w:hAnsi="仿宋" w:eastAsia="仿宋" w:cs="仿宋"/>
                <w:szCs w:val="21"/>
              </w:rPr>
              <w:t>3.燃气壁挂炉应通过国家相关部门检测合格，同时提供产品保险单、具备检测资质的部门出具的近3年内的质量检测合格报告。</w:t>
            </w:r>
          </w:p>
        </w:tc>
        <w:tc>
          <w:tcPr>
            <w:tcW w:w="1839" w:type="dxa"/>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 w:hRule="atLeast"/>
        </w:trPr>
        <w:tc>
          <w:tcPr>
            <w:tcW w:w="1560" w:type="dxa"/>
            <w:vMerge w:val="continue"/>
            <w:vAlign w:val="center"/>
          </w:tcPr>
          <w:p>
            <w:pPr>
              <w:spacing w:after="0" w:line="240" w:lineRule="auto"/>
              <w:jc w:val="center"/>
              <w:rPr>
                <w:rFonts w:hint="eastAsia" w:ascii="仿宋" w:hAnsi="仿宋" w:eastAsia="仿宋" w:cs="仿宋"/>
                <w:sz w:val="24"/>
                <w:szCs w:val="24"/>
              </w:rPr>
            </w:pPr>
          </w:p>
        </w:tc>
        <w:tc>
          <w:tcPr>
            <w:tcW w:w="5354" w:type="dxa"/>
            <w:gridSpan w:val="3"/>
            <w:shd w:val="clear" w:color="auto" w:fill="auto"/>
            <w:vAlign w:val="center"/>
          </w:tcPr>
          <w:p>
            <w:pPr>
              <w:spacing w:after="0" w:line="240" w:lineRule="auto"/>
              <w:rPr>
                <w:rFonts w:hint="eastAsia" w:ascii="仿宋" w:hAnsi="仿宋" w:eastAsia="仿宋" w:cs="仿宋"/>
                <w:szCs w:val="21"/>
              </w:rPr>
            </w:pPr>
            <w:r>
              <w:rPr>
                <w:rFonts w:hint="eastAsia" w:ascii="仿宋" w:hAnsi="仿宋" w:eastAsia="仿宋" w:cs="仿宋"/>
                <w:szCs w:val="21"/>
              </w:rPr>
              <w:t>4.燃气壁挂炉应采用全预混冷凝技术，燃气壁挂炉应采用不锈钢一体热交换器。</w:t>
            </w:r>
          </w:p>
        </w:tc>
        <w:tc>
          <w:tcPr>
            <w:tcW w:w="1839" w:type="dxa"/>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 w:hRule="atLeast"/>
        </w:trPr>
        <w:tc>
          <w:tcPr>
            <w:tcW w:w="1560" w:type="dxa"/>
            <w:vMerge w:val="continue"/>
            <w:vAlign w:val="center"/>
          </w:tcPr>
          <w:p>
            <w:pPr>
              <w:spacing w:after="0" w:line="240" w:lineRule="auto"/>
              <w:jc w:val="center"/>
              <w:rPr>
                <w:rFonts w:hint="eastAsia" w:ascii="仿宋" w:hAnsi="仿宋" w:eastAsia="仿宋" w:cs="仿宋"/>
                <w:sz w:val="24"/>
                <w:szCs w:val="24"/>
              </w:rPr>
            </w:pPr>
          </w:p>
        </w:tc>
        <w:tc>
          <w:tcPr>
            <w:tcW w:w="5354" w:type="dxa"/>
            <w:gridSpan w:val="3"/>
            <w:shd w:val="clear" w:color="auto" w:fill="auto"/>
            <w:vAlign w:val="center"/>
          </w:tcPr>
          <w:p>
            <w:pPr>
              <w:spacing w:after="0" w:line="240" w:lineRule="auto"/>
              <w:rPr>
                <w:rFonts w:hint="eastAsia" w:ascii="仿宋" w:hAnsi="仿宋" w:eastAsia="仿宋" w:cs="仿宋"/>
                <w:szCs w:val="21"/>
              </w:rPr>
            </w:pPr>
            <w:r>
              <w:rPr>
                <w:rFonts w:hint="eastAsia" w:ascii="仿宋" w:hAnsi="仿宋" w:eastAsia="仿宋" w:cs="仿宋"/>
                <w:szCs w:val="21"/>
              </w:rPr>
              <w:t>5.燃气壁挂炉应具备气流监控装置和意外熄火保护装置等安全装置。</w:t>
            </w:r>
          </w:p>
        </w:tc>
        <w:tc>
          <w:tcPr>
            <w:tcW w:w="1839" w:type="dxa"/>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 w:hRule="atLeast"/>
        </w:trPr>
        <w:tc>
          <w:tcPr>
            <w:tcW w:w="1560" w:type="dxa"/>
            <w:vMerge w:val="continue"/>
            <w:vAlign w:val="center"/>
          </w:tcPr>
          <w:p>
            <w:pPr>
              <w:spacing w:after="0" w:line="240" w:lineRule="auto"/>
              <w:jc w:val="center"/>
              <w:rPr>
                <w:rFonts w:hint="eastAsia" w:ascii="仿宋" w:hAnsi="仿宋" w:eastAsia="仿宋" w:cs="仿宋"/>
                <w:sz w:val="24"/>
                <w:szCs w:val="24"/>
              </w:rPr>
            </w:pPr>
          </w:p>
        </w:tc>
        <w:tc>
          <w:tcPr>
            <w:tcW w:w="5354" w:type="dxa"/>
            <w:gridSpan w:val="3"/>
            <w:shd w:val="clear" w:color="auto" w:fill="auto"/>
            <w:vAlign w:val="center"/>
          </w:tcPr>
          <w:p>
            <w:pPr>
              <w:spacing w:after="0" w:line="240" w:lineRule="auto"/>
              <w:rPr>
                <w:rFonts w:hint="eastAsia" w:ascii="仿宋" w:hAnsi="仿宋" w:eastAsia="仿宋" w:cs="仿宋"/>
                <w:szCs w:val="21"/>
              </w:rPr>
            </w:pPr>
            <w:r>
              <w:rPr>
                <w:rFonts w:hint="eastAsia" w:ascii="仿宋" w:hAnsi="仿宋" w:eastAsia="仿宋" w:cs="仿宋"/>
                <w:szCs w:val="21"/>
              </w:rPr>
              <w:t>6.燃气壁挂炉氮氧化物排放符合 DB11/139-2015《锅炉大气污染物排放标准》北京市地方标准，为尽可能地减少燃气壁挂炉排放对大气污染，氮氧化物排放应低于50mg/kW·h。</w:t>
            </w:r>
          </w:p>
        </w:tc>
        <w:tc>
          <w:tcPr>
            <w:tcW w:w="1839" w:type="dxa"/>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 w:hRule="atLeast"/>
        </w:trPr>
        <w:tc>
          <w:tcPr>
            <w:tcW w:w="1560" w:type="dxa"/>
            <w:vMerge w:val="continue"/>
            <w:vAlign w:val="center"/>
          </w:tcPr>
          <w:p>
            <w:pPr>
              <w:spacing w:after="0" w:line="240" w:lineRule="auto"/>
              <w:jc w:val="center"/>
              <w:rPr>
                <w:rFonts w:hint="eastAsia" w:ascii="仿宋" w:hAnsi="仿宋" w:eastAsia="仿宋" w:cs="仿宋"/>
                <w:sz w:val="24"/>
                <w:szCs w:val="24"/>
              </w:rPr>
            </w:pPr>
          </w:p>
        </w:tc>
        <w:tc>
          <w:tcPr>
            <w:tcW w:w="5354" w:type="dxa"/>
            <w:gridSpan w:val="3"/>
            <w:shd w:val="clear" w:color="auto" w:fill="auto"/>
            <w:vAlign w:val="center"/>
          </w:tcPr>
          <w:p>
            <w:pPr>
              <w:spacing w:after="0" w:line="240" w:lineRule="auto"/>
              <w:rPr>
                <w:rFonts w:hint="eastAsia" w:ascii="仿宋" w:hAnsi="仿宋" w:eastAsia="仿宋" w:cs="仿宋"/>
                <w:szCs w:val="21"/>
              </w:rPr>
            </w:pPr>
            <w:r>
              <w:rPr>
                <w:rFonts w:hint="eastAsia" w:ascii="仿宋" w:hAnsi="仿宋" w:eastAsia="仿宋" w:cs="仿宋"/>
                <w:szCs w:val="21"/>
              </w:rPr>
              <w:t>7.燃气壁挂炉原则上应免费保修不低于5年（不含水泵）：水泵应免费保修不低于2年；人为、意外或灾害等不可抗力造成的损坏除外。应在醒目位置注明本单位售后服务电话及投诉电话。</w:t>
            </w:r>
          </w:p>
        </w:tc>
        <w:tc>
          <w:tcPr>
            <w:tcW w:w="1839" w:type="dxa"/>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3686" w:type="dxa"/>
            <w:gridSpan w:val="2"/>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申请人（签字）</w:t>
            </w:r>
          </w:p>
        </w:tc>
        <w:tc>
          <w:tcPr>
            <w:tcW w:w="5067" w:type="dxa"/>
            <w:gridSpan w:val="3"/>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新设备企业或供货商（盖章）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3686" w:type="dxa"/>
            <w:gridSpan w:val="2"/>
            <w:vAlign w:val="bottom"/>
          </w:tcPr>
          <w:p>
            <w:pPr>
              <w:spacing w:after="0" w:line="240" w:lineRule="auto"/>
              <w:jc w:val="right"/>
              <w:rPr>
                <w:rFonts w:hint="eastAsia" w:ascii="仿宋" w:hAnsi="仿宋" w:eastAsia="仿宋" w:cs="仿宋"/>
                <w:sz w:val="24"/>
                <w:szCs w:val="24"/>
              </w:rPr>
            </w:pPr>
            <w:r>
              <w:rPr>
                <w:rFonts w:hint="eastAsia" w:ascii="仿宋" w:hAnsi="仿宋" w:eastAsia="仿宋" w:cs="仿宋"/>
                <w:sz w:val="24"/>
                <w:szCs w:val="24"/>
              </w:rPr>
              <w:t>年      月      日</w:t>
            </w:r>
          </w:p>
        </w:tc>
        <w:tc>
          <w:tcPr>
            <w:tcW w:w="5067" w:type="dxa"/>
            <w:gridSpan w:val="3"/>
            <w:vAlign w:val="bottom"/>
          </w:tcPr>
          <w:p>
            <w:pPr>
              <w:spacing w:after="0" w:line="240" w:lineRule="auto"/>
              <w:jc w:val="right"/>
              <w:rPr>
                <w:rFonts w:hint="eastAsia" w:ascii="仿宋" w:hAnsi="仿宋" w:eastAsia="仿宋" w:cs="仿宋"/>
                <w:sz w:val="24"/>
                <w:szCs w:val="24"/>
              </w:rPr>
            </w:pPr>
            <w:r>
              <w:rPr>
                <w:rFonts w:hint="eastAsia" w:ascii="仿宋" w:hAnsi="仿宋" w:eastAsia="仿宋" w:cs="仿宋"/>
                <w:sz w:val="24"/>
                <w:szCs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3686" w:type="dxa"/>
            <w:gridSpan w:val="2"/>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村委会（盖章）</w:t>
            </w:r>
          </w:p>
        </w:tc>
        <w:tc>
          <w:tcPr>
            <w:tcW w:w="5067" w:type="dxa"/>
            <w:gridSpan w:val="3"/>
            <w:vAlign w:val="center"/>
          </w:tcPr>
          <w:p>
            <w:pPr>
              <w:spacing w:after="0" w:line="240" w:lineRule="auto"/>
              <w:jc w:val="center"/>
              <w:rPr>
                <w:rFonts w:hint="eastAsia" w:ascii="仿宋" w:hAnsi="仿宋" w:eastAsia="仿宋" w:cs="仿宋"/>
                <w:sz w:val="24"/>
                <w:szCs w:val="24"/>
              </w:rPr>
            </w:pPr>
            <w:r>
              <w:rPr>
                <w:rFonts w:hint="eastAsia" w:ascii="仿宋" w:hAnsi="仿宋" w:eastAsia="仿宋" w:cs="仿宋"/>
                <w:sz w:val="24"/>
                <w:szCs w:val="24"/>
              </w:rPr>
              <w:t>乡镇政府（盖章）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686" w:type="dxa"/>
            <w:gridSpan w:val="2"/>
            <w:vAlign w:val="bottom"/>
          </w:tcPr>
          <w:p>
            <w:pPr>
              <w:spacing w:after="0" w:line="240" w:lineRule="auto"/>
              <w:jc w:val="right"/>
              <w:rPr>
                <w:rFonts w:hint="eastAsia" w:ascii="仿宋" w:hAnsi="仿宋" w:eastAsia="仿宋" w:cs="仿宋"/>
                <w:sz w:val="24"/>
                <w:szCs w:val="24"/>
              </w:rPr>
            </w:pPr>
            <w:r>
              <w:rPr>
                <w:rFonts w:hint="eastAsia" w:ascii="仿宋" w:hAnsi="仿宋" w:eastAsia="仿宋" w:cs="仿宋"/>
                <w:sz w:val="24"/>
                <w:szCs w:val="24"/>
              </w:rPr>
              <w:t>年      月      日</w:t>
            </w:r>
          </w:p>
        </w:tc>
        <w:tc>
          <w:tcPr>
            <w:tcW w:w="5067" w:type="dxa"/>
            <w:gridSpan w:val="3"/>
            <w:vAlign w:val="bottom"/>
          </w:tcPr>
          <w:p>
            <w:pPr>
              <w:spacing w:after="0" w:line="240" w:lineRule="auto"/>
              <w:jc w:val="right"/>
              <w:rPr>
                <w:rFonts w:hint="eastAsia" w:ascii="仿宋" w:hAnsi="仿宋" w:eastAsia="仿宋" w:cs="仿宋"/>
                <w:sz w:val="24"/>
                <w:szCs w:val="24"/>
              </w:rPr>
            </w:pPr>
            <w:r>
              <w:rPr>
                <w:rFonts w:hint="eastAsia" w:ascii="仿宋" w:hAnsi="仿宋" w:eastAsia="仿宋" w:cs="仿宋"/>
                <w:sz w:val="24"/>
                <w:szCs w:val="24"/>
              </w:rPr>
              <w:t>年      月      日</w:t>
            </w:r>
          </w:p>
        </w:tc>
      </w:tr>
    </w:tbl>
    <w:p>
      <w:pPr>
        <w:widowControl/>
        <w:spacing w:after="0" w:line="560" w:lineRule="exact"/>
        <w:rPr>
          <w:rFonts w:hint="eastAsia" w:ascii="仿宋_GB2312" w:hAnsi="����" w:eastAsia="仿宋_GB2312" w:cs="宋体"/>
          <w:kern w:val="0"/>
          <w:sz w:val="32"/>
          <w:szCs w:val="32"/>
        </w:rPr>
        <w:sectPr>
          <w:pgSz w:w="11907" w:h="16840"/>
          <w:pgMar w:top="1440" w:right="1797" w:bottom="1440" w:left="1797" w:header="680" w:footer="57" w:gutter="0"/>
          <w:pgNumType w:fmt="numberInDash"/>
          <w:cols w:space="425" w:num="1"/>
          <w:docGrid w:linePitch="312" w:charSpace="0"/>
        </w:sectPr>
      </w:pPr>
    </w:p>
    <w:p>
      <w:pPr>
        <w:widowControl/>
        <w:autoSpaceDE w:val="0"/>
        <w:autoSpaceDN w:val="0"/>
        <w:spacing w:after="0" w:line="560" w:lineRule="exact"/>
        <w:jc w:val="both"/>
        <w:rPr>
          <w:rFonts w:hint="eastAsia" w:ascii="仿宋_GB2312" w:hAnsi="黑体" w:eastAsia="仿宋_GB2312" w:cs="黑体"/>
          <w:spacing w:val="8"/>
          <w:kern w:val="0"/>
          <w:sz w:val="32"/>
          <w:szCs w:val="32"/>
        </w:rPr>
      </w:pPr>
      <w:r>
        <w:rPr>
          <w:rFonts w:ascii="仿宋_GB2312" w:hAnsi="黑体" w:eastAsia="仿宋_GB2312" w:cs="黑体"/>
          <w:spacing w:val="8"/>
          <w:kern w:val="0"/>
          <w:sz w:val="32"/>
          <w:szCs w:val="32"/>
        </w:rPr>
        <w:t>附件</w:t>
      </w:r>
      <w:r>
        <w:rPr>
          <w:rFonts w:hint="eastAsia" w:ascii="仿宋_GB2312" w:hAnsi="黑体" w:eastAsia="仿宋_GB2312" w:cs="黑体"/>
          <w:spacing w:val="8"/>
          <w:kern w:val="0"/>
          <w:sz w:val="32"/>
          <w:szCs w:val="32"/>
        </w:rPr>
        <w:t>4-1</w:t>
      </w:r>
    </w:p>
    <w:p>
      <w:pPr>
        <w:widowControl/>
        <w:autoSpaceDE w:val="0"/>
        <w:autoSpaceDN w:val="0"/>
        <w:spacing w:after="0" w:line="560" w:lineRule="exact"/>
        <w:jc w:val="center"/>
        <w:rPr>
          <w:rFonts w:hint="eastAsia" w:ascii="黑体" w:hAnsi="黑体" w:eastAsia="黑体" w:cs="黑体"/>
          <w:kern w:val="0"/>
          <w:sz w:val="36"/>
          <w:szCs w:val="36"/>
        </w:rPr>
      </w:pPr>
      <w:r>
        <w:rPr>
          <w:rFonts w:hint="eastAsia" w:ascii="黑体" w:hAnsi="黑体" w:eastAsia="黑体" w:cs="黑体"/>
          <w:kern w:val="0"/>
          <w:sz w:val="36"/>
          <w:szCs w:val="36"/>
        </w:rPr>
        <w:t>通州区农村“煤改气”</w:t>
      </w:r>
      <w:r>
        <w:rPr>
          <w:rFonts w:ascii="黑体" w:hAnsi="黑体" w:eastAsia="黑体" w:cs="黑体"/>
          <w:kern w:val="0"/>
          <w:sz w:val="36"/>
          <w:szCs w:val="36"/>
        </w:rPr>
        <w:t>设备更新</w:t>
      </w:r>
      <w:r>
        <w:rPr>
          <w:rFonts w:hint="eastAsia" w:ascii="黑体" w:hAnsi="黑体" w:eastAsia="黑体" w:cs="黑体"/>
          <w:kern w:val="0"/>
          <w:sz w:val="36"/>
          <w:szCs w:val="36"/>
        </w:rPr>
        <w:t>台账乡镇</w:t>
      </w:r>
      <w:r>
        <w:rPr>
          <w:rFonts w:ascii="黑体" w:hAnsi="黑体" w:eastAsia="黑体" w:cs="黑体"/>
          <w:kern w:val="0"/>
          <w:sz w:val="36"/>
          <w:szCs w:val="36"/>
        </w:rPr>
        <w:t>明细表</w:t>
      </w:r>
    </w:p>
    <w:p>
      <w:pPr>
        <w:widowControl/>
        <w:spacing w:after="0" w:line="560" w:lineRule="exact"/>
        <w:jc w:val="left"/>
        <w:rPr>
          <w:rFonts w:hint="eastAsia" w:ascii="仿宋_GB2312" w:hAnsi="����" w:eastAsia="仿宋_GB2312" w:cs="宋体"/>
          <w:kern w:val="0"/>
          <w:sz w:val="32"/>
          <w:szCs w:val="32"/>
        </w:rPr>
      </w:pPr>
      <w:r>
        <w:rPr>
          <w:rFonts w:hint="eastAsia" w:ascii="仿宋_GB2312" w:hAnsi="����" w:eastAsia="仿宋_GB2312" w:cs="宋体"/>
          <w:spacing w:val="18"/>
          <w:kern w:val="0"/>
          <w:sz w:val="32"/>
          <w:szCs w:val="32"/>
        </w:rPr>
        <w:t>村委会（盖章）：</w:t>
      </w:r>
      <w:r>
        <w:rPr>
          <w:rFonts w:hint="eastAsia" w:ascii="仿宋_GB2312" w:hAnsi="����" w:eastAsia="仿宋_GB2312" w:cs="宋体"/>
          <w:spacing w:val="1"/>
          <w:kern w:val="0"/>
          <w:sz w:val="32"/>
          <w:szCs w:val="32"/>
        </w:rPr>
        <w:t xml:space="preserve">  </w:t>
      </w:r>
      <w:r>
        <w:rPr>
          <w:rFonts w:hint="eastAsia" w:ascii="仿宋_GB2312" w:hAnsi="����" w:eastAsia="仿宋_GB2312" w:cs="宋体"/>
          <w:kern w:val="0"/>
          <w:sz w:val="32"/>
          <w:szCs w:val="32"/>
        </w:rPr>
        <w:t xml:space="preserve">                                        </w:t>
      </w:r>
      <w:r>
        <w:rPr>
          <w:rFonts w:hint="eastAsia" w:ascii="仿宋_GB2312" w:hAnsi="����" w:eastAsia="仿宋_GB2312" w:cs="宋体"/>
          <w:spacing w:val="18"/>
          <w:kern w:val="0"/>
          <w:position w:val="-4"/>
          <w:sz w:val="32"/>
          <w:szCs w:val="32"/>
        </w:rPr>
        <w:t>乡镇政府（盖章）：</w:t>
      </w:r>
    </w:p>
    <w:tbl>
      <w:tblPr>
        <w:tblStyle w:val="45"/>
        <w:tblpPr w:leftFromText="180" w:rightFromText="180" w:vertAnchor="text" w:horzAnchor="page" w:tblpX="914" w:tblpY="41"/>
        <w:tblOverlap w:val="never"/>
        <w:tblW w:w="149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6"/>
        <w:gridCol w:w="1120"/>
        <w:gridCol w:w="835"/>
        <w:gridCol w:w="1393"/>
        <w:gridCol w:w="1222"/>
        <w:gridCol w:w="589"/>
        <w:gridCol w:w="577"/>
        <w:gridCol w:w="1156"/>
        <w:gridCol w:w="1103"/>
        <w:gridCol w:w="741"/>
        <w:gridCol w:w="635"/>
        <w:gridCol w:w="1046"/>
        <w:gridCol w:w="802"/>
        <w:gridCol w:w="790"/>
        <w:gridCol w:w="968"/>
        <w:gridCol w:w="1001"/>
        <w:gridCol w:w="3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556" w:type="dxa"/>
            <w:vAlign w:val="center"/>
          </w:tcPr>
          <w:p>
            <w:pPr>
              <w:spacing w:after="0" w:line="240" w:lineRule="auto"/>
              <w:jc w:val="center"/>
              <w:rPr>
                <w:rFonts w:hint="eastAsia" w:ascii="等线" w:hAnsi="仿宋_GB2312" w:eastAsia="等线" w:cs="仿宋_GB2312"/>
                <w:sz w:val="24"/>
                <w:szCs w:val="24"/>
              </w:rPr>
            </w:pPr>
            <w:r>
              <w:rPr>
                <w:rFonts w:hint="eastAsia" w:ascii="等线" w:hAnsi="仿宋_GB2312" w:eastAsia="等线" w:cs="仿宋_GB2312"/>
                <w:sz w:val="24"/>
                <w:szCs w:val="24"/>
              </w:rPr>
              <w:t>序号</w:t>
            </w:r>
          </w:p>
        </w:tc>
        <w:tc>
          <w:tcPr>
            <w:tcW w:w="1120" w:type="dxa"/>
            <w:vAlign w:val="center"/>
          </w:tcPr>
          <w:p>
            <w:pPr>
              <w:spacing w:after="0" w:line="240" w:lineRule="auto"/>
              <w:jc w:val="center"/>
              <w:rPr>
                <w:rFonts w:hint="eastAsia" w:ascii="等线" w:hAnsi="仿宋_GB2312" w:eastAsia="等线" w:cs="仿宋_GB2312"/>
                <w:sz w:val="24"/>
                <w:szCs w:val="24"/>
              </w:rPr>
            </w:pPr>
            <w:r>
              <w:rPr>
                <w:rFonts w:hint="eastAsia" w:ascii="等线" w:hAnsi="仿宋_GB2312" w:eastAsia="等线" w:cs="仿宋_GB2312"/>
                <w:sz w:val="24"/>
                <w:szCs w:val="24"/>
              </w:rPr>
              <w:t>用户姓名</w:t>
            </w:r>
          </w:p>
        </w:tc>
        <w:tc>
          <w:tcPr>
            <w:tcW w:w="835" w:type="dxa"/>
            <w:vAlign w:val="center"/>
          </w:tcPr>
          <w:p>
            <w:pPr>
              <w:spacing w:after="0" w:line="240" w:lineRule="auto"/>
              <w:jc w:val="center"/>
              <w:rPr>
                <w:rFonts w:hint="eastAsia" w:ascii="等线" w:hAnsi="仿宋_GB2312" w:eastAsia="等线" w:cs="仿宋_GB2312"/>
                <w:sz w:val="24"/>
                <w:szCs w:val="24"/>
              </w:rPr>
            </w:pPr>
            <w:r>
              <w:rPr>
                <w:rFonts w:hint="eastAsia" w:ascii="等线" w:hAnsi="仿宋_GB2312" w:eastAsia="等线" w:cs="仿宋_GB2312"/>
                <w:sz w:val="24"/>
                <w:szCs w:val="24"/>
              </w:rPr>
              <w:t>门牌号</w:t>
            </w:r>
          </w:p>
        </w:tc>
        <w:tc>
          <w:tcPr>
            <w:tcW w:w="1393" w:type="dxa"/>
            <w:vAlign w:val="center"/>
          </w:tcPr>
          <w:p>
            <w:pPr>
              <w:spacing w:after="0" w:line="240" w:lineRule="auto"/>
              <w:jc w:val="center"/>
              <w:rPr>
                <w:rFonts w:hint="eastAsia" w:ascii="等线" w:hAnsi="仿宋_GB2312" w:eastAsia="等线" w:cs="仿宋_GB2312"/>
                <w:sz w:val="24"/>
                <w:szCs w:val="24"/>
              </w:rPr>
            </w:pPr>
            <w:r>
              <w:rPr>
                <w:rFonts w:hint="eastAsia" w:ascii="等线" w:hAnsi="仿宋_GB2312" w:eastAsia="等线" w:cs="仿宋_GB2312"/>
                <w:sz w:val="24"/>
                <w:szCs w:val="24"/>
              </w:rPr>
              <w:t>身份证号</w:t>
            </w:r>
          </w:p>
        </w:tc>
        <w:tc>
          <w:tcPr>
            <w:tcW w:w="1222" w:type="dxa"/>
            <w:vAlign w:val="center"/>
          </w:tcPr>
          <w:p>
            <w:pPr>
              <w:spacing w:after="0" w:line="240" w:lineRule="auto"/>
              <w:jc w:val="center"/>
              <w:rPr>
                <w:rFonts w:hint="eastAsia" w:ascii="等线" w:hAnsi="仿宋_GB2312" w:eastAsia="等线" w:cs="仿宋_GB2312"/>
                <w:sz w:val="24"/>
                <w:szCs w:val="24"/>
              </w:rPr>
            </w:pPr>
            <w:r>
              <w:rPr>
                <w:rFonts w:hint="eastAsia" w:ascii="等线" w:hAnsi="仿宋_GB2312" w:eastAsia="等线" w:cs="仿宋_GB2312"/>
                <w:sz w:val="24"/>
                <w:szCs w:val="24"/>
              </w:rPr>
              <w:t>联系电话</w:t>
            </w:r>
          </w:p>
        </w:tc>
        <w:tc>
          <w:tcPr>
            <w:tcW w:w="589" w:type="dxa"/>
            <w:vAlign w:val="center"/>
          </w:tcPr>
          <w:p>
            <w:pPr>
              <w:spacing w:after="0" w:line="240" w:lineRule="auto"/>
              <w:jc w:val="center"/>
              <w:rPr>
                <w:rFonts w:hint="eastAsia" w:ascii="等线" w:hAnsi="仿宋_GB2312" w:eastAsia="等线" w:cs="仿宋_GB2312"/>
                <w:sz w:val="24"/>
                <w:szCs w:val="24"/>
              </w:rPr>
            </w:pPr>
            <w:r>
              <w:rPr>
                <w:rFonts w:hint="eastAsia" w:ascii="等线" w:hAnsi="仿宋_GB2312" w:eastAsia="等线" w:cs="仿宋_GB2312"/>
                <w:sz w:val="24"/>
                <w:szCs w:val="24"/>
              </w:rPr>
              <w:t>是否困难群体</w:t>
            </w:r>
          </w:p>
        </w:tc>
        <w:tc>
          <w:tcPr>
            <w:tcW w:w="577" w:type="dxa"/>
            <w:vAlign w:val="center"/>
          </w:tcPr>
          <w:p>
            <w:pPr>
              <w:spacing w:after="0" w:line="240" w:lineRule="auto"/>
              <w:jc w:val="center"/>
              <w:rPr>
                <w:rFonts w:hint="eastAsia" w:ascii="等线" w:hAnsi="仿宋_GB2312" w:eastAsia="等线" w:cs="仿宋_GB2312"/>
                <w:sz w:val="24"/>
                <w:szCs w:val="24"/>
              </w:rPr>
            </w:pPr>
            <w:r>
              <w:rPr>
                <w:rFonts w:hint="eastAsia" w:ascii="等线" w:hAnsi="仿宋_GB2312" w:eastAsia="等线" w:cs="仿宋_GB2312"/>
                <w:sz w:val="24"/>
                <w:szCs w:val="24"/>
              </w:rPr>
              <w:t>取暖面积（m</w:t>
            </w:r>
            <w:r>
              <w:rPr>
                <w:rFonts w:ascii="Calibri" w:hAnsi="Calibri" w:eastAsia="等线" w:cs="Calibri"/>
                <w:sz w:val="24"/>
                <w:szCs w:val="24"/>
              </w:rPr>
              <w:t>²</w:t>
            </w:r>
            <w:r>
              <w:rPr>
                <w:rFonts w:hint="eastAsia" w:ascii="Calibri" w:hAnsi="Calibri" w:eastAsia="等线" w:cs="Calibri"/>
                <w:sz w:val="24"/>
                <w:szCs w:val="24"/>
              </w:rPr>
              <w:t>）</w:t>
            </w:r>
          </w:p>
        </w:tc>
        <w:tc>
          <w:tcPr>
            <w:tcW w:w="1156" w:type="dxa"/>
            <w:vAlign w:val="center"/>
          </w:tcPr>
          <w:p>
            <w:pPr>
              <w:spacing w:after="0" w:line="240" w:lineRule="auto"/>
              <w:jc w:val="center"/>
              <w:rPr>
                <w:rFonts w:hint="eastAsia" w:ascii="等线" w:hAnsi="仿宋_GB2312" w:eastAsia="等线" w:cs="仿宋_GB2312"/>
                <w:sz w:val="24"/>
                <w:szCs w:val="24"/>
              </w:rPr>
            </w:pPr>
            <w:r>
              <w:rPr>
                <w:rFonts w:hint="eastAsia" w:ascii="等线" w:hAnsi="仿宋_GB2312" w:eastAsia="等线" w:cs="仿宋_GB2312"/>
                <w:sz w:val="24"/>
                <w:szCs w:val="24"/>
              </w:rPr>
              <w:t>燃气表号</w:t>
            </w:r>
          </w:p>
        </w:tc>
        <w:tc>
          <w:tcPr>
            <w:tcW w:w="1103" w:type="dxa"/>
            <w:vAlign w:val="center"/>
          </w:tcPr>
          <w:p>
            <w:pPr>
              <w:spacing w:after="0" w:line="240" w:lineRule="auto"/>
              <w:jc w:val="center"/>
              <w:rPr>
                <w:rFonts w:hint="eastAsia" w:ascii="等线" w:hAnsi="仿宋_GB2312" w:eastAsia="等线" w:cs="仿宋_GB2312"/>
                <w:sz w:val="24"/>
                <w:szCs w:val="24"/>
              </w:rPr>
            </w:pPr>
            <w:r>
              <w:rPr>
                <w:rFonts w:hint="eastAsia" w:ascii="等线" w:hAnsi="仿宋_GB2312" w:eastAsia="等线" w:cs="仿宋_GB2312"/>
                <w:sz w:val="24"/>
                <w:szCs w:val="24"/>
              </w:rPr>
              <w:t>原壁挂炉品牌</w:t>
            </w:r>
          </w:p>
        </w:tc>
        <w:tc>
          <w:tcPr>
            <w:tcW w:w="741" w:type="dxa"/>
            <w:vAlign w:val="center"/>
          </w:tcPr>
          <w:p>
            <w:pPr>
              <w:spacing w:after="0" w:line="240" w:lineRule="auto"/>
              <w:jc w:val="center"/>
              <w:rPr>
                <w:rFonts w:hint="eastAsia" w:ascii="等线" w:hAnsi="仿宋_GB2312" w:eastAsia="等线" w:cs="仿宋_GB2312"/>
                <w:sz w:val="24"/>
                <w:szCs w:val="24"/>
              </w:rPr>
            </w:pPr>
            <w:r>
              <w:rPr>
                <w:rFonts w:hint="eastAsia" w:ascii="等线" w:hAnsi="仿宋_GB2312" w:eastAsia="等线" w:cs="仿宋_GB2312"/>
                <w:sz w:val="24"/>
                <w:szCs w:val="24"/>
              </w:rPr>
              <w:t>原壁挂炉型号（kW）</w:t>
            </w:r>
          </w:p>
        </w:tc>
        <w:tc>
          <w:tcPr>
            <w:tcW w:w="635" w:type="dxa"/>
            <w:vAlign w:val="center"/>
          </w:tcPr>
          <w:p>
            <w:pPr>
              <w:spacing w:after="0" w:line="240" w:lineRule="auto"/>
              <w:jc w:val="center"/>
              <w:rPr>
                <w:rFonts w:hint="eastAsia" w:ascii="等线" w:hAnsi="仿宋_GB2312" w:eastAsia="等线" w:cs="仿宋_GB2312"/>
                <w:sz w:val="24"/>
                <w:szCs w:val="24"/>
              </w:rPr>
            </w:pPr>
            <w:r>
              <w:rPr>
                <w:rFonts w:hint="eastAsia" w:ascii="等线" w:hAnsi="仿宋_GB2312" w:eastAsia="等线" w:cs="仿宋_GB2312"/>
                <w:sz w:val="24"/>
                <w:szCs w:val="24"/>
              </w:rPr>
              <w:t>是否回收</w:t>
            </w:r>
          </w:p>
        </w:tc>
        <w:tc>
          <w:tcPr>
            <w:tcW w:w="1046" w:type="dxa"/>
            <w:vAlign w:val="center"/>
          </w:tcPr>
          <w:p>
            <w:pPr>
              <w:spacing w:after="0" w:line="240" w:lineRule="auto"/>
              <w:jc w:val="center"/>
              <w:rPr>
                <w:rFonts w:hint="eastAsia" w:ascii="等线" w:hAnsi="仿宋_GB2312" w:eastAsia="等线" w:cs="仿宋_GB2312"/>
                <w:sz w:val="24"/>
                <w:szCs w:val="24"/>
              </w:rPr>
            </w:pPr>
            <w:r>
              <w:rPr>
                <w:rFonts w:hint="eastAsia" w:ascii="等线" w:hAnsi="仿宋_GB2312" w:eastAsia="等线" w:cs="仿宋_GB2312"/>
                <w:sz w:val="24"/>
                <w:szCs w:val="24"/>
              </w:rPr>
              <w:t>新设备品牌</w:t>
            </w:r>
          </w:p>
        </w:tc>
        <w:tc>
          <w:tcPr>
            <w:tcW w:w="802" w:type="dxa"/>
            <w:vAlign w:val="center"/>
          </w:tcPr>
          <w:p>
            <w:pPr>
              <w:spacing w:after="0" w:line="240" w:lineRule="auto"/>
              <w:jc w:val="center"/>
              <w:rPr>
                <w:rFonts w:hint="eastAsia" w:ascii="等线" w:hAnsi="仿宋_GB2312" w:eastAsia="等线" w:cs="仿宋_GB2312"/>
                <w:sz w:val="24"/>
                <w:szCs w:val="24"/>
              </w:rPr>
            </w:pPr>
            <w:r>
              <w:rPr>
                <w:rFonts w:hint="eastAsia" w:ascii="等线" w:hAnsi="仿宋_GB2312" w:eastAsia="等线" w:cs="仿宋_GB2312"/>
                <w:sz w:val="24"/>
                <w:szCs w:val="24"/>
              </w:rPr>
              <w:t>新壁挂炉型号（kW）</w:t>
            </w:r>
          </w:p>
        </w:tc>
        <w:tc>
          <w:tcPr>
            <w:tcW w:w="790" w:type="dxa"/>
            <w:vAlign w:val="center"/>
          </w:tcPr>
          <w:p>
            <w:pPr>
              <w:spacing w:after="0" w:line="240" w:lineRule="auto"/>
              <w:jc w:val="center"/>
              <w:rPr>
                <w:rFonts w:hint="eastAsia" w:ascii="等线" w:hAnsi="仿宋_GB2312" w:eastAsia="等线" w:cs="仿宋_GB2312"/>
                <w:sz w:val="24"/>
                <w:szCs w:val="24"/>
              </w:rPr>
            </w:pPr>
            <w:r>
              <w:rPr>
                <w:rFonts w:hint="eastAsia" w:ascii="等线" w:hAnsi="仿宋_GB2312" w:eastAsia="等线" w:cs="仿宋_GB2312"/>
                <w:sz w:val="24"/>
                <w:szCs w:val="24"/>
              </w:rPr>
              <w:t>新设备价格（元）</w:t>
            </w:r>
          </w:p>
        </w:tc>
        <w:tc>
          <w:tcPr>
            <w:tcW w:w="968" w:type="dxa"/>
            <w:vAlign w:val="center"/>
          </w:tcPr>
          <w:p>
            <w:pPr>
              <w:spacing w:after="0" w:line="240" w:lineRule="auto"/>
              <w:jc w:val="center"/>
              <w:rPr>
                <w:rFonts w:hint="eastAsia" w:ascii="等线" w:hAnsi="仿宋_GB2312" w:eastAsia="等线" w:cs="仿宋_GB2312"/>
                <w:sz w:val="24"/>
                <w:szCs w:val="24"/>
              </w:rPr>
            </w:pPr>
            <w:r>
              <w:rPr>
                <w:rFonts w:hint="eastAsia" w:ascii="等线" w:hAnsi="仿宋_GB2312" w:eastAsia="等线" w:cs="仿宋_GB2312"/>
                <w:sz w:val="24"/>
                <w:szCs w:val="24"/>
              </w:rPr>
              <w:t>发票号码</w:t>
            </w:r>
          </w:p>
        </w:tc>
        <w:tc>
          <w:tcPr>
            <w:tcW w:w="1001" w:type="dxa"/>
            <w:vAlign w:val="center"/>
          </w:tcPr>
          <w:p>
            <w:pPr>
              <w:spacing w:after="0" w:line="240" w:lineRule="auto"/>
              <w:jc w:val="center"/>
              <w:rPr>
                <w:rFonts w:hint="eastAsia" w:ascii="等线" w:hAnsi="仿宋_GB2312" w:eastAsia="等线" w:cs="仿宋_GB2312"/>
                <w:sz w:val="24"/>
                <w:szCs w:val="24"/>
              </w:rPr>
            </w:pPr>
            <w:r>
              <w:rPr>
                <w:rFonts w:hint="eastAsia" w:ascii="等线" w:hAnsi="仿宋_GB2312" w:eastAsia="等线" w:cs="仿宋_GB2312"/>
                <w:sz w:val="24"/>
                <w:szCs w:val="24"/>
              </w:rPr>
              <w:t>申请补贴 （元）</w:t>
            </w:r>
          </w:p>
        </w:tc>
        <w:tc>
          <w:tcPr>
            <w:tcW w:w="373" w:type="dxa"/>
            <w:vAlign w:val="center"/>
          </w:tcPr>
          <w:p>
            <w:pPr>
              <w:spacing w:after="0" w:line="240" w:lineRule="auto"/>
              <w:jc w:val="center"/>
              <w:rPr>
                <w:rFonts w:hint="eastAsia" w:ascii="等线" w:hAnsi="仿宋_GB2312" w:eastAsia="等线" w:cs="仿宋_GB2312"/>
                <w:sz w:val="24"/>
                <w:szCs w:val="24"/>
              </w:rPr>
            </w:pPr>
            <w:r>
              <w:rPr>
                <w:rFonts w:hint="eastAsia" w:ascii="等线" w:hAnsi="仿宋_GB2312" w:eastAsia="等线" w:cs="仿宋_GB231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7" w:hRule="exact"/>
        </w:trPr>
        <w:tc>
          <w:tcPr>
            <w:tcW w:w="556" w:type="dxa"/>
            <w:vAlign w:val="center"/>
          </w:tcPr>
          <w:p>
            <w:pPr>
              <w:spacing w:after="0" w:line="240" w:lineRule="auto"/>
              <w:jc w:val="center"/>
              <w:rPr>
                <w:rFonts w:ascii="Times New Roman" w:hAnsi="Times New Roman" w:eastAsia="宋体" w:cs="Times New Roman"/>
                <w:szCs w:val="24"/>
              </w:rPr>
            </w:pPr>
            <w:r>
              <w:rPr>
                <w:rFonts w:hint="eastAsia" w:ascii="Times New Roman" w:hAnsi="Times New Roman" w:eastAsia="宋体" w:cs="Times New Roman"/>
                <w:szCs w:val="24"/>
              </w:rPr>
              <w:t>1</w:t>
            </w:r>
          </w:p>
        </w:tc>
        <w:tc>
          <w:tcPr>
            <w:tcW w:w="1120" w:type="dxa"/>
            <w:vAlign w:val="center"/>
          </w:tcPr>
          <w:p>
            <w:pPr>
              <w:spacing w:after="0" w:line="240" w:lineRule="auto"/>
              <w:rPr>
                <w:rFonts w:ascii="Times New Roman" w:hAnsi="Times New Roman" w:eastAsia="宋体" w:cs="Times New Roman"/>
                <w:szCs w:val="24"/>
              </w:rPr>
            </w:pPr>
          </w:p>
        </w:tc>
        <w:tc>
          <w:tcPr>
            <w:tcW w:w="835" w:type="dxa"/>
            <w:vAlign w:val="center"/>
          </w:tcPr>
          <w:p>
            <w:pPr>
              <w:spacing w:after="0" w:line="240" w:lineRule="auto"/>
              <w:rPr>
                <w:rFonts w:ascii="Times New Roman" w:hAnsi="Times New Roman" w:eastAsia="宋体" w:cs="Times New Roman"/>
                <w:szCs w:val="24"/>
              </w:rPr>
            </w:pPr>
          </w:p>
        </w:tc>
        <w:tc>
          <w:tcPr>
            <w:tcW w:w="1393" w:type="dxa"/>
            <w:vAlign w:val="center"/>
          </w:tcPr>
          <w:p>
            <w:pPr>
              <w:spacing w:after="0" w:line="240" w:lineRule="auto"/>
              <w:rPr>
                <w:rFonts w:ascii="Times New Roman" w:hAnsi="Times New Roman" w:eastAsia="宋体" w:cs="Times New Roman"/>
                <w:szCs w:val="24"/>
              </w:rPr>
            </w:pPr>
          </w:p>
        </w:tc>
        <w:tc>
          <w:tcPr>
            <w:tcW w:w="1222" w:type="dxa"/>
            <w:vAlign w:val="center"/>
          </w:tcPr>
          <w:p>
            <w:pPr>
              <w:spacing w:after="0" w:line="240" w:lineRule="auto"/>
              <w:rPr>
                <w:rFonts w:ascii="Times New Roman" w:hAnsi="Times New Roman" w:eastAsia="宋体" w:cs="Times New Roman"/>
                <w:szCs w:val="24"/>
              </w:rPr>
            </w:pPr>
          </w:p>
        </w:tc>
        <w:tc>
          <w:tcPr>
            <w:tcW w:w="589" w:type="dxa"/>
            <w:vAlign w:val="center"/>
          </w:tcPr>
          <w:p>
            <w:pPr>
              <w:spacing w:after="0" w:line="240" w:lineRule="auto"/>
              <w:rPr>
                <w:rFonts w:ascii="Times New Roman" w:hAnsi="Times New Roman" w:eastAsia="宋体" w:cs="Times New Roman"/>
                <w:szCs w:val="24"/>
              </w:rPr>
            </w:pPr>
          </w:p>
        </w:tc>
        <w:tc>
          <w:tcPr>
            <w:tcW w:w="577" w:type="dxa"/>
            <w:vAlign w:val="center"/>
          </w:tcPr>
          <w:p>
            <w:pPr>
              <w:spacing w:after="0" w:line="240" w:lineRule="auto"/>
              <w:rPr>
                <w:rFonts w:ascii="Times New Roman" w:hAnsi="Times New Roman" w:eastAsia="宋体" w:cs="Times New Roman"/>
                <w:szCs w:val="24"/>
              </w:rPr>
            </w:pPr>
          </w:p>
        </w:tc>
        <w:tc>
          <w:tcPr>
            <w:tcW w:w="1156" w:type="dxa"/>
            <w:vAlign w:val="center"/>
          </w:tcPr>
          <w:p>
            <w:pPr>
              <w:spacing w:after="0" w:line="240" w:lineRule="auto"/>
              <w:rPr>
                <w:rFonts w:ascii="Times New Roman" w:hAnsi="Times New Roman" w:eastAsia="宋体" w:cs="Times New Roman"/>
                <w:szCs w:val="24"/>
              </w:rPr>
            </w:pPr>
          </w:p>
        </w:tc>
        <w:tc>
          <w:tcPr>
            <w:tcW w:w="1103" w:type="dxa"/>
            <w:vAlign w:val="center"/>
          </w:tcPr>
          <w:p>
            <w:pPr>
              <w:spacing w:after="0" w:line="240" w:lineRule="auto"/>
              <w:rPr>
                <w:rFonts w:ascii="Times New Roman" w:hAnsi="Times New Roman" w:eastAsia="宋体" w:cs="Times New Roman"/>
                <w:szCs w:val="24"/>
              </w:rPr>
            </w:pPr>
          </w:p>
        </w:tc>
        <w:tc>
          <w:tcPr>
            <w:tcW w:w="741" w:type="dxa"/>
            <w:vAlign w:val="center"/>
          </w:tcPr>
          <w:p>
            <w:pPr>
              <w:spacing w:after="0" w:line="240" w:lineRule="auto"/>
              <w:rPr>
                <w:rFonts w:ascii="Times New Roman" w:hAnsi="Times New Roman" w:eastAsia="宋体" w:cs="Times New Roman"/>
                <w:szCs w:val="24"/>
              </w:rPr>
            </w:pPr>
          </w:p>
        </w:tc>
        <w:tc>
          <w:tcPr>
            <w:tcW w:w="635" w:type="dxa"/>
            <w:vAlign w:val="center"/>
          </w:tcPr>
          <w:p>
            <w:pPr>
              <w:spacing w:after="0" w:line="240" w:lineRule="auto"/>
              <w:rPr>
                <w:rFonts w:ascii="Times New Roman" w:hAnsi="Times New Roman" w:eastAsia="宋体" w:cs="Times New Roman"/>
                <w:szCs w:val="24"/>
              </w:rPr>
            </w:pPr>
          </w:p>
        </w:tc>
        <w:tc>
          <w:tcPr>
            <w:tcW w:w="1046" w:type="dxa"/>
            <w:vAlign w:val="center"/>
          </w:tcPr>
          <w:p>
            <w:pPr>
              <w:spacing w:after="0" w:line="240" w:lineRule="auto"/>
              <w:rPr>
                <w:rFonts w:ascii="Times New Roman" w:hAnsi="Times New Roman" w:eastAsia="宋体" w:cs="Times New Roman"/>
                <w:szCs w:val="24"/>
              </w:rPr>
            </w:pPr>
          </w:p>
        </w:tc>
        <w:tc>
          <w:tcPr>
            <w:tcW w:w="802" w:type="dxa"/>
            <w:vAlign w:val="center"/>
          </w:tcPr>
          <w:p>
            <w:pPr>
              <w:spacing w:after="0" w:line="240" w:lineRule="auto"/>
              <w:rPr>
                <w:rFonts w:ascii="Times New Roman" w:hAnsi="Times New Roman" w:eastAsia="宋体" w:cs="Times New Roman"/>
                <w:szCs w:val="24"/>
              </w:rPr>
            </w:pPr>
          </w:p>
        </w:tc>
        <w:tc>
          <w:tcPr>
            <w:tcW w:w="790" w:type="dxa"/>
            <w:vAlign w:val="center"/>
          </w:tcPr>
          <w:p>
            <w:pPr>
              <w:spacing w:after="0" w:line="240" w:lineRule="auto"/>
              <w:rPr>
                <w:rFonts w:ascii="Times New Roman" w:hAnsi="Times New Roman" w:eastAsia="宋体" w:cs="Times New Roman"/>
                <w:szCs w:val="24"/>
              </w:rPr>
            </w:pPr>
          </w:p>
        </w:tc>
        <w:tc>
          <w:tcPr>
            <w:tcW w:w="968" w:type="dxa"/>
            <w:vAlign w:val="center"/>
          </w:tcPr>
          <w:p>
            <w:pPr>
              <w:spacing w:after="0" w:line="240" w:lineRule="auto"/>
              <w:rPr>
                <w:rFonts w:ascii="Times New Roman" w:hAnsi="Times New Roman" w:eastAsia="宋体" w:cs="Times New Roman"/>
                <w:szCs w:val="24"/>
              </w:rPr>
            </w:pPr>
          </w:p>
        </w:tc>
        <w:tc>
          <w:tcPr>
            <w:tcW w:w="1001" w:type="dxa"/>
            <w:vAlign w:val="center"/>
          </w:tcPr>
          <w:p>
            <w:pPr>
              <w:spacing w:after="0" w:line="240" w:lineRule="auto"/>
              <w:rPr>
                <w:rFonts w:ascii="Times New Roman" w:hAnsi="Times New Roman" w:eastAsia="宋体" w:cs="Times New Roman"/>
                <w:szCs w:val="24"/>
              </w:rPr>
            </w:pPr>
          </w:p>
        </w:tc>
        <w:tc>
          <w:tcPr>
            <w:tcW w:w="373" w:type="dxa"/>
            <w:vAlign w:val="center"/>
          </w:tcPr>
          <w:p>
            <w:pPr>
              <w:spacing w:after="0" w:line="240" w:lineRule="auto"/>
              <w:rPr>
                <w:rFonts w:ascii="Times New Roman" w:hAnsi="Times New Roman"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7" w:hRule="exact"/>
        </w:trPr>
        <w:tc>
          <w:tcPr>
            <w:tcW w:w="556" w:type="dxa"/>
            <w:vAlign w:val="center"/>
          </w:tcPr>
          <w:p>
            <w:pPr>
              <w:spacing w:after="0" w:line="240" w:lineRule="auto"/>
              <w:jc w:val="center"/>
              <w:rPr>
                <w:rFonts w:ascii="Times New Roman" w:hAnsi="Times New Roman" w:eastAsia="宋体" w:cs="Times New Roman"/>
                <w:szCs w:val="24"/>
              </w:rPr>
            </w:pPr>
            <w:r>
              <w:rPr>
                <w:rFonts w:hint="eastAsia" w:ascii="Times New Roman" w:hAnsi="Times New Roman" w:eastAsia="宋体" w:cs="Times New Roman"/>
                <w:szCs w:val="24"/>
              </w:rPr>
              <w:t>2</w:t>
            </w:r>
          </w:p>
        </w:tc>
        <w:tc>
          <w:tcPr>
            <w:tcW w:w="1120" w:type="dxa"/>
            <w:vAlign w:val="center"/>
          </w:tcPr>
          <w:p>
            <w:pPr>
              <w:spacing w:after="0" w:line="240" w:lineRule="auto"/>
              <w:rPr>
                <w:rFonts w:ascii="Times New Roman" w:hAnsi="Times New Roman" w:eastAsia="宋体" w:cs="Times New Roman"/>
                <w:szCs w:val="24"/>
              </w:rPr>
            </w:pPr>
          </w:p>
        </w:tc>
        <w:tc>
          <w:tcPr>
            <w:tcW w:w="835" w:type="dxa"/>
            <w:vAlign w:val="center"/>
          </w:tcPr>
          <w:p>
            <w:pPr>
              <w:spacing w:after="0" w:line="240" w:lineRule="auto"/>
              <w:rPr>
                <w:rFonts w:ascii="Times New Roman" w:hAnsi="Times New Roman" w:eastAsia="宋体" w:cs="Times New Roman"/>
                <w:szCs w:val="24"/>
              </w:rPr>
            </w:pPr>
          </w:p>
        </w:tc>
        <w:tc>
          <w:tcPr>
            <w:tcW w:w="1393" w:type="dxa"/>
            <w:vAlign w:val="center"/>
          </w:tcPr>
          <w:p>
            <w:pPr>
              <w:spacing w:after="0" w:line="240" w:lineRule="auto"/>
              <w:rPr>
                <w:rFonts w:ascii="Times New Roman" w:hAnsi="Times New Roman" w:eastAsia="宋体" w:cs="Times New Roman"/>
                <w:szCs w:val="24"/>
              </w:rPr>
            </w:pPr>
          </w:p>
        </w:tc>
        <w:tc>
          <w:tcPr>
            <w:tcW w:w="1222" w:type="dxa"/>
            <w:vAlign w:val="center"/>
          </w:tcPr>
          <w:p>
            <w:pPr>
              <w:spacing w:after="0" w:line="240" w:lineRule="auto"/>
              <w:rPr>
                <w:rFonts w:ascii="Times New Roman" w:hAnsi="Times New Roman" w:eastAsia="宋体" w:cs="Times New Roman"/>
                <w:szCs w:val="24"/>
              </w:rPr>
            </w:pPr>
          </w:p>
        </w:tc>
        <w:tc>
          <w:tcPr>
            <w:tcW w:w="589" w:type="dxa"/>
            <w:vAlign w:val="center"/>
          </w:tcPr>
          <w:p>
            <w:pPr>
              <w:spacing w:after="0" w:line="240" w:lineRule="auto"/>
              <w:rPr>
                <w:rFonts w:ascii="Times New Roman" w:hAnsi="Times New Roman" w:eastAsia="宋体" w:cs="Times New Roman"/>
                <w:szCs w:val="24"/>
              </w:rPr>
            </w:pPr>
          </w:p>
        </w:tc>
        <w:tc>
          <w:tcPr>
            <w:tcW w:w="577" w:type="dxa"/>
            <w:vAlign w:val="center"/>
          </w:tcPr>
          <w:p>
            <w:pPr>
              <w:spacing w:after="0" w:line="240" w:lineRule="auto"/>
              <w:rPr>
                <w:rFonts w:ascii="Times New Roman" w:hAnsi="Times New Roman" w:eastAsia="宋体" w:cs="Times New Roman"/>
                <w:szCs w:val="24"/>
              </w:rPr>
            </w:pPr>
          </w:p>
        </w:tc>
        <w:tc>
          <w:tcPr>
            <w:tcW w:w="1156" w:type="dxa"/>
            <w:vAlign w:val="center"/>
          </w:tcPr>
          <w:p>
            <w:pPr>
              <w:spacing w:after="0" w:line="240" w:lineRule="auto"/>
              <w:rPr>
                <w:rFonts w:ascii="Times New Roman" w:hAnsi="Times New Roman" w:eastAsia="宋体" w:cs="Times New Roman"/>
                <w:szCs w:val="24"/>
              </w:rPr>
            </w:pPr>
          </w:p>
        </w:tc>
        <w:tc>
          <w:tcPr>
            <w:tcW w:w="1103" w:type="dxa"/>
            <w:vAlign w:val="center"/>
          </w:tcPr>
          <w:p>
            <w:pPr>
              <w:spacing w:after="0" w:line="240" w:lineRule="auto"/>
              <w:rPr>
                <w:rFonts w:ascii="Times New Roman" w:hAnsi="Times New Roman" w:eastAsia="宋体" w:cs="Times New Roman"/>
                <w:szCs w:val="24"/>
              </w:rPr>
            </w:pPr>
          </w:p>
        </w:tc>
        <w:tc>
          <w:tcPr>
            <w:tcW w:w="741" w:type="dxa"/>
            <w:vAlign w:val="center"/>
          </w:tcPr>
          <w:p>
            <w:pPr>
              <w:spacing w:after="0" w:line="240" w:lineRule="auto"/>
              <w:rPr>
                <w:rFonts w:ascii="Times New Roman" w:hAnsi="Times New Roman" w:eastAsia="宋体" w:cs="Times New Roman"/>
                <w:szCs w:val="24"/>
              </w:rPr>
            </w:pPr>
          </w:p>
        </w:tc>
        <w:tc>
          <w:tcPr>
            <w:tcW w:w="635" w:type="dxa"/>
            <w:vAlign w:val="center"/>
          </w:tcPr>
          <w:p>
            <w:pPr>
              <w:spacing w:after="0" w:line="240" w:lineRule="auto"/>
              <w:rPr>
                <w:rFonts w:ascii="Times New Roman" w:hAnsi="Times New Roman" w:eastAsia="宋体" w:cs="Times New Roman"/>
                <w:szCs w:val="24"/>
              </w:rPr>
            </w:pPr>
          </w:p>
        </w:tc>
        <w:tc>
          <w:tcPr>
            <w:tcW w:w="1046" w:type="dxa"/>
            <w:vAlign w:val="center"/>
          </w:tcPr>
          <w:p>
            <w:pPr>
              <w:spacing w:after="0" w:line="240" w:lineRule="auto"/>
              <w:rPr>
                <w:rFonts w:ascii="Times New Roman" w:hAnsi="Times New Roman" w:eastAsia="宋体" w:cs="Times New Roman"/>
                <w:szCs w:val="24"/>
              </w:rPr>
            </w:pPr>
          </w:p>
        </w:tc>
        <w:tc>
          <w:tcPr>
            <w:tcW w:w="802" w:type="dxa"/>
            <w:vAlign w:val="center"/>
          </w:tcPr>
          <w:p>
            <w:pPr>
              <w:spacing w:after="0" w:line="240" w:lineRule="auto"/>
              <w:rPr>
                <w:rFonts w:ascii="Times New Roman" w:hAnsi="Times New Roman" w:eastAsia="宋体" w:cs="Times New Roman"/>
                <w:szCs w:val="24"/>
              </w:rPr>
            </w:pPr>
          </w:p>
        </w:tc>
        <w:tc>
          <w:tcPr>
            <w:tcW w:w="790" w:type="dxa"/>
            <w:vAlign w:val="center"/>
          </w:tcPr>
          <w:p>
            <w:pPr>
              <w:spacing w:after="0" w:line="240" w:lineRule="auto"/>
              <w:rPr>
                <w:rFonts w:ascii="Times New Roman" w:hAnsi="Times New Roman" w:eastAsia="宋体" w:cs="Times New Roman"/>
                <w:szCs w:val="24"/>
              </w:rPr>
            </w:pPr>
          </w:p>
        </w:tc>
        <w:tc>
          <w:tcPr>
            <w:tcW w:w="968" w:type="dxa"/>
            <w:vAlign w:val="center"/>
          </w:tcPr>
          <w:p>
            <w:pPr>
              <w:spacing w:after="0" w:line="240" w:lineRule="auto"/>
              <w:rPr>
                <w:rFonts w:ascii="Times New Roman" w:hAnsi="Times New Roman" w:eastAsia="宋体" w:cs="Times New Roman"/>
                <w:szCs w:val="24"/>
              </w:rPr>
            </w:pPr>
          </w:p>
        </w:tc>
        <w:tc>
          <w:tcPr>
            <w:tcW w:w="1001" w:type="dxa"/>
            <w:vAlign w:val="center"/>
          </w:tcPr>
          <w:p>
            <w:pPr>
              <w:spacing w:after="0" w:line="240" w:lineRule="auto"/>
              <w:rPr>
                <w:rFonts w:ascii="Times New Roman" w:hAnsi="Times New Roman" w:eastAsia="宋体" w:cs="Times New Roman"/>
                <w:szCs w:val="24"/>
              </w:rPr>
            </w:pPr>
          </w:p>
        </w:tc>
        <w:tc>
          <w:tcPr>
            <w:tcW w:w="373" w:type="dxa"/>
            <w:vAlign w:val="center"/>
          </w:tcPr>
          <w:p>
            <w:pPr>
              <w:spacing w:after="0" w:line="240" w:lineRule="auto"/>
              <w:rPr>
                <w:rFonts w:ascii="Times New Roman" w:hAnsi="Times New Roman"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07" w:hRule="exact"/>
        </w:trPr>
        <w:tc>
          <w:tcPr>
            <w:tcW w:w="556" w:type="dxa"/>
            <w:vAlign w:val="center"/>
          </w:tcPr>
          <w:p>
            <w:pPr>
              <w:spacing w:after="0" w:line="240" w:lineRule="auto"/>
              <w:jc w:val="center"/>
              <w:rPr>
                <w:rFonts w:ascii="Times New Roman" w:hAnsi="Times New Roman" w:eastAsia="宋体" w:cs="Times New Roman"/>
                <w:szCs w:val="24"/>
              </w:rPr>
            </w:pPr>
            <w:r>
              <w:rPr>
                <w:rFonts w:hint="eastAsia" w:ascii="Times New Roman" w:hAnsi="Times New Roman" w:eastAsia="宋体" w:cs="Times New Roman"/>
                <w:szCs w:val="24"/>
              </w:rPr>
              <w:t>3</w:t>
            </w:r>
          </w:p>
        </w:tc>
        <w:tc>
          <w:tcPr>
            <w:tcW w:w="1120" w:type="dxa"/>
            <w:vAlign w:val="center"/>
          </w:tcPr>
          <w:p>
            <w:pPr>
              <w:spacing w:after="0" w:line="240" w:lineRule="auto"/>
              <w:rPr>
                <w:rFonts w:ascii="Times New Roman" w:hAnsi="Times New Roman" w:eastAsia="宋体" w:cs="Times New Roman"/>
                <w:szCs w:val="24"/>
              </w:rPr>
            </w:pPr>
          </w:p>
        </w:tc>
        <w:tc>
          <w:tcPr>
            <w:tcW w:w="835" w:type="dxa"/>
            <w:vAlign w:val="center"/>
          </w:tcPr>
          <w:p>
            <w:pPr>
              <w:spacing w:after="0" w:line="240" w:lineRule="auto"/>
              <w:rPr>
                <w:rFonts w:ascii="Times New Roman" w:hAnsi="Times New Roman" w:eastAsia="宋体" w:cs="Times New Roman"/>
                <w:szCs w:val="24"/>
              </w:rPr>
            </w:pPr>
          </w:p>
        </w:tc>
        <w:tc>
          <w:tcPr>
            <w:tcW w:w="1393" w:type="dxa"/>
            <w:vAlign w:val="center"/>
          </w:tcPr>
          <w:p>
            <w:pPr>
              <w:spacing w:after="0" w:line="240" w:lineRule="auto"/>
              <w:rPr>
                <w:rFonts w:ascii="Times New Roman" w:hAnsi="Times New Roman" w:eastAsia="宋体" w:cs="Times New Roman"/>
                <w:szCs w:val="24"/>
              </w:rPr>
            </w:pPr>
          </w:p>
        </w:tc>
        <w:tc>
          <w:tcPr>
            <w:tcW w:w="1222" w:type="dxa"/>
            <w:vAlign w:val="center"/>
          </w:tcPr>
          <w:p>
            <w:pPr>
              <w:spacing w:after="0" w:line="240" w:lineRule="auto"/>
              <w:rPr>
                <w:rFonts w:ascii="Times New Roman" w:hAnsi="Times New Roman" w:eastAsia="宋体" w:cs="Times New Roman"/>
                <w:szCs w:val="24"/>
              </w:rPr>
            </w:pPr>
          </w:p>
        </w:tc>
        <w:tc>
          <w:tcPr>
            <w:tcW w:w="589" w:type="dxa"/>
            <w:vAlign w:val="center"/>
          </w:tcPr>
          <w:p>
            <w:pPr>
              <w:spacing w:after="0" w:line="240" w:lineRule="auto"/>
              <w:rPr>
                <w:rFonts w:ascii="Times New Roman" w:hAnsi="Times New Roman" w:eastAsia="宋体" w:cs="Times New Roman"/>
                <w:szCs w:val="24"/>
              </w:rPr>
            </w:pPr>
          </w:p>
        </w:tc>
        <w:tc>
          <w:tcPr>
            <w:tcW w:w="577" w:type="dxa"/>
            <w:vAlign w:val="center"/>
          </w:tcPr>
          <w:p>
            <w:pPr>
              <w:spacing w:after="0" w:line="240" w:lineRule="auto"/>
              <w:rPr>
                <w:rFonts w:ascii="Times New Roman" w:hAnsi="Times New Roman" w:eastAsia="宋体" w:cs="Times New Roman"/>
                <w:szCs w:val="24"/>
              </w:rPr>
            </w:pPr>
          </w:p>
        </w:tc>
        <w:tc>
          <w:tcPr>
            <w:tcW w:w="1156" w:type="dxa"/>
            <w:vAlign w:val="center"/>
          </w:tcPr>
          <w:p>
            <w:pPr>
              <w:spacing w:after="0" w:line="240" w:lineRule="auto"/>
              <w:rPr>
                <w:rFonts w:ascii="Times New Roman" w:hAnsi="Times New Roman" w:eastAsia="宋体" w:cs="Times New Roman"/>
                <w:szCs w:val="24"/>
              </w:rPr>
            </w:pPr>
          </w:p>
        </w:tc>
        <w:tc>
          <w:tcPr>
            <w:tcW w:w="1103" w:type="dxa"/>
            <w:vAlign w:val="center"/>
          </w:tcPr>
          <w:p>
            <w:pPr>
              <w:spacing w:after="0" w:line="240" w:lineRule="auto"/>
              <w:rPr>
                <w:rFonts w:ascii="Times New Roman" w:hAnsi="Times New Roman" w:eastAsia="宋体" w:cs="Times New Roman"/>
                <w:szCs w:val="24"/>
              </w:rPr>
            </w:pPr>
          </w:p>
        </w:tc>
        <w:tc>
          <w:tcPr>
            <w:tcW w:w="741" w:type="dxa"/>
            <w:vAlign w:val="center"/>
          </w:tcPr>
          <w:p>
            <w:pPr>
              <w:spacing w:after="0" w:line="240" w:lineRule="auto"/>
              <w:rPr>
                <w:rFonts w:ascii="Times New Roman" w:hAnsi="Times New Roman" w:eastAsia="宋体" w:cs="Times New Roman"/>
                <w:szCs w:val="24"/>
              </w:rPr>
            </w:pPr>
          </w:p>
        </w:tc>
        <w:tc>
          <w:tcPr>
            <w:tcW w:w="635" w:type="dxa"/>
            <w:vAlign w:val="center"/>
          </w:tcPr>
          <w:p>
            <w:pPr>
              <w:spacing w:after="0" w:line="240" w:lineRule="auto"/>
              <w:rPr>
                <w:rFonts w:ascii="Times New Roman" w:hAnsi="Times New Roman" w:eastAsia="宋体" w:cs="Times New Roman"/>
                <w:szCs w:val="24"/>
              </w:rPr>
            </w:pPr>
          </w:p>
        </w:tc>
        <w:tc>
          <w:tcPr>
            <w:tcW w:w="1046" w:type="dxa"/>
            <w:vAlign w:val="center"/>
          </w:tcPr>
          <w:p>
            <w:pPr>
              <w:spacing w:after="0" w:line="240" w:lineRule="auto"/>
              <w:rPr>
                <w:rFonts w:ascii="Times New Roman" w:hAnsi="Times New Roman" w:eastAsia="宋体" w:cs="Times New Roman"/>
                <w:szCs w:val="24"/>
              </w:rPr>
            </w:pPr>
          </w:p>
        </w:tc>
        <w:tc>
          <w:tcPr>
            <w:tcW w:w="802" w:type="dxa"/>
            <w:vAlign w:val="center"/>
          </w:tcPr>
          <w:p>
            <w:pPr>
              <w:spacing w:after="0" w:line="240" w:lineRule="auto"/>
              <w:rPr>
                <w:rFonts w:ascii="Times New Roman" w:hAnsi="Times New Roman" w:eastAsia="宋体" w:cs="Times New Roman"/>
                <w:szCs w:val="24"/>
              </w:rPr>
            </w:pPr>
          </w:p>
        </w:tc>
        <w:tc>
          <w:tcPr>
            <w:tcW w:w="790" w:type="dxa"/>
            <w:vAlign w:val="center"/>
          </w:tcPr>
          <w:p>
            <w:pPr>
              <w:spacing w:after="0" w:line="240" w:lineRule="auto"/>
              <w:rPr>
                <w:rFonts w:ascii="Times New Roman" w:hAnsi="Times New Roman" w:eastAsia="宋体" w:cs="Times New Roman"/>
                <w:szCs w:val="24"/>
              </w:rPr>
            </w:pPr>
          </w:p>
        </w:tc>
        <w:tc>
          <w:tcPr>
            <w:tcW w:w="968" w:type="dxa"/>
            <w:vAlign w:val="center"/>
          </w:tcPr>
          <w:p>
            <w:pPr>
              <w:spacing w:after="0" w:line="240" w:lineRule="auto"/>
              <w:rPr>
                <w:rFonts w:ascii="Times New Roman" w:hAnsi="Times New Roman" w:eastAsia="宋体" w:cs="Times New Roman"/>
                <w:szCs w:val="24"/>
              </w:rPr>
            </w:pPr>
          </w:p>
        </w:tc>
        <w:tc>
          <w:tcPr>
            <w:tcW w:w="1001" w:type="dxa"/>
            <w:vAlign w:val="center"/>
          </w:tcPr>
          <w:p>
            <w:pPr>
              <w:spacing w:after="0" w:line="240" w:lineRule="auto"/>
              <w:rPr>
                <w:rFonts w:ascii="Times New Roman" w:hAnsi="Times New Roman" w:eastAsia="宋体" w:cs="Times New Roman"/>
                <w:szCs w:val="24"/>
              </w:rPr>
            </w:pPr>
          </w:p>
        </w:tc>
        <w:tc>
          <w:tcPr>
            <w:tcW w:w="373" w:type="dxa"/>
            <w:vAlign w:val="center"/>
          </w:tcPr>
          <w:p>
            <w:pPr>
              <w:spacing w:after="0" w:line="240" w:lineRule="auto"/>
              <w:rPr>
                <w:rFonts w:ascii="Times New Roman" w:hAnsi="Times New Roman"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7" w:hRule="exact"/>
        </w:trPr>
        <w:tc>
          <w:tcPr>
            <w:tcW w:w="556" w:type="dxa"/>
            <w:vAlign w:val="center"/>
          </w:tcPr>
          <w:p>
            <w:pPr>
              <w:spacing w:after="0" w:line="240" w:lineRule="auto"/>
              <w:jc w:val="center"/>
              <w:rPr>
                <w:rFonts w:ascii="Times New Roman" w:hAnsi="Times New Roman" w:eastAsia="宋体" w:cs="Times New Roman"/>
                <w:szCs w:val="24"/>
              </w:rPr>
            </w:pPr>
            <w:r>
              <w:rPr>
                <w:rFonts w:hint="eastAsia" w:ascii="Times New Roman" w:hAnsi="Times New Roman" w:eastAsia="宋体" w:cs="Times New Roman"/>
                <w:szCs w:val="24"/>
              </w:rPr>
              <w:t>4</w:t>
            </w:r>
          </w:p>
        </w:tc>
        <w:tc>
          <w:tcPr>
            <w:tcW w:w="1120" w:type="dxa"/>
            <w:vAlign w:val="center"/>
          </w:tcPr>
          <w:p>
            <w:pPr>
              <w:spacing w:after="0" w:line="240" w:lineRule="auto"/>
              <w:rPr>
                <w:rFonts w:ascii="Times New Roman" w:hAnsi="Times New Roman" w:eastAsia="宋体" w:cs="Times New Roman"/>
                <w:szCs w:val="24"/>
              </w:rPr>
            </w:pPr>
          </w:p>
        </w:tc>
        <w:tc>
          <w:tcPr>
            <w:tcW w:w="835" w:type="dxa"/>
            <w:vAlign w:val="center"/>
          </w:tcPr>
          <w:p>
            <w:pPr>
              <w:spacing w:after="0" w:line="240" w:lineRule="auto"/>
              <w:rPr>
                <w:rFonts w:ascii="Times New Roman" w:hAnsi="Times New Roman" w:eastAsia="宋体" w:cs="Times New Roman"/>
                <w:szCs w:val="24"/>
              </w:rPr>
            </w:pPr>
          </w:p>
        </w:tc>
        <w:tc>
          <w:tcPr>
            <w:tcW w:w="1393" w:type="dxa"/>
            <w:vAlign w:val="center"/>
          </w:tcPr>
          <w:p>
            <w:pPr>
              <w:spacing w:after="0" w:line="240" w:lineRule="auto"/>
              <w:rPr>
                <w:rFonts w:ascii="Times New Roman" w:hAnsi="Times New Roman" w:eastAsia="宋体" w:cs="Times New Roman"/>
                <w:szCs w:val="24"/>
              </w:rPr>
            </w:pPr>
          </w:p>
        </w:tc>
        <w:tc>
          <w:tcPr>
            <w:tcW w:w="1222" w:type="dxa"/>
            <w:vAlign w:val="center"/>
          </w:tcPr>
          <w:p>
            <w:pPr>
              <w:spacing w:after="0" w:line="240" w:lineRule="auto"/>
              <w:rPr>
                <w:rFonts w:ascii="Times New Roman" w:hAnsi="Times New Roman" w:eastAsia="宋体" w:cs="Times New Roman"/>
                <w:szCs w:val="24"/>
              </w:rPr>
            </w:pPr>
          </w:p>
        </w:tc>
        <w:tc>
          <w:tcPr>
            <w:tcW w:w="589" w:type="dxa"/>
            <w:vAlign w:val="center"/>
          </w:tcPr>
          <w:p>
            <w:pPr>
              <w:spacing w:after="0" w:line="240" w:lineRule="auto"/>
              <w:rPr>
                <w:rFonts w:ascii="Times New Roman" w:hAnsi="Times New Roman" w:eastAsia="宋体" w:cs="Times New Roman"/>
                <w:szCs w:val="24"/>
              </w:rPr>
            </w:pPr>
          </w:p>
        </w:tc>
        <w:tc>
          <w:tcPr>
            <w:tcW w:w="577" w:type="dxa"/>
            <w:vAlign w:val="center"/>
          </w:tcPr>
          <w:p>
            <w:pPr>
              <w:spacing w:after="0" w:line="240" w:lineRule="auto"/>
              <w:rPr>
                <w:rFonts w:ascii="Times New Roman" w:hAnsi="Times New Roman" w:eastAsia="宋体" w:cs="Times New Roman"/>
                <w:szCs w:val="24"/>
              </w:rPr>
            </w:pPr>
          </w:p>
        </w:tc>
        <w:tc>
          <w:tcPr>
            <w:tcW w:w="1156" w:type="dxa"/>
            <w:vAlign w:val="center"/>
          </w:tcPr>
          <w:p>
            <w:pPr>
              <w:spacing w:after="0" w:line="240" w:lineRule="auto"/>
              <w:rPr>
                <w:rFonts w:ascii="Times New Roman" w:hAnsi="Times New Roman" w:eastAsia="宋体" w:cs="Times New Roman"/>
                <w:szCs w:val="24"/>
              </w:rPr>
            </w:pPr>
          </w:p>
        </w:tc>
        <w:tc>
          <w:tcPr>
            <w:tcW w:w="1103" w:type="dxa"/>
            <w:vAlign w:val="center"/>
          </w:tcPr>
          <w:p>
            <w:pPr>
              <w:spacing w:after="0" w:line="240" w:lineRule="auto"/>
              <w:rPr>
                <w:rFonts w:ascii="Times New Roman" w:hAnsi="Times New Roman" w:eastAsia="宋体" w:cs="Times New Roman"/>
                <w:szCs w:val="24"/>
              </w:rPr>
            </w:pPr>
          </w:p>
        </w:tc>
        <w:tc>
          <w:tcPr>
            <w:tcW w:w="741" w:type="dxa"/>
            <w:vAlign w:val="center"/>
          </w:tcPr>
          <w:p>
            <w:pPr>
              <w:spacing w:after="0" w:line="240" w:lineRule="auto"/>
              <w:rPr>
                <w:rFonts w:ascii="Times New Roman" w:hAnsi="Times New Roman" w:eastAsia="宋体" w:cs="Times New Roman"/>
                <w:szCs w:val="24"/>
              </w:rPr>
            </w:pPr>
          </w:p>
        </w:tc>
        <w:tc>
          <w:tcPr>
            <w:tcW w:w="635" w:type="dxa"/>
            <w:vAlign w:val="center"/>
          </w:tcPr>
          <w:p>
            <w:pPr>
              <w:spacing w:after="0" w:line="240" w:lineRule="auto"/>
              <w:rPr>
                <w:rFonts w:ascii="Times New Roman" w:hAnsi="Times New Roman" w:eastAsia="宋体" w:cs="Times New Roman"/>
                <w:szCs w:val="24"/>
              </w:rPr>
            </w:pPr>
          </w:p>
        </w:tc>
        <w:tc>
          <w:tcPr>
            <w:tcW w:w="1046" w:type="dxa"/>
            <w:vAlign w:val="center"/>
          </w:tcPr>
          <w:p>
            <w:pPr>
              <w:spacing w:after="0" w:line="240" w:lineRule="auto"/>
              <w:rPr>
                <w:rFonts w:ascii="Times New Roman" w:hAnsi="Times New Roman" w:eastAsia="宋体" w:cs="Times New Roman"/>
                <w:szCs w:val="24"/>
              </w:rPr>
            </w:pPr>
          </w:p>
        </w:tc>
        <w:tc>
          <w:tcPr>
            <w:tcW w:w="802" w:type="dxa"/>
            <w:vAlign w:val="center"/>
          </w:tcPr>
          <w:p>
            <w:pPr>
              <w:spacing w:after="0" w:line="240" w:lineRule="auto"/>
              <w:rPr>
                <w:rFonts w:ascii="Times New Roman" w:hAnsi="Times New Roman" w:eastAsia="宋体" w:cs="Times New Roman"/>
                <w:szCs w:val="24"/>
              </w:rPr>
            </w:pPr>
          </w:p>
        </w:tc>
        <w:tc>
          <w:tcPr>
            <w:tcW w:w="790" w:type="dxa"/>
            <w:vAlign w:val="center"/>
          </w:tcPr>
          <w:p>
            <w:pPr>
              <w:spacing w:after="0" w:line="240" w:lineRule="auto"/>
              <w:rPr>
                <w:rFonts w:ascii="Times New Roman" w:hAnsi="Times New Roman" w:eastAsia="宋体" w:cs="Times New Roman"/>
                <w:szCs w:val="24"/>
              </w:rPr>
            </w:pPr>
          </w:p>
        </w:tc>
        <w:tc>
          <w:tcPr>
            <w:tcW w:w="968" w:type="dxa"/>
            <w:vAlign w:val="center"/>
          </w:tcPr>
          <w:p>
            <w:pPr>
              <w:spacing w:after="0" w:line="240" w:lineRule="auto"/>
              <w:rPr>
                <w:rFonts w:ascii="Times New Roman" w:hAnsi="Times New Roman" w:eastAsia="宋体" w:cs="Times New Roman"/>
                <w:szCs w:val="24"/>
              </w:rPr>
            </w:pPr>
          </w:p>
        </w:tc>
        <w:tc>
          <w:tcPr>
            <w:tcW w:w="1001" w:type="dxa"/>
            <w:vAlign w:val="center"/>
          </w:tcPr>
          <w:p>
            <w:pPr>
              <w:spacing w:after="0" w:line="240" w:lineRule="auto"/>
              <w:rPr>
                <w:rFonts w:ascii="Times New Roman" w:hAnsi="Times New Roman" w:eastAsia="宋体" w:cs="Times New Roman"/>
                <w:szCs w:val="24"/>
              </w:rPr>
            </w:pPr>
          </w:p>
        </w:tc>
        <w:tc>
          <w:tcPr>
            <w:tcW w:w="373" w:type="dxa"/>
            <w:vAlign w:val="center"/>
          </w:tcPr>
          <w:p>
            <w:pPr>
              <w:spacing w:after="0" w:line="240" w:lineRule="auto"/>
              <w:rPr>
                <w:rFonts w:ascii="Times New Roman" w:hAnsi="Times New Roman"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7" w:hRule="exact"/>
        </w:trPr>
        <w:tc>
          <w:tcPr>
            <w:tcW w:w="556" w:type="dxa"/>
            <w:vAlign w:val="center"/>
          </w:tcPr>
          <w:p>
            <w:pPr>
              <w:spacing w:after="0" w:line="240" w:lineRule="auto"/>
              <w:jc w:val="center"/>
              <w:rPr>
                <w:rFonts w:ascii="Times New Roman" w:hAnsi="Times New Roman" w:eastAsia="宋体" w:cs="Times New Roman"/>
                <w:szCs w:val="24"/>
              </w:rPr>
            </w:pPr>
            <w:r>
              <w:rPr>
                <w:rFonts w:hint="eastAsia" w:ascii="Times New Roman" w:hAnsi="Times New Roman" w:eastAsia="宋体" w:cs="Times New Roman"/>
                <w:szCs w:val="24"/>
              </w:rPr>
              <w:t>5</w:t>
            </w:r>
          </w:p>
        </w:tc>
        <w:tc>
          <w:tcPr>
            <w:tcW w:w="1120" w:type="dxa"/>
            <w:vAlign w:val="center"/>
          </w:tcPr>
          <w:p>
            <w:pPr>
              <w:spacing w:after="0" w:line="240" w:lineRule="auto"/>
              <w:rPr>
                <w:rFonts w:ascii="Times New Roman" w:hAnsi="Times New Roman" w:eastAsia="宋体" w:cs="Times New Roman"/>
                <w:szCs w:val="24"/>
              </w:rPr>
            </w:pPr>
          </w:p>
        </w:tc>
        <w:tc>
          <w:tcPr>
            <w:tcW w:w="835" w:type="dxa"/>
            <w:vAlign w:val="center"/>
          </w:tcPr>
          <w:p>
            <w:pPr>
              <w:spacing w:after="0" w:line="240" w:lineRule="auto"/>
              <w:rPr>
                <w:rFonts w:ascii="Times New Roman" w:hAnsi="Times New Roman" w:eastAsia="宋体" w:cs="Times New Roman"/>
                <w:szCs w:val="24"/>
              </w:rPr>
            </w:pPr>
          </w:p>
        </w:tc>
        <w:tc>
          <w:tcPr>
            <w:tcW w:w="1393" w:type="dxa"/>
            <w:vAlign w:val="center"/>
          </w:tcPr>
          <w:p>
            <w:pPr>
              <w:spacing w:after="0" w:line="240" w:lineRule="auto"/>
              <w:rPr>
                <w:rFonts w:ascii="Times New Roman" w:hAnsi="Times New Roman" w:eastAsia="宋体" w:cs="Times New Roman"/>
                <w:szCs w:val="24"/>
              </w:rPr>
            </w:pPr>
          </w:p>
        </w:tc>
        <w:tc>
          <w:tcPr>
            <w:tcW w:w="1222" w:type="dxa"/>
            <w:vAlign w:val="center"/>
          </w:tcPr>
          <w:p>
            <w:pPr>
              <w:spacing w:after="0" w:line="240" w:lineRule="auto"/>
              <w:rPr>
                <w:rFonts w:ascii="Times New Roman" w:hAnsi="Times New Roman" w:eastAsia="宋体" w:cs="Times New Roman"/>
                <w:szCs w:val="24"/>
              </w:rPr>
            </w:pPr>
          </w:p>
        </w:tc>
        <w:tc>
          <w:tcPr>
            <w:tcW w:w="589" w:type="dxa"/>
            <w:vAlign w:val="center"/>
          </w:tcPr>
          <w:p>
            <w:pPr>
              <w:spacing w:after="0" w:line="240" w:lineRule="auto"/>
              <w:rPr>
                <w:rFonts w:ascii="Times New Roman" w:hAnsi="Times New Roman" w:eastAsia="宋体" w:cs="Times New Roman"/>
                <w:szCs w:val="24"/>
              </w:rPr>
            </w:pPr>
          </w:p>
        </w:tc>
        <w:tc>
          <w:tcPr>
            <w:tcW w:w="577" w:type="dxa"/>
            <w:vAlign w:val="center"/>
          </w:tcPr>
          <w:p>
            <w:pPr>
              <w:spacing w:after="0" w:line="240" w:lineRule="auto"/>
              <w:rPr>
                <w:rFonts w:ascii="Times New Roman" w:hAnsi="Times New Roman" w:eastAsia="宋体" w:cs="Times New Roman"/>
                <w:szCs w:val="24"/>
              </w:rPr>
            </w:pPr>
          </w:p>
        </w:tc>
        <w:tc>
          <w:tcPr>
            <w:tcW w:w="1156" w:type="dxa"/>
            <w:vAlign w:val="center"/>
          </w:tcPr>
          <w:p>
            <w:pPr>
              <w:spacing w:after="0" w:line="240" w:lineRule="auto"/>
              <w:rPr>
                <w:rFonts w:ascii="Times New Roman" w:hAnsi="Times New Roman" w:eastAsia="宋体" w:cs="Times New Roman"/>
                <w:szCs w:val="24"/>
              </w:rPr>
            </w:pPr>
          </w:p>
        </w:tc>
        <w:tc>
          <w:tcPr>
            <w:tcW w:w="1103" w:type="dxa"/>
            <w:vAlign w:val="center"/>
          </w:tcPr>
          <w:p>
            <w:pPr>
              <w:spacing w:after="0" w:line="240" w:lineRule="auto"/>
              <w:rPr>
                <w:rFonts w:ascii="Times New Roman" w:hAnsi="Times New Roman" w:eastAsia="宋体" w:cs="Times New Roman"/>
                <w:szCs w:val="24"/>
              </w:rPr>
            </w:pPr>
          </w:p>
        </w:tc>
        <w:tc>
          <w:tcPr>
            <w:tcW w:w="741" w:type="dxa"/>
            <w:vAlign w:val="center"/>
          </w:tcPr>
          <w:p>
            <w:pPr>
              <w:spacing w:after="0" w:line="240" w:lineRule="auto"/>
              <w:rPr>
                <w:rFonts w:ascii="Times New Roman" w:hAnsi="Times New Roman" w:eastAsia="宋体" w:cs="Times New Roman"/>
                <w:szCs w:val="24"/>
              </w:rPr>
            </w:pPr>
          </w:p>
        </w:tc>
        <w:tc>
          <w:tcPr>
            <w:tcW w:w="635" w:type="dxa"/>
            <w:vAlign w:val="center"/>
          </w:tcPr>
          <w:p>
            <w:pPr>
              <w:spacing w:after="0" w:line="240" w:lineRule="auto"/>
              <w:rPr>
                <w:rFonts w:ascii="Times New Roman" w:hAnsi="Times New Roman" w:eastAsia="宋体" w:cs="Times New Roman"/>
                <w:szCs w:val="24"/>
              </w:rPr>
            </w:pPr>
          </w:p>
        </w:tc>
        <w:tc>
          <w:tcPr>
            <w:tcW w:w="1046" w:type="dxa"/>
            <w:vAlign w:val="center"/>
          </w:tcPr>
          <w:p>
            <w:pPr>
              <w:spacing w:after="0" w:line="240" w:lineRule="auto"/>
              <w:rPr>
                <w:rFonts w:ascii="Times New Roman" w:hAnsi="Times New Roman" w:eastAsia="宋体" w:cs="Times New Roman"/>
                <w:szCs w:val="24"/>
              </w:rPr>
            </w:pPr>
          </w:p>
        </w:tc>
        <w:tc>
          <w:tcPr>
            <w:tcW w:w="802" w:type="dxa"/>
            <w:vAlign w:val="center"/>
          </w:tcPr>
          <w:p>
            <w:pPr>
              <w:spacing w:after="0" w:line="240" w:lineRule="auto"/>
              <w:rPr>
                <w:rFonts w:ascii="Times New Roman" w:hAnsi="Times New Roman" w:eastAsia="宋体" w:cs="Times New Roman"/>
                <w:szCs w:val="24"/>
              </w:rPr>
            </w:pPr>
          </w:p>
        </w:tc>
        <w:tc>
          <w:tcPr>
            <w:tcW w:w="790" w:type="dxa"/>
            <w:vAlign w:val="center"/>
          </w:tcPr>
          <w:p>
            <w:pPr>
              <w:spacing w:after="0" w:line="240" w:lineRule="auto"/>
              <w:rPr>
                <w:rFonts w:ascii="Times New Roman" w:hAnsi="Times New Roman" w:eastAsia="宋体" w:cs="Times New Roman"/>
                <w:szCs w:val="24"/>
              </w:rPr>
            </w:pPr>
          </w:p>
        </w:tc>
        <w:tc>
          <w:tcPr>
            <w:tcW w:w="968" w:type="dxa"/>
            <w:vAlign w:val="center"/>
          </w:tcPr>
          <w:p>
            <w:pPr>
              <w:spacing w:after="0" w:line="240" w:lineRule="auto"/>
              <w:rPr>
                <w:rFonts w:ascii="Times New Roman" w:hAnsi="Times New Roman" w:eastAsia="宋体" w:cs="Times New Roman"/>
                <w:szCs w:val="24"/>
              </w:rPr>
            </w:pPr>
          </w:p>
        </w:tc>
        <w:tc>
          <w:tcPr>
            <w:tcW w:w="1001" w:type="dxa"/>
            <w:vAlign w:val="center"/>
          </w:tcPr>
          <w:p>
            <w:pPr>
              <w:spacing w:after="0" w:line="240" w:lineRule="auto"/>
              <w:rPr>
                <w:rFonts w:ascii="Times New Roman" w:hAnsi="Times New Roman" w:eastAsia="宋体" w:cs="Times New Roman"/>
                <w:szCs w:val="24"/>
              </w:rPr>
            </w:pPr>
          </w:p>
        </w:tc>
        <w:tc>
          <w:tcPr>
            <w:tcW w:w="373" w:type="dxa"/>
            <w:vAlign w:val="center"/>
          </w:tcPr>
          <w:p>
            <w:pPr>
              <w:spacing w:after="0" w:line="240" w:lineRule="auto"/>
              <w:rPr>
                <w:rFonts w:ascii="Times New Roman" w:hAnsi="Times New Roman"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7" w:hRule="exact"/>
        </w:trPr>
        <w:tc>
          <w:tcPr>
            <w:tcW w:w="556" w:type="dxa"/>
            <w:vAlign w:val="center"/>
          </w:tcPr>
          <w:p>
            <w:pPr>
              <w:spacing w:after="0" w:line="240" w:lineRule="auto"/>
              <w:jc w:val="center"/>
              <w:rPr>
                <w:rFonts w:ascii="Times New Roman" w:hAnsi="Times New Roman" w:eastAsia="宋体" w:cs="Times New Roman"/>
                <w:szCs w:val="24"/>
              </w:rPr>
            </w:pPr>
            <w:r>
              <w:rPr>
                <w:rFonts w:hint="eastAsia" w:ascii="Times New Roman" w:hAnsi="Times New Roman" w:eastAsia="宋体" w:cs="Times New Roman"/>
                <w:szCs w:val="24"/>
              </w:rPr>
              <w:t>6</w:t>
            </w:r>
          </w:p>
        </w:tc>
        <w:tc>
          <w:tcPr>
            <w:tcW w:w="1120" w:type="dxa"/>
            <w:vAlign w:val="center"/>
          </w:tcPr>
          <w:p>
            <w:pPr>
              <w:spacing w:after="0" w:line="240" w:lineRule="auto"/>
              <w:rPr>
                <w:rFonts w:ascii="Times New Roman" w:hAnsi="Times New Roman" w:eastAsia="宋体" w:cs="Times New Roman"/>
                <w:szCs w:val="24"/>
              </w:rPr>
            </w:pPr>
          </w:p>
        </w:tc>
        <w:tc>
          <w:tcPr>
            <w:tcW w:w="835" w:type="dxa"/>
            <w:vAlign w:val="center"/>
          </w:tcPr>
          <w:p>
            <w:pPr>
              <w:spacing w:after="0" w:line="240" w:lineRule="auto"/>
              <w:rPr>
                <w:rFonts w:ascii="Times New Roman" w:hAnsi="Times New Roman" w:eastAsia="宋体" w:cs="Times New Roman"/>
                <w:szCs w:val="24"/>
              </w:rPr>
            </w:pPr>
          </w:p>
        </w:tc>
        <w:tc>
          <w:tcPr>
            <w:tcW w:w="1393" w:type="dxa"/>
            <w:vAlign w:val="center"/>
          </w:tcPr>
          <w:p>
            <w:pPr>
              <w:spacing w:after="0" w:line="240" w:lineRule="auto"/>
              <w:rPr>
                <w:rFonts w:ascii="Times New Roman" w:hAnsi="Times New Roman" w:eastAsia="宋体" w:cs="Times New Roman"/>
                <w:szCs w:val="24"/>
              </w:rPr>
            </w:pPr>
          </w:p>
        </w:tc>
        <w:tc>
          <w:tcPr>
            <w:tcW w:w="1222" w:type="dxa"/>
            <w:vAlign w:val="center"/>
          </w:tcPr>
          <w:p>
            <w:pPr>
              <w:spacing w:after="0" w:line="240" w:lineRule="auto"/>
              <w:rPr>
                <w:rFonts w:ascii="Times New Roman" w:hAnsi="Times New Roman" w:eastAsia="宋体" w:cs="Times New Roman"/>
                <w:szCs w:val="24"/>
              </w:rPr>
            </w:pPr>
          </w:p>
        </w:tc>
        <w:tc>
          <w:tcPr>
            <w:tcW w:w="589" w:type="dxa"/>
            <w:vAlign w:val="center"/>
          </w:tcPr>
          <w:p>
            <w:pPr>
              <w:spacing w:after="0" w:line="240" w:lineRule="auto"/>
              <w:rPr>
                <w:rFonts w:ascii="Times New Roman" w:hAnsi="Times New Roman" w:eastAsia="宋体" w:cs="Times New Roman"/>
                <w:szCs w:val="24"/>
              </w:rPr>
            </w:pPr>
          </w:p>
        </w:tc>
        <w:tc>
          <w:tcPr>
            <w:tcW w:w="577" w:type="dxa"/>
            <w:vAlign w:val="center"/>
          </w:tcPr>
          <w:p>
            <w:pPr>
              <w:spacing w:after="0" w:line="240" w:lineRule="auto"/>
              <w:rPr>
                <w:rFonts w:ascii="Times New Roman" w:hAnsi="Times New Roman" w:eastAsia="宋体" w:cs="Times New Roman"/>
                <w:szCs w:val="24"/>
              </w:rPr>
            </w:pPr>
          </w:p>
        </w:tc>
        <w:tc>
          <w:tcPr>
            <w:tcW w:w="1156" w:type="dxa"/>
            <w:vAlign w:val="center"/>
          </w:tcPr>
          <w:p>
            <w:pPr>
              <w:spacing w:after="0" w:line="240" w:lineRule="auto"/>
              <w:rPr>
                <w:rFonts w:ascii="Times New Roman" w:hAnsi="Times New Roman" w:eastAsia="宋体" w:cs="Times New Roman"/>
                <w:szCs w:val="24"/>
              </w:rPr>
            </w:pPr>
          </w:p>
        </w:tc>
        <w:tc>
          <w:tcPr>
            <w:tcW w:w="1103" w:type="dxa"/>
            <w:vAlign w:val="center"/>
          </w:tcPr>
          <w:p>
            <w:pPr>
              <w:spacing w:after="0" w:line="240" w:lineRule="auto"/>
              <w:rPr>
                <w:rFonts w:ascii="Times New Roman" w:hAnsi="Times New Roman" w:eastAsia="宋体" w:cs="Times New Roman"/>
                <w:szCs w:val="24"/>
              </w:rPr>
            </w:pPr>
          </w:p>
        </w:tc>
        <w:tc>
          <w:tcPr>
            <w:tcW w:w="741" w:type="dxa"/>
            <w:vAlign w:val="center"/>
          </w:tcPr>
          <w:p>
            <w:pPr>
              <w:spacing w:after="0" w:line="240" w:lineRule="auto"/>
              <w:rPr>
                <w:rFonts w:ascii="Times New Roman" w:hAnsi="Times New Roman" w:eastAsia="宋体" w:cs="Times New Roman"/>
                <w:szCs w:val="24"/>
              </w:rPr>
            </w:pPr>
          </w:p>
        </w:tc>
        <w:tc>
          <w:tcPr>
            <w:tcW w:w="635" w:type="dxa"/>
            <w:vAlign w:val="center"/>
          </w:tcPr>
          <w:p>
            <w:pPr>
              <w:spacing w:after="0" w:line="240" w:lineRule="auto"/>
              <w:rPr>
                <w:rFonts w:ascii="Times New Roman" w:hAnsi="Times New Roman" w:eastAsia="宋体" w:cs="Times New Roman"/>
                <w:szCs w:val="24"/>
              </w:rPr>
            </w:pPr>
          </w:p>
        </w:tc>
        <w:tc>
          <w:tcPr>
            <w:tcW w:w="1046" w:type="dxa"/>
            <w:vAlign w:val="center"/>
          </w:tcPr>
          <w:p>
            <w:pPr>
              <w:spacing w:after="0" w:line="240" w:lineRule="auto"/>
              <w:rPr>
                <w:rFonts w:ascii="Times New Roman" w:hAnsi="Times New Roman" w:eastAsia="宋体" w:cs="Times New Roman"/>
                <w:szCs w:val="24"/>
              </w:rPr>
            </w:pPr>
          </w:p>
        </w:tc>
        <w:tc>
          <w:tcPr>
            <w:tcW w:w="802" w:type="dxa"/>
            <w:vAlign w:val="center"/>
          </w:tcPr>
          <w:p>
            <w:pPr>
              <w:spacing w:after="0" w:line="240" w:lineRule="auto"/>
              <w:rPr>
                <w:rFonts w:ascii="Times New Roman" w:hAnsi="Times New Roman" w:eastAsia="宋体" w:cs="Times New Roman"/>
                <w:szCs w:val="24"/>
              </w:rPr>
            </w:pPr>
          </w:p>
        </w:tc>
        <w:tc>
          <w:tcPr>
            <w:tcW w:w="790" w:type="dxa"/>
            <w:vAlign w:val="center"/>
          </w:tcPr>
          <w:p>
            <w:pPr>
              <w:spacing w:after="0" w:line="240" w:lineRule="auto"/>
              <w:rPr>
                <w:rFonts w:ascii="Times New Roman" w:hAnsi="Times New Roman" w:eastAsia="宋体" w:cs="Times New Roman"/>
                <w:szCs w:val="24"/>
              </w:rPr>
            </w:pPr>
          </w:p>
        </w:tc>
        <w:tc>
          <w:tcPr>
            <w:tcW w:w="968" w:type="dxa"/>
            <w:vAlign w:val="center"/>
          </w:tcPr>
          <w:p>
            <w:pPr>
              <w:spacing w:after="0" w:line="240" w:lineRule="auto"/>
              <w:rPr>
                <w:rFonts w:ascii="Times New Roman" w:hAnsi="Times New Roman" w:eastAsia="宋体" w:cs="Times New Roman"/>
                <w:szCs w:val="24"/>
              </w:rPr>
            </w:pPr>
          </w:p>
        </w:tc>
        <w:tc>
          <w:tcPr>
            <w:tcW w:w="1001" w:type="dxa"/>
            <w:vAlign w:val="center"/>
          </w:tcPr>
          <w:p>
            <w:pPr>
              <w:spacing w:after="0" w:line="240" w:lineRule="auto"/>
              <w:rPr>
                <w:rFonts w:ascii="Times New Roman" w:hAnsi="Times New Roman" w:eastAsia="宋体" w:cs="Times New Roman"/>
                <w:szCs w:val="24"/>
              </w:rPr>
            </w:pPr>
          </w:p>
        </w:tc>
        <w:tc>
          <w:tcPr>
            <w:tcW w:w="373" w:type="dxa"/>
            <w:vAlign w:val="center"/>
          </w:tcPr>
          <w:p>
            <w:pPr>
              <w:spacing w:after="0" w:line="240" w:lineRule="auto"/>
              <w:ind w:firstLine="640"/>
              <w:jc w:val="center"/>
              <w:rPr>
                <w:rFonts w:ascii="Times New Roman" w:hAnsi="Times New Roman"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07" w:hRule="exact"/>
        </w:trPr>
        <w:tc>
          <w:tcPr>
            <w:tcW w:w="556" w:type="dxa"/>
            <w:vAlign w:val="center"/>
          </w:tcPr>
          <w:p>
            <w:pPr>
              <w:spacing w:after="0" w:line="240" w:lineRule="auto"/>
              <w:jc w:val="center"/>
              <w:rPr>
                <w:rFonts w:ascii="Times New Roman" w:hAnsi="Times New Roman" w:eastAsia="宋体" w:cs="Times New Roman"/>
                <w:szCs w:val="24"/>
              </w:rPr>
            </w:pPr>
            <w:r>
              <w:rPr>
                <w:rFonts w:hint="eastAsia" w:ascii="Times New Roman" w:hAnsi="Times New Roman" w:eastAsia="宋体" w:cs="Times New Roman"/>
                <w:szCs w:val="24"/>
              </w:rPr>
              <w:t>7</w:t>
            </w:r>
          </w:p>
        </w:tc>
        <w:tc>
          <w:tcPr>
            <w:tcW w:w="1120" w:type="dxa"/>
            <w:vAlign w:val="center"/>
          </w:tcPr>
          <w:p>
            <w:pPr>
              <w:spacing w:after="0" w:line="240" w:lineRule="auto"/>
              <w:rPr>
                <w:rFonts w:ascii="Times New Roman" w:hAnsi="Times New Roman" w:eastAsia="宋体" w:cs="Times New Roman"/>
                <w:szCs w:val="24"/>
              </w:rPr>
            </w:pPr>
          </w:p>
        </w:tc>
        <w:tc>
          <w:tcPr>
            <w:tcW w:w="835" w:type="dxa"/>
            <w:vAlign w:val="center"/>
          </w:tcPr>
          <w:p>
            <w:pPr>
              <w:spacing w:after="0" w:line="240" w:lineRule="auto"/>
              <w:rPr>
                <w:rFonts w:ascii="Times New Roman" w:hAnsi="Times New Roman" w:eastAsia="宋体" w:cs="Times New Roman"/>
                <w:szCs w:val="24"/>
              </w:rPr>
            </w:pPr>
          </w:p>
        </w:tc>
        <w:tc>
          <w:tcPr>
            <w:tcW w:w="1393" w:type="dxa"/>
            <w:vAlign w:val="center"/>
          </w:tcPr>
          <w:p>
            <w:pPr>
              <w:spacing w:after="0" w:line="240" w:lineRule="auto"/>
              <w:rPr>
                <w:rFonts w:ascii="Times New Roman" w:hAnsi="Times New Roman" w:eastAsia="宋体" w:cs="Times New Roman"/>
                <w:szCs w:val="24"/>
              </w:rPr>
            </w:pPr>
          </w:p>
        </w:tc>
        <w:tc>
          <w:tcPr>
            <w:tcW w:w="1222" w:type="dxa"/>
            <w:vAlign w:val="center"/>
          </w:tcPr>
          <w:p>
            <w:pPr>
              <w:spacing w:after="0" w:line="240" w:lineRule="auto"/>
              <w:rPr>
                <w:rFonts w:ascii="Times New Roman" w:hAnsi="Times New Roman" w:eastAsia="宋体" w:cs="Times New Roman"/>
                <w:szCs w:val="24"/>
              </w:rPr>
            </w:pPr>
          </w:p>
        </w:tc>
        <w:tc>
          <w:tcPr>
            <w:tcW w:w="589" w:type="dxa"/>
            <w:vAlign w:val="center"/>
          </w:tcPr>
          <w:p>
            <w:pPr>
              <w:spacing w:after="0" w:line="240" w:lineRule="auto"/>
              <w:rPr>
                <w:rFonts w:ascii="Times New Roman" w:hAnsi="Times New Roman" w:eastAsia="宋体" w:cs="Times New Roman"/>
                <w:szCs w:val="24"/>
              </w:rPr>
            </w:pPr>
          </w:p>
        </w:tc>
        <w:tc>
          <w:tcPr>
            <w:tcW w:w="577" w:type="dxa"/>
            <w:vAlign w:val="center"/>
          </w:tcPr>
          <w:p>
            <w:pPr>
              <w:spacing w:after="0" w:line="240" w:lineRule="auto"/>
              <w:rPr>
                <w:rFonts w:ascii="Times New Roman" w:hAnsi="Times New Roman" w:eastAsia="宋体" w:cs="Times New Roman"/>
                <w:szCs w:val="24"/>
              </w:rPr>
            </w:pPr>
          </w:p>
        </w:tc>
        <w:tc>
          <w:tcPr>
            <w:tcW w:w="1156" w:type="dxa"/>
            <w:vAlign w:val="center"/>
          </w:tcPr>
          <w:p>
            <w:pPr>
              <w:spacing w:after="0" w:line="240" w:lineRule="auto"/>
              <w:rPr>
                <w:rFonts w:ascii="Times New Roman" w:hAnsi="Times New Roman" w:eastAsia="宋体" w:cs="Times New Roman"/>
                <w:szCs w:val="24"/>
              </w:rPr>
            </w:pPr>
          </w:p>
        </w:tc>
        <w:tc>
          <w:tcPr>
            <w:tcW w:w="1103" w:type="dxa"/>
            <w:vAlign w:val="center"/>
          </w:tcPr>
          <w:p>
            <w:pPr>
              <w:spacing w:after="0" w:line="240" w:lineRule="auto"/>
              <w:rPr>
                <w:rFonts w:ascii="Times New Roman" w:hAnsi="Times New Roman" w:eastAsia="宋体" w:cs="Times New Roman"/>
                <w:szCs w:val="24"/>
              </w:rPr>
            </w:pPr>
          </w:p>
        </w:tc>
        <w:tc>
          <w:tcPr>
            <w:tcW w:w="741" w:type="dxa"/>
            <w:vAlign w:val="center"/>
          </w:tcPr>
          <w:p>
            <w:pPr>
              <w:spacing w:after="0" w:line="240" w:lineRule="auto"/>
              <w:rPr>
                <w:rFonts w:ascii="Times New Roman" w:hAnsi="Times New Roman" w:eastAsia="宋体" w:cs="Times New Roman"/>
                <w:szCs w:val="24"/>
              </w:rPr>
            </w:pPr>
          </w:p>
        </w:tc>
        <w:tc>
          <w:tcPr>
            <w:tcW w:w="635" w:type="dxa"/>
            <w:vAlign w:val="center"/>
          </w:tcPr>
          <w:p>
            <w:pPr>
              <w:spacing w:after="0" w:line="240" w:lineRule="auto"/>
              <w:rPr>
                <w:rFonts w:ascii="Times New Roman" w:hAnsi="Times New Roman" w:eastAsia="宋体" w:cs="Times New Roman"/>
                <w:szCs w:val="24"/>
              </w:rPr>
            </w:pPr>
          </w:p>
        </w:tc>
        <w:tc>
          <w:tcPr>
            <w:tcW w:w="1046" w:type="dxa"/>
            <w:vAlign w:val="center"/>
          </w:tcPr>
          <w:p>
            <w:pPr>
              <w:spacing w:after="0" w:line="240" w:lineRule="auto"/>
              <w:rPr>
                <w:rFonts w:ascii="Times New Roman" w:hAnsi="Times New Roman" w:eastAsia="宋体" w:cs="Times New Roman"/>
                <w:szCs w:val="24"/>
              </w:rPr>
            </w:pPr>
          </w:p>
        </w:tc>
        <w:tc>
          <w:tcPr>
            <w:tcW w:w="802" w:type="dxa"/>
            <w:vAlign w:val="center"/>
          </w:tcPr>
          <w:p>
            <w:pPr>
              <w:spacing w:after="0" w:line="240" w:lineRule="auto"/>
              <w:rPr>
                <w:rFonts w:ascii="Times New Roman" w:hAnsi="Times New Roman" w:eastAsia="宋体" w:cs="Times New Roman"/>
                <w:szCs w:val="24"/>
              </w:rPr>
            </w:pPr>
          </w:p>
        </w:tc>
        <w:tc>
          <w:tcPr>
            <w:tcW w:w="790" w:type="dxa"/>
            <w:vAlign w:val="center"/>
          </w:tcPr>
          <w:p>
            <w:pPr>
              <w:spacing w:after="0" w:line="240" w:lineRule="auto"/>
              <w:rPr>
                <w:rFonts w:ascii="Times New Roman" w:hAnsi="Times New Roman" w:eastAsia="宋体" w:cs="Times New Roman"/>
                <w:szCs w:val="24"/>
              </w:rPr>
            </w:pPr>
          </w:p>
        </w:tc>
        <w:tc>
          <w:tcPr>
            <w:tcW w:w="968" w:type="dxa"/>
            <w:vAlign w:val="center"/>
          </w:tcPr>
          <w:p>
            <w:pPr>
              <w:spacing w:after="0" w:line="240" w:lineRule="auto"/>
              <w:rPr>
                <w:rFonts w:ascii="Times New Roman" w:hAnsi="Times New Roman" w:eastAsia="宋体" w:cs="Times New Roman"/>
                <w:szCs w:val="24"/>
              </w:rPr>
            </w:pPr>
          </w:p>
        </w:tc>
        <w:tc>
          <w:tcPr>
            <w:tcW w:w="1001" w:type="dxa"/>
            <w:vAlign w:val="center"/>
          </w:tcPr>
          <w:p>
            <w:pPr>
              <w:spacing w:after="0" w:line="240" w:lineRule="auto"/>
              <w:rPr>
                <w:rFonts w:ascii="Times New Roman" w:hAnsi="Times New Roman" w:eastAsia="宋体" w:cs="Times New Roman"/>
                <w:szCs w:val="24"/>
              </w:rPr>
            </w:pPr>
          </w:p>
        </w:tc>
        <w:tc>
          <w:tcPr>
            <w:tcW w:w="373" w:type="dxa"/>
            <w:vAlign w:val="center"/>
          </w:tcPr>
          <w:p>
            <w:pPr>
              <w:spacing w:after="0" w:line="240" w:lineRule="auto"/>
              <w:rPr>
                <w:rFonts w:ascii="Times New Roman" w:hAnsi="Times New Roman"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7" w:hRule="exact"/>
        </w:trPr>
        <w:tc>
          <w:tcPr>
            <w:tcW w:w="556" w:type="dxa"/>
            <w:vAlign w:val="center"/>
          </w:tcPr>
          <w:p>
            <w:pPr>
              <w:spacing w:after="0" w:line="240" w:lineRule="auto"/>
              <w:jc w:val="center"/>
              <w:rPr>
                <w:rFonts w:ascii="Times New Roman" w:hAnsi="Times New Roman" w:eastAsia="宋体" w:cs="Times New Roman"/>
                <w:szCs w:val="24"/>
              </w:rPr>
            </w:pPr>
            <w:r>
              <w:rPr>
                <w:rFonts w:hint="eastAsia" w:ascii="Times New Roman" w:hAnsi="Times New Roman" w:eastAsia="宋体" w:cs="Times New Roman"/>
                <w:szCs w:val="24"/>
              </w:rPr>
              <w:t>8</w:t>
            </w:r>
          </w:p>
        </w:tc>
        <w:tc>
          <w:tcPr>
            <w:tcW w:w="1120" w:type="dxa"/>
            <w:vAlign w:val="center"/>
          </w:tcPr>
          <w:p>
            <w:pPr>
              <w:spacing w:after="0" w:line="240" w:lineRule="auto"/>
              <w:rPr>
                <w:rFonts w:ascii="Times New Roman" w:hAnsi="Times New Roman" w:eastAsia="宋体" w:cs="Times New Roman"/>
                <w:szCs w:val="24"/>
              </w:rPr>
            </w:pPr>
          </w:p>
        </w:tc>
        <w:tc>
          <w:tcPr>
            <w:tcW w:w="835" w:type="dxa"/>
            <w:vAlign w:val="center"/>
          </w:tcPr>
          <w:p>
            <w:pPr>
              <w:spacing w:after="0" w:line="240" w:lineRule="auto"/>
              <w:rPr>
                <w:rFonts w:ascii="Times New Roman" w:hAnsi="Times New Roman" w:eastAsia="宋体" w:cs="Times New Roman"/>
                <w:szCs w:val="24"/>
              </w:rPr>
            </w:pPr>
          </w:p>
        </w:tc>
        <w:tc>
          <w:tcPr>
            <w:tcW w:w="1393" w:type="dxa"/>
            <w:vAlign w:val="center"/>
          </w:tcPr>
          <w:p>
            <w:pPr>
              <w:spacing w:after="0" w:line="240" w:lineRule="auto"/>
              <w:rPr>
                <w:rFonts w:ascii="Times New Roman" w:hAnsi="Times New Roman" w:eastAsia="宋体" w:cs="Times New Roman"/>
                <w:szCs w:val="24"/>
              </w:rPr>
            </w:pPr>
          </w:p>
        </w:tc>
        <w:tc>
          <w:tcPr>
            <w:tcW w:w="1222" w:type="dxa"/>
            <w:vAlign w:val="center"/>
          </w:tcPr>
          <w:p>
            <w:pPr>
              <w:spacing w:after="0" w:line="240" w:lineRule="auto"/>
              <w:rPr>
                <w:rFonts w:ascii="Times New Roman" w:hAnsi="Times New Roman" w:eastAsia="宋体" w:cs="Times New Roman"/>
                <w:szCs w:val="24"/>
              </w:rPr>
            </w:pPr>
          </w:p>
        </w:tc>
        <w:tc>
          <w:tcPr>
            <w:tcW w:w="589" w:type="dxa"/>
            <w:vAlign w:val="center"/>
          </w:tcPr>
          <w:p>
            <w:pPr>
              <w:spacing w:after="0" w:line="240" w:lineRule="auto"/>
              <w:rPr>
                <w:rFonts w:ascii="Times New Roman" w:hAnsi="Times New Roman" w:eastAsia="宋体" w:cs="Times New Roman"/>
                <w:szCs w:val="24"/>
              </w:rPr>
            </w:pPr>
          </w:p>
        </w:tc>
        <w:tc>
          <w:tcPr>
            <w:tcW w:w="577" w:type="dxa"/>
            <w:vAlign w:val="center"/>
          </w:tcPr>
          <w:p>
            <w:pPr>
              <w:spacing w:after="0" w:line="240" w:lineRule="auto"/>
              <w:rPr>
                <w:rFonts w:ascii="Times New Roman" w:hAnsi="Times New Roman" w:eastAsia="宋体" w:cs="Times New Roman"/>
                <w:szCs w:val="24"/>
              </w:rPr>
            </w:pPr>
          </w:p>
        </w:tc>
        <w:tc>
          <w:tcPr>
            <w:tcW w:w="1156" w:type="dxa"/>
            <w:vAlign w:val="center"/>
          </w:tcPr>
          <w:p>
            <w:pPr>
              <w:spacing w:after="0" w:line="240" w:lineRule="auto"/>
              <w:rPr>
                <w:rFonts w:ascii="Times New Roman" w:hAnsi="Times New Roman" w:eastAsia="宋体" w:cs="Times New Roman"/>
                <w:szCs w:val="24"/>
              </w:rPr>
            </w:pPr>
          </w:p>
        </w:tc>
        <w:tc>
          <w:tcPr>
            <w:tcW w:w="1103" w:type="dxa"/>
            <w:vAlign w:val="center"/>
          </w:tcPr>
          <w:p>
            <w:pPr>
              <w:spacing w:after="0" w:line="240" w:lineRule="auto"/>
              <w:rPr>
                <w:rFonts w:ascii="Times New Roman" w:hAnsi="Times New Roman" w:eastAsia="宋体" w:cs="Times New Roman"/>
                <w:szCs w:val="24"/>
              </w:rPr>
            </w:pPr>
          </w:p>
        </w:tc>
        <w:tc>
          <w:tcPr>
            <w:tcW w:w="741" w:type="dxa"/>
            <w:vAlign w:val="center"/>
          </w:tcPr>
          <w:p>
            <w:pPr>
              <w:spacing w:after="0" w:line="240" w:lineRule="auto"/>
              <w:rPr>
                <w:rFonts w:ascii="Times New Roman" w:hAnsi="Times New Roman" w:eastAsia="宋体" w:cs="Times New Roman"/>
                <w:szCs w:val="24"/>
              </w:rPr>
            </w:pPr>
          </w:p>
        </w:tc>
        <w:tc>
          <w:tcPr>
            <w:tcW w:w="635" w:type="dxa"/>
            <w:vAlign w:val="center"/>
          </w:tcPr>
          <w:p>
            <w:pPr>
              <w:spacing w:after="0" w:line="240" w:lineRule="auto"/>
              <w:rPr>
                <w:rFonts w:ascii="Times New Roman" w:hAnsi="Times New Roman" w:eastAsia="宋体" w:cs="Times New Roman"/>
                <w:szCs w:val="24"/>
              </w:rPr>
            </w:pPr>
          </w:p>
        </w:tc>
        <w:tc>
          <w:tcPr>
            <w:tcW w:w="1046" w:type="dxa"/>
            <w:vAlign w:val="center"/>
          </w:tcPr>
          <w:p>
            <w:pPr>
              <w:spacing w:after="0" w:line="240" w:lineRule="auto"/>
              <w:rPr>
                <w:rFonts w:ascii="Times New Roman" w:hAnsi="Times New Roman" w:eastAsia="宋体" w:cs="Times New Roman"/>
                <w:szCs w:val="24"/>
              </w:rPr>
            </w:pPr>
          </w:p>
        </w:tc>
        <w:tc>
          <w:tcPr>
            <w:tcW w:w="802" w:type="dxa"/>
            <w:vAlign w:val="center"/>
          </w:tcPr>
          <w:p>
            <w:pPr>
              <w:spacing w:after="0" w:line="240" w:lineRule="auto"/>
              <w:rPr>
                <w:rFonts w:ascii="Times New Roman" w:hAnsi="Times New Roman" w:eastAsia="宋体" w:cs="Times New Roman"/>
                <w:szCs w:val="24"/>
              </w:rPr>
            </w:pPr>
          </w:p>
        </w:tc>
        <w:tc>
          <w:tcPr>
            <w:tcW w:w="790" w:type="dxa"/>
            <w:vAlign w:val="center"/>
          </w:tcPr>
          <w:p>
            <w:pPr>
              <w:spacing w:after="0" w:line="240" w:lineRule="auto"/>
              <w:rPr>
                <w:rFonts w:ascii="Times New Roman" w:hAnsi="Times New Roman" w:eastAsia="宋体" w:cs="Times New Roman"/>
                <w:szCs w:val="24"/>
              </w:rPr>
            </w:pPr>
          </w:p>
        </w:tc>
        <w:tc>
          <w:tcPr>
            <w:tcW w:w="968" w:type="dxa"/>
            <w:vAlign w:val="center"/>
          </w:tcPr>
          <w:p>
            <w:pPr>
              <w:spacing w:after="0" w:line="240" w:lineRule="auto"/>
              <w:rPr>
                <w:rFonts w:ascii="Times New Roman" w:hAnsi="Times New Roman" w:eastAsia="宋体" w:cs="Times New Roman"/>
                <w:szCs w:val="24"/>
              </w:rPr>
            </w:pPr>
          </w:p>
        </w:tc>
        <w:tc>
          <w:tcPr>
            <w:tcW w:w="1001" w:type="dxa"/>
            <w:vAlign w:val="center"/>
          </w:tcPr>
          <w:p>
            <w:pPr>
              <w:spacing w:after="0" w:line="240" w:lineRule="auto"/>
              <w:rPr>
                <w:rFonts w:ascii="Times New Roman" w:hAnsi="Times New Roman" w:eastAsia="宋体" w:cs="Times New Roman"/>
                <w:szCs w:val="24"/>
              </w:rPr>
            </w:pPr>
          </w:p>
        </w:tc>
        <w:tc>
          <w:tcPr>
            <w:tcW w:w="373" w:type="dxa"/>
            <w:vAlign w:val="center"/>
          </w:tcPr>
          <w:p>
            <w:pPr>
              <w:spacing w:after="0" w:line="240" w:lineRule="auto"/>
              <w:rPr>
                <w:rFonts w:ascii="Times New Roman" w:hAnsi="Times New Roman"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7" w:hRule="exact"/>
        </w:trPr>
        <w:tc>
          <w:tcPr>
            <w:tcW w:w="556" w:type="dxa"/>
            <w:vAlign w:val="center"/>
          </w:tcPr>
          <w:p>
            <w:pPr>
              <w:spacing w:after="0" w:line="240" w:lineRule="auto"/>
              <w:jc w:val="center"/>
              <w:rPr>
                <w:rFonts w:ascii="Times New Roman" w:hAnsi="Times New Roman" w:eastAsia="宋体" w:cs="Times New Roman"/>
                <w:szCs w:val="24"/>
              </w:rPr>
            </w:pPr>
            <w:r>
              <w:rPr>
                <w:rFonts w:hint="eastAsia" w:ascii="Times New Roman" w:hAnsi="Times New Roman" w:eastAsia="宋体" w:cs="Times New Roman"/>
                <w:szCs w:val="24"/>
              </w:rPr>
              <w:t>本页</w:t>
            </w:r>
          </w:p>
          <w:p>
            <w:pPr>
              <w:spacing w:after="0" w:line="240" w:lineRule="auto"/>
              <w:jc w:val="center"/>
              <w:rPr>
                <w:rFonts w:ascii="Times New Roman" w:hAnsi="Times New Roman" w:eastAsia="宋体" w:cs="Times New Roman"/>
                <w:szCs w:val="24"/>
              </w:rPr>
            </w:pPr>
            <w:r>
              <w:rPr>
                <w:rFonts w:hint="eastAsia" w:ascii="Times New Roman" w:hAnsi="Times New Roman" w:eastAsia="宋体" w:cs="Times New Roman"/>
                <w:szCs w:val="24"/>
              </w:rPr>
              <w:t>合计</w:t>
            </w:r>
          </w:p>
        </w:tc>
        <w:tc>
          <w:tcPr>
            <w:tcW w:w="1120" w:type="dxa"/>
            <w:vAlign w:val="center"/>
          </w:tcPr>
          <w:p>
            <w:pPr>
              <w:spacing w:after="0" w:line="240" w:lineRule="auto"/>
              <w:rPr>
                <w:rFonts w:ascii="Times New Roman" w:hAnsi="Times New Roman" w:eastAsia="宋体" w:cs="Times New Roman"/>
                <w:szCs w:val="24"/>
              </w:rPr>
            </w:pPr>
          </w:p>
        </w:tc>
        <w:tc>
          <w:tcPr>
            <w:tcW w:w="835" w:type="dxa"/>
            <w:vAlign w:val="center"/>
          </w:tcPr>
          <w:p>
            <w:pPr>
              <w:spacing w:after="0" w:line="240" w:lineRule="auto"/>
              <w:rPr>
                <w:rFonts w:ascii="Times New Roman" w:hAnsi="Times New Roman" w:eastAsia="宋体" w:cs="Times New Roman"/>
                <w:szCs w:val="24"/>
              </w:rPr>
            </w:pPr>
          </w:p>
        </w:tc>
        <w:tc>
          <w:tcPr>
            <w:tcW w:w="1393" w:type="dxa"/>
            <w:vAlign w:val="center"/>
          </w:tcPr>
          <w:p>
            <w:pPr>
              <w:spacing w:after="0" w:line="240" w:lineRule="auto"/>
              <w:rPr>
                <w:rFonts w:ascii="Times New Roman" w:hAnsi="Times New Roman" w:eastAsia="宋体" w:cs="Times New Roman"/>
                <w:szCs w:val="24"/>
              </w:rPr>
            </w:pPr>
          </w:p>
        </w:tc>
        <w:tc>
          <w:tcPr>
            <w:tcW w:w="1222" w:type="dxa"/>
            <w:vAlign w:val="center"/>
          </w:tcPr>
          <w:p>
            <w:pPr>
              <w:spacing w:after="0" w:line="240" w:lineRule="auto"/>
              <w:rPr>
                <w:rFonts w:ascii="Times New Roman" w:hAnsi="Times New Roman" w:eastAsia="宋体" w:cs="Times New Roman"/>
                <w:szCs w:val="24"/>
              </w:rPr>
            </w:pPr>
          </w:p>
        </w:tc>
        <w:tc>
          <w:tcPr>
            <w:tcW w:w="589" w:type="dxa"/>
            <w:vAlign w:val="center"/>
          </w:tcPr>
          <w:p>
            <w:pPr>
              <w:spacing w:after="0" w:line="240" w:lineRule="auto"/>
              <w:rPr>
                <w:rFonts w:ascii="Times New Roman" w:hAnsi="Times New Roman" w:eastAsia="宋体" w:cs="Times New Roman"/>
                <w:szCs w:val="24"/>
              </w:rPr>
            </w:pPr>
          </w:p>
        </w:tc>
        <w:tc>
          <w:tcPr>
            <w:tcW w:w="577" w:type="dxa"/>
            <w:vAlign w:val="center"/>
          </w:tcPr>
          <w:p>
            <w:pPr>
              <w:spacing w:after="0" w:line="240" w:lineRule="auto"/>
              <w:rPr>
                <w:rFonts w:ascii="Times New Roman" w:hAnsi="Times New Roman" w:eastAsia="宋体" w:cs="Times New Roman"/>
                <w:szCs w:val="24"/>
              </w:rPr>
            </w:pPr>
          </w:p>
        </w:tc>
        <w:tc>
          <w:tcPr>
            <w:tcW w:w="1156" w:type="dxa"/>
            <w:vAlign w:val="center"/>
          </w:tcPr>
          <w:p>
            <w:pPr>
              <w:spacing w:after="0" w:line="240" w:lineRule="auto"/>
              <w:rPr>
                <w:rFonts w:ascii="Times New Roman" w:hAnsi="Times New Roman" w:eastAsia="宋体" w:cs="Times New Roman"/>
                <w:szCs w:val="24"/>
              </w:rPr>
            </w:pPr>
          </w:p>
        </w:tc>
        <w:tc>
          <w:tcPr>
            <w:tcW w:w="1103" w:type="dxa"/>
            <w:vAlign w:val="center"/>
          </w:tcPr>
          <w:p>
            <w:pPr>
              <w:spacing w:after="0" w:line="240" w:lineRule="auto"/>
              <w:rPr>
                <w:rFonts w:ascii="Times New Roman" w:hAnsi="Times New Roman" w:eastAsia="宋体" w:cs="Times New Roman"/>
                <w:szCs w:val="24"/>
              </w:rPr>
            </w:pPr>
          </w:p>
        </w:tc>
        <w:tc>
          <w:tcPr>
            <w:tcW w:w="741" w:type="dxa"/>
            <w:vAlign w:val="center"/>
          </w:tcPr>
          <w:p>
            <w:pPr>
              <w:spacing w:after="0" w:line="240" w:lineRule="auto"/>
              <w:rPr>
                <w:rFonts w:ascii="Times New Roman" w:hAnsi="Times New Roman" w:eastAsia="宋体" w:cs="Times New Roman"/>
                <w:szCs w:val="24"/>
              </w:rPr>
            </w:pPr>
          </w:p>
        </w:tc>
        <w:tc>
          <w:tcPr>
            <w:tcW w:w="635" w:type="dxa"/>
            <w:vAlign w:val="center"/>
          </w:tcPr>
          <w:p>
            <w:pPr>
              <w:spacing w:after="0" w:line="240" w:lineRule="auto"/>
              <w:rPr>
                <w:rFonts w:ascii="Times New Roman" w:hAnsi="Times New Roman" w:eastAsia="宋体" w:cs="Times New Roman"/>
                <w:szCs w:val="24"/>
              </w:rPr>
            </w:pPr>
          </w:p>
        </w:tc>
        <w:tc>
          <w:tcPr>
            <w:tcW w:w="1046" w:type="dxa"/>
            <w:vAlign w:val="center"/>
          </w:tcPr>
          <w:p>
            <w:pPr>
              <w:spacing w:after="0" w:line="240" w:lineRule="auto"/>
              <w:rPr>
                <w:rFonts w:ascii="Times New Roman" w:hAnsi="Times New Roman" w:eastAsia="宋体" w:cs="Times New Roman"/>
                <w:szCs w:val="24"/>
              </w:rPr>
            </w:pPr>
          </w:p>
        </w:tc>
        <w:tc>
          <w:tcPr>
            <w:tcW w:w="802" w:type="dxa"/>
            <w:vAlign w:val="center"/>
          </w:tcPr>
          <w:p>
            <w:pPr>
              <w:spacing w:after="0" w:line="240" w:lineRule="auto"/>
              <w:rPr>
                <w:rFonts w:ascii="Times New Roman" w:hAnsi="Times New Roman" w:eastAsia="宋体" w:cs="Times New Roman"/>
                <w:szCs w:val="24"/>
              </w:rPr>
            </w:pPr>
          </w:p>
        </w:tc>
        <w:tc>
          <w:tcPr>
            <w:tcW w:w="790" w:type="dxa"/>
            <w:vAlign w:val="center"/>
          </w:tcPr>
          <w:p>
            <w:pPr>
              <w:spacing w:after="0" w:line="240" w:lineRule="auto"/>
              <w:rPr>
                <w:rFonts w:ascii="Times New Roman" w:hAnsi="Times New Roman" w:eastAsia="宋体" w:cs="Times New Roman"/>
                <w:szCs w:val="24"/>
              </w:rPr>
            </w:pPr>
          </w:p>
        </w:tc>
        <w:tc>
          <w:tcPr>
            <w:tcW w:w="968" w:type="dxa"/>
            <w:vAlign w:val="center"/>
          </w:tcPr>
          <w:p>
            <w:pPr>
              <w:spacing w:after="0" w:line="240" w:lineRule="auto"/>
              <w:rPr>
                <w:rFonts w:ascii="Times New Roman" w:hAnsi="Times New Roman" w:eastAsia="宋体" w:cs="Times New Roman"/>
                <w:szCs w:val="24"/>
              </w:rPr>
            </w:pPr>
          </w:p>
        </w:tc>
        <w:tc>
          <w:tcPr>
            <w:tcW w:w="1001" w:type="dxa"/>
            <w:vAlign w:val="center"/>
          </w:tcPr>
          <w:p>
            <w:pPr>
              <w:spacing w:after="0" w:line="240" w:lineRule="auto"/>
              <w:rPr>
                <w:rFonts w:ascii="Times New Roman" w:hAnsi="Times New Roman" w:eastAsia="宋体" w:cs="Times New Roman"/>
                <w:szCs w:val="24"/>
              </w:rPr>
            </w:pPr>
          </w:p>
        </w:tc>
        <w:tc>
          <w:tcPr>
            <w:tcW w:w="373" w:type="dxa"/>
            <w:vAlign w:val="center"/>
          </w:tcPr>
          <w:p>
            <w:pPr>
              <w:spacing w:after="0" w:line="240" w:lineRule="auto"/>
              <w:rPr>
                <w:rFonts w:ascii="Times New Roman" w:hAnsi="Times New Roman" w:eastAsia="宋体" w:cs="Times New Roman"/>
                <w:szCs w:val="24"/>
              </w:rPr>
            </w:pPr>
          </w:p>
        </w:tc>
      </w:tr>
    </w:tbl>
    <w:p>
      <w:pPr>
        <w:widowControl/>
        <w:spacing w:after="0" w:line="560" w:lineRule="exact"/>
        <w:ind w:firstLine="11200" w:firstLineChars="3500"/>
        <w:rPr>
          <w:rFonts w:hint="eastAsia" w:ascii="仿宋_GB2312" w:hAnsi="����" w:eastAsia="仿宋_GB2312" w:cs="宋体"/>
          <w:kern w:val="0"/>
          <w:sz w:val="32"/>
          <w:szCs w:val="32"/>
        </w:rPr>
      </w:pPr>
      <w:r>
        <w:rPr>
          <w:rFonts w:hint="eastAsia" w:ascii="仿宋_GB2312" w:hAnsi="����" w:eastAsia="仿宋_GB2312" w:cs="宋体"/>
          <w:kern w:val="0"/>
          <w:sz w:val="32"/>
          <w:szCs w:val="32"/>
        </w:rPr>
        <w:t>年  月   日</w:t>
      </w:r>
    </w:p>
    <w:p>
      <w:pPr>
        <w:widowControl/>
        <w:jc w:val="left"/>
        <w:rPr>
          <w:rFonts w:hint="eastAsia" w:ascii="黑体" w:hAnsi="黑体" w:eastAsia="黑体" w:cs="黑体"/>
          <w:spacing w:val="8"/>
          <w:kern w:val="0"/>
          <w:sz w:val="32"/>
          <w:szCs w:val="32"/>
        </w:rPr>
      </w:pPr>
      <w:r>
        <w:rPr>
          <w:rFonts w:hint="eastAsia" w:ascii="黑体" w:hAnsi="黑体" w:eastAsia="黑体" w:cs="黑体"/>
          <w:spacing w:val="8"/>
          <w:kern w:val="0"/>
          <w:sz w:val="32"/>
          <w:szCs w:val="32"/>
        </w:rPr>
        <w:br w:type="page"/>
      </w:r>
    </w:p>
    <w:p>
      <w:pPr>
        <w:widowControl/>
        <w:autoSpaceDE w:val="0"/>
        <w:autoSpaceDN w:val="0"/>
        <w:spacing w:after="0" w:line="560" w:lineRule="exact"/>
        <w:jc w:val="both"/>
        <w:rPr>
          <w:rFonts w:hint="eastAsia" w:ascii="黑体" w:hAnsi="黑体" w:eastAsia="黑体" w:cs="黑体"/>
          <w:kern w:val="0"/>
          <w:sz w:val="36"/>
          <w:szCs w:val="36"/>
        </w:rPr>
      </w:pPr>
      <w:r>
        <w:rPr>
          <w:rFonts w:ascii="仿宋_GB2312" w:hAnsi="黑体" w:eastAsia="仿宋_GB2312" w:cs="黑体"/>
          <w:spacing w:val="8"/>
          <w:kern w:val="0"/>
          <w:sz w:val="32"/>
          <w:szCs w:val="32"/>
        </w:rPr>
        <w:t>附件</w:t>
      </w:r>
      <w:r>
        <w:rPr>
          <w:rFonts w:hint="eastAsia" w:ascii="仿宋_GB2312" w:hAnsi="黑体" w:eastAsia="仿宋_GB2312" w:cs="黑体"/>
          <w:spacing w:val="8"/>
          <w:kern w:val="0"/>
          <w:sz w:val="32"/>
          <w:szCs w:val="32"/>
        </w:rPr>
        <w:t>4-2</w:t>
      </w:r>
    </w:p>
    <w:p>
      <w:pPr>
        <w:widowControl/>
        <w:autoSpaceDE w:val="0"/>
        <w:autoSpaceDN w:val="0"/>
        <w:spacing w:after="0" w:line="560" w:lineRule="exact"/>
        <w:jc w:val="center"/>
        <w:rPr>
          <w:rFonts w:hint="eastAsia" w:ascii="黑体" w:hAnsi="黑体" w:eastAsia="黑体" w:cs="黑体"/>
          <w:kern w:val="0"/>
          <w:sz w:val="36"/>
          <w:szCs w:val="36"/>
        </w:rPr>
      </w:pPr>
      <w:r>
        <w:rPr>
          <w:rFonts w:hint="eastAsia" w:ascii="黑体" w:hAnsi="黑体" w:eastAsia="黑体" w:cs="黑体"/>
          <w:kern w:val="0"/>
          <w:sz w:val="36"/>
          <w:szCs w:val="36"/>
        </w:rPr>
        <w:t>通州区农村“煤改气”新增户</w:t>
      </w:r>
      <w:r>
        <w:rPr>
          <w:rFonts w:ascii="黑体" w:hAnsi="黑体" w:eastAsia="黑体" w:cs="黑体"/>
          <w:kern w:val="0"/>
          <w:sz w:val="36"/>
          <w:szCs w:val="36"/>
        </w:rPr>
        <w:t>设备</w:t>
      </w:r>
      <w:r>
        <w:rPr>
          <w:rFonts w:hint="eastAsia" w:ascii="黑体" w:hAnsi="黑体" w:eastAsia="黑体" w:cs="黑体"/>
          <w:kern w:val="0"/>
          <w:sz w:val="36"/>
          <w:szCs w:val="36"/>
        </w:rPr>
        <w:t>台账乡镇</w:t>
      </w:r>
      <w:r>
        <w:rPr>
          <w:rFonts w:ascii="黑体" w:hAnsi="黑体" w:eastAsia="黑体" w:cs="黑体"/>
          <w:kern w:val="0"/>
          <w:sz w:val="36"/>
          <w:szCs w:val="36"/>
        </w:rPr>
        <w:t>明细表</w:t>
      </w:r>
    </w:p>
    <w:p>
      <w:pPr>
        <w:widowControl/>
        <w:spacing w:after="0" w:line="560" w:lineRule="exact"/>
        <w:jc w:val="left"/>
        <w:rPr>
          <w:rFonts w:hint="eastAsia" w:ascii="仿宋_GB2312" w:hAnsi="����" w:eastAsia="仿宋_GB2312" w:cs="宋体"/>
          <w:kern w:val="0"/>
          <w:sz w:val="32"/>
          <w:szCs w:val="32"/>
        </w:rPr>
      </w:pPr>
      <w:r>
        <w:rPr>
          <w:rFonts w:hint="eastAsia" w:ascii="仿宋_GB2312" w:hAnsi="����" w:eastAsia="仿宋_GB2312" w:cs="宋体"/>
          <w:spacing w:val="18"/>
          <w:kern w:val="0"/>
          <w:sz w:val="32"/>
          <w:szCs w:val="32"/>
        </w:rPr>
        <w:t>村委会（盖章）：</w:t>
      </w:r>
      <w:r>
        <w:rPr>
          <w:rFonts w:hint="eastAsia" w:ascii="仿宋_GB2312" w:hAnsi="����" w:eastAsia="仿宋_GB2312" w:cs="宋体"/>
          <w:kern w:val="0"/>
          <w:sz w:val="32"/>
          <w:szCs w:val="32"/>
        </w:rPr>
        <w:t xml:space="preserve">                                           </w:t>
      </w:r>
      <w:r>
        <w:rPr>
          <w:rFonts w:hint="eastAsia" w:ascii="仿宋_GB2312" w:hAnsi="����" w:eastAsia="仿宋_GB2312" w:cs="宋体"/>
          <w:spacing w:val="18"/>
          <w:kern w:val="0"/>
          <w:position w:val="-4"/>
          <w:sz w:val="32"/>
          <w:szCs w:val="32"/>
        </w:rPr>
        <w:t>乡镇政府（盖章）：</w:t>
      </w:r>
    </w:p>
    <w:tbl>
      <w:tblPr>
        <w:tblStyle w:val="45"/>
        <w:tblpPr w:leftFromText="180" w:rightFromText="180" w:vertAnchor="text" w:horzAnchor="page" w:tblpX="914" w:tblpY="41"/>
        <w:tblOverlap w:val="never"/>
        <w:tblW w:w="148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5"/>
        <w:gridCol w:w="1346"/>
        <w:gridCol w:w="839"/>
        <w:gridCol w:w="1906"/>
        <w:gridCol w:w="1555"/>
        <w:gridCol w:w="691"/>
        <w:gridCol w:w="642"/>
        <w:gridCol w:w="1044"/>
        <w:gridCol w:w="982"/>
        <w:gridCol w:w="874"/>
        <w:gridCol w:w="1274"/>
        <w:gridCol w:w="1481"/>
        <w:gridCol w:w="1188"/>
        <w:gridCol w:w="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565" w:type="dxa"/>
            <w:vAlign w:val="center"/>
          </w:tcPr>
          <w:p>
            <w:pPr>
              <w:spacing w:after="0" w:line="240" w:lineRule="auto"/>
              <w:jc w:val="center"/>
              <w:rPr>
                <w:rFonts w:hint="eastAsia" w:ascii="等线" w:hAnsi="仿宋_GB2312" w:eastAsia="等线" w:cs="仿宋_GB2312"/>
                <w:sz w:val="24"/>
                <w:szCs w:val="24"/>
              </w:rPr>
            </w:pPr>
            <w:r>
              <w:rPr>
                <w:rFonts w:hint="eastAsia" w:ascii="等线" w:hAnsi="仿宋_GB2312" w:eastAsia="等线" w:cs="仿宋_GB2312"/>
                <w:sz w:val="24"/>
                <w:szCs w:val="24"/>
              </w:rPr>
              <w:t>序号</w:t>
            </w:r>
          </w:p>
        </w:tc>
        <w:tc>
          <w:tcPr>
            <w:tcW w:w="1346" w:type="dxa"/>
            <w:vAlign w:val="center"/>
          </w:tcPr>
          <w:p>
            <w:pPr>
              <w:spacing w:after="0" w:line="240" w:lineRule="auto"/>
              <w:jc w:val="center"/>
              <w:rPr>
                <w:rFonts w:hint="eastAsia" w:ascii="等线" w:hAnsi="仿宋_GB2312" w:eastAsia="等线" w:cs="仿宋_GB2312"/>
                <w:sz w:val="24"/>
                <w:szCs w:val="24"/>
              </w:rPr>
            </w:pPr>
            <w:r>
              <w:rPr>
                <w:rFonts w:hint="eastAsia" w:ascii="等线" w:hAnsi="仿宋_GB2312" w:eastAsia="等线" w:cs="仿宋_GB2312"/>
                <w:sz w:val="24"/>
                <w:szCs w:val="24"/>
              </w:rPr>
              <w:t>用户姓名</w:t>
            </w:r>
          </w:p>
        </w:tc>
        <w:tc>
          <w:tcPr>
            <w:tcW w:w="839" w:type="dxa"/>
            <w:vAlign w:val="center"/>
          </w:tcPr>
          <w:p>
            <w:pPr>
              <w:spacing w:after="0" w:line="240" w:lineRule="auto"/>
              <w:jc w:val="center"/>
              <w:rPr>
                <w:rFonts w:hint="eastAsia" w:ascii="等线" w:hAnsi="仿宋_GB2312" w:eastAsia="等线" w:cs="仿宋_GB2312"/>
                <w:sz w:val="24"/>
                <w:szCs w:val="24"/>
              </w:rPr>
            </w:pPr>
            <w:r>
              <w:rPr>
                <w:rFonts w:hint="eastAsia" w:ascii="等线" w:hAnsi="仿宋_GB2312" w:eastAsia="等线" w:cs="仿宋_GB2312"/>
                <w:sz w:val="24"/>
                <w:szCs w:val="24"/>
              </w:rPr>
              <w:t>门牌号</w:t>
            </w:r>
          </w:p>
        </w:tc>
        <w:tc>
          <w:tcPr>
            <w:tcW w:w="1906" w:type="dxa"/>
            <w:vAlign w:val="center"/>
          </w:tcPr>
          <w:p>
            <w:pPr>
              <w:spacing w:after="0" w:line="240" w:lineRule="auto"/>
              <w:jc w:val="center"/>
              <w:rPr>
                <w:rFonts w:hint="eastAsia" w:ascii="等线" w:hAnsi="仿宋_GB2312" w:eastAsia="等线" w:cs="仿宋_GB2312"/>
                <w:sz w:val="24"/>
                <w:szCs w:val="24"/>
              </w:rPr>
            </w:pPr>
            <w:r>
              <w:rPr>
                <w:rFonts w:hint="eastAsia" w:ascii="等线" w:hAnsi="仿宋_GB2312" w:eastAsia="等线" w:cs="仿宋_GB2312"/>
                <w:sz w:val="24"/>
                <w:szCs w:val="24"/>
              </w:rPr>
              <w:t>身份证号</w:t>
            </w:r>
          </w:p>
        </w:tc>
        <w:tc>
          <w:tcPr>
            <w:tcW w:w="1555" w:type="dxa"/>
            <w:vAlign w:val="center"/>
          </w:tcPr>
          <w:p>
            <w:pPr>
              <w:spacing w:after="0" w:line="240" w:lineRule="auto"/>
              <w:jc w:val="center"/>
              <w:rPr>
                <w:rFonts w:hint="eastAsia" w:ascii="等线" w:hAnsi="仿宋_GB2312" w:eastAsia="等线" w:cs="仿宋_GB2312"/>
                <w:sz w:val="24"/>
                <w:szCs w:val="24"/>
              </w:rPr>
            </w:pPr>
            <w:r>
              <w:rPr>
                <w:rFonts w:hint="eastAsia" w:ascii="等线" w:hAnsi="仿宋_GB2312" w:eastAsia="等线" w:cs="仿宋_GB2312"/>
                <w:sz w:val="24"/>
                <w:szCs w:val="24"/>
              </w:rPr>
              <w:t>联系电话</w:t>
            </w:r>
          </w:p>
        </w:tc>
        <w:tc>
          <w:tcPr>
            <w:tcW w:w="691" w:type="dxa"/>
            <w:vAlign w:val="center"/>
          </w:tcPr>
          <w:p>
            <w:pPr>
              <w:spacing w:after="0" w:line="240" w:lineRule="auto"/>
              <w:jc w:val="center"/>
              <w:rPr>
                <w:rFonts w:hint="eastAsia" w:ascii="等线" w:hAnsi="仿宋_GB2312" w:eastAsia="等线" w:cs="仿宋_GB2312"/>
                <w:sz w:val="24"/>
                <w:szCs w:val="24"/>
              </w:rPr>
            </w:pPr>
            <w:r>
              <w:rPr>
                <w:rFonts w:hint="eastAsia" w:ascii="等线" w:hAnsi="仿宋_GB2312" w:eastAsia="等线" w:cs="仿宋_GB2312"/>
                <w:sz w:val="24"/>
                <w:szCs w:val="24"/>
              </w:rPr>
              <w:t>是否困难群体</w:t>
            </w:r>
          </w:p>
        </w:tc>
        <w:tc>
          <w:tcPr>
            <w:tcW w:w="642" w:type="dxa"/>
            <w:vAlign w:val="center"/>
          </w:tcPr>
          <w:p>
            <w:pPr>
              <w:spacing w:after="0" w:line="240" w:lineRule="auto"/>
              <w:jc w:val="center"/>
              <w:rPr>
                <w:rFonts w:hint="eastAsia" w:ascii="等线" w:hAnsi="仿宋_GB2312" w:eastAsia="等线" w:cs="仿宋_GB2312"/>
                <w:sz w:val="24"/>
                <w:szCs w:val="24"/>
              </w:rPr>
            </w:pPr>
            <w:r>
              <w:rPr>
                <w:rFonts w:hint="eastAsia" w:ascii="等线" w:hAnsi="仿宋_GB2312" w:eastAsia="等线" w:cs="仿宋_GB2312"/>
                <w:sz w:val="24"/>
                <w:szCs w:val="24"/>
              </w:rPr>
              <w:t>取暖面积（m</w:t>
            </w:r>
            <w:r>
              <w:rPr>
                <w:rFonts w:ascii="Calibri" w:hAnsi="Calibri" w:eastAsia="等线" w:cs="Calibri"/>
                <w:sz w:val="24"/>
                <w:szCs w:val="24"/>
              </w:rPr>
              <w:t>²</w:t>
            </w:r>
            <w:r>
              <w:rPr>
                <w:rFonts w:hint="eastAsia" w:ascii="Calibri" w:hAnsi="Calibri" w:eastAsia="等线" w:cs="Calibri"/>
                <w:sz w:val="24"/>
                <w:szCs w:val="24"/>
              </w:rPr>
              <w:t>）</w:t>
            </w:r>
          </w:p>
        </w:tc>
        <w:tc>
          <w:tcPr>
            <w:tcW w:w="1044" w:type="dxa"/>
            <w:vAlign w:val="center"/>
          </w:tcPr>
          <w:p>
            <w:pPr>
              <w:spacing w:after="0" w:line="240" w:lineRule="auto"/>
              <w:jc w:val="center"/>
              <w:rPr>
                <w:rFonts w:hint="eastAsia" w:ascii="等线" w:hAnsi="仿宋_GB2312" w:eastAsia="等线" w:cs="仿宋_GB2312"/>
                <w:sz w:val="24"/>
                <w:szCs w:val="24"/>
              </w:rPr>
            </w:pPr>
            <w:r>
              <w:rPr>
                <w:rFonts w:hint="eastAsia" w:ascii="等线" w:hAnsi="仿宋_GB2312" w:eastAsia="等线" w:cs="仿宋_GB2312"/>
                <w:sz w:val="24"/>
                <w:szCs w:val="24"/>
              </w:rPr>
              <w:t>燃气表号</w:t>
            </w:r>
          </w:p>
        </w:tc>
        <w:tc>
          <w:tcPr>
            <w:tcW w:w="982" w:type="dxa"/>
            <w:vAlign w:val="center"/>
          </w:tcPr>
          <w:p>
            <w:pPr>
              <w:spacing w:after="0" w:line="240" w:lineRule="auto"/>
              <w:jc w:val="center"/>
              <w:rPr>
                <w:rFonts w:hint="eastAsia" w:ascii="等线" w:hAnsi="仿宋_GB2312" w:eastAsia="等线" w:cs="仿宋_GB2312"/>
                <w:sz w:val="24"/>
                <w:szCs w:val="24"/>
              </w:rPr>
            </w:pPr>
            <w:r>
              <w:rPr>
                <w:rFonts w:hint="eastAsia" w:ascii="等线" w:hAnsi="仿宋_GB2312" w:eastAsia="等线" w:cs="仿宋_GB2312"/>
                <w:sz w:val="24"/>
                <w:szCs w:val="24"/>
              </w:rPr>
              <w:t>新设备品牌</w:t>
            </w:r>
          </w:p>
        </w:tc>
        <w:tc>
          <w:tcPr>
            <w:tcW w:w="874" w:type="dxa"/>
            <w:vAlign w:val="center"/>
          </w:tcPr>
          <w:p>
            <w:pPr>
              <w:spacing w:after="0" w:line="240" w:lineRule="auto"/>
              <w:jc w:val="center"/>
              <w:rPr>
                <w:rFonts w:hint="eastAsia" w:ascii="等线" w:hAnsi="仿宋_GB2312" w:eastAsia="等线" w:cs="仿宋_GB2312"/>
                <w:sz w:val="24"/>
                <w:szCs w:val="24"/>
              </w:rPr>
            </w:pPr>
            <w:r>
              <w:rPr>
                <w:rFonts w:hint="eastAsia" w:ascii="等线" w:hAnsi="仿宋_GB2312" w:eastAsia="等线" w:cs="仿宋_GB2312"/>
                <w:sz w:val="24"/>
                <w:szCs w:val="24"/>
              </w:rPr>
              <w:t>新壁挂炉型号（kW）</w:t>
            </w:r>
          </w:p>
        </w:tc>
        <w:tc>
          <w:tcPr>
            <w:tcW w:w="1274" w:type="dxa"/>
            <w:vAlign w:val="center"/>
          </w:tcPr>
          <w:p>
            <w:pPr>
              <w:spacing w:after="0" w:line="240" w:lineRule="auto"/>
              <w:jc w:val="center"/>
              <w:rPr>
                <w:rFonts w:hint="eastAsia" w:ascii="等线" w:hAnsi="仿宋_GB2312" w:eastAsia="等线" w:cs="仿宋_GB2312"/>
                <w:sz w:val="24"/>
                <w:szCs w:val="24"/>
              </w:rPr>
            </w:pPr>
            <w:r>
              <w:rPr>
                <w:rFonts w:hint="eastAsia" w:ascii="等线" w:hAnsi="仿宋_GB2312" w:eastAsia="等线" w:cs="仿宋_GB2312"/>
                <w:sz w:val="24"/>
                <w:szCs w:val="24"/>
              </w:rPr>
              <w:t>新设备价格（元）</w:t>
            </w:r>
          </w:p>
        </w:tc>
        <w:tc>
          <w:tcPr>
            <w:tcW w:w="1481" w:type="dxa"/>
            <w:vAlign w:val="center"/>
          </w:tcPr>
          <w:p>
            <w:pPr>
              <w:spacing w:after="0" w:line="240" w:lineRule="auto"/>
              <w:jc w:val="center"/>
              <w:rPr>
                <w:rFonts w:hint="eastAsia" w:ascii="等线" w:hAnsi="仿宋_GB2312" w:eastAsia="等线" w:cs="仿宋_GB2312"/>
                <w:sz w:val="24"/>
                <w:szCs w:val="24"/>
              </w:rPr>
            </w:pPr>
            <w:r>
              <w:rPr>
                <w:rFonts w:hint="eastAsia" w:ascii="等线" w:hAnsi="仿宋_GB2312" w:eastAsia="等线" w:cs="仿宋_GB2312"/>
                <w:sz w:val="24"/>
                <w:szCs w:val="24"/>
              </w:rPr>
              <w:t>发票号码</w:t>
            </w:r>
          </w:p>
        </w:tc>
        <w:tc>
          <w:tcPr>
            <w:tcW w:w="1188" w:type="dxa"/>
            <w:vAlign w:val="center"/>
          </w:tcPr>
          <w:p>
            <w:pPr>
              <w:spacing w:after="0" w:line="240" w:lineRule="auto"/>
              <w:jc w:val="center"/>
              <w:rPr>
                <w:rFonts w:hint="eastAsia" w:ascii="等线" w:hAnsi="仿宋_GB2312" w:eastAsia="等线" w:cs="仿宋_GB2312"/>
                <w:sz w:val="24"/>
                <w:szCs w:val="24"/>
              </w:rPr>
            </w:pPr>
            <w:r>
              <w:rPr>
                <w:rFonts w:hint="eastAsia" w:ascii="等线" w:hAnsi="仿宋_GB2312" w:eastAsia="等线" w:cs="仿宋_GB2312"/>
                <w:sz w:val="24"/>
                <w:szCs w:val="24"/>
              </w:rPr>
              <w:t>申请补贴 （元）</w:t>
            </w:r>
          </w:p>
        </w:tc>
        <w:tc>
          <w:tcPr>
            <w:tcW w:w="460" w:type="dxa"/>
            <w:vAlign w:val="center"/>
          </w:tcPr>
          <w:p>
            <w:pPr>
              <w:spacing w:after="0" w:line="240" w:lineRule="auto"/>
              <w:jc w:val="center"/>
              <w:rPr>
                <w:rFonts w:hint="eastAsia" w:ascii="等线" w:hAnsi="仿宋_GB2312" w:eastAsia="等线" w:cs="仿宋_GB2312"/>
                <w:sz w:val="24"/>
                <w:szCs w:val="24"/>
              </w:rPr>
            </w:pPr>
            <w:r>
              <w:rPr>
                <w:rFonts w:hint="eastAsia" w:ascii="等线" w:hAnsi="仿宋_GB2312" w:eastAsia="等线" w:cs="仿宋_GB231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565" w:type="dxa"/>
            <w:vAlign w:val="center"/>
          </w:tcPr>
          <w:p>
            <w:pPr>
              <w:spacing w:after="0" w:line="240" w:lineRule="auto"/>
              <w:jc w:val="center"/>
              <w:rPr>
                <w:rFonts w:ascii="Times New Roman" w:hAnsi="Times New Roman" w:eastAsia="宋体" w:cs="Times New Roman"/>
                <w:szCs w:val="24"/>
              </w:rPr>
            </w:pPr>
            <w:r>
              <w:rPr>
                <w:rFonts w:hint="eastAsia" w:ascii="Times New Roman" w:hAnsi="Times New Roman" w:eastAsia="宋体" w:cs="Times New Roman"/>
                <w:szCs w:val="24"/>
              </w:rPr>
              <w:t>1</w:t>
            </w:r>
          </w:p>
        </w:tc>
        <w:tc>
          <w:tcPr>
            <w:tcW w:w="1346" w:type="dxa"/>
            <w:vAlign w:val="center"/>
          </w:tcPr>
          <w:p>
            <w:pPr>
              <w:spacing w:after="0" w:line="240" w:lineRule="auto"/>
              <w:rPr>
                <w:rFonts w:ascii="Times New Roman" w:hAnsi="Times New Roman" w:eastAsia="宋体" w:cs="Times New Roman"/>
                <w:szCs w:val="24"/>
              </w:rPr>
            </w:pPr>
          </w:p>
        </w:tc>
        <w:tc>
          <w:tcPr>
            <w:tcW w:w="839" w:type="dxa"/>
            <w:vAlign w:val="center"/>
          </w:tcPr>
          <w:p>
            <w:pPr>
              <w:spacing w:after="0" w:line="240" w:lineRule="auto"/>
              <w:rPr>
                <w:rFonts w:ascii="Times New Roman" w:hAnsi="Times New Roman" w:eastAsia="宋体" w:cs="Times New Roman"/>
                <w:szCs w:val="24"/>
              </w:rPr>
            </w:pPr>
          </w:p>
        </w:tc>
        <w:tc>
          <w:tcPr>
            <w:tcW w:w="1906" w:type="dxa"/>
            <w:vAlign w:val="center"/>
          </w:tcPr>
          <w:p>
            <w:pPr>
              <w:spacing w:after="0" w:line="240" w:lineRule="auto"/>
              <w:rPr>
                <w:rFonts w:ascii="Times New Roman" w:hAnsi="Times New Roman" w:eastAsia="宋体" w:cs="Times New Roman"/>
                <w:szCs w:val="24"/>
              </w:rPr>
            </w:pPr>
          </w:p>
        </w:tc>
        <w:tc>
          <w:tcPr>
            <w:tcW w:w="1555" w:type="dxa"/>
            <w:vAlign w:val="center"/>
          </w:tcPr>
          <w:p>
            <w:pPr>
              <w:spacing w:after="0" w:line="240" w:lineRule="auto"/>
              <w:rPr>
                <w:rFonts w:ascii="Times New Roman" w:hAnsi="Times New Roman" w:eastAsia="宋体" w:cs="Times New Roman"/>
                <w:szCs w:val="24"/>
              </w:rPr>
            </w:pPr>
          </w:p>
        </w:tc>
        <w:tc>
          <w:tcPr>
            <w:tcW w:w="691" w:type="dxa"/>
            <w:vAlign w:val="center"/>
          </w:tcPr>
          <w:p>
            <w:pPr>
              <w:spacing w:after="0" w:line="240" w:lineRule="auto"/>
              <w:rPr>
                <w:rFonts w:ascii="Times New Roman" w:hAnsi="Times New Roman" w:eastAsia="宋体" w:cs="Times New Roman"/>
                <w:szCs w:val="24"/>
              </w:rPr>
            </w:pPr>
          </w:p>
        </w:tc>
        <w:tc>
          <w:tcPr>
            <w:tcW w:w="642" w:type="dxa"/>
            <w:vAlign w:val="center"/>
          </w:tcPr>
          <w:p>
            <w:pPr>
              <w:spacing w:after="0" w:line="240" w:lineRule="auto"/>
              <w:rPr>
                <w:rFonts w:ascii="Times New Roman" w:hAnsi="Times New Roman" w:eastAsia="宋体" w:cs="Times New Roman"/>
                <w:szCs w:val="24"/>
              </w:rPr>
            </w:pPr>
          </w:p>
        </w:tc>
        <w:tc>
          <w:tcPr>
            <w:tcW w:w="1044" w:type="dxa"/>
            <w:vAlign w:val="center"/>
          </w:tcPr>
          <w:p>
            <w:pPr>
              <w:spacing w:after="0" w:line="240" w:lineRule="auto"/>
              <w:rPr>
                <w:rFonts w:ascii="Times New Roman" w:hAnsi="Times New Roman" w:eastAsia="宋体" w:cs="Times New Roman"/>
                <w:szCs w:val="24"/>
              </w:rPr>
            </w:pPr>
          </w:p>
        </w:tc>
        <w:tc>
          <w:tcPr>
            <w:tcW w:w="982" w:type="dxa"/>
            <w:vAlign w:val="center"/>
          </w:tcPr>
          <w:p>
            <w:pPr>
              <w:spacing w:after="0" w:line="240" w:lineRule="auto"/>
              <w:rPr>
                <w:rFonts w:ascii="Times New Roman" w:hAnsi="Times New Roman" w:eastAsia="宋体" w:cs="Times New Roman"/>
                <w:szCs w:val="24"/>
              </w:rPr>
            </w:pPr>
          </w:p>
        </w:tc>
        <w:tc>
          <w:tcPr>
            <w:tcW w:w="874" w:type="dxa"/>
            <w:vAlign w:val="center"/>
          </w:tcPr>
          <w:p>
            <w:pPr>
              <w:spacing w:after="0" w:line="240" w:lineRule="auto"/>
              <w:rPr>
                <w:rFonts w:ascii="Times New Roman" w:hAnsi="Times New Roman" w:eastAsia="宋体" w:cs="Times New Roman"/>
                <w:szCs w:val="24"/>
              </w:rPr>
            </w:pPr>
          </w:p>
        </w:tc>
        <w:tc>
          <w:tcPr>
            <w:tcW w:w="1274" w:type="dxa"/>
            <w:vAlign w:val="center"/>
          </w:tcPr>
          <w:p>
            <w:pPr>
              <w:spacing w:after="0" w:line="240" w:lineRule="auto"/>
              <w:rPr>
                <w:rFonts w:ascii="Times New Roman" w:hAnsi="Times New Roman" w:eastAsia="宋体" w:cs="Times New Roman"/>
                <w:szCs w:val="24"/>
              </w:rPr>
            </w:pPr>
          </w:p>
        </w:tc>
        <w:tc>
          <w:tcPr>
            <w:tcW w:w="1481" w:type="dxa"/>
            <w:vAlign w:val="center"/>
          </w:tcPr>
          <w:p>
            <w:pPr>
              <w:spacing w:after="0" w:line="240" w:lineRule="auto"/>
              <w:rPr>
                <w:rFonts w:ascii="Times New Roman" w:hAnsi="Times New Roman" w:eastAsia="宋体" w:cs="Times New Roman"/>
                <w:szCs w:val="24"/>
              </w:rPr>
            </w:pPr>
          </w:p>
        </w:tc>
        <w:tc>
          <w:tcPr>
            <w:tcW w:w="1188" w:type="dxa"/>
            <w:vAlign w:val="center"/>
          </w:tcPr>
          <w:p>
            <w:pPr>
              <w:spacing w:after="0" w:line="240" w:lineRule="auto"/>
              <w:rPr>
                <w:rFonts w:ascii="Times New Roman" w:hAnsi="Times New Roman" w:eastAsia="宋体" w:cs="Times New Roman"/>
                <w:szCs w:val="24"/>
              </w:rPr>
            </w:pPr>
          </w:p>
        </w:tc>
        <w:tc>
          <w:tcPr>
            <w:tcW w:w="460" w:type="dxa"/>
            <w:vAlign w:val="center"/>
          </w:tcPr>
          <w:p>
            <w:pPr>
              <w:spacing w:after="0" w:line="240" w:lineRule="auto"/>
              <w:rPr>
                <w:rFonts w:ascii="Times New Roman" w:hAnsi="Times New Roman"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65" w:type="dxa"/>
            <w:vAlign w:val="center"/>
          </w:tcPr>
          <w:p>
            <w:pPr>
              <w:spacing w:after="0" w:line="240" w:lineRule="auto"/>
              <w:jc w:val="center"/>
              <w:rPr>
                <w:rFonts w:ascii="Times New Roman" w:hAnsi="Times New Roman" w:eastAsia="宋体" w:cs="Times New Roman"/>
                <w:szCs w:val="24"/>
              </w:rPr>
            </w:pPr>
            <w:r>
              <w:rPr>
                <w:rFonts w:hint="eastAsia" w:ascii="Times New Roman" w:hAnsi="Times New Roman" w:eastAsia="宋体" w:cs="Times New Roman"/>
                <w:szCs w:val="24"/>
              </w:rPr>
              <w:t>2</w:t>
            </w:r>
          </w:p>
        </w:tc>
        <w:tc>
          <w:tcPr>
            <w:tcW w:w="1346" w:type="dxa"/>
            <w:vAlign w:val="center"/>
          </w:tcPr>
          <w:p>
            <w:pPr>
              <w:spacing w:after="0" w:line="240" w:lineRule="auto"/>
              <w:rPr>
                <w:rFonts w:ascii="Times New Roman" w:hAnsi="Times New Roman" w:eastAsia="宋体" w:cs="Times New Roman"/>
                <w:szCs w:val="24"/>
              </w:rPr>
            </w:pPr>
          </w:p>
        </w:tc>
        <w:tc>
          <w:tcPr>
            <w:tcW w:w="839" w:type="dxa"/>
            <w:vAlign w:val="center"/>
          </w:tcPr>
          <w:p>
            <w:pPr>
              <w:spacing w:after="0" w:line="240" w:lineRule="auto"/>
              <w:rPr>
                <w:rFonts w:ascii="Times New Roman" w:hAnsi="Times New Roman" w:eastAsia="宋体" w:cs="Times New Roman"/>
                <w:szCs w:val="24"/>
              </w:rPr>
            </w:pPr>
          </w:p>
        </w:tc>
        <w:tc>
          <w:tcPr>
            <w:tcW w:w="1906" w:type="dxa"/>
            <w:vAlign w:val="center"/>
          </w:tcPr>
          <w:p>
            <w:pPr>
              <w:spacing w:after="0" w:line="240" w:lineRule="auto"/>
              <w:rPr>
                <w:rFonts w:ascii="Times New Roman" w:hAnsi="Times New Roman" w:eastAsia="宋体" w:cs="Times New Roman"/>
                <w:szCs w:val="24"/>
              </w:rPr>
            </w:pPr>
          </w:p>
        </w:tc>
        <w:tc>
          <w:tcPr>
            <w:tcW w:w="1555" w:type="dxa"/>
            <w:vAlign w:val="center"/>
          </w:tcPr>
          <w:p>
            <w:pPr>
              <w:spacing w:after="0" w:line="240" w:lineRule="auto"/>
              <w:rPr>
                <w:rFonts w:ascii="Times New Roman" w:hAnsi="Times New Roman" w:eastAsia="宋体" w:cs="Times New Roman"/>
                <w:szCs w:val="24"/>
              </w:rPr>
            </w:pPr>
          </w:p>
        </w:tc>
        <w:tc>
          <w:tcPr>
            <w:tcW w:w="691" w:type="dxa"/>
            <w:vAlign w:val="center"/>
          </w:tcPr>
          <w:p>
            <w:pPr>
              <w:spacing w:after="0" w:line="240" w:lineRule="auto"/>
              <w:rPr>
                <w:rFonts w:ascii="Times New Roman" w:hAnsi="Times New Roman" w:eastAsia="宋体" w:cs="Times New Roman"/>
                <w:szCs w:val="24"/>
              </w:rPr>
            </w:pPr>
          </w:p>
        </w:tc>
        <w:tc>
          <w:tcPr>
            <w:tcW w:w="642" w:type="dxa"/>
            <w:vAlign w:val="center"/>
          </w:tcPr>
          <w:p>
            <w:pPr>
              <w:spacing w:after="0" w:line="240" w:lineRule="auto"/>
              <w:rPr>
                <w:rFonts w:ascii="Times New Roman" w:hAnsi="Times New Roman" w:eastAsia="宋体" w:cs="Times New Roman"/>
                <w:szCs w:val="24"/>
              </w:rPr>
            </w:pPr>
          </w:p>
        </w:tc>
        <w:tc>
          <w:tcPr>
            <w:tcW w:w="1044" w:type="dxa"/>
            <w:vAlign w:val="center"/>
          </w:tcPr>
          <w:p>
            <w:pPr>
              <w:spacing w:after="0" w:line="240" w:lineRule="auto"/>
              <w:rPr>
                <w:rFonts w:ascii="Times New Roman" w:hAnsi="Times New Roman" w:eastAsia="宋体" w:cs="Times New Roman"/>
                <w:szCs w:val="24"/>
              </w:rPr>
            </w:pPr>
          </w:p>
        </w:tc>
        <w:tc>
          <w:tcPr>
            <w:tcW w:w="982" w:type="dxa"/>
            <w:vAlign w:val="center"/>
          </w:tcPr>
          <w:p>
            <w:pPr>
              <w:spacing w:after="0" w:line="240" w:lineRule="auto"/>
              <w:rPr>
                <w:rFonts w:ascii="Times New Roman" w:hAnsi="Times New Roman" w:eastAsia="宋体" w:cs="Times New Roman"/>
                <w:szCs w:val="24"/>
              </w:rPr>
            </w:pPr>
          </w:p>
        </w:tc>
        <w:tc>
          <w:tcPr>
            <w:tcW w:w="874" w:type="dxa"/>
            <w:vAlign w:val="center"/>
          </w:tcPr>
          <w:p>
            <w:pPr>
              <w:spacing w:after="0" w:line="240" w:lineRule="auto"/>
              <w:rPr>
                <w:rFonts w:ascii="Times New Roman" w:hAnsi="Times New Roman" w:eastAsia="宋体" w:cs="Times New Roman"/>
                <w:szCs w:val="24"/>
              </w:rPr>
            </w:pPr>
          </w:p>
        </w:tc>
        <w:tc>
          <w:tcPr>
            <w:tcW w:w="1274" w:type="dxa"/>
            <w:vAlign w:val="center"/>
          </w:tcPr>
          <w:p>
            <w:pPr>
              <w:spacing w:after="0" w:line="240" w:lineRule="auto"/>
              <w:rPr>
                <w:rFonts w:ascii="Times New Roman" w:hAnsi="Times New Roman" w:eastAsia="宋体" w:cs="Times New Roman"/>
                <w:szCs w:val="24"/>
              </w:rPr>
            </w:pPr>
          </w:p>
        </w:tc>
        <w:tc>
          <w:tcPr>
            <w:tcW w:w="1481" w:type="dxa"/>
            <w:vAlign w:val="center"/>
          </w:tcPr>
          <w:p>
            <w:pPr>
              <w:spacing w:after="0" w:line="240" w:lineRule="auto"/>
              <w:rPr>
                <w:rFonts w:ascii="Times New Roman" w:hAnsi="Times New Roman" w:eastAsia="宋体" w:cs="Times New Roman"/>
                <w:szCs w:val="24"/>
              </w:rPr>
            </w:pPr>
          </w:p>
        </w:tc>
        <w:tc>
          <w:tcPr>
            <w:tcW w:w="1188" w:type="dxa"/>
            <w:vAlign w:val="center"/>
          </w:tcPr>
          <w:p>
            <w:pPr>
              <w:spacing w:after="0" w:line="240" w:lineRule="auto"/>
              <w:rPr>
                <w:rFonts w:ascii="Times New Roman" w:hAnsi="Times New Roman" w:eastAsia="宋体" w:cs="Times New Roman"/>
                <w:szCs w:val="24"/>
              </w:rPr>
            </w:pPr>
          </w:p>
        </w:tc>
        <w:tc>
          <w:tcPr>
            <w:tcW w:w="460" w:type="dxa"/>
            <w:vAlign w:val="center"/>
          </w:tcPr>
          <w:p>
            <w:pPr>
              <w:spacing w:after="0" w:line="240" w:lineRule="auto"/>
              <w:rPr>
                <w:rFonts w:ascii="Times New Roman" w:hAnsi="Times New Roman"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565" w:type="dxa"/>
            <w:vAlign w:val="center"/>
          </w:tcPr>
          <w:p>
            <w:pPr>
              <w:spacing w:after="0" w:line="240" w:lineRule="auto"/>
              <w:jc w:val="center"/>
              <w:rPr>
                <w:rFonts w:ascii="Times New Roman" w:hAnsi="Times New Roman" w:eastAsia="宋体" w:cs="Times New Roman"/>
                <w:szCs w:val="24"/>
              </w:rPr>
            </w:pPr>
            <w:r>
              <w:rPr>
                <w:rFonts w:hint="eastAsia" w:ascii="Times New Roman" w:hAnsi="Times New Roman" w:eastAsia="宋体" w:cs="Times New Roman"/>
                <w:szCs w:val="24"/>
              </w:rPr>
              <w:t>3</w:t>
            </w:r>
          </w:p>
        </w:tc>
        <w:tc>
          <w:tcPr>
            <w:tcW w:w="1346" w:type="dxa"/>
            <w:vAlign w:val="center"/>
          </w:tcPr>
          <w:p>
            <w:pPr>
              <w:spacing w:after="0" w:line="240" w:lineRule="auto"/>
              <w:rPr>
                <w:rFonts w:ascii="Times New Roman" w:hAnsi="Times New Roman" w:eastAsia="宋体" w:cs="Times New Roman"/>
                <w:szCs w:val="24"/>
              </w:rPr>
            </w:pPr>
          </w:p>
        </w:tc>
        <w:tc>
          <w:tcPr>
            <w:tcW w:w="839" w:type="dxa"/>
            <w:vAlign w:val="center"/>
          </w:tcPr>
          <w:p>
            <w:pPr>
              <w:spacing w:after="0" w:line="240" w:lineRule="auto"/>
              <w:rPr>
                <w:rFonts w:ascii="Times New Roman" w:hAnsi="Times New Roman" w:eastAsia="宋体" w:cs="Times New Roman"/>
                <w:szCs w:val="24"/>
              </w:rPr>
            </w:pPr>
          </w:p>
        </w:tc>
        <w:tc>
          <w:tcPr>
            <w:tcW w:w="1906" w:type="dxa"/>
            <w:vAlign w:val="center"/>
          </w:tcPr>
          <w:p>
            <w:pPr>
              <w:spacing w:after="0" w:line="240" w:lineRule="auto"/>
              <w:rPr>
                <w:rFonts w:ascii="Times New Roman" w:hAnsi="Times New Roman" w:eastAsia="宋体" w:cs="Times New Roman"/>
                <w:szCs w:val="24"/>
              </w:rPr>
            </w:pPr>
          </w:p>
        </w:tc>
        <w:tc>
          <w:tcPr>
            <w:tcW w:w="1555" w:type="dxa"/>
            <w:vAlign w:val="center"/>
          </w:tcPr>
          <w:p>
            <w:pPr>
              <w:spacing w:after="0" w:line="240" w:lineRule="auto"/>
              <w:rPr>
                <w:rFonts w:ascii="Times New Roman" w:hAnsi="Times New Roman" w:eastAsia="宋体" w:cs="Times New Roman"/>
                <w:szCs w:val="24"/>
              </w:rPr>
            </w:pPr>
          </w:p>
        </w:tc>
        <w:tc>
          <w:tcPr>
            <w:tcW w:w="691" w:type="dxa"/>
            <w:vAlign w:val="center"/>
          </w:tcPr>
          <w:p>
            <w:pPr>
              <w:spacing w:after="0" w:line="240" w:lineRule="auto"/>
              <w:rPr>
                <w:rFonts w:ascii="Times New Roman" w:hAnsi="Times New Roman" w:eastAsia="宋体" w:cs="Times New Roman"/>
                <w:szCs w:val="24"/>
              </w:rPr>
            </w:pPr>
          </w:p>
        </w:tc>
        <w:tc>
          <w:tcPr>
            <w:tcW w:w="642" w:type="dxa"/>
            <w:vAlign w:val="center"/>
          </w:tcPr>
          <w:p>
            <w:pPr>
              <w:spacing w:after="0" w:line="240" w:lineRule="auto"/>
              <w:rPr>
                <w:rFonts w:ascii="Times New Roman" w:hAnsi="Times New Roman" w:eastAsia="宋体" w:cs="Times New Roman"/>
                <w:szCs w:val="24"/>
              </w:rPr>
            </w:pPr>
          </w:p>
        </w:tc>
        <w:tc>
          <w:tcPr>
            <w:tcW w:w="1044" w:type="dxa"/>
            <w:vAlign w:val="center"/>
          </w:tcPr>
          <w:p>
            <w:pPr>
              <w:spacing w:after="0" w:line="240" w:lineRule="auto"/>
              <w:rPr>
                <w:rFonts w:ascii="Times New Roman" w:hAnsi="Times New Roman" w:eastAsia="宋体" w:cs="Times New Roman"/>
                <w:szCs w:val="24"/>
              </w:rPr>
            </w:pPr>
          </w:p>
        </w:tc>
        <w:tc>
          <w:tcPr>
            <w:tcW w:w="982" w:type="dxa"/>
            <w:vAlign w:val="center"/>
          </w:tcPr>
          <w:p>
            <w:pPr>
              <w:spacing w:after="0" w:line="240" w:lineRule="auto"/>
              <w:rPr>
                <w:rFonts w:ascii="Times New Roman" w:hAnsi="Times New Roman" w:eastAsia="宋体" w:cs="Times New Roman"/>
                <w:szCs w:val="24"/>
              </w:rPr>
            </w:pPr>
          </w:p>
        </w:tc>
        <w:tc>
          <w:tcPr>
            <w:tcW w:w="874" w:type="dxa"/>
            <w:vAlign w:val="center"/>
          </w:tcPr>
          <w:p>
            <w:pPr>
              <w:spacing w:after="0" w:line="240" w:lineRule="auto"/>
              <w:rPr>
                <w:rFonts w:ascii="Times New Roman" w:hAnsi="Times New Roman" w:eastAsia="宋体" w:cs="Times New Roman"/>
                <w:szCs w:val="24"/>
              </w:rPr>
            </w:pPr>
          </w:p>
        </w:tc>
        <w:tc>
          <w:tcPr>
            <w:tcW w:w="1274" w:type="dxa"/>
            <w:vAlign w:val="center"/>
          </w:tcPr>
          <w:p>
            <w:pPr>
              <w:spacing w:after="0" w:line="240" w:lineRule="auto"/>
              <w:rPr>
                <w:rFonts w:ascii="Times New Roman" w:hAnsi="Times New Roman" w:eastAsia="宋体" w:cs="Times New Roman"/>
                <w:szCs w:val="24"/>
              </w:rPr>
            </w:pPr>
          </w:p>
        </w:tc>
        <w:tc>
          <w:tcPr>
            <w:tcW w:w="1481" w:type="dxa"/>
            <w:vAlign w:val="center"/>
          </w:tcPr>
          <w:p>
            <w:pPr>
              <w:spacing w:after="0" w:line="240" w:lineRule="auto"/>
              <w:rPr>
                <w:rFonts w:ascii="Times New Roman" w:hAnsi="Times New Roman" w:eastAsia="宋体" w:cs="Times New Roman"/>
                <w:szCs w:val="24"/>
              </w:rPr>
            </w:pPr>
          </w:p>
        </w:tc>
        <w:tc>
          <w:tcPr>
            <w:tcW w:w="1188" w:type="dxa"/>
            <w:vAlign w:val="center"/>
          </w:tcPr>
          <w:p>
            <w:pPr>
              <w:spacing w:after="0" w:line="240" w:lineRule="auto"/>
              <w:rPr>
                <w:rFonts w:ascii="Times New Roman" w:hAnsi="Times New Roman" w:eastAsia="宋体" w:cs="Times New Roman"/>
                <w:szCs w:val="24"/>
              </w:rPr>
            </w:pPr>
          </w:p>
        </w:tc>
        <w:tc>
          <w:tcPr>
            <w:tcW w:w="460" w:type="dxa"/>
            <w:vAlign w:val="center"/>
          </w:tcPr>
          <w:p>
            <w:pPr>
              <w:spacing w:after="0" w:line="240" w:lineRule="auto"/>
              <w:rPr>
                <w:rFonts w:ascii="Times New Roman" w:hAnsi="Times New Roman"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65" w:type="dxa"/>
            <w:vAlign w:val="center"/>
          </w:tcPr>
          <w:p>
            <w:pPr>
              <w:spacing w:after="0" w:line="240" w:lineRule="auto"/>
              <w:jc w:val="center"/>
              <w:rPr>
                <w:rFonts w:ascii="Times New Roman" w:hAnsi="Times New Roman" w:eastAsia="宋体" w:cs="Times New Roman"/>
                <w:szCs w:val="24"/>
              </w:rPr>
            </w:pPr>
            <w:r>
              <w:rPr>
                <w:rFonts w:hint="eastAsia" w:ascii="Times New Roman" w:hAnsi="Times New Roman" w:eastAsia="宋体" w:cs="Times New Roman"/>
                <w:szCs w:val="24"/>
              </w:rPr>
              <w:t>4</w:t>
            </w:r>
          </w:p>
        </w:tc>
        <w:tc>
          <w:tcPr>
            <w:tcW w:w="1346" w:type="dxa"/>
            <w:vAlign w:val="center"/>
          </w:tcPr>
          <w:p>
            <w:pPr>
              <w:spacing w:after="0" w:line="240" w:lineRule="auto"/>
              <w:rPr>
                <w:rFonts w:ascii="Times New Roman" w:hAnsi="Times New Roman" w:eastAsia="宋体" w:cs="Times New Roman"/>
                <w:szCs w:val="24"/>
              </w:rPr>
            </w:pPr>
          </w:p>
        </w:tc>
        <w:tc>
          <w:tcPr>
            <w:tcW w:w="839" w:type="dxa"/>
            <w:vAlign w:val="center"/>
          </w:tcPr>
          <w:p>
            <w:pPr>
              <w:spacing w:after="0" w:line="240" w:lineRule="auto"/>
              <w:rPr>
                <w:rFonts w:ascii="Times New Roman" w:hAnsi="Times New Roman" w:eastAsia="宋体" w:cs="Times New Roman"/>
                <w:szCs w:val="24"/>
              </w:rPr>
            </w:pPr>
          </w:p>
        </w:tc>
        <w:tc>
          <w:tcPr>
            <w:tcW w:w="1906" w:type="dxa"/>
            <w:vAlign w:val="center"/>
          </w:tcPr>
          <w:p>
            <w:pPr>
              <w:spacing w:after="0" w:line="240" w:lineRule="auto"/>
              <w:rPr>
                <w:rFonts w:ascii="Times New Roman" w:hAnsi="Times New Roman" w:eastAsia="宋体" w:cs="Times New Roman"/>
                <w:szCs w:val="24"/>
              </w:rPr>
            </w:pPr>
          </w:p>
        </w:tc>
        <w:tc>
          <w:tcPr>
            <w:tcW w:w="1555" w:type="dxa"/>
            <w:vAlign w:val="center"/>
          </w:tcPr>
          <w:p>
            <w:pPr>
              <w:spacing w:after="0" w:line="240" w:lineRule="auto"/>
              <w:rPr>
                <w:rFonts w:ascii="Times New Roman" w:hAnsi="Times New Roman" w:eastAsia="宋体" w:cs="Times New Roman"/>
                <w:szCs w:val="24"/>
              </w:rPr>
            </w:pPr>
          </w:p>
        </w:tc>
        <w:tc>
          <w:tcPr>
            <w:tcW w:w="691" w:type="dxa"/>
            <w:vAlign w:val="center"/>
          </w:tcPr>
          <w:p>
            <w:pPr>
              <w:spacing w:after="0" w:line="240" w:lineRule="auto"/>
              <w:rPr>
                <w:rFonts w:ascii="Times New Roman" w:hAnsi="Times New Roman" w:eastAsia="宋体" w:cs="Times New Roman"/>
                <w:szCs w:val="24"/>
              </w:rPr>
            </w:pPr>
          </w:p>
        </w:tc>
        <w:tc>
          <w:tcPr>
            <w:tcW w:w="642" w:type="dxa"/>
            <w:vAlign w:val="center"/>
          </w:tcPr>
          <w:p>
            <w:pPr>
              <w:spacing w:after="0" w:line="240" w:lineRule="auto"/>
              <w:rPr>
                <w:rFonts w:ascii="Times New Roman" w:hAnsi="Times New Roman" w:eastAsia="宋体" w:cs="Times New Roman"/>
                <w:szCs w:val="24"/>
              </w:rPr>
            </w:pPr>
          </w:p>
        </w:tc>
        <w:tc>
          <w:tcPr>
            <w:tcW w:w="1044" w:type="dxa"/>
            <w:vAlign w:val="center"/>
          </w:tcPr>
          <w:p>
            <w:pPr>
              <w:spacing w:after="0" w:line="240" w:lineRule="auto"/>
              <w:rPr>
                <w:rFonts w:ascii="Times New Roman" w:hAnsi="Times New Roman" w:eastAsia="宋体" w:cs="Times New Roman"/>
                <w:szCs w:val="24"/>
              </w:rPr>
            </w:pPr>
          </w:p>
        </w:tc>
        <w:tc>
          <w:tcPr>
            <w:tcW w:w="982" w:type="dxa"/>
            <w:vAlign w:val="center"/>
          </w:tcPr>
          <w:p>
            <w:pPr>
              <w:spacing w:after="0" w:line="240" w:lineRule="auto"/>
              <w:rPr>
                <w:rFonts w:ascii="Times New Roman" w:hAnsi="Times New Roman" w:eastAsia="宋体" w:cs="Times New Roman"/>
                <w:szCs w:val="24"/>
              </w:rPr>
            </w:pPr>
          </w:p>
        </w:tc>
        <w:tc>
          <w:tcPr>
            <w:tcW w:w="874" w:type="dxa"/>
            <w:vAlign w:val="center"/>
          </w:tcPr>
          <w:p>
            <w:pPr>
              <w:spacing w:after="0" w:line="240" w:lineRule="auto"/>
              <w:rPr>
                <w:rFonts w:ascii="Times New Roman" w:hAnsi="Times New Roman" w:eastAsia="宋体" w:cs="Times New Roman"/>
                <w:szCs w:val="24"/>
              </w:rPr>
            </w:pPr>
          </w:p>
        </w:tc>
        <w:tc>
          <w:tcPr>
            <w:tcW w:w="1274" w:type="dxa"/>
            <w:vAlign w:val="center"/>
          </w:tcPr>
          <w:p>
            <w:pPr>
              <w:spacing w:after="0" w:line="240" w:lineRule="auto"/>
              <w:rPr>
                <w:rFonts w:ascii="Times New Roman" w:hAnsi="Times New Roman" w:eastAsia="宋体" w:cs="Times New Roman"/>
                <w:szCs w:val="24"/>
              </w:rPr>
            </w:pPr>
          </w:p>
        </w:tc>
        <w:tc>
          <w:tcPr>
            <w:tcW w:w="1481" w:type="dxa"/>
            <w:vAlign w:val="center"/>
          </w:tcPr>
          <w:p>
            <w:pPr>
              <w:spacing w:after="0" w:line="240" w:lineRule="auto"/>
              <w:rPr>
                <w:rFonts w:ascii="Times New Roman" w:hAnsi="Times New Roman" w:eastAsia="宋体" w:cs="Times New Roman"/>
                <w:szCs w:val="24"/>
              </w:rPr>
            </w:pPr>
          </w:p>
        </w:tc>
        <w:tc>
          <w:tcPr>
            <w:tcW w:w="1188" w:type="dxa"/>
            <w:vAlign w:val="center"/>
          </w:tcPr>
          <w:p>
            <w:pPr>
              <w:spacing w:after="0" w:line="240" w:lineRule="auto"/>
              <w:rPr>
                <w:rFonts w:ascii="Times New Roman" w:hAnsi="Times New Roman" w:eastAsia="宋体" w:cs="Times New Roman"/>
                <w:szCs w:val="24"/>
              </w:rPr>
            </w:pPr>
          </w:p>
        </w:tc>
        <w:tc>
          <w:tcPr>
            <w:tcW w:w="460" w:type="dxa"/>
            <w:vAlign w:val="center"/>
          </w:tcPr>
          <w:p>
            <w:pPr>
              <w:spacing w:after="0" w:line="240" w:lineRule="auto"/>
              <w:rPr>
                <w:rFonts w:ascii="Times New Roman" w:hAnsi="Times New Roman"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65" w:type="dxa"/>
            <w:vAlign w:val="center"/>
          </w:tcPr>
          <w:p>
            <w:pPr>
              <w:spacing w:after="0" w:line="240" w:lineRule="auto"/>
              <w:jc w:val="center"/>
              <w:rPr>
                <w:rFonts w:ascii="Times New Roman" w:hAnsi="Times New Roman" w:eastAsia="宋体" w:cs="Times New Roman"/>
                <w:szCs w:val="24"/>
              </w:rPr>
            </w:pPr>
            <w:r>
              <w:rPr>
                <w:rFonts w:hint="eastAsia" w:ascii="Times New Roman" w:hAnsi="Times New Roman" w:eastAsia="宋体" w:cs="Times New Roman"/>
                <w:szCs w:val="24"/>
              </w:rPr>
              <w:t>5</w:t>
            </w:r>
          </w:p>
        </w:tc>
        <w:tc>
          <w:tcPr>
            <w:tcW w:w="1346" w:type="dxa"/>
            <w:vAlign w:val="center"/>
          </w:tcPr>
          <w:p>
            <w:pPr>
              <w:spacing w:after="0" w:line="240" w:lineRule="auto"/>
              <w:rPr>
                <w:rFonts w:ascii="Times New Roman" w:hAnsi="Times New Roman" w:eastAsia="宋体" w:cs="Times New Roman"/>
                <w:szCs w:val="24"/>
              </w:rPr>
            </w:pPr>
          </w:p>
        </w:tc>
        <w:tc>
          <w:tcPr>
            <w:tcW w:w="839" w:type="dxa"/>
            <w:vAlign w:val="center"/>
          </w:tcPr>
          <w:p>
            <w:pPr>
              <w:spacing w:after="0" w:line="240" w:lineRule="auto"/>
              <w:rPr>
                <w:rFonts w:ascii="Times New Roman" w:hAnsi="Times New Roman" w:eastAsia="宋体" w:cs="Times New Roman"/>
                <w:szCs w:val="24"/>
              </w:rPr>
            </w:pPr>
          </w:p>
        </w:tc>
        <w:tc>
          <w:tcPr>
            <w:tcW w:w="1906" w:type="dxa"/>
            <w:vAlign w:val="center"/>
          </w:tcPr>
          <w:p>
            <w:pPr>
              <w:spacing w:after="0" w:line="240" w:lineRule="auto"/>
              <w:rPr>
                <w:rFonts w:ascii="Times New Roman" w:hAnsi="Times New Roman" w:eastAsia="宋体" w:cs="Times New Roman"/>
                <w:szCs w:val="24"/>
              </w:rPr>
            </w:pPr>
          </w:p>
        </w:tc>
        <w:tc>
          <w:tcPr>
            <w:tcW w:w="1555" w:type="dxa"/>
            <w:vAlign w:val="center"/>
          </w:tcPr>
          <w:p>
            <w:pPr>
              <w:spacing w:after="0" w:line="240" w:lineRule="auto"/>
              <w:rPr>
                <w:rFonts w:ascii="Times New Roman" w:hAnsi="Times New Roman" w:eastAsia="宋体" w:cs="Times New Roman"/>
                <w:szCs w:val="24"/>
              </w:rPr>
            </w:pPr>
          </w:p>
        </w:tc>
        <w:tc>
          <w:tcPr>
            <w:tcW w:w="691" w:type="dxa"/>
            <w:vAlign w:val="center"/>
          </w:tcPr>
          <w:p>
            <w:pPr>
              <w:spacing w:after="0" w:line="240" w:lineRule="auto"/>
              <w:rPr>
                <w:rFonts w:ascii="Times New Roman" w:hAnsi="Times New Roman" w:eastAsia="宋体" w:cs="Times New Roman"/>
                <w:szCs w:val="24"/>
              </w:rPr>
            </w:pPr>
          </w:p>
        </w:tc>
        <w:tc>
          <w:tcPr>
            <w:tcW w:w="642" w:type="dxa"/>
            <w:vAlign w:val="center"/>
          </w:tcPr>
          <w:p>
            <w:pPr>
              <w:spacing w:after="0" w:line="240" w:lineRule="auto"/>
              <w:rPr>
                <w:rFonts w:ascii="Times New Roman" w:hAnsi="Times New Roman" w:eastAsia="宋体" w:cs="Times New Roman"/>
                <w:szCs w:val="24"/>
              </w:rPr>
            </w:pPr>
          </w:p>
        </w:tc>
        <w:tc>
          <w:tcPr>
            <w:tcW w:w="1044" w:type="dxa"/>
            <w:vAlign w:val="center"/>
          </w:tcPr>
          <w:p>
            <w:pPr>
              <w:spacing w:after="0" w:line="240" w:lineRule="auto"/>
              <w:rPr>
                <w:rFonts w:ascii="Times New Roman" w:hAnsi="Times New Roman" w:eastAsia="宋体" w:cs="Times New Roman"/>
                <w:szCs w:val="24"/>
              </w:rPr>
            </w:pPr>
          </w:p>
        </w:tc>
        <w:tc>
          <w:tcPr>
            <w:tcW w:w="982" w:type="dxa"/>
            <w:vAlign w:val="center"/>
          </w:tcPr>
          <w:p>
            <w:pPr>
              <w:spacing w:after="0" w:line="240" w:lineRule="auto"/>
              <w:rPr>
                <w:rFonts w:ascii="Times New Roman" w:hAnsi="Times New Roman" w:eastAsia="宋体" w:cs="Times New Roman"/>
                <w:szCs w:val="24"/>
              </w:rPr>
            </w:pPr>
          </w:p>
        </w:tc>
        <w:tc>
          <w:tcPr>
            <w:tcW w:w="874" w:type="dxa"/>
            <w:vAlign w:val="center"/>
          </w:tcPr>
          <w:p>
            <w:pPr>
              <w:spacing w:after="0" w:line="240" w:lineRule="auto"/>
              <w:rPr>
                <w:rFonts w:ascii="Times New Roman" w:hAnsi="Times New Roman" w:eastAsia="宋体" w:cs="Times New Roman"/>
                <w:szCs w:val="24"/>
              </w:rPr>
            </w:pPr>
          </w:p>
        </w:tc>
        <w:tc>
          <w:tcPr>
            <w:tcW w:w="1274" w:type="dxa"/>
            <w:vAlign w:val="center"/>
          </w:tcPr>
          <w:p>
            <w:pPr>
              <w:spacing w:after="0" w:line="240" w:lineRule="auto"/>
              <w:rPr>
                <w:rFonts w:ascii="Times New Roman" w:hAnsi="Times New Roman" w:eastAsia="宋体" w:cs="Times New Roman"/>
                <w:szCs w:val="24"/>
              </w:rPr>
            </w:pPr>
          </w:p>
        </w:tc>
        <w:tc>
          <w:tcPr>
            <w:tcW w:w="1481" w:type="dxa"/>
            <w:vAlign w:val="center"/>
          </w:tcPr>
          <w:p>
            <w:pPr>
              <w:spacing w:after="0" w:line="240" w:lineRule="auto"/>
              <w:rPr>
                <w:rFonts w:ascii="Times New Roman" w:hAnsi="Times New Roman" w:eastAsia="宋体" w:cs="Times New Roman"/>
                <w:szCs w:val="24"/>
              </w:rPr>
            </w:pPr>
          </w:p>
        </w:tc>
        <w:tc>
          <w:tcPr>
            <w:tcW w:w="1188" w:type="dxa"/>
            <w:vAlign w:val="center"/>
          </w:tcPr>
          <w:p>
            <w:pPr>
              <w:spacing w:after="0" w:line="240" w:lineRule="auto"/>
              <w:rPr>
                <w:rFonts w:ascii="Times New Roman" w:hAnsi="Times New Roman" w:eastAsia="宋体" w:cs="Times New Roman"/>
                <w:szCs w:val="24"/>
              </w:rPr>
            </w:pPr>
          </w:p>
        </w:tc>
        <w:tc>
          <w:tcPr>
            <w:tcW w:w="460" w:type="dxa"/>
            <w:vAlign w:val="center"/>
          </w:tcPr>
          <w:p>
            <w:pPr>
              <w:spacing w:after="0" w:line="240" w:lineRule="auto"/>
              <w:rPr>
                <w:rFonts w:ascii="Times New Roman" w:hAnsi="Times New Roman"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65" w:type="dxa"/>
            <w:vAlign w:val="center"/>
          </w:tcPr>
          <w:p>
            <w:pPr>
              <w:spacing w:after="0" w:line="240" w:lineRule="auto"/>
              <w:jc w:val="center"/>
              <w:rPr>
                <w:rFonts w:ascii="Times New Roman" w:hAnsi="Times New Roman" w:eastAsia="宋体" w:cs="Times New Roman"/>
                <w:szCs w:val="24"/>
              </w:rPr>
            </w:pPr>
            <w:r>
              <w:rPr>
                <w:rFonts w:hint="eastAsia" w:ascii="Times New Roman" w:hAnsi="Times New Roman" w:eastAsia="宋体" w:cs="Times New Roman"/>
                <w:szCs w:val="24"/>
              </w:rPr>
              <w:t>6</w:t>
            </w:r>
          </w:p>
        </w:tc>
        <w:tc>
          <w:tcPr>
            <w:tcW w:w="1346" w:type="dxa"/>
            <w:vAlign w:val="center"/>
          </w:tcPr>
          <w:p>
            <w:pPr>
              <w:spacing w:after="0" w:line="240" w:lineRule="auto"/>
              <w:rPr>
                <w:rFonts w:ascii="Times New Roman" w:hAnsi="Times New Roman" w:eastAsia="宋体" w:cs="Times New Roman"/>
                <w:szCs w:val="24"/>
              </w:rPr>
            </w:pPr>
          </w:p>
        </w:tc>
        <w:tc>
          <w:tcPr>
            <w:tcW w:w="839" w:type="dxa"/>
            <w:vAlign w:val="center"/>
          </w:tcPr>
          <w:p>
            <w:pPr>
              <w:spacing w:after="0" w:line="240" w:lineRule="auto"/>
              <w:rPr>
                <w:rFonts w:ascii="Times New Roman" w:hAnsi="Times New Roman" w:eastAsia="宋体" w:cs="Times New Roman"/>
                <w:szCs w:val="24"/>
              </w:rPr>
            </w:pPr>
          </w:p>
        </w:tc>
        <w:tc>
          <w:tcPr>
            <w:tcW w:w="1906" w:type="dxa"/>
            <w:vAlign w:val="center"/>
          </w:tcPr>
          <w:p>
            <w:pPr>
              <w:spacing w:after="0" w:line="240" w:lineRule="auto"/>
              <w:rPr>
                <w:rFonts w:ascii="Times New Roman" w:hAnsi="Times New Roman" w:eastAsia="宋体" w:cs="Times New Roman"/>
                <w:szCs w:val="24"/>
              </w:rPr>
            </w:pPr>
          </w:p>
        </w:tc>
        <w:tc>
          <w:tcPr>
            <w:tcW w:w="1555" w:type="dxa"/>
            <w:vAlign w:val="center"/>
          </w:tcPr>
          <w:p>
            <w:pPr>
              <w:spacing w:after="0" w:line="240" w:lineRule="auto"/>
              <w:rPr>
                <w:rFonts w:ascii="Times New Roman" w:hAnsi="Times New Roman" w:eastAsia="宋体" w:cs="Times New Roman"/>
                <w:szCs w:val="24"/>
              </w:rPr>
            </w:pPr>
          </w:p>
        </w:tc>
        <w:tc>
          <w:tcPr>
            <w:tcW w:w="691" w:type="dxa"/>
            <w:vAlign w:val="center"/>
          </w:tcPr>
          <w:p>
            <w:pPr>
              <w:spacing w:after="0" w:line="240" w:lineRule="auto"/>
              <w:rPr>
                <w:rFonts w:ascii="Times New Roman" w:hAnsi="Times New Roman" w:eastAsia="宋体" w:cs="Times New Roman"/>
                <w:szCs w:val="24"/>
              </w:rPr>
            </w:pPr>
          </w:p>
        </w:tc>
        <w:tc>
          <w:tcPr>
            <w:tcW w:w="642" w:type="dxa"/>
            <w:vAlign w:val="center"/>
          </w:tcPr>
          <w:p>
            <w:pPr>
              <w:spacing w:after="0" w:line="240" w:lineRule="auto"/>
              <w:rPr>
                <w:rFonts w:ascii="Times New Roman" w:hAnsi="Times New Roman" w:eastAsia="宋体" w:cs="Times New Roman"/>
                <w:szCs w:val="24"/>
              </w:rPr>
            </w:pPr>
          </w:p>
        </w:tc>
        <w:tc>
          <w:tcPr>
            <w:tcW w:w="1044" w:type="dxa"/>
            <w:vAlign w:val="center"/>
          </w:tcPr>
          <w:p>
            <w:pPr>
              <w:spacing w:after="0" w:line="240" w:lineRule="auto"/>
              <w:rPr>
                <w:rFonts w:ascii="Times New Roman" w:hAnsi="Times New Roman" w:eastAsia="宋体" w:cs="Times New Roman"/>
                <w:szCs w:val="24"/>
              </w:rPr>
            </w:pPr>
          </w:p>
        </w:tc>
        <w:tc>
          <w:tcPr>
            <w:tcW w:w="982" w:type="dxa"/>
            <w:vAlign w:val="center"/>
          </w:tcPr>
          <w:p>
            <w:pPr>
              <w:spacing w:after="0" w:line="240" w:lineRule="auto"/>
              <w:rPr>
                <w:rFonts w:ascii="Times New Roman" w:hAnsi="Times New Roman" w:eastAsia="宋体" w:cs="Times New Roman"/>
                <w:szCs w:val="24"/>
              </w:rPr>
            </w:pPr>
          </w:p>
        </w:tc>
        <w:tc>
          <w:tcPr>
            <w:tcW w:w="874" w:type="dxa"/>
            <w:vAlign w:val="center"/>
          </w:tcPr>
          <w:p>
            <w:pPr>
              <w:spacing w:after="0" w:line="240" w:lineRule="auto"/>
              <w:rPr>
                <w:rFonts w:ascii="Times New Roman" w:hAnsi="Times New Roman" w:eastAsia="宋体" w:cs="Times New Roman"/>
                <w:szCs w:val="24"/>
              </w:rPr>
            </w:pPr>
          </w:p>
        </w:tc>
        <w:tc>
          <w:tcPr>
            <w:tcW w:w="1274" w:type="dxa"/>
            <w:vAlign w:val="center"/>
          </w:tcPr>
          <w:p>
            <w:pPr>
              <w:spacing w:after="0" w:line="240" w:lineRule="auto"/>
              <w:rPr>
                <w:rFonts w:ascii="Times New Roman" w:hAnsi="Times New Roman" w:eastAsia="宋体" w:cs="Times New Roman"/>
                <w:szCs w:val="24"/>
              </w:rPr>
            </w:pPr>
          </w:p>
        </w:tc>
        <w:tc>
          <w:tcPr>
            <w:tcW w:w="1481" w:type="dxa"/>
            <w:vAlign w:val="center"/>
          </w:tcPr>
          <w:p>
            <w:pPr>
              <w:spacing w:after="0" w:line="240" w:lineRule="auto"/>
              <w:rPr>
                <w:rFonts w:ascii="Times New Roman" w:hAnsi="Times New Roman" w:eastAsia="宋体" w:cs="Times New Roman"/>
                <w:szCs w:val="24"/>
              </w:rPr>
            </w:pPr>
          </w:p>
        </w:tc>
        <w:tc>
          <w:tcPr>
            <w:tcW w:w="1188" w:type="dxa"/>
            <w:vAlign w:val="center"/>
          </w:tcPr>
          <w:p>
            <w:pPr>
              <w:spacing w:after="0" w:line="240" w:lineRule="auto"/>
              <w:rPr>
                <w:rFonts w:ascii="Times New Roman" w:hAnsi="Times New Roman" w:eastAsia="宋体" w:cs="Times New Roman"/>
                <w:szCs w:val="24"/>
              </w:rPr>
            </w:pPr>
          </w:p>
        </w:tc>
        <w:tc>
          <w:tcPr>
            <w:tcW w:w="460" w:type="dxa"/>
            <w:vAlign w:val="center"/>
          </w:tcPr>
          <w:p>
            <w:pPr>
              <w:spacing w:after="0" w:line="240" w:lineRule="auto"/>
              <w:rPr>
                <w:rFonts w:ascii="Times New Roman" w:hAnsi="Times New Roman"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65" w:type="dxa"/>
            <w:vAlign w:val="center"/>
          </w:tcPr>
          <w:p>
            <w:pPr>
              <w:spacing w:after="0" w:line="240" w:lineRule="auto"/>
              <w:jc w:val="center"/>
              <w:rPr>
                <w:rFonts w:ascii="Times New Roman" w:hAnsi="Times New Roman" w:eastAsia="宋体" w:cs="Times New Roman"/>
                <w:szCs w:val="24"/>
              </w:rPr>
            </w:pPr>
            <w:r>
              <w:rPr>
                <w:rFonts w:hint="eastAsia" w:ascii="Times New Roman" w:hAnsi="Times New Roman" w:eastAsia="宋体" w:cs="Times New Roman"/>
                <w:szCs w:val="24"/>
              </w:rPr>
              <w:t>7</w:t>
            </w:r>
          </w:p>
        </w:tc>
        <w:tc>
          <w:tcPr>
            <w:tcW w:w="1346" w:type="dxa"/>
            <w:vAlign w:val="center"/>
          </w:tcPr>
          <w:p>
            <w:pPr>
              <w:spacing w:after="0" w:line="240" w:lineRule="auto"/>
              <w:rPr>
                <w:rFonts w:ascii="Times New Roman" w:hAnsi="Times New Roman" w:eastAsia="宋体" w:cs="Times New Roman"/>
                <w:szCs w:val="24"/>
              </w:rPr>
            </w:pPr>
          </w:p>
        </w:tc>
        <w:tc>
          <w:tcPr>
            <w:tcW w:w="839" w:type="dxa"/>
            <w:vAlign w:val="center"/>
          </w:tcPr>
          <w:p>
            <w:pPr>
              <w:spacing w:after="0" w:line="240" w:lineRule="auto"/>
              <w:rPr>
                <w:rFonts w:ascii="Times New Roman" w:hAnsi="Times New Roman" w:eastAsia="宋体" w:cs="Times New Roman"/>
                <w:szCs w:val="24"/>
              </w:rPr>
            </w:pPr>
          </w:p>
        </w:tc>
        <w:tc>
          <w:tcPr>
            <w:tcW w:w="1906" w:type="dxa"/>
            <w:vAlign w:val="center"/>
          </w:tcPr>
          <w:p>
            <w:pPr>
              <w:spacing w:after="0" w:line="240" w:lineRule="auto"/>
              <w:rPr>
                <w:rFonts w:ascii="Times New Roman" w:hAnsi="Times New Roman" w:eastAsia="宋体" w:cs="Times New Roman"/>
                <w:szCs w:val="24"/>
              </w:rPr>
            </w:pPr>
          </w:p>
        </w:tc>
        <w:tc>
          <w:tcPr>
            <w:tcW w:w="1555" w:type="dxa"/>
            <w:vAlign w:val="center"/>
          </w:tcPr>
          <w:p>
            <w:pPr>
              <w:spacing w:after="0" w:line="240" w:lineRule="auto"/>
              <w:rPr>
                <w:rFonts w:ascii="Times New Roman" w:hAnsi="Times New Roman" w:eastAsia="宋体" w:cs="Times New Roman"/>
                <w:szCs w:val="24"/>
              </w:rPr>
            </w:pPr>
          </w:p>
        </w:tc>
        <w:tc>
          <w:tcPr>
            <w:tcW w:w="691" w:type="dxa"/>
            <w:vAlign w:val="center"/>
          </w:tcPr>
          <w:p>
            <w:pPr>
              <w:spacing w:after="0" w:line="240" w:lineRule="auto"/>
              <w:rPr>
                <w:rFonts w:ascii="Times New Roman" w:hAnsi="Times New Roman" w:eastAsia="宋体" w:cs="Times New Roman"/>
                <w:szCs w:val="24"/>
              </w:rPr>
            </w:pPr>
          </w:p>
        </w:tc>
        <w:tc>
          <w:tcPr>
            <w:tcW w:w="642" w:type="dxa"/>
            <w:vAlign w:val="center"/>
          </w:tcPr>
          <w:p>
            <w:pPr>
              <w:spacing w:after="0" w:line="240" w:lineRule="auto"/>
              <w:rPr>
                <w:rFonts w:ascii="Times New Roman" w:hAnsi="Times New Roman" w:eastAsia="宋体" w:cs="Times New Roman"/>
                <w:szCs w:val="24"/>
              </w:rPr>
            </w:pPr>
          </w:p>
        </w:tc>
        <w:tc>
          <w:tcPr>
            <w:tcW w:w="1044" w:type="dxa"/>
            <w:vAlign w:val="center"/>
          </w:tcPr>
          <w:p>
            <w:pPr>
              <w:spacing w:after="0" w:line="240" w:lineRule="auto"/>
              <w:rPr>
                <w:rFonts w:ascii="Times New Roman" w:hAnsi="Times New Roman" w:eastAsia="宋体" w:cs="Times New Roman"/>
                <w:szCs w:val="24"/>
              </w:rPr>
            </w:pPr>
          </w:p>
        </w:tc>
        <w:tc>
          <w:tcPr>
            <w:tcW w:w="982" w:type="dxa"/>
            <w:vAlign w:val="center"/>
          </w:tcPr>
          <w:p>
            <w:pPr>
              <w:spacing w:after="0" w:line="240" w:lineRule="auto"/>
              <w:rPr>
                <w:rFonts w:ascii="Times New Roman" w:hAnsi="Times New Roman" w:eastAsia="宋体" w:cs="Times New Roman"/>
                <w:szCs w:val="24"/>
              </w:rPr>
            </w:pPr>
          </w:p>
        </w:tc>
        <w:tc>
          <w:tcPr>
            <w:tcW w:w="874" w:type="dxa"/>
            <w:vAlign w:val="center"/>
          </w:tcPr>
          <w:p>
            <w:pPr>
              <w:spacing w:after="0" w:line="240" w:lineRule="auto"/>
              <w:rPr>
                <w:rFonts w:ascii="Times New Roman" w:hAnsi="Times New Roman" w:eastAsia="宋体" w:cs="Times New Roman"/>
                <w:szCs w:val="24"/>
              </w:rPr>
            </w:pPr>
          </w:p>
        </w:tc>
        <w:tc>
          <w:tcPr>
            <w:tcW w:w="1274" w:type="dxa"/>
            <w:vAlign w:val="center"/>
          </w:tcPr>
          <w:p>
            <w:pPr>
              <w:spacing w:after="0" w:line="240" w:lineRule="auto"/>
              <w:rPr>
                <w:rFonts w:ascii="Times New Roman" w:hAnsi="Times New Roman" w:eastAsia="宋体" w:cs="Times New Roman"/>
                <w:szCs w:val="24"/>
              </w:rPr>
            </w:pPr>
          </w:p>
        </w:tc>
        <w:tc>
          <w:tcPr>
            <w:tcW w:w="1481" w:type="dxa"/>
            <w:vAlign w:val="center"/>
          </w:tcPr>
          <w:p>
            <w:pPr>
              <w:spacing w:after="0" w:line="240" w:lineRule="auto"/>
              <w:rPr>
                <w:rFonts w:ascii="Times New Roman" w:hAnsi="Times New Roman" w:eastAsia="宋体" w:cs="Times New Roman"/>
                <w:szCs w:val="24"/>
              </w:rPr>
            </w:pPr>
          </w:p>
        </w:tc>
        <w:tc>
          <w:tcPr>
            <w:tcW w:w="1188" w:type="dxa"/>
            <w:vAlign w:val="center"/>
          </w:tcPr>
          <w:p>
            <w:pPr>
              <w:spacing w:after="0" w:line="240" w:lineRule="auto"/>
              <w:rPr>
                <w:rFonts w:ascii="Times New Roman" w:hAnsi="Times New Roman" w:eastAsia="宋体" w:cs="Times New Roman"/>
                <w:szCs w:val="24"/>
              </w:rPr>
            </w:pPr>
          </w:p>
        </w:tc>
        <w:tc>
          <w:tcPr>
            <w:tcW w:w="460" w:type="dxa"/>
            <w:vAlign w:val="center"/>
          </w:tcPr>
          <w:p>
            <w:pPr>
              <w:spacing w:after="0" w:line="240" w:lineRule="auto"/>
              <w:rPr>
                <w:rFonts w:ascii="Times New Roman" w:hAnsi="Times New Roman"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65" w:type="dxa"/>
            <w:vAlign w:val="center"/>
          </w:tcPr>
          <w:p>
            <w:pPr>
              <w:spacing w:after="0" w:line="240" w:lineRule="auto"/>
              <w:jc w:val="center"/>
              <w:rPr>
                <w:rFonts w:ascii="Times New Roman" w:hAnsi="Times New Roman" w:eastAsia="宋体" w:cs="Times New Roman"/>
                <w:szCs w:val="24"/>
              </w:rPr>
            </w:pPr>
            <w:r>
              <w:rPr>
                <w:rFonts w:hint="eastAsia" w:ascii="Times New Roman" w:hAnsi="Times New Roman" w:eastAsia="宋体" w:cs="Times New Roman"/>
                <w:szCs w:val="24"/>
              </w:rPr>
              <w:t>8</w:t>
            </w:r>
          </w:p>
        </w:tc>
        <w:tc>
          <w:tcPr>
            <w:tcW w:w="1346" w:type="dxa"/>
            <w:vAlign w:val="center"/>
          </w:tcPr>
          <w:p>
            <w:pPr>
              <w:spacing w:after="0" w:line="240" w:lineRule="auto"/>
              <w:rPr>
                <w:rFonts w:ascii="Times New Roman" w:hAnsi="Times New Roman" w:eastAsia="宋体" w:cs="Times New Roman"/>
                <w:szCs w:val="24"/>
              </w:rPr>
            </w:pPr>
          </w:p>
        </w:tc>
        <w:tc>
          <w:tcPr>
            <w:tcW w:w="839" w:type="dxa"/>
            <w:vAlign w:val="center"/>
          </w:tcPr>
          <w:p>
            <w:pPr>
              <w:spacing w:after="0" w:line="240" w:lineRule="auto"/>
              <w:rPr>
                <w:rFonts w:ascii="Times New Roman" w:hAnsi="Times New Roman" w:eastAsia="宋体" w:cs="Times New Roman"/>
                <w:szCs w:val="24"/>
              </w:rPr>
            </w:pPr>
          </w:p>
        </w:tc>
        <w:tc>
          <w:tcPr>
            <w:tcW w:w="1906" w:type="dxa"/>
            <w:vAlign w:val="center"/>
          </w:tcPr>
          <w:p>
            <w:pPr>
              <w:spacing w:after="0" w:line="240" w:lineRule="auto"/>
              <w:rPr>
                <w:rFonts w:ascii="Times New Roman" w:hAnsi="Times New Roman" w:eastAsia="宋体" w:cs="Times New Roman"/>
                <w:szCs w:val="24"/>
              </w:rPr>
            </w:pPr>
          </w:p>
        </w:tc>
        <w:tc>
          <w:tcPr>
            <w:tcW w:w="1555" w:type="dxa"/>
            <w:vAlign w:val="center"/>
          </w:tcPr>
          <w:p>
            <w:pPr>
              <w:spacing w:after="0" w:line="240" w:lineRule="auto"/>
              <w:rPr>
                <w:rFonts w:ascii="Times New Roman" w:hAnsi="Times New Roman" w:eastAsia="宋体" w:cs="Times New Roman"/>
                <w:szCs w:val="24"/>
              </w:rPr>
            </w:pPr>
          </w:p>
        </w:tc>
        <w:tc>
          <w:tcPr>
            <w:tcW w:w="691" w:type="dxa"/>
            <w:vAlign w:val="center"/>
          </w:tcPr>
          <w:p>
            <w:pPr>
              <w:spacing w:after="0" w:line="240" w:lineRule="auto"/>
              <w:rPr>
                <w:rFonts w:ascii="Times New Roman" w:hAnsi="Times New Roman" w:eastAsia="宋体" w:cs="Times New Roman"/>
                <w:szCs w:val="24"/>
              </w:rPr>
            </w:pPr>
          </w:p>
        </w:tc>
        <w:tc>
          <w:tcPr>
            <w:tcW w:w="642" w:type="dxa"/>
            <w:vAlign w:val="center"/>
          </w:tcPr>
          <w:p>
            <w:pPr>
              <w:spacing w:after="0" w:line="240" w:lineRule="auto"/>
              <w:rPr>
                <w:rFonts w:ascii="Times New Roman" w:hAnsi="Times New Roman" w:eastAsia="宋体" w:cs="Times New Roman"/>
                <w:szCs w:val="24"/>
              </w:rPr>
            </w:pPr>
          </w:p>
        </w:tc>
        <w:tc>
          <w:tcPr>
            <w:tcW w:w="1044" w:type="dxa"/>
            <w:vAlign w:val="center"/>
          </w:tcPr>
          <w:p>
            <w:pPr>
              <w:spacing w:after="0" w:line="240" w:lineRule="auto"/>
              <w:rPr>
                <w:rFonts w:ascii="Times New Roman" w:hAnsi="Times New Roman" w:eastAsia="宋体" w:cs="Times New Roman"/>
                <w:szCs w:val="24"/>
              </w:rPr>
            </w:pPr>
          </w:p>
        </w:tc>
        <w:tc>
          <w:tcPr>
            <w:tcW w:w="982" w:type="dxa"/>
            <w:vAlign w:val="center"/>
          </w:tcPr>
          <w:p>
            <w:pPr>
              <w:spacing w:after="0" w:line="240" w:lineRule="auto"/>
              <w:rPr>
                <w:rFonts w:ascii="Times New Roman" w:hAnsi="Times New Roman" w:eastAsia="宋体" w:cs="Times New Roman"/>
                <w:szCs w:val="24"/>
              </w:rPr>
            </w:pPr>
          </w:p>
        </w:tc>
        <w:tc>
          <w:tcPr>
            <w:tcW w:w="874" w:type="dxa"/>
            <w:vAlign w:val="center"/>
          </w:tcPr>
          <w:p>
            <w:pPr>
              <w:spacing w:after="0" w:line="240" w:lineRule="auto"/>
              <w:rPr>
                <w:rFonts w:ascii="Times New Roman" w:hAnsi="Times New Roman" w:eastAsia="宋体" w:cs="Times New Roman"/>
                <w:szCs w:val="24"/>
              </w:rPr>
            </w:pPr>
          </w:p>
        </w:tc>
        <w:tc>
          <w:tcPr>
            <w:tcW w:w="1274" w:type="dxa"/>
            <w:vAlign w:val="center"/>
          </w:tcPr>
          <w:p>
            <w:pPr>
              <w:spacing w:after="0" w:line="240" w:lineRule="auto"/>
              <w:rPr>
                <w:rFonts w:ascii="Times New Roman" w:hAnsi="Times New Roman" w:eastAsia="宋体" w:cs="Times New Roman"/>
                <w:szCs w:val="24"/>
              </w:rPr>
            </w:pPr>
          </w:p>
        </w:tc>
        <w:tc>
          <w:tcPr>
            <w:tcW w:w="1481" w:type="dxa"/>
            <w:vAlign w:val="center"/>
          </w:tcPr>
          <w:p>
            <w:pPr>
              <w:spacing w:after="0" w:line="240" w:lineRule="auto"/>
              <w:rPr>
                <w:rFonts w:ascii="Times New Roman" w:hAnsi="Times New Roman" w:eastAsia="宋体" w:cs="Times New Roman"/>
                <w:szCs w:val="24"/>
              </w:rPr>
            </w:pPr>
          </w:p>
        </w:tc>
        <w:tc>
          <w:tcPr>
            <w:tcW w:w="1188" w:type="dxa"/>
            <w:vAlign w:val="center"/>
          </w:tcPr>
          <w:p>
            <w:pPr>
              <w:spacing w:after="0" w:line="240" w:lineRule="auto"/>
              <w:rPr>
                <w:rFonts w:ascii="Times New Roman" w:hAnsi="Times New Roman" w:eastAsia="宋体" w:cs="Times New Roman"/>
                <w:szCs w:val="24"/>
              </w:rPr>
            </w:pPr>
          </w:p>
        </w:tc>
        <w:tc>
          <w:tcPr>
            <w:tcW w:w="460" w:type="dxa"/>
            <w:vAlign w:val="center"/>
          </w:tcPr>
          <w:p>
            <w:pPr>
              <w:spacing w:after="0" w:line="240" w:lineRule="auto"/>
              <w:rPr>
                <w:rFonts w:ascii="Times New Roman" w:hAnsi="Times New Roman"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65" w:type="dxa"/>
            <w:vAlign w:val="center"/>
          </w:tcPr>
          <w:p>
            <w:pPr>
              <w:spacing w:after="0" w:line="240" w:lineRule="auto"/>
              <w:jc w:val="center"/>
              <w:rPr>
                <w:rFonts w:ascii="Times New Roman" w:hAnsi="Times New Roman" w:eastAsia="宋体" w:cs="Times New Roman"/>
                <w:szCs w:val="24"/>
              </w:rPr>
            </w:pPr>
            <w:r>
              <w:rPr>
                <w:rFonts w:hint="eastAsia" w:ascii="Times New Roman" w:hAnsi="Times New Roman" w:eastAsia="宋体" w:cs="Times New Roman"/>
                <w:szCs w:val="24"/>
              </w:rPr>
              <w:t>9</w:t>
            </w:r>
          </w:p>
        </w:tc>
        <w:tc>
          <w:tcPr>
            <w:tcW w:w="1346" w:type="dxa"/>
            <w:vAlign w:val="center"/>
          </w:tcPr>
          <w:p>
            <w:pPr>
              <w:spacing w:after="0" w:line="240" w:lineRule="auto"/>
              <w:rPr>
                <w:rFonts w:ascii="Times New Roman" w:hAnsi="Times New Roman" w:eastAsia="宋体" w:cs="Times New Roman"/>
                <w:szCs w:val="24"/>
              </w:rPr>
            </w:pPr>
          </w:p>
        </w:tc>
        <w:tc>
          <w:tcPr>
            <w:tcW w:w="839" w:type="dxa"/>
            <w:vAlign w:val="center"/>
          </w:tcPr>
          <w:p>
            <w:pPr>
              <w:spacing w:after="0" w:line="240" w:lineRule="auto"/>
              <w:rPr>
                <w:rFonts w:ascii="Times New Roman" w:hAnsi="Times New Roman" w:eastAsia="宋体" w:cs="Times New Roman"/>
                <w:szCs w:val="24"/>
              </w:rPr>
            </w:pPr>
          </w:p>
        </w:tc>
        <w:tc>
          <w:tcPr>
            <w:tcW w:w="1906" w:type="dxa"/>
            <w:vAlign w:val="center"/>
          </w:tcPr>
          <w:p>
            <w:pPr>
              <w:spacing w:after="0" w:line="240" w:lineRule="auto"/>
              <w:rPr>
                <w:rFonts w:ascii="Times New Roman" w:hAnsi="Times New Roman" w:eastAsia="宋体" w:cs="Times New Roman"/>
                <w:szCs w:val="24"/>
              </w:rPr>
            </w:pPr>
          </w:p>
        </w:tc>
        <w:tc>
          <w:tcPr>
            <w:tcW w:w="1555" w:type="dxa"/>
            <w:vAlign w:val="center"/>
          </w:tcPr>
          <w:p>
            <w:pPr>
              <w:spacing w:after="0" w:line="240" w:lineRule="auto"/>
              <w:rPr>
                <w:rFonts w:ascii="Times New Roman" w:hAnsi="Times New Roman" w:eastAsia="宋体" w:cs="Times New Roman"/>
                <w:szCs w:val="24"/>
              </w:rPr>
            </w:pPr>
          </w:p>
        </w:tc>
        <w:tc>
          <w:tcPr>
            <w:tcW w:w="691" w:type="dxa"/>
            <w:vAlign w:val="center"/>
          </w:tcPr>
          <w:p>
            <w:pPr>
              <w:spacing w:after="0" w:line="240" w:lineRule="auto"/>
              <w:rPr>
                <w:rFonts w:ascii="Times New Roman" w:hAnsi="Times New Roman" w:eastAsia="宋体" w:cs="Times New Roman"/>
                <w:szCs w:val="24"/>
              </w:rPr>
            </w:pPr>
          </w:p>
        </w:tc>
        <w:tc>
          <w:tcPr>
            <w:tcW w:w="642" w:type="dxa"/>
            <w:vAlign w:val="center"/>
          </w:tcPr>
          <w:p>
            <w:pPr>
              <w:spacing w:after="0" w:line="240" w:lineRule="auto"/>
              <w:rPr>
                <w:rFonts w:ascii="Times New Roman" w:hAnsi="Times New Roman" w:eastAsia="宋体" w:cs="Times New Roman"/>
                <w:szCs w:val="24"/>
              </w:rPr>
            </w:pPr>
          </w:p>
        </w:tc>
        <w:tc>
          <w:tcPr>
            <w:tcW w:w="1044" w:type="dxa"/>
            <w:vAlign w:val="center"/>
          </w:tcPr>
          <w:p>
            <w:pPr>
              <w:spacing w:after="0" w:line="240" w:lineRule="auto"/>
              <w:rPr>
                <w:rFonts w:ascii="Times New Roman" w:hAnsi="Times New Roman" w:eastAsia="宋体" w:cs="Times New Roman"/>
                <w:szCs w:val="24"/>
              </w:rPr>
            </w:pPr>
          </w:p>
        </w:tc>
        <w:tc>
          <w:tcPr>
            <w:tcW w:w="982" w:type="dxa"/>
            <w:vAlign w:val="center"/>
          </w:tcPr>
          <w:p>
            <w:pPr>
              <w:spacing w:after="0" w:line="240" w:lineRule="auto"/>
              <w:rPr>
                <w:rFonts w:ascii="Times New Roman" w:hAnsi="Times New Roman" w:eastAsia="宋体" w:cs="Times New Roman"/>
                <w:szCs w:val="24"/>
              </w:rPr>
            </w:pPr>
          </w:p>
        </w:tc>
        <w:tc>
          <w:tcPr>
            <w:tcW w:w="874" w:type="dxa"/>
            <w:vAlign w:val="center"/>
          </w:tcPr>
          <w:p>
            <w:pPr>
              <w:spacing w:after="0" w:line="240" w:lineRule="auto"/>
              <w:rPr>
                <w:rFonts w:ascii="Times New Roman" w:hAnsi="Times New Roman" w:eastAsia="宋体" w:cs="Times New Roman"/>
                <w:szCs w:val="24"/>
              </w:rPr>
            </w:pPr>
          </w:p>
        </w:tc>
        <w:tc>
          <w:tcPr>
            <w:tcW w:w="1274" w:type="dxa"/>
            <w:vAlign w:val="center"/>
          </w:tcPr>
          <w:p>
            <w:pPr>
              <w:spacing w:after="0" w:line="240" w:lineRule="auto"/>
              <w:rPr>
                <w:rFonts w:ascii="Times New Roman" w:hAnsi="Times New Roman" w:eastAsia="宋体" w:cs="Times New Roman"/>
                <w:szCs w:val="24"/>
              </w:rPr>
            </w:pPr>
          </w:p>
        </w:tc>
        <w:tc>
          <w:tcPr>
            <w:tcW w:w="1481" w:type="dxa"/>
            <w:vAlign w:val="center"/>
          </w:tcPr>
          <w:p>
            <w:pPr>
              <w:spacing w:after="0" w:line="240" w:lineRule="auto"/>
              <w:rPr>
                <w:rFonts w:ascii="Times New Roman" w:hAnsi="Times New Roman" w:eastAsia="宋体" w:cs="Times New Roman"/>
                <w:szCs w:val="24"/>
              </w:rPr>
            </w:pPr>
          </w:p>
        </w:tc>
        <w:tc>
          <w:tcPr>
            <w:tcW w:w="1188" w:type="dxa"/>
            <w:vAlign w:val="center"/>
          </w:tcPr>
          <w:p>
            <w:pPr>
              <w:spacing w:after="0" w:line="240" w:lineRule="auto"/>
              <w:rPr>
                <w:rFonts w:ascii="Times New Roman" w:hAnsi="Times New Roman" w:eastAsia="宋体" w:cs="Times New Roman"/>
                <w:szCs w:val="24"/>
              </w:rPr>
            </w:pPr>
          </w:p>
        </w:tc>
        <w:tc>
          <w:tcPr>
            <w:tcW w:w="460" w:type="dxa"/>
            <w:vAlign w:val="center"/>
          </w:tcPr>
          <w:p>
            <w:pPr>
              <w:spacing w:after="0" w:line="240" w:lineRule="auto"/>
              <w:rPr>
                <w:rFonts w:ascii="Times New Roman" w:hAnsi="Times New Roman"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565" w:type="dxa"/>
            <w:vAlign w:val="center"/>
          </w:tcPr>
          <w:p>
            <w:pPr>
              <w:spacing w:after="0" w:line="240" w:lineRule="auto"/>
              <w:jc w:val="center"/>
              <w:rPr>
                <w:rFonts w:ascii="Times New Roman" w:hAnsi="Times New Roman" w:eastAsia="宋体" w:cs="Times New Roman"/>
                <w:szCs w:val="24"/>
              </w:rPr>
            </w:pPr>
            <w:r>
              <w:rPr>
                <w:rFonts w:hint="eastAsia" w:ascii="Times New Roman" w:hAnsi="Times New Roman" w:eastAsia="宋体" w:cs="Times New Roman"/>
                <w:szCs w:val="24"/>
              </w:rPr>
              <w:t>本页</w:t>
            </w:r>
          </w:p>
          <w:p>
            <w:pPr>
              <w:spacing w:after="0" w:line="240" w:lineRule="auto"/>
              <w:jc w:val="center"/>
              <w:rPr>
                <w:rFonts w:ascii="Times New Roman" w:hAnsi="Times New Roman" w:eastAsia="宋体" w:cs="Times New Roman"/>
                <w:szCs w:val="24"/>
              </w:rPr>
            </w:pPr>
            <w:r>
              <w:rPr>
                <w:rFonts w:hint="eastAsia" w:ascii="Times New Roman" w:hAnsi="Times New Roman" w:eastAsia="宋体" w:cs="Times New Roman"/>
                <w:szCs w:val="24"/>
              </w:rPr>
              <w:t>合计</w:t>
            </w:r>
          </w:p>
        </w:tc>
        <w:tc>
          <w:tcPr>
            <w:tcW w:w="1346" w:type="dxa"/>
            <w:vAlign w:val="center"/>
          </w:tcPr>
          <w:p>
            <w:pPr>
              <w:spacing w:after="0" w:line="240" w:lineRule="auto"/>
              <w:rPr>
                <w:rFonts w:ascii="Times New Roman" w:hAnsi="Times New Roman" w:eastAsia="宋体" w:cs="Times New Roman"/>
                <w:szCs w:val="24"/>
              </w:rPr>
            </w:pPr>
          </w:p>
        </w:tc>
        <w:tc>
          <w:tcPr>
            <w:tcW w:w="839" w:type="dxa"/>
            <w:vAlign w:val="center"/>
          </w:tcPr>
          <w:p>
            <w:pPr>
              <w:spacing w:after="0" w:line="240" w:lineRule="auto"/>
              <w:rPr>
                <w:rFonts w:ascii="Times New Roman" w:hAnsi="Times New Roman" w:eastAsia="宋体" w:cs="Times New Roman"/>
                <w:szCs w:val="24"/>
              </w:rPr>
            </w:pPr>
          </w:p>
        </w:tc>
        <w:tc>
          <w:tcPr>
            <w:tcW w:w="1906" w:type="dxa"/>
            <w:vAlign w:val="center"/>
          </w:tcPr>
          <w:p>
            <w:pPr>
              <w:spacing w:after="0" w:line="240" w:lineRule="auto"/>
              <w:rPr>
                <w:rFonts w:ascii="Times New Roman" w:hAnsi="Times New Roman" w:eastAsia="宋体" w:cs="Times New Roman"/>
                <w:szCs w:val="24"/>
              </w:rPr>
            </w:pPr>
          </w:p>
        </w:tc>
        <w:tc>
          <w:tcPr>
            <w:tcW w:w="1555" w:type="dxa"/>
            <w:vAlign w:val="center"/>
          </w:tcPr>
          <w:p>
            <w:pPr>
              <w:spacing w:after="0" w:line="240" w:lineRule="auto"/>
              <w:rPr>
                <w:rFonts w:ascii="Times New Roman" w:hAnsi="Times New Roman" w:eastAsia="宋体" w:cs="Times New Roman"/>
                <w:szCs w:val="24"/>
              </w:rPr>
            </w:pPr>
          </w:p>
        </w:tc>
        <w:tc>
          <w:tcPr>
            <w:tcW w:w="691" w:type="dxa"/>
            <w:vAlign w:val="center"/>
          </w:tcPr>
          <w:p>
            <w:pPr>
              <w:spacing w:after="0" w:line="240" w:lineRule="auto"/>
              <w:rPr>
                <w:rFonts w:ascii="Times New Roman" w:hAnsi="Times New Roman" w:eastAsia="宋体" w:cs="Times New Roman"/>
                <w:szCs w:val="24"/>
              </w:rPr>
            </w:pPr>
          </w:p>
        </w:tc>
        <w:tc>
          <w:tcPr>
            <w:tcW w:w="642" w:type="dxa"/>
            <w:vAlign w:val="center"/>
          </w:tcPr>
          <w:p>
            <w:pPr>
              <w:spacing w:after="0" w:line="240" w:lineRule="auto"/>
              <w:rPr>
                <w:rFonts w:ascii="Times New Roman" w:hAnsi="Times New Roman" w:eastAsia="宋体" w:cs="Times New Roman"/>
                <w:szCs w:val="24"/>
              </w:rPr>
            </w:pPr>
          </w:p>
        </w:tc>
        <w:tc>
          <w:tcPr>
            <w:tcW w:w="1044" w:type="dxa"/>
            <w:vAlign w:val="center"/>
          </w:tcPr>
          <w:p>
            <w:pPr>
              <w:spacing w:after="0" w:line="240" w:lineRule="auto"/>
              <w:rPr>
                <w:rFonts w:ascii="Times New Roman" w:hAnsi="Times New Roman" w:eastAsia="宋体" w:cs="Times New Roman"/>
                <w:szCs w:val="24"/>
              </w:rPr>
            </w:pPr>
          </w:p>
        </w:tc>
        <w:tc>
          <w:tcPr>
            <w:tcW w:w="982" w:type="dxa"/>
            <w:vAlign w:val="center"/>
          </w:tcPr>
          <w:p>
            <w:pPr>
              <w:spacing w:after="0" w:line="240" w:lineRule="auto"/>
              <w:rPr>
                <w:rFonts w:ascii="Times New Roman" w:hAnsi="Times New Roman" w:eastAsia="宋体" w:cs="Times New Roman"/>
                <w:szCs w:val="24"/>
              </w:rPr>
            </w:pPr>
          </w:p>
        </w:tc>
        <w:tc>
          <w:tcPr>
            <w:tcW w:w="874" w:type="dxa"/>
            <w:vAlign w:val="center"/>
          </w:tcPr>
          <w:p>
            <w:pPr>
              <w:spacing w:after="0" w:line="240" w:lineRule="auto"/>
              <w:rPr>
                <w:rFonts w:ascii="Times New Roman" w:hAnsi="Times New Roman" w:eastAsia="宋体" w:cs="Times New Roman"/>
                <w:szCs w:val="24"/>
              </w:rPr>
            </w:pPr>
          </w:p>
        </w:tc>
        <w:tc>
          <w:tcPr>
            <w:tcW w:w="1274" w:type="dxa"/>
            <w:vAlign w:val="center"/>
          </w:tcPr>
          <w:p>
            <w:pPr>
              <w:spacing w:after="0" w:line="240" w:lineRule="auto"/>
              <w:rPr>
                <w:rFonts w:ascii="Times New Roman" w:hAnsi="Times New Roman" w:eastAsia="宋体" w:cs="Times New Roman"/>
                <w:szCs w:val="24"/>
              </w:rPr>
            </w:pPr>
          </w:p>
        </w:tc>
        <w:tc>
          <w:tcPr>
            <w:tcW w:w="1481" w:type="dxa"/>
            <w:vAlign w:val="center"/>
          </w:tcPr>
          <w:p>
            <w:pPr>
              <w:spacing w:after="0" w:line="240" w:lineRule="auto"/>
              <w:rPr>
                <w:rFonts w:ascii="Times New Roman" w:hAnsi="Times New Roman" w:eastAsia="宋体" w:cs="Times New Roman"/>
                <w:szCs w:val="24"/>
              </w:rPr>
            </w:pPr>
          </w:p>
        </w:tc>
        <w:tc>
          <w:tcPr>
            <w:tcW w:w="1188" w:type="dxa"/>
            <w:vAlign w:val="center"/>
          </w:tcPr>
          <w:p>
            <w:pPr>
              <w:spacing w:after="0" w:line="240" w:lineRule="auto"/>
              <w:rPr>
                <w:rFonts w:ascii="Times New Roman" w:hAnsi="Times New Roman" w:eastAsia="宋体" w:cs="Times New Roman"/>
                <w:szCs w:val="24"/>
              </w:rPr>
            </w:pPr>
          </w:p>
        </w:tc>
        <w:tc>
          <w:tcPr>
            <w:tcW w:w="460" w:type="dxa"/>
            <w:vAlign w:val="center"/>
          </w:tcPr>
          <w:p>
            <w:pPr>
              <w:spacing w:after="0" w:line="240" w:lineRule="auto"/>
              <w:rPr>
                <w:rFonts w:ascii="Times New Roman" w:hAnsi="Times New Roman" w:eastAsia="宋体" w:cs="Times New Roman"/>
                <w:szCs w:val="24"/>
              </w:rPr>
            </w:pPr>
          </w:p>
        </w:tc>
      </w:tr>
    </w:tbl>
    <w:p>
      <w:pPr>
        <w:widowControl/>
        <w:spacing w:after="0" w:line="560" w:lineRule="exact"/>
        <w:ind w:firstLine="10560" w:firstLineChars="3300"/>
        <w:rPr>
          <w:rFonts w:hint="eastAsia" w:ascii="仿宋_GB2312" w:hAnsi="����" w:eastAsia="仿宋_GB2312" w:cs="宋体"/>
          <w:kern w:val="0"/>
          <w:sz w:val="32"/>
          <w:szCs w:val="32"/>
        </w:rPr>
      </w:pPr>
      <w:r>
        <w:rPr>
          <w:rFonts w:hint="eastAsia" w:ascii="仿宋_GB2312" w:hAnsi="����" w:eastAsia="仿宋_GB2312" w:cs="宋体"/>
          <w:kern w:val="0"/>
          <w:sz w:val="32"/>
          <w:szCs w:val="32"/>
        </w:rPr>
        <w:t>年     月    日</w:t>
      </w:r>
    </w:p>
    <w:p>
      <w:pPr>
        <w:widowControl/>
        <w:jc w:val="left"/>
        <w:rPr>
          <w:rFonts w:hint="eastAsia" w:ascii="黑体" w:hAnsi="黑体" w:eastAsia="黑体" w:cs="黑体"/>
          <w:spacing w:val="8"/>
          <w:kern w:val="0"/>
          <w:sz w:val="32"/>
          <w:szCs w:val="32"/>
        </w:rPr>
      </w:pPr>
      <w:r>
        <w:rPr>
          <w:rFonts w:hint="eastAsia" w:ascii="黑体" w:hAnsi="黑体" w:eastAsia="黑体" w:cs="黑体"/>
          <w:spacing w:val="8"/>
          <w:kern w:val="0"/>
          <w:sz w:val="32"/>
          <w:szCs w:val="32"/>
        </w:rPr>
        <w:br w:type="page"/>
      </w:r>
    </w:p>
    <w:p>
      <w:pPr>
        <w:widowControl/>
        <w:autoSpaceDE w:val="0"/>
        <w:autoSpaceDN w:val="0"/>
        <w:spacing w:after="0" w:line="560" w:lineRule="exact"/>
        <w:jc w:val="both"/>
        <w:rPr>
          <w:rFonts w:hint="eastAsia" w:ascii="黑体" w:hAnsi="黑体" w:eastAsia="黑体" w:cs="黑体"/>
          <w:kern w:val="0"/>
          <w:sz w:val="36"/>
          <w:szCs w:val="36"/>
        </w:rPr>
      </w:pPr>
      <w:r>
        <w:rPr>
          <w:rFonts w:ascii="仿宋_GB2312" w:hAnsi="黑体" w:eastAsia="仿宋_GB2312" w:cs="黑体"/>
          <w:spacing w:val="8"/>
          <w:kern w:val="0"/>
          <w:sz w:val="32"/>
          <w:szCs w:val="32"/>
        </w:rPr>
        <w:t>附件</w:t>
      </w:r>
      <w:r>
        <w:rPr>
          <w:rFonts w:hint="eastAsia" w:ascii="仿宋_GB2312" w:hAnsi="黑体" w:eastAsia="仿宋_GB2312" w:cs="黑体"/>
          <w:spacing w:val="8"/>
          <w:kern w:val="0"/>
          <w:sz w:val="32"/>
          <w:szCs w:val="32"/>
        </w:rPr>
        <w:t>5</w:t>
      </w:r>
    </w:p>
    <w:p>
      <w:pPr>
        <w:widowControl/>
        <w:autoSpaceDE w:val="0"/>
        <w:autoSpaceDN w:val="0"/>
        <w:spacing w:after="0" w:line="560" w:lineRule="exact"/>
        <w:jc w:val="center"/>
        <w:rPr>
          <w:rFonts w:hint="eastAsia" w:ascii="黑体" w:hAnsi="黑体" w:eastAsia="黑体" w:cs="黑体"/>
          <w:kern w:val="0"/>
          <w:sz w:val="36"/>
          <w:szCs w:val="36"/>
        </w:rPr>
      </w:pPr>
      <w:r>
        <w:rPr>
          <w:rFonts w:hint="eastAsia" w:ascii="黑体" w:hAnsi="黑体" w:eastAsia="黑体" w:cs="黑体"/>
          <w:kern w:val="0"/>
          <w:sz w:val="36"/>
          <w:szCs w:val="36"/>
        </w:rPr>
        <w:t>通州区农村“煤改气”</w:t>
      </w:r>
      <w:r>
        <w:rPr>
          <w:rFonts w:ascii="黑体" w:hAnsi="黑体" w:eastAsia="黑体" w:cs="黑体"/>
          <w:kern w:val="0"/>
          <w:sz w:val="36"/>
          <w:szCs w:val="36"/>
        </w:rPr>
        <w:t>设备更新</w:t>
      </w:r>
      <w:r>
        <w:rPr>
          <w:rFonts w:hint="eastAsia" w:ascii="黑体" w:hAnsi="黑体" w:eastAsia="黑体" w:cs="黑体"/>
          <w:kern w:val="0"/>
          <w:sz w:val="36"/>
          <w:szCs w:val="36"/>
        </w:rPr>
        <w:t>及新增户</w:t>
      </w:r>
      <w:r>
        <w:rPr>
          <w:rFonts w:ascii="黑体" w:hAnsi="黑体" w:eastAsia="黑体" w:cs="黑体"/>
          <w:kern w:val="0"/>
          <w:sz w:val="36"/>
          <w:szCs w:val="36"/>
        </w:rPr>
        <w:t>补贴</w:t>
      </w:r>
      <w:r>
        <w:rPr>
          <w:rFonts w:hint="eastAsia" w:ascii="黑体" w:hAnsi="黑体" w:eastAsia="黑体" w:cs="黑体"/>
          <w:kern w:val="0"/>
          <w:sz w:val="36"/>
          <w:szCs w:val="36"/>
        </w:rPr>
        <w:t>台账乡</w:t>
      </w:r>
      <w:r>
        <w:rPr>
          <w:rFonts w:ascii="黑体" w:hAnsi="黑体" w:eastAsia="黑体" w:cs="黑体"/>
          <w:kern w:val="0"/>
          <w:sz w:val="36"/>
          <w:szCs w:val="36"/>
        </w:rPr>
        <w:t>镇汇总表</w:t>
      </w:r>
    </w:p>
    <w:tbl>
      <w:tblPr>
        <w:tblStyle w:val="44"/>
        <w:tblpPr w:leftFromText="180" w:rightFromText="180" w:vertAnchor="text" w:horzAnchor="margin" w:tblpXSpec="center" w:tblpY="487"/>
        <w:tblW w:w="14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412"/>
        <w:gridCol w:w="1323"/>
        <w:gridCol w:w="1323"/>
        <w:gridCol w:w="1323"/>
        <w:gridCol w:w="1324"/>
        <w:gridCol w:w="1323"/>
        <w:gridCol w:w="1323"/>
        <w:gridCol w:w="1323"/>
        <w:gridCol w:w="1324"/>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084" w:type="dxa"/>
            <w:vMerge w:val="restart"/>
            <w:vAlign w:val="center"/>
          </w:tcPr>
          <w:p>
            <w:pPr>
              <w:spacing w:after="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412" w:type="dxa"/>
            <w:vMerge w:val="restart"/>
            <w:vAlign w:val="center"/>
          </w:tcPr>
          <w:p>
            <w:pPr>
              <w:spacing w:after="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村名</w:t>
            </w:r>
          </w:p>
        </w:tc>
        <w:tc>
          <w:tcPr>
            <w:tcW w:w="5293" w:type="dxa"/>
            <w:gridSpan w:val="4"/>
            <w:vAlign w:val="center"/>
          </w:tcPr>
          <w:p>
            <w:pPr>
              <w:spacing w:after="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户数（户）</w:t>
            </w:r>
          </w:p>
        </w:tc>
        <w:tc>
          <w:tcPr>
            <w:tcW w:w="5293" w:type="dxa"/>
            <w:gridSpan w:val="4"/>
            <w:vAlign w:val="center"/>
          </w:tcPr>
          <w:p>
            <w:pPr>
              <w:spacing w:after="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补贴资金（元）</w:t>
            </w:r>
          </w:p>
        </w:tc>
        <w:tc>
          <w:tcPr>
            <w:tcW w:w="1378" w:type="dxa"/>
            <w:vAlign w:val="center"/>
          </w:tcPr>
          <w:p>
            <w:pPr>
              <w:spacing w:after="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trPr>
        <w:tc>
          <w:tcPr>
            <w:tcW w:w="1084" w:type="dxa"/>
            <w:vMerge w:val="continue"/>
            <w:vAlign w:val="center"/>
          </w:tcPr>
          <w:p>
            <w:pPr>
              <w:spacing w:after="0" w:line="240" w:lineRule="auto"/>
              <w:ind w:firstLine="480"/>
              <w:jc w:val="center"/>
              <w:rPr>
                <w:rFonts w:hint="eastAsia" w:ascii="仿宋_GB2312" w:hAnsi="仿宋_GB2312" w:eastAsia="仿宋_GB2312" w:cs="仿宋_GB2312"/>
                <w:sz w:val="24"/>
                <w:szCs w:val="24"/>
              </w:rPr>
            </w:pPr>
          </w:p>
        </w:tc>
        <w:tc>
          <w:tcPr>
            <w:tcW w:w="1412" w:type="dxa"/>
            <w:vMerge w:val="continue"/>
            <w:vAlign w:val="center"/>
          </w:tcPr>
          <w:p>
            <w:pPr>
              <w:spacing w:after="0" w:line="240" w:lineRule="auto"/>
              <w:ind w:firstLine="480"/>
              <w:jc w:val="center"/>
              <w:rPr>
                <w:rFonts w:hint="eastAsia" w:ascii="仿宋_GB2312" w:hAnsi="仿宋_GB2312" w:eastAsia="仿宋_GB2312" w:cs="仿宋_GB2312"/>
                <w:sz w:val="24"/>
                <w:szCs w:val="24"/>
              </w:rPr>
            </w:pPr>
          </w:p>
        </w:tc>
        <w:tc>
          <w:tcPr>
            <w:tcW w:w="1323" w:type="dxa"/>
            <w:vAlign w:val="center"/>
          </w:tcPr>
          <w:p>
            <w:pPr>
              <w:spacing w:after="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24kW</w:t>
            </w:r>
          </w:p>
        </w:tc>
        <w:tc>
          <w:tcPr>
            <w:tcW w:w="1323" w:type="dxa"/>
            <w:vAlign w:val="center"/>
          </w:tcPr>
          <w:p>
            <w:pPr>
              <w:spacing w:after="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28kW</w:t>
            </w:r>
          </w:p>
        </w:tc>
        <w:tc>
          <w:tcPr>
            <w:tcW w:w="1323" w:type="dxa"/>
            <w:vAlign w:val="center"/>
          </w:tcPr>
          <w:p>
            <w:pPr>
              <w:spacing w:after="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其他型号（kW）</w:t>
            </w:r>
          </w:p>
        </w:tc>
        <w:tc>
          <w:tcPr>
            <w:tcW w:w="1323" w:type="dxa"/>
            <w:vAlign w:val="center"/>
          </w:tcPr>
          <w:p>
            <w:pPr>
              <w:spacing w:after="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小计</w:t>
            </w:r>
          </w:p>
        </w:tc>
        <w:tc>
          <w:tcPr>
            <w:tcW w:w="1323" w:type="dxa"/>
            <w:vAlign w:val="center"/>
          </w:tcPr>
          <w:p>
            <w:pPr>
              <w:spacing w:after="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24kW</w:t>
            </w:r>
          </w:p>
        </w:tc>
        <w:tc>
          <w:tcPr>
            <w:tcW w:w="1323" w:type="dxa"/>
            <w:vAlign w:val="center"/>
          </w:tcPr>
          <w:p>
            <w:pPr>
              <w:spacing w:after="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28kW</w:t>
            </w:r>
          </w:p>
        </w:tc>
        <w:tc>
          <w:tcPr>
            <w:tcW w:w="1323" w:type="dxa"/>
            <w:vAlign w:val="center"/>
          </w:tcPr>
          <w:p>
            <w:pPr>
              <w:spacing w:after="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其他型号（kW）</w:t>
            </w:r>
          </w:p>
        </w:tc>
        <w:tc>
          <w:tcPr>
            <w:tcW w:w="1323" w:type="dxa"/>
            <w:vAlign w:val="center"/>
          </w:tcPr>
          <w:p>
            <w:pPr>
              <w:spacing w:after="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小计</w:t>
            </w:r>
          </w:p>
        </w:tc>
        <w:tc>
          <w:tcPr>
            <w:tcW w:w="1378" w:type="dxa"/>
            <w:vAlign w:val="center"/>
          </w:tcPr>
          <w:p>
            <w:pPr>
              <w:spacing w:after="0" w:line="240" w:lineRule="auto"/>
              <w:ind w:firstLine="48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084" w:type="dxa"/>
            <w:vAlign w:val="center"/>
          </w:tcPr>
          <w:p>
            <w:pPr>
              <w:spacing w:after="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412"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78" w:type="dxa"/>
            <w:vAlign w:val="center"/>
          </w:tcPr>
          <w:p>
            <w:pPr>
              <w:spacing w:after="0" w:line="24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084" w:type="dxa"/>
            <w:vAlign w:val="center"/>
          </w:tcPr>
          <w:p>
            <w:pPr>
              <w:spacing w:after="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412"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78" w:type="dxa"/>
            <w:vAlign w:val="center"/>
          </w:tcPr>
          <w:p>
            <w:pPr>
              <w:spacing w:after="0" w:line="24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084" w:type="dxa"/>
            <w:vAlign w:val="center"/>
          </w:tcPr>
          <w:p>
            <w:pPr>
              <w:spacing w:after="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412"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78" w:type="dxa"/>
            <w:vAlign w:val="center"/>
          </w:tcPr>
          <w:p>
            <w:pPr>
              <w:spacing w:after="0" w:line="24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084" w:type="dxa"/>
            <w:vAlign w:val="center"/>
          </w:tcPr>
          <w:p>
            <w:pPr>
              <w:spacing w:after="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412"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78" w:type="dxa"/>
            <w:vAlign w:val="center"/>
          </w:tcPr>
          <w:p>
            <w:pPr>
              <w:spacing w:after="0" w:line="24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084" w:type="dxa"/>
            <w:vAlign w:val="center"/>
          </w:tcPr>
          <w:p>
            <w:pPr>
              <w:spacing w:after="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412"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78" w:type="dxa"/>
            <w:vAlign w:val="center"/>
          </w:tcPr>
          <w:p>
            <w:pPr>
              <w:spacing w:after="0" w:line="24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084" w:type="dxa"/>
            <w:vAlign w:val="center"/>
          </w:tcPr>
          <w:p>
            <w:pPr>
              <w:spacing w:after="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412"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78" w:type="dxa"/>
            <w:vAlign w:val="center"/>
          </w:tcPr>
          <w:p>
            <w:pPr>
              <w:spacing w:after="0" w:line="24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084" w:type="dxa"/>
            <w:vAlign w:val="center"/>
          </w:tcPr>
          <w:p>
            <w:pPr>
              <w:spacing w:after="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412"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78" w:type="dxa"/>
            <w:vAlign w:val="center"/>
          </w:tcPr>
          <w:p>
            <w:pPr>
              <w:spacing w:after="0" w:line="24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084" w:type="dxa"/>
            <w:vAlign w:val="center"/>
          </w:tcPr>
          <w:p>
            <w:pPr>
              <w:spacing w:after="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412"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78" w:type="dxa"/>
            <w:vAlign w:val="center"/>
          </w:tcPr>
          <w:p>
            <w:pPr>
              <w:spacing w:after="0" w:line="24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084" w:type="dxa"/>
            <w:vAlign w:val="center"/>
          </w:tcPr>
          <w:p>
            <w:pPr>
              <w:spacing w:after="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412"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78" w:type="dxa"/>
            <w:vAlign w:val="center"/>
          </w:tcPr>
          <w:p>
            <w:pPr>
              <w:spacing w:after="0" w:line="24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084" w:type="dxa"/>
            <w:vAlign w:val="center"/>
          </w:tcPr>
          <w:p>
            <w:pPr>
              <w:spacing w:after="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412"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78" w:type="dxa"/>
            <w:vAlign w:val="center"/>
          </w:tcPr>
          <w:p>
            <w:pPr>
              <w:spacing w:after="0" w:line="240" w:lineRule="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084" w:type="dxa"/>
            <w:vAlign w:val="center"/>
          </w:tcPr>
          <w:p>
            <w:pPr>
              <w:spacing w:after="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本页</w:t>
            </w:r>
          </w:p>
          <w:p>
            <w:pPr>
              <w:spacing w:after="0"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412"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23" w:type="dxa"/>
            <w:vAlign w:val="center"/>
          </w:tcPr>
          <w:p>
            <w:pPr>
              <w:spacing w:after="0" w:line="240" w:lineRule="auto"/>
              <w:rPr>
                <w:rFonts w:hint="eastAsia" w:ascii="仿宋_GB2312" w:hAnsi="仿宋_GB2312" w:eastAsia="仿宋_GB2312" w:cs="仿宋_GB2312"/>
                <w:sz w:val="24"/>
                <w:szCs w:val="24"/>
              </w:rPr>
            </w:pPr>
          </w:p>
        </w:tc>
        <w:tc>
          <w:tcPr>
            <w:tcW w:w="1378" w:type="dxa"/>
            <w:vAlign w:val="center"/>
          </w:tcPr>
          <w:p>
            <w:pPr>
              <w:spacing w:after="0" w:line="240" w:lineRule="auto"/>
              <w:rPr>
                <w:rFonts w:hint="eastAsia" w:ascii="仿宋_GB2312" w:hAnsi="仿宋_GB2312" w:eastAsia="仿宋_GB2312" w:cs="仿宋_GB2312"/>
                <w:sz w:val="24"/>
                <w:szCs w:val="24"/>
              </w:rPr>
            </w:pPr>
          </w:p>
        </w:tc>
      </w:tr>
    </w:tbl>
    <w:p>
      <w:pPr>
        <w:widowControl/>
        <w:spacing w:after="0" w:line="560" w:lineRule="exact"/>
        <w:rPr>
          <w:rFonts w:hint="eastAsia" w:ascii="仿宋_GB2312" w:hAnsi="����" w:eastAsia="仿宋_GB2312" w:cs="宋体"/>
          <w:spacing w:val="24"/>
          <w:kern w:val="0"/>
          <w:position w:val="-1"/>
          <w:sz w:val="32"/>
          <w:szCs w:val="32"/>
        </w:rPr>
        <w:sectPr>
          <w:footerReference r:id="rId9" w:type="default"/>
          <w:pgSz w:w="16840" w:h="11907"/>
          <w:pgMar w:top="1327" w:right="1797" w:bottom="1327" w:left="1797" w:header="340" w:footer="340" w:gutter="0"/>
          <w:pgNumType w:fmt="numberInDash"/>
          <w:cols w:space="425" w:num="1"/>
          <w:docGrid w:linePitch="312" w:charSpace="0"/>
        </w:sectPr>
      </w:pPr>
      <w:r>
        <w:rPr>
          <w:rFonts w:hint="eastAsia" w:ascii="仿宋_GB2312" w:hAnsi="����" w:eastAsia="仿宋_GB2312" w:cs="宋体"/>
          <w:spacing w:val="24"/>
          <w:kern w:val="0"/>
          <w:sz w:val="32"/>
          <w:szCs w:val="32"/>
        </w:rPr>
        <w:t>乡镇政府（盖章）：</w:t>
      </w:r>
      <w:r>
        <w:rPr>
          <w:rFonts w:hint="eastAsia" w:ascii="仿宋_GB2312" w:hAnsi="����" w:eastAsia="仿宋_GB2312" w:cs="宋体"/>
          <w:kern w:val="0"/>
          <w:sz w:val="32"/>
          <w:szCs w:val="32"/>
        </w:rPr>
        <w:t xml:space="preserve">                             </w:t>
      </w:r>
      <w:r>
        <w:rPr>
          <w:rFonts w:hint="eastAsia" w:ascii="仿宋_GB2312" w:hAnsi="����" w:eastAsia="仿宋_GB2312" w:cs="宋体"/>
          <w:spacing w:val="1"/>
          <w:kern w:val="0"/>
          <w:sz w:val="32"/>
          <w:szCs w:val="32"/>
        </w:rPr>
        <w:t xml:space="preserve">                 </w:t>
      </w:r>
      <w:r>
        <w:rPr>
          <w:rFonts w:hint="eastAsia" w:ascii="仿宋_GB2312" w:hAnsi="����" w:eastAsia="仿宋_GB2312" w:cs="宋体"/>
          <w:spacing w:val="24"/>
          <w:kern w:val="0"/>
          <w:position w:val="-1"/>
          <w:sz w:val="32"/>
          <w:szCs w:val="32"/>
        </w:rPr>
        <w:t xml:space="preserve">年 </w:t>
      </w:r>
      <w:r>
        <w:rPr>
          <w:rFonts w:hint="eastAsia" w:ascii="仿宋_GB2312" w:hAnsi="����" w:eastAsia="仿宋_GB2312" w:cs="宋体"/>
          <w:spacing w:val="8"/>
          <w:kern w:val="0"/>
          <w:position w:val="-1"/>
          <w:sz w:val="32"/>
          <w:szCs w:val="32"/>
        </w:rPr>
        <w:t xml:space="preserve">   </w:t>
      </w:r>
      <w:r>
        <w:rPr>
          <w:rFonts w:hint="eastAsia" w:ascii="仿宋_GB2312" w:hAnsi="����" w:eastAsia="仿宋_GB2312" w:cs="宋体"/>
          <w:spacing w:val="24"/>
          <w:kern w:val="0"/>
          <w:position w:val="-1"/>
          <w:sz w:val="32"/>
          <w:szCs w:val="32"/>
        </w:rPr>
        <w:t>月</w:t>
      </w:r>
      <w:r>
        <w:rPr>
          <w:rFonts w:hint="eastAsia" w:ascii="仿宋_GB2312" w:hAnsi="����" w:eastAsia="仿宋_GB2312" w:cs="宋体"/>
          <w:spacing w:val="23"/>
          <w:kern w:val="0"/>
          <w:position w:val="-1"/>
          <w:sz w:val="32"/>
          <w:szCs w:val="32"/>
        </w:rPr>
        <w:t xml:space="preserve">   </w:t>
      </w:r>
      <w:r>
        <w:rPr>
          <w:rFonts w:hint="eastAsia" w:ascii="仿宋_GB2312" w:hAnsi="����" w:eastAsia="仿宋_GB2312" w:cs="宋体"/>
          <w:spacing w:val="24"/>
          <w:kern w:val="0"/>
          <w:position w:val="-1"/>
          <w:sz w:val="32"/>
          <w:szCs w:val="32"/>
        </w:rPr>
        <w:t>日</w:t>
      </w:r>
    </w:p>
    <w:p>
      <w:pPr>
        <w:spacing w:after="0" w:line="600" w:lineRule="exact"/>
        <w:jc w:val="both"/>
        <w:rPr>
          <w:rFonts w:hint="eastAsia" w:ascii="仿宋_GB2312" w:hAnsi="仿宋_GB2312" w:eastAsia="仿宋_GB2312" w:cs="仿宋_GB2312"/>
          <w:spacing w:val="11"/>
          <w:kern w:val="0"/>
          <w:sz w:val="32"/>
          <w:szCs w:val="32"/>
        </w:rPr>
      </w:pPr>
      <w:r>
        <w:rPr>
          <w:rFonts w:hint="eastAsia" w:ascii="仿宋_GB2312" w:hAnsi="黑体" w:eastAsia="仿宋_GB2312" w:cs="黑体"/>
          <w:spacing w:val="6"/>
          <w:w w:val="95"/>
          <w:kern w:val="0"/>
          <w:sz w:val="32"/>
          <w:szCs w:val="32"/>
        </w:rPr>
        <w:t>附件6</w:t>
      </w:r>
    </w:p>
    <w:p>
      <w:pPr>
        <w:spacing w:after="0" w:line="600" w:lineRule="exact"/>
        <w:jc w:val="center"/>
        <w:rPr>
          <w:rFonts w:hint="eastAsia" w:ascii="仿宋_GB2312" w:hAnsi="仿宋_GB2312" w:eastAsia="仿宋_GB2312" w:cs="仿宋_GB2312"/>
          <w:spacing w:val="11"/>
          <w:kern w:val="0"/>
          <w:sz w:val="32"/>
          <w:szCs w:val="32"/>
        </w:rPr>
      </w:pPr>
      <w:r>
        <w:rPr>
          <w:rFonts w:hint="eastAsia" w:ascii="方正小标宋简体" w:hAnsi="方正小标宋简体" w:eastAsia="方正小标宋简体" w:cs="方正小标宋简体"/>
          <w:spacing w:val="6"/>
          <w:w w:val="95"/>
          <w:kern w:val="0"/>
          <w:sz w:val="44"/>
          <w:szCs w:val="44"/>
        </w:rPr>
        <w:t>通州区农村“煤改气”设备更新告知书</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_GB2312" w:hAnsi="仿宋_GB2312" w:eastAsia="仿宋_GB2312" w:cs="仿宋_GB2312"/>
          <w:spacing w:val="11"/>
          <w:kern w:val="0"/>
          <w:sz w:val="32"/>
          <w:szCs w:val="32"/>
        </w:rPr>
      </w:pPr>
      <w:r>
        <w:rPr>
          <w:rFonts w:hint="eastAsia" w:ascii="仿宋_GB2312" w:hAnsi="仿宋_GB2312" w:eastAsia="仿宋_GB2312" w:cs="仿宋_GB2312"/>
          <w:spacing w:val="11"/>
          <w:kern w:val="0"/>
          <w:sz w:val="32"/>
          <w:szCs w:val="32"/>
        </w:rPr>
        <w:t>各广大农村“煤改气”住户：</w:t>
      </w:r>
    </w:p>
    <w:p>
      <w:pPr>
        <w:keepNext w:val="0"/>
        <w:keepLines w:val="0"/>
        <w:pageBreakBefore w:val="0"/>
        <w:widowControl/>
        <w:kinsoku/>
        <w:wordWrap/>
        <w:overflowPunct/>
        <w:topLinePunct w:val="0"/>
        <w:autoSpaceDE/>
        <w:autoSpaceDN/>
        <w:bidi w:val="0"/>
        <w:adjustRightInd/>
        <w:snapToGrid/>
        <w:spacing w:after="0" w:line="440" w:lineRule="exact"/>
        <w:ind w:firstLine="684" w:firstLineChars="200"/>
        <w:textAlignment w:val="auto"/>
        <w:rPr>
          <w:rFonts w:hint="eastAsia" w:ascii="仿宋_GB2312" w:hAnsi="仿宋_GB2312" w:eastAsia="仿宋_GB2312" w:cs="仿宋_GB2312"/>
          <w:spacing w:val="11"/>
          <w:kern w:val="0"/>
          <w:sz w:val="32"/>
          <w:szCs w:val="32"/>
        </w:rPr>
      </w:pPr>
      <w:r>
        <w:rPr>
          <w:rFonts w:hint="eastAsia" w:ascii="仿宋_GB2312" w:hAnsi="仿宋_GB2312" w:eastAsia="仿宋_GB2312" w:cs="仿宋_GB2312"/>
          <w:spacing w:val="11"/>
          <w:kern w:val="0"/>
          <w:sz w:val="32"/>
          <w:szCs w:val="32"/>
        </w:rPr>
        <w:t>依据我区农村“煤改气”取暖设备更新（含新增）方案，对已完成“煤改气”</w:t>
      </w:r>
      <w:r>
        <w:rPr>
          <w:rFonts w:hint="eastAsia" w:ascii="仿宋_GB2312" w:hAnsi="仿宋_GB2312" w:eastAsia="仿宋_GB2312" w:cs="仿宋_GB2312"/>
          <w:spacing w:val="-5"/>
          <w:kern w:val="0"/>
          <w:sz w:val="32"/>
          <w:szCs w:val="32"/>
        </w:rPr>
        <w:t>取暖设备更新进行补贴。</w:t>
      </w:r>
    </w:p>
    <w:p>
      <w:pPr>
        <w:keepNext w:val="0"/>
        <w:keepLines w:val="0"/>
        <w:pageBreakBefore w:val="0"/>
        <w:widowControl/>
        <w:kinsoku/>
        <w:wordWrap/>
        <w:overflowPunct/>
        <w:topLinePunct w:val="0"/>
        <w:autoSpaceDE/>
        <w:autoSpaceDN/>
        <w:bidi w:val="0"/>
        <w:adjustRightInd/>
        <w:snapToGrid/>
        <w:spacing w:after="0" w:line="440" w:lineRule="exact"/>
        <w:ind w:firstLine="688" w:firstLineChars="200"/>
        <w:textAlignment w:val="auto"/>
        <w:rPr>
          <w:rFonts w:hint="eastAsia" w:ascii="仿宋_GB2312" w:hAnsi="仿宋_GB2312" w:eastAsia="仿宋_GB2312" w:cs="仿宋_GB2312"/>
          <w:spacing w:val="11"/>
          <w:kern w:val="0"/>
          <w:sz w:val="32"/>
          <w:szCs w:val="32"/>
        </w:rPr>
      </w:pPr>
      <w:r>
        <w:rPr>
          <w:rFonts w:hint="eastAsia" w:ascii="仿宋_GB2312" w:hAnsi="仿宋_GB2312" w:eastAsia="仿宋_GB2312" w:cs="仿宋_GB2312"/>
          <w:spacing w:val="12"/>
          <w:kern w:val="0"/>
          <w:sz w:val="32"/>
          <w:szCs w:val="32"/>
        </w:rPr>
        <w:t>补贴范围：原“煤改气”用户燃气取暖设备使用满8年</w:t>
      </w:r>
      <w:r>
        <w:rPr>
          <w:rFonts w:hint="eastAsia" w:ascii="仿宋_GB2312" w:hAnsi="仿宋_GB2312" w:eastAsia="仿宋_GB2312" w:cs="仿宋_GB2312"/>
          <w:spacing w:val="17"/>
          <w:kern w:val="0"/>
          <w:sz w:val="32"/>
          <w:szCs w:val="32"/>
        </w:rPr>
        <w:t>或虽没有达到使用年限经认定满足</w:t>
      </w:r>
      <w:r>
        <w:rPr>
          <w:rFonts w:hint="eastAsia" w:ascii="仿宋_GB2312" w:hAnsi="仿宋_GB2312" w:eastAsia="仿宋_GB2312" w:cs="仿宋_GB2312"/>
          <w:spacing w:val="11"/>
          <w:kern w:val="0"/>
          <w:sz w:val="32"/>
          <w:szCs w:val="32"/>
        </w:rPr>
        <w:t>报废标准的设备。新增户须在本村内有固定住房，符合分户政策，申</w:t>
      </w:r>
      <w:r>
        <w:rPr>
          <w:rFonts w:hint="eastAsia" w:ascii="仿宋_GB2312" w:hAnsi="仿宋_GB2312" w:eastAsia="仿宋_GB2312" w:cs="仿宋_GB2312"/>
          <w:spacing w:val="-3"/>
          <w:kern w:val="0"/>
          <w:sz w:val="32"/>
          <w:szCs w:val="32"/>
        </w:rPr>
        <w:t>请人必须本户使用，不得重复享受补贴。</w:t>
      </w:r>
    </w:p>
    <w:p>
      <w:pPr>
        <w:keepNext w:val="0"/>
        <w:keepLines w:val="0"/>
        <w:pageBreakBefore w:val="0"/>
        <w:widowControl/>
        <w:kinsoku/>
        <w:wordWrap/>
        <w:overflowPunct/>
        <w:topLinePunct w:val="0"/>
        <w:autoSpaceDE/>
        <w:autoSpaceDN/>
        <w:bidi w:val="0"/>
        <w:adjustRightInd/>
        <w:snapToGrid/>
        <w:spacing w:after="0" w:line="440" w:lineRule="exact"/>
        <w:ind w:firstLine="684" w:firstLineChars="200"/>
        <w:textAlignment w:val="auto"/>
        <w:rPr>
          <w:rFonts w:hint="eastAsia" w:ascii="仿宋_GB2312" w:hAnsi="仿宋_GB2312" w:eastAsia="仿宋_GB2312" w:cs="仿宋_GB2312"/>
          <w:spacing w:val="11"/>
          <w:kern w:val="0"/>
          <w:sz w:val="32"/>
          <w:szCs w:val="32"/>
        </w:rPr>
      </w:pPr>
      <w:r>
        <w:rPr>
          <w:rFonts w:hint="eastAsia" w:ascii="仿宋_GB2312" w:hAnsi="仿宋_GB2312" w:eastAsia="仿宋_GB2312" w:cs="仿宋_GB2312"/>
          <w:spacing w:val="11"/>
          <w:kern w:val="0"/>
          <w:sz w:val="32"/>
          <w:szCs w:val="32"/>
        </w:rPr>
        <w:t>补贴政策：按照燃气壁挂炉销售价格的40%进行补贴，</w:t>
      </w:r>
      <w:r>
        <w:rPr>
          <w:rFonts w:hint="eastAsia" w:ascii="仿宋_GB2312" w:hAnsi="仿宋_GB2312" w:eastAsia="仿宋_GB2312" w:cs="仿宋_GB2312"/>
          <w:spacing w:val="5"/>
          <w:kern w:val="0"/>
          <w:sz w:val="32"/>
          <w:szCs w:val="32"/>
        </w:rPr>
        <w:t>最</w:t>
      </w:r>
      <w:r>
        <w:rPr>
          <w:rFonts w:hint="eastAsia" w:ascii="仿宋_GB2312" w:hAnsi="仿宋_GB2312" w:eastAsia="仿宋_GB2312" w:cs="仿宋_GB2312"/>
          <w:spacing w:val="4"/>
          <w:kern w:val="0"/>
          <w:sz w:val="32"/>
          <w:szCs w:val="32"/>
        </w:rPr>
        <w:t>高补贴</w:t>
      </w:r>
      <w:r>
        <w:rPr>
          <w:rFonts w:hint="eastAsia" w:ascii="仿宋_GB2312" w:hAnsi="仿宋_GB2312" w:eastAsia="仿宋_GB2312" w:cs="仿宋_GB2312"/>
          <w:spacing w:val="-5"/>
          <w:kern w:val="0"/>
          <w:sz w:val="32"/>
          <w:szCs w:val="32"/>
        </w:rPr>
        <w:t>不超过0.36万元/户。</w:t>
      </w:r>
      <w:r>
        <w:rPr>
          <w:rFonts w:hint="eastAsia" w:ascii="仿宋_GB2312" w:hAnsi="仿宋_GB2312" w:eastAsia="仿宋_GB2312" w:cs="仿宋_GB2312"/>
          <w:spacing w:val="11"/>
          <w:kern w:val="0"/>
          <w:sz w:val="32"/>
          <w:szCs w:val="32"/>
        </w:rPr>
        <w:t>燃气管道、燃气表及水暖改造等费用用户自行</w:t>
      </w:r>
      <w:r>
        <w:rPr>
          <w:rFonts w:hint="eastAsia" w:ascii="仿宋_GB2312" w:hAnsi="仿宋_GB2312" w:eastAsia="仿宋_GB2312" w:cs="仿宋_GB2312"/>
          <w:spacing w:val="-6"/>
          <w:kern w:val="0"/>
          <w:sz w:val="32"/>
          <w:szCs w:val="32"/>
        </w:rPr>
        <w:t>承担。</w:t>
      </w:r>
    </w:p>
    <w:p>
      <w:pPr>
        <w:keepNext w:val="0"/>
        <w:keepLines w:val="0"/>
        <w:pageBreakBefore w:val="0"/>
        <w:widowControl/>
        <w:kinsoku/>
        <w:wordWrap/>
        <w:overflowPunct/>
        <w:topLinePunct w:val="0"/>
        <w:autoSpaceDE/>
        <w:autoSpaceDN/>
        <w:bidi w:val="0"/>
        <w:adjustRightInd/>
        <w:snapToGrid/>
        <w:spacing w:after="0" w:line="440" w:lineRule="exact"/>
        <w:ind w:firstLine="684" w:firstLineChars="200"/>
        <w:textAlignment w:val="auto"/>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11"/>
          <w:kern w:val="0"/>
          <w:sz w:val="32"/>
          <w:szCs w:val="32"/>
        </w:rPr>
        <w:t>设备选购与售后服务：用户</w:t>
      </w:r>
      <w:r>
        <w:rPr>
          <w:rFonts w:hint="eastAsia" w:ascii="仿宋_GB2312" w:hAnsi="仿宋_GB2312" w:eastAsia="仿宋_GB2312" w:cs="仿宋_GB2312"/>
          <w:spacing w:val="6"/>
          <w:kern w:val="0"/>
          <w:sz w:val="32"/>
          <w:szCs w:val="32"/>
        </w:rPr>
        <w:t>购买符合补贴标准的壁挂炉设备，</w:t>
      </w:r>
      <w:r>
        <w:rPr>
          <w:rFonts w:hint="eastAsia" w:ascii="仿宋_GB2312" w:hAnsi="仿宋_GB2312" w:eastAsia="仿宋_GB2312" w:cs="仿宋_GB2312"/>
          <w:spacing w:val="11"/>
          <w:kern w:val="0"/>
          <w:sz w:val="32"/>
          <w:szCs w:val="32"/>
        </w:rPr>
        <w:t>并</w:t>
      </w:r>
      <w:r>
        <w:rPr>
          <w:rFonts w:hint="eastAsia" w:ascii="仿宋_GB2312" w:hAnsi="仿宋_GB2312" w:eastAsia="仿宋_GB2312" w:cs="仿宋_GB2312"/>
          <w:spacing w:val="6"/>
          <w:kern w:val="0"/>
          <w:sz w:val="32"/>
          <w:szCs w:val="32"/>
        </w:rPr>
        <w:t>签订购买合</w:t>
      </w:r>
      <w:r>
        <w:rPr>
          <w:rFonts w:hint="eastAsia" w:ascii="仿宋_GB2312" w:hAnsi="仿宋_GB2312" w:eastAsia="仿宋_GB2312" w:cs="仿宋_GB2312"/>
          <w:spacing w:val="11"/>
          <w:kern w:val="0"/>
          <w:sz w:val="32"/>
          <w:szCs w:val="32"/>
        </w:rPr>
        <w:t>同约定售后服务，免费保修期不低于5年（不含水泵），水泵免费保修不低于2年。</w:t>
      </w:r>
    </w:p>
    <w:p>
      <w:pPr>
        <w:keepNext w:val="0"/>
        <w:keepLines w:val="0"/>
        <w:pageBreakBefore w:val="0"/>
        <w:widowControl/>
        <w:kinsoku/>
        <w:wordWrap/>
        <w:overflowPunct/>
        <w:topLinePunct w:val="0"/>
        <w:autoSpaceDE/>
        <w:autoSpaceDN/>
        <w:bidi w:val="0"/>
        <w:adjustRightInd/>
        <w:snapToGrid/>
        <w:spacing w:after="0" w:line="440" w:lineRule="exact"/>
        <w:ind w:firstLine="640" w:firstLineChars="200"/>
        <w:textAlignment w:val="auto"/>
        <w:rPr>
          <w:rFonts w:hint="eastAsia" w:ascii="仿宋_GB2312" w:hAnsi="����" w:eastAsia="仿宋_GB2312" w:cs="宋体"/>
          <w:kern w:val="0"/>
          <w:sz w:val="32"/>
          <w:szCs w:val="32"/>
        </w:rPr>
      </w:pPr>
      <w:r>
        <w:rPr>
          <w:rFonts w:hint="eastAsia" w:ascii="仿宋_GB2312" w:hAnsi="����" w:eastAsia="仿宋_GB2312" w:cs="宋体"/>
          <w:kern w:val="0"/>
          <w:sz w:val="32"/>
          <w:szCs w:val="32"/>
        </w:rPr>
        <w:t>使用安全：严禁占用、私自改移燃气管道及燃气器具，配合完成入户巡检工作，安装、使用符合国家、本市有关标准和规范的燃烧器具，并按照使用年限要求进行更换。壁挂炉严禁安装在密闭空间或有人居住的房间，需安装燃气、一氧化碳复合报警装置。排气管安装位置应确保烟气顺利排出室外并快速扩散，避免烟气通过任何通道重新进入室内。熟练掌握燃气壁挂炉使用方法和燃气安全使用常识，增强安全意识，做好一氧化碳中毒预防工作，确保燃气使用安全。</w:t>
      </w:r>
    </w:p>
    <w:p>
      <w:pPr>
        <w:keepNext w:val="0"/>
        <w:keepLines w:val="0"/>
        <w:pageBreakBefore w:val="0"/>
        <w:widowControl/>
        <w:kinsoku/>
        <w:wordWrap/>
        <w:overflowPunct/>
        <w:topLinePunct w:val="0"/>
        <w:autoSpaceDE/>
        <w:autoSpaceDN/>
        <w:bidi w:val="0"/>
        <w:adjustRightInd/>
        <w:snapToGrid/>
        <w:spacing w:after="0" w:line="440" w:lineRule="exact"/>
        <w:ind w:firstLine="684" w:firstLineChars="200"/>
        <w:textAlignment w:val="auto"/>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pacing w:val="11"/>
          <w:kern w:val="0"/>
          <w:sz w:val="32"/>
          <w:szCs w:val="32"/>
        </w:rPr>
        <w:t>用户承诺：</w:t>
      </w:r>
      <w:r>
        <w:rPr>
          <w:rFonts w:hint="eastAsia" w:ascii="仿宋_GB2312" w:hAnsi="仿宋_GB2312" w:eastAsia="仿宋_GB2312" w:cs="仿宋_GB2312"/>
          <w:spacing w:val="-138"/>
          <w:kern w:val="0"/>
          <w:sz w:val="32"/>
          <w:szCs w:val="32"/>
        </w:rPr>
        <w:t xml:space="preserve"> </w:t>
      </w:r>
      <w:r>
        <w:rPr>
          <w:rFonts w:hint="eastAsia" w:ascii="仿宋_GB2312" w:hAnsi="仿宋_GB2312" w:eastAsia="仿宋_GB2312" w:cs="仿宋_GB2312"/>
          <w:spacing w:val="11"/>
          <w:kern w:val="0"/>
          <w:sz w:val="32"/>
          <w:szCs w:val="32"/>
        </w:rPr>
        <w:t>本户已知悉以上政策，作为燃气取暖设备更新（安装）第一责任人，将按照要求提</w:t>
      </w:r>
      <w:r>
        <w:rPr>
          <w:rFonts w:hint="eastAsia" w:ascii="仿宋_GB2312" w:hAnsi="仿宋_GB2312" w:eastAsia="仿宋_GB2312" w:cs="仿宋_GB2312"/>
          <w:spacing w:val="-2"/>
          <w:kern w:val="0"/>
          <w:sz w:val="32"/>
          <w:szCs w:val="32"/>
        </w:rPr>
        <w:t>供相</w:t>
      </w:r>
      <w:r>
        <w:rPr>
          <w:rFonts w:hint="eastAsia" w:ascii="仿宋_GB2312" w:hAnsi="仿宋_GB2312" w:eastAsia="仿宋_GB2312" w:cs="仿宋_GB2312"/>
          <w:spacing w:val="-11"/>
          <w:kern w:val="0"/>
          <w:sz w:val="32"/>
          <w:szCs w:val="32"/>
        </w:rPr>
        <w:t>关档案资料，对档案资料的真实性、有效性负责。</w:t>
      </w:r>
      <w:r>
        <w:rPr>
          <w:rFonts w:hint="eastAsia" w:ascii="仿宋_GB2312" w:hAnsi="仿宋_GB2312" w:eastAsia="仿宋_GB2312" w:cs="仿宋_GB2312"/>
          <w:spacing w:val="4"/>
          <w:kern w:val="0"/>
          <w:sz w:val="32"/>
          <w:szCs w:val="32"/>
        </w:rPr>
        <w:t xml:space="preserve"> </w:t>
      </w:r>
    </w:p>
    <w:p>
      <w:pPr>
        <w:keepNext w:val="0"/>
        <w:keepLines w:val="0"/>
        <w:pageBreakBefore w:val="0"/>
        <w:widowControl/>
        <w:kinsoku/>
        <w:wordWrap/>
        <w:overflowPunct/>
        <w:topLinePunct w:val="0"/>
        <w:autoSpaceDE/>
        <w:autoSpaceDN/>
        <w:bidi w:val="0"/>
        <w:adjustRightInd/>
        <w:snapToGrid/>
        <w:spacing w:after="0" w:line="440" w:lineRule="exact"/>
        <w:ind w:firstLine="656" w:firstLineChars="200"/>
        <w:textAlignment w:val="auto"/>
        <w:rPr>
          <w:rFonts w:hint="eastAsia" w:ascii="仿宋_GB2312" w:hAnsi="仿宋_GB2312" w:eastAsia="仿宋_GB2312" w:cs="仿宋_GB2312"/>
          <w:spacing w:val="4"/>
          <w:kern w:val="0"/>
          <w:sz w:val="32"/>
          <w:szCs w:val="32"/>
        </w:rPr>
      </w:pPr>
    </w:p>
    <w:p>
      <w:pPr>
        <w:keepNext w:val="0"/>
        <w:keepLines w:val="0"/>
        <w:pageBreakBefore w:val="0"/>
        <w:kinsoku/>
        <w:wordWrap/>
        <w:overflowPunct/>
        <w:topLinePunct w:val="0"/>
        <w:autoSpaceDE/>
        <w:autoSpaceDN/>
        <w:bidi w:val="0"/>
        <w:adjustRightInd/>
        <w:snapToGrid/>
        <w:spacing w:after="0" w:line="440" w:lineRule="exact"/>
        <w:ind w:firstLine="684" w:firstLineChars="200"/>
        <w:textAlignment w:val="auto"/>
        <w:rPr>
          <w:rFonts w:hint="eastAsia" w:ascii="仿宋_GB2312" w:hAnsi="仿宋_GB2312" w:eastAsia="仿宋_GB2312" w:cs="仿宋_GB2312"/>
          <w:spacing w:val="11"/>
          <w:kern w:val="0"/>
          <w:sz w:val="32"/>
          <w:szCs w:val="32"/>
        </w:rPr>
      </w:pPr>
      <w:r>
        <w:rPr>
          <w:rFonts w:hint="eastAsia" w:ascii="仿宋_GB2312" w:hAnsi="仿宋_GB2312" w:eastAsia="仿宋_GB2312" w:cs="仿宋_GB2312"/>
          <w:spacing w:val="11"/>
          <w:kern w:val="0"/>
          <w:sz w:val="32"/>
          <w:szCs w:val="32"/>
        </w:rPr>
        <w:t xml:space="preserve">承诺人签字：   </w:t>
      </w:r>
      <w:r>
        <w:rPr>
          <w:rFonts w:hint="eastAsia" w:ascii="仿宋_GB2312" w:hAnsi="仿宋_GB2312" w:eastAsia="仿宋_GB2312" w:cs="仿宋_GB2312"/>
          <w:spacing w:val="11"/>
          <w:kern w:val="0"/>
          <w:sz w:val="32"/>
          <w:szCs w:val="32"/>
          <w:lang w:val="en-US" w:eastAsia="zh-CN"/>
        </w:rPr>
        <w:t xml:space="preserve">      </w:t>
      </w:r>
      <w:r>
        <w:rPr>
          <w:rFonts w:hint="eastAsia" w:ascii="仿宋_GB2312" w:hAnsi="仿宋_GB2312" w:eastAsia="仿宋_GB2312" w:cs="仿宋_GB2312"/>
          <w:spacing w:val="11"/>
          <w:kern w:val="0"/>
          <w:sz w:val="32"/>
          <w:szCs w:val="32"/>
        </w:rPr>
        <w:t xml:space="preserve"> 日</w:t>
      </w:r>
      <w:r>
        <w:rPr>
          <w:rFonts w:hint="eastAsia" w:ascii="仿宋_GB2312" w:hAnsi="仿宋_GB2312" w:eastAsia="仿宋_GB2312" w:cs="仿宋_GB2312"/>
          <w:spacing w:val="-52"/>
          <w:kern w:val="0"/>
          <w:sz w:val="32"/>
          <w:szCs w:val="32"/>
        </w:rPr>
        <w:t xml:space="preserve"> </w:t>
      </w:r>
      <w:r>
        <w:rPr>
          <w:rFonts w:hint="eastAsia" w:ascii="仿宋_GB2312" w:hAnsi="仿宋_GB2312" w:eastAsia="仿宋_GB2312" w:cs="仿宋_GB2312"/>
          <w:spacing w:val="11"/>
          <w:kern w:val="0"/>
          <w:sz w:val="32"/>
          <w:szCs w:val="32"/>
        </w:rPr>
        <w:t>期 ：   年</w:t>
      </w:r>
      <w:r>
        <w:rPr>
          <w:rFonts w:hint="eastAsia" w:ascii="仿宋_GB2312" w:hAnsi="仿宋_GB2312" w:eastAsia="仿宋_GB2312" w:cs="仿宋_GB2312"/>
          <w:spacing w:val="61"/>
          <w:kern w:val="0"/>
          <w:sz w:val="32"/>
          <w:szCs w:val="32"/>
        </w:rPr>
        <w:t xml:space="preserve">  </w:t>
      </w:r>
      <w:r>
        <w:rPr>
          <w:rFonts w:hint="eastAsia" w:ascii="仿宋_GB2312" w:hAnsi="仿宋_GB2312" w:eastAsia="仿宋_GB2312" w:cs="仿宋_GB2312"/>
          <w:spacing w:val="11"/>
          <w:kern w:val="0"/>
          <w:sz w:val="32"/>
          <w:szCs w:val="32"/>
        </w:rPr>
        <w:t>月</w:t>
      </w:r>
      <w:r>
        <w:rPr>
          <w:rFonts w:hint="eastAsia" w:ascii="仿宋_GB2312" w:hAnsi="仿宋_GB2312" w:eastAsia="仿宋_GB2312" w:cs="仿宋_GB2312"/>
          <w:spacing w:val="-24"/>
          <w:kern w:val="0"/>
          <w:sz w:val="32"/>
          <w:szCs w:val="32"/>
        </w:rPr>
        <w:t xml:space="preserve">    日</w:t>
      </w:r>
    </w:p>
    <w:p>
      <w:pPr>
        <w:keepNext w:val="0"/>
        <w:keepLines w:val="0"/>
        <w:pageBreakBefore w:val="0"/>
        <w:kinsoku/>
        <w:wordWrap/>
        <w:overflowPunct/>
        <w:topLinePunct w:val="0"/>
        <w:autoSpaceDE/>
        <w:autoSpaceDN/>
        <w:bidi w:val="0"/>
        <w:adjustRightInd/>
        <w:snapToGrid/>
        <w:spacing w:after="0" w:line="440" w:lineRule="exact"/>
        <w:ind w:firstLine="684" w:firstLineChars="200"/>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11"/>
          <w:kern w:val="0"/>
          <w:sz w:val="32"/>
          <w:szCs w:val="32"/>
        </w:rPr>
        <w:t>（本告知书一式两份，签字后用户自留一份， 一户一档资料留</w:t>
      </w:r>
      <w:r>
        <w:rPr>
          <w:rFonts w:hint="eastAsia" w:ascii="仿宋_GB2312" w:hAnsi="仿宋_GB2312" w:eastAsia="仿宋_GB2312" w:cs="仿宋_GB2312"/>
          <w:spacing w:val="8"/>
          <w:kern w:val="0"/>
          <w:sz w:val="32"/>
          <w:szCs w:val="32"/>
        </w:rPr>
        <w:t>存一份）</w:t>
      </w:r>
    </w:p>
    <w:p>
      <w:r>
        <w:br w:type="page"/>
      </w:r>
    </w:p>
    <w:tbl>
      <w:tblPr>
        <w:tblStyle w:val="23"/>
        <w:tblpPr w:leftFromText="180" w:rightFromText="180" w:vertAnchor="text" w:horzAnchor="page" w:tblpX="1175" w:tblpY="72"/>
        <w:tblOverlap w:val="never"/>
        <w:tblW w:w="9398" w:type="dxa"/>
        <w:tblInd w:w="0" w:type="dxa"/>
        <w:tblLayout w:type="autofit"/>
        <w:tblCellMar>
          <w:top w:w="0" w:type="dxa"/>
          <w:left w:w="108" w:type="dxa"/>
          <w:bottom w:w="0" w:type="dxa"/>
          <w:right w:w="108" w:type="dxa"/>
        </w:tblCellMar>
      </w:tblPr>
      <w:tblGrid>
        <w:gridCol w:w="537"/>
        <w:gridCol w:w="3022"/>
        <w:gridCol w:w="4946"/>
        <w:gridCol w:w="893"/>
      </w:tblGrid>
      <w:tr>
        <w:tblPrEx>
          <w:tblCellMar>
            <w:top w:w="0" w:type="dxa"/>
            <w:left w:w="108" w:type="dxa"/>
            <w:bottom w:w="0" w:type="dxa"/>
            <w:right w:w="108" w:type="dxa"/>
          </w:tblCellMar>
        </w:tblPrEx>
        <w:trPr>
          <w:trHeight w:val="1413" w:hRule="atLeast"/>
        </w:trPr>
        <w:tc>
          <w:tcPr>
            <w:tcW w:w="9398" w:type="dxa"/>
            <w:gridSpan w:val="4"/>
            <w:tcBorders>
              <w:top w:val="nil"/>
              <w:left w:val="nil"/>
              <w:bottom w:val="nil"/>
              <w:right w:val="nil"/>
            </w:tcBorders>
            <w:shd w:val="clear" w:color="auto" w:fill="auto"/>
            <w:vAlign w:val="center"/>
          </w:tcPr>
          <w:p>
            <w:pPr>
              <w:widowControl/>
              <w:autoSpaceDE w:val="0"/>
              <w:autoSpaceDN w:val="0"/>
              <w:spacing w:after="0" w:line="560" w:lineRule="exact"/>
              <w:jc w:val="both"/>
              <w:rPr>
                <w:rFonts w:hint="eastAsia" w:ascii="仿宋_GB2312" w:hAnsi="黑体" w:eastAsia="仿宋_GB2312" w:cs="黑体"/>
                <w:spacing w:val="8"/>
                <w:w w:val="90"/>
                <w:kern w:val="0"/>
                <w:sz w:val="32"/>
                <w:szCs w:val="32"/>
              </w:rPr>
            </w:pPr>
            <w:r>
              <w:rPr>
                <w:rFonts w:hint="eastAsia" w:ascii="仿宋_GB2312" w:hAnsi="黑体" w:eastAsia="仿宋_GB2312" w:cs="黑体"/>
                <w:spacing w:val="8"/>
                <w:w w:val="90"/>
                <w:kern w:val="0"/>
                <w:sz w:val="32"/>
                <w:szCs w:val="32"/>
              </w:rPr>
              <w:t>附件7</w:t>
            </w:r>
          </w:p>
          <w:p>
            <w:pPr>
              <w:widowControl/>
              <w:autoSpaceDE w:val="0"/>
              <w:autoSpaceDN w:val="0"/>
              <w:spacing w:after="0" w:line="560" w:lineRule="exact"/>
              <w:jc w:val="center"/>
              <w:rPr>
                <w:rFonts w:hint="eastAsia" w:ascii="方正小标宋简体" w:hAnsi="方正小标宋简体" w:eastAsia="方正小标宋简体" w:cs="方正小标宋简体"/>
                <w:color w:val="000000"/>
                <w:sz w:val="44"/>
                <w:szCs w:val="44"/>
              </w:rPr>
            </w:pPr>
            <w:r>
              <w:rPr>
                <w:rFonts w:hint="eastAsia" w:ascii="黑体" w:hAnsi="黑体" w:eastAsia="黑体" w:cs="黑体"/>
                <w:w w:val="90"/>
                <w:kern w:val="0"/>
                <w:sz w:val="36"/>
                <w:szCs w:val="36"/>
              </w:rPr>
              <w:t>通州区农村“煤改气”取暖设备更新（含新增）工作职责分工表</w:t>
            </w:r>
          </w:p>
        </w:tc>
      </w:tr>
      <w:tr>
        <w:tblPrEx>
          <w:tblCellMar>
            <w:top w:w="0" w:type="dxa"/>
            <w:left w:w="108" w:type="dxa"/>
            <w:bottom w:w="0" w:type="dxa"/>
            <w:right w:w="108" w:type="dxa"/>
          </w:tblCellMar>
        </w:tblPrEx>
        <w:trPr>
          <w:trHeight w:val="653"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after="0" w:line="26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序号</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after="0" w:line="26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部门名称</w:t>
            </w: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after="0" w:line="26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工作职责</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after="0" w:line="240" w:lineRule="exact"/>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备注</w:t>
            </w:r>
          </w:p>
        </w:tc>
      </w:tr>
      <w:tr>
        <w:tblPrEx>
          <w:tblCellMar>
            <w:top w:w="0" w:type="dxa"/>
            <w:left w:w="108" w:type="dxa"/>
            <w:bottom w:w="0" w:type="dxa"/>
            <w:right w:w="108" w:type="dxa"/>
          </w:tblCellMar>
        </w:tblPrEx>
        <w:trPr>
          <w:trHeight w:val="89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6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60" w:lineRule="exact"/>
              <w:jc w:val="left"/>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区城市管理委</w:t>
            </w: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after="0" w:line="260" w:lineRule="exac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负责研究制定农村“煤改气”设备更新工作指导意见，做好日常综合协调工作。</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exact"/>
              <w:jc w:val="center"/>
              <w:rPr>
                <w:rFonts w:hint="eastAsia" w:ascii="仿宋" w:hAnsi="仿宋" w:eastAsia="仿宋" w:cs="仿宋"/>
                <w:color w:val="000000"/>
                <w:sz w:val="28"/>
                <w:szCs w:val="28"/>
              </w:rPr>
            </w:pPr>
          </w:p>
        </w:tc>
      </w:tr>
      <w:tr>
        <w:trPr>
          <w:trHeight w:val="89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6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2</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60" w:lineRule="exact"/>
              <w:jc w:val="left"/>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区农业农村局</w:t>
            </w: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after="0" w:line="260" w:lineRule="exac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负责做好市、区相关政策对接工作，配合做好农村“煤改气”设备的更新工作。</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exact"/>
              <w:jc w:val="center"/>
              <w:rPr>
                <w:rFonts w:hint="eastAsia" w:ascii="仿宋" w:hAnsi="仿宋" w:eastAsia="仿宋" w:cs="仿宋"/>
                <w:color w:val="000000"/>
                <w:sz w:val="28"/>
                <w:szCs w:val="28"/>
              </w:rPr>
            </w:pPr>
          </w:p>
        </w:tc>
      </w:tr>
      <w:tr>
        <w:tblPrEx>
          <w:tblCellMar>
            <w:top w:w="0" w:type="dxa"/>
            <w:left w:w="108" w:type="dxa"/>
            <w:bottom w:w="0" w:type="dxa"/>
            <w:right w:w="108" w:type="dxa"/>
          </w:tblCellMar>
        </w:tblPrEx>
        <w:trPr>
          <w:trHeight w:val="1082"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6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3</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60" w:lineRule="exact"/>
              <w:jc w:val="left"/>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区财政局</w:t>
            </w: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after="0" w:line="260" w:lineRule="exac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负责落实市、区两级配套补贴资金，按照相关规定及时拨付资金，并做好补贴资金的监管工作。</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exact"/>
              <w:jc w:val="center"/>
              <w:rPr>
                <w:rFonts w:hint="eastAsia" w:ascii="仿宋" w:hAnsi="仿宋" w:eastAsia="仿宋" w:cs="仿宋"/>
                <w:color w:val="000000"/>
                <w:sz w:val="28"/>
                <w:szCs w:val="28"/>
              </w:rPr>
            </w:pPr>
          </w:p>
        </w:tc>
      </w:tr>
      <w:tr>
        <w:tblPrEx>
          <w:tblCellMar>
            <w:top w:w="0" w:type="dxa"/>
            <w:left w:w="108" w:type="dxa"/>
            <w:bottom w:w="0" w:type="dxa"/>
            <w:right w:w="108" w:type="dxa"/>
          </w:tblCellMar>
        </w:tblPrEx>
        <w:trPr>
          <w:trHeight w:val="78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6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4</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60" w:lineRule="exact"/>
              <w:jc w:val="left"/>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区生态环境局</w:t>
            </w: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after="0" w:line="260" w:lineRule="exac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负责落实市级大气污染防治资金工作，确保资金按时到位。</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exact"/>
              <w:jc w:val="center"/>
              <w:rPr>
                <w:rFonts w:hint="eastAsia" w:ascii="仿宋" w:hAnsi="仿宋" w:eastAsia="仿宋" w:cs="仿宋"/>
                <w:color w:val="000000"/>
                <w:sz w:val="28"/>
                <w:szCs w:val="28"/>
              </w:rPr>
            </w:pPr>
          </w:p>
        </w:tc>
      </w:tr>
      <w:tr>
        <w:tblPrEx>
          <w:tblCellMar>
            <w:top w:w="0" w:type="dxa"/>
            <w:left w:w="108" w:type="dxa"/>
            <w:bottom w:w="0" w:type="dxa"/>
            <w:right w:w="108" w:type="dxa"/>
          </w:tblCellMar>
        </w:tblPrEx>
        <w:trPr>
          <w:trHeight w:val="99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6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5</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60" w:lineRule="exact"/>
              <w:jc w:val="left"/>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区发展改革委</w:t>
            </w: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after="0" w:line="260" w:lineRule="exac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负责协调金融机构加大对“煤改气”设备更新工作的支持力度，匹配符合条件的金融产品，积极做好金融服务。</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exact"/>
              <w:jc w:val="center"/>
              <w:rPr>
                <w:rFonts w:hint="eastAsia" w:ascii="仿宋" w:hAnsi="仿宋" w:eastAsia="仿宋" w:cs="仿宋"/>
                <w:color w:val="000000"/>
                <w:sz w:val="28"/>
                <w:szCs w:val="28"/>
              </w:rPr>
            </w:pPr>
          </w:p>
        </w:tc>
      </w:tr>
      <w:tr>
        <w:trPr>
          <w:trHeight w:val="692"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6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6</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60" w:lineRule="exact"/>
              <w:jc w:val="left"/>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区审计局</w:t>
            </w: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after="0" w:line="260" w:lineRule="exac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负责对农村“煤改气”取暖设备更新工作政府补贴资金进行审计监督。</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exact"/>
              <w:jc w:val="center"/>
              <w:rPr>
                <w:rFonts w:hint="eastAsia" w:ascii="仿宋" w:hAnsi="仿宋" w:eastAsia="仿宋" w:cs="仿宋"/>
                <w:color w:val="000000"/>
                <w:sz w:val="28"/>
                <w:szCs w:val="28"/>
              </w:rPr>
            </w:pPr>
          </w:p>
        </w:tc>
      </w:tr>
      <w:tr>
        <w:tblPrEx>
          <w:tblCellMar>
            <w:top w:w="0" w:type="dxa"/>
            <w:left w:w="108" w:type="dxa"/>
            <w:bottom w:w="0" w:type="dxa"/>
            <w:right w:w="108" w:type="dxa"/>
          </w:tblCellMar>
        </w:tblPrEx>
        <w:trPr>
          <w:trHeight w:val="931"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6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7</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60" w:lineRule="exact"/>
              <w:jc w:val="left"/>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区民政局</w:t>
            </w: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after="0" w:line="260" w:lineRule="exac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负责对乡镇政府民政部门提供的低保家庭、分散供养特困人员、低收入家庭等困难群众名单进行核实确认。</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exact"/>
              <w:jc w:val="center"/>
              <w:rPr>
                <w:rFonts w:hint="eastAsia" w:ascii="仿宋" w:hAnsi="仿宋" w:eastAsia="仿宋" w:cs="仿宋"/>
                <w:color w:val="000000"/>
                <w:sz w:val="28"/>
                <w:szCs w:val="28"/>
              </w:rPr>
            </w:pPr>
          </w:p>
        </w:tc>
      </w:tr>
      <w:tr>
        <w:tblPrEx>
          <w:tblCellMar>
            <w:top w:w="0" w:type="dxa"/>
            <w:left w:w="108" w:type="dxa"/>
            <w:bottom w:w="0" w:type="dxa"/>
            <w:right w:w="108" w:type="dxa"/>
          </w:tblCellMar>
        </w:tblPrEx>
        <w:trPr>
          <w:trHeight w:val="638"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6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8</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60" w:lineRule="exact"/>
              <w:jc w:val="left"/>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区市场监督管理局</w:t>
            </w: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after="0" w:line="260" w:lineRule="exac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负责依法对在我区生产销售的燃气壁挂炉取暖设备进行质量监督。</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exact"/>
              <w:jc w:val="center"/>
              <w:rPr>
                <w:rFonts w:hint="eastAsia" w:ascii="仿宋" w:hAnsi="仿宋" w:eastAsia="仿宋" w:cs="仿宋"/>
                <w:color w:val="000000"/>
                <w:sz w:val="28"/>
                <w:szCs w:val="28"/>
              </w:rPr>
            </w:pPr>
          </w:p>
        </w:tc>
      </w:tr>
      <w:tr>
        <w:tblPrEx>
          <w:tblCellMar>
            <w:top w:w="0" w:type="dxa"/>
            <w:left w:w="108" w:type="dxa"/>
            <w:bottom w:w="0" w:type="dxa"/>
            <w:right w:w="108" w:type="dxa"/>
          </w:tblCellMar>
        </w:tblPrEx>
        <w:trPr>
          <w:trHeight w:val="73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6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9</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60" w:lineRule="exact"/>
              <w:jc w:val="left"/>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区城指中心</w:t>
            </w: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after="0" w:line="260" w:lineRule="exac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负责指导属地妥善处理“煤改气”设备更新政策相关诉求。</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exact"/>
              <w:jc w:val="center"/>
              <w:rPr>
                <w:rFonts w:hint="eastAsia" w:ascii="仿宋" w:hAnsi="仿宋" w:eastAsia="仿宋" w:cs="仿宋"/>
                <w:color w:val="000000"/>
                <w:sz w:val="28"/>
                <w:szCs w:val="28"/>
              </w:rPr>
            </w:pPr>
          </w:p>
        </w:tc>
      </w:tr>
      <w:tr>
        <w:trPr>
          <w:trHeight w:val="782"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6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10</w:t>
            </w:r>
          </w:p>
        </w:tc>
        <w:tc>
          <w:tcPr>
            <w:tcW w:w="3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60" w:lineRule="exact"/>
              <w:jc w:val="left"/>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乡镇政府</w:t>
            </w:r>
          </w:p>
        </w:tc>
        <w:tc>
          <w:tcPr>
            <w:tcW w:w="494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after="0" w:line="260" w:lineRule="exact"/>
              <w:textAlignment w:val="center"/>
              <w:rPr>
                <w:rFonts w:hint="eastAsia" w:ascii="仿宋" w:hAnsi="仿宋" w:eastAsia="仿宋" w:cs="仿宋"/>
                <w:color w:val="000000"/>
                <w:sz w:val="26"/>
                <w:szCs w:val="26"/>
              </w:rPr>
            </w:pPr>
            <w:r>
              <w:rPr>
                <w:rFonts w:hint="eastAsia" w:ascii="仿宋" w:hAnsi="仿宋" w:eastAsia="仿宋" w:cs="仿宋"/>
                <w:color w:val="000000"/>
                <w:kern w:val="0"/>
                <w:sz w:val="26"/>
                <w:szCs w:val="26"/>
                <w:lang w:bidi="ar"/>
              </w:rPr>
              <w:t>负责落实农村地区“煤改气”设备更新工作任务，统筹做好原燃气壁挂炉设备报废认定、处置相关工作；负责“煤改气”设备更新政策宣传到户；负责建立“煤改气”设备更新、新增台账；做好用户信息、数据审核、资金发放、档案管理等工作；做好辖区内“煤改气”接诉即办工作；配合做好项目验收、审计、绩效考评等相关工作。</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exact"/>
              <w:jc w:val="center"/>
              <w:rPr>
                <w:rFonts w:hint="eastAsia" w:ascii="仿宋" w:hAnsi="仿宋" w:eastAsia="仿宋" w:cs="仿宋"/>
                <w:color w:val="000000"/>
                <w:sz w:val="28"/>
                <w:szCs w:val="28"/>
              </w:rPr>
            </w:pPr>
          </w:p>
        </w:tc>
      </w:tr>
      <w:tr>
        <w:tblPrEx>
          <w:tblCellMar>
            <w:top w:w="0" w:type="dxa"/>
            <w:left w:w="108" w:type="dxa"/>
            <w:bottom w:w="0" w:type="dxa"/>
            <w:right w:w="108" w:type="dxa"/>
          </w:tblCellMar>
        </w:tblPrEx>
        <w:trPr>
          <w:trHeight w:val="1318" w:hRule="atLeast"/>
        </w:trPr>
        <w:tc>
          <w:tcPr>
            <w:tcW w:w="537" w:type="dxa"/>
            <w:tcBorders>
              <w:top w:val="nil"/>
              <w:left w:val="single" w:color="000000" w:sz="4" w:space="0"/>
              <w:bottom w:val="single" w:color="000000" w:sz="4" w:space="0"/>
              <w:right w:val="single" w:color="000000" w:sz="4" w:space="0"/>
            </w:tcBorders>
            <w:shd w:val="clear" w:color="auto" w:fill="auto"/>
            <w:noWrap/>
            <w:vAlign w:val="center"/>
          </w:tcPr>
          <w:p>
            <w:pPr>
              <w:spacing w:after="0" w:line="26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11</w:t>
            </w:r>
          </w:p>
        </w:tc>
        <w:tc>
          <w:tcPr>
            <w:tcW w:w="3022" w:type="dxa"/>
            <w:tcBorders>
              <w:top w:val="nil"/>
              <w:left w:val="single" w:color="000000" w:sz="4" w:space="0"/>
              <w:bottom w:val="single" w:color="000000" w:sz="4" w:space="0"/>
              <w:right w:val="single" w:color="000000" w:sz="4" w:space="0"/>
            </w:tcBorders>
            <w:shd w:val="clear" w:color="auto" w:fill="auto"/>
            <w:noWrap/>
            <w:vAlign w:val="center"/>
          </w:tcPr>
          <w:p>
            <w:pPr>
              <w:spacing w:after="0" w:line="260" w:lineRule="exact"/>
              <w:jc w:val="left"/>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北京市燃气集团</w:t>
            </w:r>
          </w:p>
        </w:tc>
        <w:tc>
          <w:tcPr>
            <w:tcW w:w="4946" w:type="dxa"/>
            <w:tcBorders>
              <w:top w:val="nil"/>
              <w:left w:val="single" w:color="000000" w:sz="4" w:space="0"/>
              <w:bottom w:val="single" w:color="000000" w:sz="4" w:space="0"/>
              <w:right w:val="single" w:color="000000" w:sz="4" w:space="0"/>
            </w:tcBorders>
            <w:shd w:val="clear" w:color="auto" w:fill="auto"/>
            <w:vAlign w:val="center"/>
          </w:tcPr>
          <w:p>
            <w:pPr>
              <w:snapToGrid w:val="0"/>
              <w:spacing w:after="0" w:line="260" w:lineRule="exact"/>
              <w:textAlignment w:val="center"/>
              <w:rPr>
                <w:rFonts w:hint="eastAsia" w:ascii="仿宋" w:hAnsi="仿宋" w:eastAsia="仿宋" w:cs="仿宋"/>
                <w:color w:val="000000"/>
                <w:sz w:val="26"/>
                <w:szCs w:val="26"/>
              </w:rPr>
            </w:pPr>
            <w:r>
              <w:rPr>
                <w:rFonts w:hint="eastAsia" w:ascii="仿宋" w:hAnsi="仿宋" w:eastAsia="仿宋" w:cs="仿宋"/>
                <w:color w:val="000000"/>
                <w:kern w:val="0"/>
                <w:sz w:val="26"/>
                <w:szCs w:val="26"/>
                <w:lang w:bidi="ar"/>
              </w:rPr>
              <w:t>负责做好“煤改气”村庄燃气管线安全运行和能源供应，完成新增户燃气管线安装工作；做好日常巡检工作，按照相关规定及时消除用气安全隐患，确保用气安全。</w:t>
            </w:r>
          </w:p>
        </w:tc>
        <w:tc>
          <w:tcPr>
            <w:tcW w:w="893" w:type="dxa"/>
            <w:tcBorders>
              <w:top w:val="nil"/>
              <w:left w:val="single" w:color="000000" w:sz="4" w:space="0"/>
              <w:bottom w:val="single" w:color="000000" w:sz="4" w:space="0"/>
              <w:right w:val="single" w:color="000000" w:sz="4" w:space="0"/>
            </w:tcBorders>
            <w:shd w:val="clear" w:color="auto" w:fill="auto"/>
            <w:noWrap/>
            <w:vAlign w:val="center"/>
          </w:tcPr>
          <w:p>
            <w:pPr>
              <w:spacing w:after="0" w:line="240" w:lineRule="exact"/>
              <w:jc w:val="center"/>
              <w:rPr>
                <w:rFonts w:hint="eastAsia" w:ascii="仿宋" w:hAnsi="仿宋" w:eastAsia="仿宋" w:cs="仿宋"/>
                <w:color w:val="000000"/>
                <w:sz w:val="28"/>
                <w:szCs w:val="28"/>
              </w:rPr>
            </w:pPr>
          </w:p>
        </w:tc>
      </w:tr>
    </w:tbl>
    <w:p>
      <w:pPr>
        <w:spacing w:after="0" w:line="560" w:lineRule="exact"/>
        <w:rPr>
          <w:rFonts w:hint="eastAsia" w:ascii="黑体" w:hAnsi="黑体" w:eastAsia="黑体" w:cs="黑体"/>
          <w:spacing w:val="8"/>
          <w:kern w:val="0"/>
          <w:sz w:val="32"/>
          <w:szCs w:val="32"/>
        </w:rPr>
        <w:sectPr>
          <w:pgSz w:w="11907" w:h="16840"/>
          <w:pgMar w:top="1440" w:right="1797" w:bottom="1440" w:left="1797" w:header="851" w:footer="992" w:gutter="0"/>
          <w:pgNumType w:fmt="numberInDash"/>
          <w:cols w:space="425" w:num="1"/>
          <w:docGrid w:linePitch="312" w:charSpace="0"/>
        </w:sectPr>
      </w:pPr>
    </w:p>
    <w:p>
      <w:pPr>
        <w:spacing w:after="0" w:line="560" w:lineRule="exact"/>
        <w:jc w:val="both"/>
        <w:rPr>
          <w:rFonts w:hint="eastAsia" w:ascii="仿宋_GB2312" w:hAnsi="黑体" w:eastAsia="仿宋_GB2312" w:cs="黑体"/>
          <w:spacing w:val="8"/>
          <w:kern w:val="0"/>
          <w:sz w:val="32"/>
          <w:szCs w:val="32"/>
        </w:rPr>
      </w:pPr>
      <w:r>
        <w:rPr>
          <w:rFonts w:hint="eastAsia" w:ascii="仿宋_GB2312" w:hAnsi="黑体" w:eastAsia="仿宋_GB2312" w:cs="黑体"/>
          <w:spacing w:val="8"/>
          <w:kern w:val="0"/>
          <w:sz w:val="32"/>
          <w:szCs w:val="32"/>
        </w:rPr>
        <w:t>附件8</w:t>
      </w:r>
    </w:p>
    <w:p>
      <w:pPr>
        <w:spacing w:after="0" w:line="560" w:lineRule="exact"/>
        <w:jc w:val="center"/>
        <w:rPr>
          <w:rFonts w:hint="eastAsia" w:ascii="黑体" w:hAnsi="黑体" w:eastAsia="黑体" w:cs="黑体"/>
          <w:spacing w:val="8"/>
          <w:kern w:val="0"/>
          <w:sz w:val="32"/>
          <w:szCs w:val="32"/>
        </w:rPr>
      </w:pPr>
      <w:r>
        <w:rPr>
          <w:rFonts w:hint="eastAsia" w:ascii="黑体" w:hAnsi="黑体" w:eastAsia="黑体" w:cs="黑体"/>
          <w:kern w:val="0"/>
          <w:sz w:val="36"/>
          <w:szCs w:val="36"/>
        </w:rPr>
        <w:t>通州区农村“煤改气”设备更新工作流程</w:t>
      </w:r>
    </w:p>
    <w:p>
      <w:pPr>
        <w:spacing w:after="0" w:line="240" w:lineRule="auto"/>
        <w:rPr>
          <w:rFonts w:hint="eastAsia" w:ascii="等线" w:hAnsi="等线" w:eastAsia="等线" w:cs="Times New Roman"/>
        </w:rPr>
      </w:pPr>
    </w:p>
    <w:p>
      <w:pPr>
        <w:spacing w:after="0" w:line="240" w:lineRule="auto"/>
        <w:rPr>
          <w:rFonts w:hint="eastAsia" w:ascii="等线" w:hAnsi="等线" w:eastAsia="等线" w:cs="Times New Roman"/>
        </w:rPr>
      </w:pPr>
      <w:r>
        <w:rPr>
          <w:rFonts w:hint="eastAsia" w:ascii="方正小标宋简体" w:hAnsi="方正小标宋简体" w:eastAsia="方正小标宋简体" w:cs="方正小标宋简体"/>
          <w:spacing w:val="8"/>
          <w:kern w:val="0"/>
          <w:sz w:val="44"/>
          <w:szCs w:val="44"/>
          <w:lang w:val="zh-CN"/>
        </w:rPr>
        <mc:AlternateContent>
          <mc:Choice Requires="wpg">
            <w:drawing>
              <wp:anchor distT="0" distB="0" distL="114300" distR="114300" simplePos="0" relativeHeight="251662336" behindDoc="0" locked="0" layoutInCell="1" allowOverlap="1">
                <wp:simplePos x="0" y="0"/>
                <wp:positionH relativeFrom="column">
                  <wp:posOffset>-151130</wp:posOffset>
                </wp:positionH>
                <wp:positionV relativeFrom="paragraph">
                  <wp:posOffset>78105</wp:posOffset>
                </wp:positionV>
                <wp:extent cx="5445760" cy="7344410"/>
                <wp:effectExtent l="0" t="0" r="21590" b="28575"/>
                <wp:wrapNone/>
                <wp:docPr id="697552561" name="组合 41"/>
                <wp:cNvGraphicFramePr/>
                <a:graphic xmlns:a="http://schemas.openxmlformats.org/drawingml/2006/main">
                  <a:graphicData uri="http://schemas.microsoft.com/office/word/2010/wordprocessingGroup">
                    <wpg:wgp>
                      <wpg:cNvGrpSpPr/>
                      <wpg:grpSpPr>
                        <a:xfrm>
                          <a:off x="0" y="0"/>
                          <a:ext cx="5445889" cy="7344137"/>
                          <a:chOff x="0" y="0"/>
                          <a:chExt cx="5403753" cy="8134350"/>
                        </a:xfrm>
                      </wpg:grpSpPr>
                      <wpg:grpSp>
                        <wpg:cNvPr id="1688243974" name="组合 18"/>
                        <wpg:cNvGrpSpPr/>
                        <wpg:grpSpPr>
                          <a:xfrm>
                            <a:off x="0" y="0"/>
                            <a:ext cx="5403753" cy="8134350"/>
                            <a:chOff x="0" y="0"/>
                            <a:chExt cx="5403753" cy="8134350"/>
                          </a:xfrm>
                        </wpg:grpSpPr>
                        <wps:wsp>
                          <wps:cNvPr id="763723805" name="直接连接符 15"/>
                          <wps:cNvCnPr/>
                          <wps:spPr>
                            <a:xfrm>
                              <a:off x="1175239" y="1025769"/>
                              <a:ext cx="0" cy="192405"/>
                            </a:xfrm>
                            <a:prstGeom prst="line">
                              <a:avLst/>
                            </a:prstGeom>
                            <a:noFill/>
                            <a:ln w="6350" cap="flat" cmpd="sng" algn="ctr">
                              <a:solidFill>
                                <a:sysClr val="windowText" lastClr="000000"/>
                              </a:solidFill>
                              <a:prstDash val="solid"/>
                              <a:miter lim="800000"/>
                              <a:tailEnd type="triangle" w="sm" len="med"/>
                            </a:ln>
                            <a:effectLst/>
                          </wps:spPr>
                          <wps:bodyPr/>
                        </wps:wsp>
                        <wps:wsp>
                          <wps:cNvPr id="1145304798" name="直接连接符 15"/>
                          <wps:cNvCnPr/>
                          <wps:spPr>
                            <a:xfrm>
                              <a:off x="4281854" y="914400"/>
                              <a:ext cx="0" cy="967740"/>
                            </a:xfrm>
                            <a:prstGeom prst="line">
                              <a:avLst/>
                            </a:prstGeom>
                            <a:noFill/>
                            <a:ln w="6350" cap="flat" cmpd="sng" algn="ctr">
                              <a:solidFill>
                                <a:sysClr val="windowText" lastClr="000000"/>
                              </a:solidFill>
                              <a:prstDash val="solid"/>
                              <a:miter lim="800000"/>
                              <a:tailEnd type="triangle" w="sm" len="med"/>
                            </a:ln>
                            <a:effectLst/>
                          </wps:spPr>
                          <wps:bodyPr/>
                        </wps:wsp>
                        <wps:wsp>
                          <wps:cNvPr id="606283563" name="直接连接符 13"/>
                          <wps:cNvCnPr/>
                          <wps:spPr>
                            <a:xfrm flipV="true">
                              <a:off x="3727939" y="1383323"/>
                              <a:ext cx="552450" cy="0"/>
                            </a:xfrm>
                            <a:prstGeom prst="line">
                              <a:avLst/>
                            </a:prstGeom>
                            <a:noFill/>
                            <a:ln w="6350" cap="flat" cmpd="sng" algn="ctr">
                              <a:solidFill>
                                <a:sysClr val="windowText" lastClr="000000"/>
                              </a:solidFill>
                              <a:prstDash val="solid"/>
                              <a:miter lim="800000"/>
                              <a:tailEnd type="none"/>
                            </a:ln>
                            <a:effectLst/>
                          </wps:spPr>
                          <wps:bodyPr/>
                        </wps:wsp>
                        <wps:wsp>
                          <wps:cNvPr id="1422930506" name="直接连接符 15"/>
                          <wps:cNvCnPr/>
                          <wps:spPr>
                            <a:xfrm>
                              <a:off x="1181100" y="1541585"/>
                              <a:ext cx="0" cy="350520"/>
                            </a:xfrm>
                            <a:prstGeom prst="line">
                              <a:avLst/>
                            </a:prstGeom>
                            <a:noFill/>
                            <a:ln w="6350" cap="flat" cmpd="sng" algn="ctr">
                              <a:solidFill>
                                <a:sysClr val="windowText" lastClr="000000"/>
                              </a:solidFill>
                              <a:prstDash val="solid"/>
                              <a:miter lim="800000"/>
                              <a:tailEnd type="triangle" w="sm" len="med"/>
                            </a:ln>
                            <a:effectLst/>
                          </wps:spPr>
                          <wps:bodyPr/>
                        </wps:wsp>
                        <wps:wsp>
                          <wps:cNvPr id="1363166489" name="直接连接符 15"/>
                          <wps:cNvCnPr/>
                          <wps:spPr>
                            <a:xfrm>
                              <a:off x="4287716" y="2790092"/>
                              <a:ext cx="0" cy="289560"/>
                            </a:xfrm>
                            <a:prstGeom prst="line">
                              <a:avLst/>
                            </a:prstGeom>
                            <a:noFill/>
                            <a:ln w="6350" cap="flat" cmpd="sng" algn="ctr">
                              <a:solidFill>
                                <a:sysClr val="windowText" lastClr="000000"/>
                              </a:solidFill>
                              <a:prstDash val="solid"/>
                              <a:miter lim="800000"/>
                              <a:tailEnd type="triangle" w="sm" len="med"/>
                            </a:ln>
                            <a:effectLst/>
                          </wps:spPr>
                          <wps:bodyPr/>
                        </wps:wsp>
                        <wpg:grpSp>
                          <wpg:cNvPr id="1626181566" name="组合 16"/>
                          <wpg:cNvGrpSpPr/>
                          <wpg:grpSpPr>
                            <a:xfrm>
                              <a:off x="0" y="0"/>
                              <a:ext cx="5403753" cy="8134350"/>
                              <a:chOff x="0" y="0"/>
                              <a:chExt cx="5403753" cy="8134350"/>
                            </a:xfrm>
                          </wpg:grpSpPr>
                          <wps:wsp>
                            <wps:cNvPr id="1420747890" name="文本框 1"/>
                            <wps:cNvSpPr txBox="true"/>
                            <wps:spPr>
                              <a:xfrm>
                                <a:off x="2063262" y="0"/>
                                <a:ext cx="2202180" cy="297180"/>
                              </a:xfrm>
                              <a:prstGeom prst="rect">
                                <a:avLst/>
                              </a:prstGeom>
                              <a:solidFill>
                                <a:srgbClr val="FFFFFF"/>
                              </a:solidFill>
                              <a:ln w="9525">
                                <a:solidFill>
                                  <a:srgbClr val="000000"/>
                                </a:solidFill>
                                <a:miter lim="800000"/>
                              </a:ln>
                            </wps:spPr>
                            <wps:txbx>
                              <w:txbxContent>
                                <w:p>
                                  <w:pPr>
                                    <w:spacing w:after="0" w:line="240" w:lineRule="auto"/>
                                  </w:pPr>
                                  <w:r>
                                    <w:rPr>
                                      <w:rFonts w:hint="eastAsia" w:ascii="仿宋" w:hAnsi="仿宋" w:eastAsia="仿宋" w:cs="仿宋"/>
                                      <w:spacing w:val="8"/>
                                      <w:szCs w:val="21"/>
                                    </w:rPr>
                                    <w:t>用户申请燃气壁挂炉更新/新增</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33012532" name="文本框 2"/>
                            <wps:cNvSpPr txBox="true">
                              <a:spLocks noChangeArrowheads="true"/>
                            </wps:cNvSpPr>
                            <wps:spPr bwMode="auto">
                              <a:xfrm>
                                <a:off x="1289539" y="592015"/>
                                <a:ext cx="1554480" cy="312420"/>
                              </a:xfrm>
                              <a:prstGeom prst="rect">
                                <a:avLst/>
                              </a:prstGeom>
                              <a:solidFill>
                                <a:srgbClr val="FFFFFF"/>
                              </a:solidFill>
                              <a:ln w="9525">
                                <a:solidFill>
                                  <a:srgbClr val="000000"/>
                                </a:solidFill>
                                <a:miter lim="800000"/>
                              </a:ln>
                            </wps:spPr>
                            <wps:txbx>
                              <w:txbxContent>
                                <w:p>
                                  <w:pPr>
                                    <w:spacing w:after="0" w:line="240" w:lineRule="auto"/>
                                    <w:jc w:val="center"/>
                                  </w:pPr>
                                  <w:r>
                                    <w:rPr>
                                      <w:rFonts w:hint="eastAsia" w:ascii="仿宋" w:hAnsi="仿宋" w:eastAsia="仿宋" w:cs="仿宋"/>
                                      <w:spacing w:val="8"/>
                                      <w:szCs w:val="21"/>
                                    </w:rPr>
                                    <w:t>更新户</w:t>
                                  </w:r>
                                </w:p>
                              </w:txbxContent>
                            </wps:txbx>
                            <wps:bodyPr rot="0" vert="horz" wrap="square" lIns="91440" tIns="45720" rIns="91440" bIns="45720" anchor="t" anchorCtr="false">
                              <a:noAutofit/>
                            </wps:bodyPr>
                          </wps:wsp>
                          <wps:wsp>
                            <wps:cNvPr id="1455192606" name="文本框 2"/>
                            <wps:cNvSpPr txBox="true">
                              <a:spLocks noChangeArrowheads="true"/>
                            </wps:cNvSpPr>
                            <wps:spPr bwMode="auto">
                              <a:xfrm>
                                <a:off x="3493477" y="603738"/>
                                <a:ext cx="1554480" cy="312420"/>
                              </a:xfrm>
                              <a:prstGeom prst="rect">
                                <a:avLst/>
                              </a:prstGeom>
                              <a:solidFill>
                                <a:srgbClr val="FFFFFF"/>
                              </a:solidFill>
                              <a:ln w="9525">
                                <a:solidFill>
                                  <a:srgbClr val="000000"/>
                                </a:solidFill>
                                <a:miter lim="800000"/>
                              </a:ln>
                            </wps:spPr>
                            <wps:txbx>
                              <w:txbxContent>
                                <w:p>
                                  <w:pPr>
                                    <w:spacing w:after="0" w:line="240" w:lineRule="auto"/>
                                    <w:jc w:val="center"/>
                                  </w:pPr>
                                  <w:r>
                                    <w:rPr>
                                      <w:rFonts w:hint="eastAsia"/>
                                    </w:rPr>
                                    <w:t>新增户</w:t>
                                  </w:r>
                                </w:p>
                              </w:txbxContent>
                            </wps:txbx>
                            <wps:bodyPr rot="0" vert="horz" wrap="square" lIns="91440" tIns="45720" rIns="91440" bIns="45720" anchor="t" anchorCtr="false">
                              <a:noAutofit/>
                            </wps:bodyPr>
                          </wps:wsp>
                          <wps:wsp>
                            <wps:cNvPr id="1550111926" name="文本框 2"/>
                            <wps:cNvSpPr txBox="true">
                              <a:spLocks noChangeArrowheads="true"/>
                            </wps:cNvSpPr>
                            <wps:spPr bwMode="auto">
                              <a:xfrm>
                                <a:off x="392724" y="1225061"/>
                                <a:ext cx="1554480" cy="312420"/>
                              </a:xfrm>
                              <a:prstGeom prst="rect">
                                <a:avLst/>
                              </a:prstGeom>
                              <a:solidFill>
                                <a:srgbClr val="FFFFFF"/>
                              </a:solidFill>
                              <a:ln w="9525">
                                <a:solidFill>
                                  <a:srgbClr val="000000"/>
                                </a:solidFill>
                                <a:miter lim="800000"/>
                              </a:ln>
                            </wps:spPr>
                            <wps:txbx>
                              <w:txbxContent>
                                <w:p>
                                  <w:pPr>
                                    <w:spacing w:after="0" w:line="240" w:lineRule="auto"/>
                                    <w:jc w:val="center"/>
                                  </w:pPr>
                                  <w:r>
                                    <w:rPr>
                                      <w:rFonts w:hint="eastAsia" w:ascii="仿宋" w:hAnsi="仿宋" w:eastAsia="仿宋" w:cs="仿宋"/>
                                      <w:spacing w:val="8"/>
                                      <w:szCs w:val="21"/>
                                    </w:rPr>
                                    <w:t>未达判废年限</w:t>
                                  </w:r>
                                </w:p>
                              </w:txbxContent>
                            </wps:txbx>
                            <wps:bodyPr rot="0" vert="horz" wrap="square" lIns="91440" tIns="45720" rIns="91440" bIns="45720" anchor="t" anchorCtr="false">
                              <a:noAutofit/>
                            </wps:bodyPr>
                          </wps:wsp>
                          <wps:wsp>
                            <wps:cNvPr id="1939515723" name="文本框 2"/>
                            <wps:cNvSpPr txBox="true">
                              <a:spLocks noChangeArrowheads="true"/>
                            </wps:cNvSpPr>
                            <wps:spPr bwMode="auto">
                              <a:xfrm>
                                <a:off x="2174631" y="1225061"/>
                                <a:ext cx="1554480" cy="312420"/>
                              </a:xfrm>
                              <a:prstGeom prst="rect">
                                <a:avLst/>
                              </a:prstGeom>
                              <a:solidFill>
                                <a:srgbClr val="FFFFFF"/>
                              </a:solidFill>
                              <a:ln w="9525">
                                <a:solidFill>
                                  <a:srgbClr val="000000"/>
                                </a:solidFill>
                                <a:miter lim="800000"/>
                              </a:ln>
                            </wps:spPr>
                            <wps:txbx>
                              <w:txbxContent>
                                <w:p>
                                  <w:pPr>
                                    <w:spacing w:after="0" w:line="240" w:lineRule="auto"/>
                                    <w:jc w:val="center"/>
                                  </w:pPr>
                                  <w:r>
                                    <w:rPr>
                                      <w:rFonts w:hint="eastAsia" w:ascii="仿宋" w:hAnsi="仿宋" w:eastAsia="仿宋" w:cs="仿宋"/>
                                      <w:spacing w:val="8"/>
                                      <w:szCs w:val="21"/>
                                    </w:rPr>
                                    <w:t>已达判废年限</w:t>
                                  </w:r>
                                </w:p>
                              </w:txbxContent>
                            </wps:txbx>
                            <wps:bodyPr rot="0" vert="horz" wrap="square" lIns="91440" tIns="45720" rIns="91440" bIns="45720" anchor="t" anchorCtr="false">
                              <a:noAutofit/>
                            </wps:bodyPr>
                          </wps:wsp>
                          <wps:wsp>
                            <wps:cNvPr id="1460335741" name="文本框 2"/>
                            <wps:cNvSpPr txBox="true">
                              <a:spLocks noChangeArrowheads="true"/>
                            </wps:cNvSpPr>
                            <wps:spPr bwMode="auto">
                              <a:xfrm>
                                <a:off x="5862" y="1887415"/>
                                <a:ext cx="2308860" cy="899160"/>
                              </a:xfrm>
                              <a:prstGeom prst="rect">
                                <a:avLst/>
                              </a:prstGeom>
                              <a:solidFill>
                                <a:srgbClr val="FFFFFF"/>
                              </a:solidFill>
                              <a:ln w="9525">
                                <a:solidFill>
                                  <a:srgbClr val="000000"/>
                                </a:solidFill>
                                <a:miter lim="800000"/>
                              </a:ln>
                            </wps:spPr>
                            <wps:txbx>
                              <w:txbxContent>
                                <w:p>
                                  <w:pPr>
                                    <w:spacing w:after="0" w:line="240" w:lineRule="auto"/>
                                    <w:jc w:val="center"/>
                                    <w:rPr>
                                      <w:rFonts w:hint="eastAsia" w:ascii="黑体" w:hAnsi="黑体" w:eastAsia="黑体" w:cs="仿宋"/>
                                      <w:spacing w:val="8"/>
                                      <w:szCs w:val="21"/>
                                    </w:rPr>
                                  </w:pPr>
                                  <w:r>
                                    <w:rPr>
                                      <w:rFonts w:hint="eastAsia" w:ascii="黑体" w:hAnsi="黑体" w:eastAsia="黑体" w:cs="仿宋"/>
                                      <w:spacing w:val="8"/>
                                      <w:szCs w:val="21"/>
                                    </w:rPr>
                                    <w:t>报废认定</w:t>
                                  </w:r>
                                </w:p>
                                <w:p>
                                  <w:pPr>
                                    <w:spacing w:after="0" w:line="240" w:lineRule="auto"/>
                                    <w:jc w:val="center"/>
                                  </w:pPr>
                                  <w:r>
                                    <w:rPr>
                                      <w:rFonts w:hint="eastAsia" w:ascii="仿宋" w:hAnsi="仿宋" w:eastAsia="仿宋" w:cs="仿宋"/>
                                      <w:spacing w:val="8"/>
                                      <w:szCs w:val="21"/>
                                    </w:rPr>
                                    <w:t>由乡镇政府对原燃气壁挂炉进行报废认定，符合报废标准的出具报废意见（认定）书</w:t>
                                  </w:r>
                                </w:p>
                              </w:txbxContent>
                            </wps:txbx>
                            <wps:bodyPr rot="0" vert="horz" wrap="square" lIns="91440" tIns="45720" rIns="91440" bIns="45720" anchor="t" anchorCtr="false">
                              <a:noAutofit/>
                            </wps:bodyPr>
                          </wps:wsp>
                          <wps:wsp>
                            <wps:cNvPr id="87507706" name="文本框 2"/>
                            <wps:cNvSpPr txBox="true">
                              <a:spLocks noChangeArrowheads="true"/>
                            </wps:cNvSpPr>
                            <wps:spPr bwMode="auto">
                              <a:xfrm>
                                <a:off x="5862" y="3077308"/>
                                <a:ext cx="2308860" cy="891540"/>
                              </a:xfrm>
                              <a:prstGeom prst="rect">
                                <a:avLst/>
                              </a:prstGeom>
                              <a:solidFill>
                                <a:srgbClr val="FFFFFF"/>
                              </a:solidFill>
                              <a:ln w="9525">
                                <a:solidFill>
                                  <a:srgbClr val="000000"/>
                                </a:solidFill>
                                <a:miter lim="800000"/>
                              </a:ln>
                            </wps:spPr>
                            <wps:txbx>
                              <w:txbxContent>
                                <w:p>
                                  <w:pPr>
                                    <w:spacing w:after="0" w:line="240" w:lineRule="auto"/>
                                    <w:jc w:val="center"/>
                                    <w:rPr>
                                      <w:rFonts w:hint="eastAsia" w:ascii="黑体" w:hAnsi="黑体" w:eastAsia="黑体" w:cs="仿宋"/>
                                      <w:spacing w:val="8"/>
                                      <w:szCs w:val="21"/>
                                    </w:rPr>
                                  </w:pPr>
                                  <w:r>
                                    <w:rPr>
                                      <w:rFonts w:hint="eastAsia" w:ascii="黑体" w:hAnsi="黑体" w:eastAsia="黑体" w:cs="仿宋"/>
                                      <w:spacing w:val="8"/>
                                      <w:szCs w:val="21"/>
                                    </w:rPr>
                                    <w:t>原设备处置</w:t>
                                  </w:r>
                                </w:p>
                                <w:p>
                                  <w:pPr>
                                    <w:spacing w:after="0" w:line="240" w:lineRule="auto"/>
                                  </w:pPr>
                                  <w:r>
                                    <w:rPr>
                                      <w:rFonts w:hint="eastAsia" w:ascii="仿宋" w:hAnsi="仿宋" w:eastAsia="仿宋" w:cs="仿宋"/>
                                      <w:spacing w:val="8"/>
                                      <w:szCs w:val="21"/>
                                    </w:rPr>
                                    <w:t>由属地组织对旧设备进行处置</w:t>
                                  </w:r>
                                </w:p>
                              </w:txbxContent>
                            </wps:txbx>
                            <wps:bodyPr rot="0" vert="horz" wrap="square" lIns="91440" tIns="45720" rIns="91440" bIns="45720" anchor="t" anchorCtr="false">
                              <a:noAutofit/>
                            </wps:bodyPr>
                          </wps:wsp>
                          <wps:wsp>
                            <wps:cNvPr id="1936988239" name="文本框 2"/>
                            <wps:cNvSpPr txBox="true">
                              <a:spLocks noChangeArrowheads="true"/>
                            </wps:cNvSpPr>
                            <wps:spPr bwMode="auto">
                              <a:xfrm>
                                <a:off x="5862" y="4267200"/>
                                <a:ext cx="2308860" cy="1089660"/>
                              </a:xfrm>
                              <a:prstGeom prst="rect">
                                <a:avLst/>
                              </a:prstGeom>
                              <a:solidFill>
                                <a:srgbClr val="FFFFFF"/>
                              </a:solidFill>
                              <a:ln w="9525">
                                <a:solidFill>
                                  <a:srgbClr val="000000"/>
                                </a:solidFill>
                                <a:miter lim="800000"/>
                              </a:ln>
                            </wps:spPr>
                            <wps:txbx>
                              <w:txbxContent>
                                <w:p>
                                  <w:pPr>
                                    <w:spacing w:after="0" w:line="240" w:lineRule="auto"/>
                                    <w:jc w:val="center"/>
                                    <w:rPr>
                                      <w:rFonts w:hint="eastAsia" w:ascii="黑体" w:hAnsi="黑体" w:eastAsia="黑体" w:cs="仿宋"/>
                                      <w:spacing w:val="8"/>
                                      <w:szCs w:val="21"/>
                                    </w:rPr>
                                  </w:pPr>
                                  <w:r>
                                    <w:rPr>
                                      <w:rFonts w:hint="eastAsia" w:ascii="黑体" w:hAnsi="黑体" w:eastAsia="黑体" w:cs="仿宋"/>
                                      <w:spacing w:val="8"/>
                                      <w:szCs w:val="21"/>
                                    </w:rPr>
                                    <w:t>分期付款办理（如需）</w:t>
                                  </w:r>
                                </w:p>
                                <w:p>
                                  <w:pPr>
                                    <w:spacing w:after="0" w:line="240" w:lineRule="auto"/>
                                    <w:jc w:val="center"/>
                                  </w:pPr>
                                  <w:r>
                                    <w:rPr>
                                      <w:rFonts w:hint="eastAsia" w:ascii="仿宋" w:hAnsi="仿宋" w:eastAsia="仿宋" w:cs="仿宋"/>
                                      <w:spacing w:val="8"/>
                                      <w:szCs w:val="21"/>
                                    </w:rPr>
                                    <w:t>对一次性支付设备资金有困难的家庭，可按照银行机构推出的金融产品自愿申请分期付款，区财政予以贴息支持</w:t>
                                  </w:r>
                                </w:p>
                              </w:txbxContent>
                            </wps:txbx>
                            <wps:bodyPr rot="0" vert="horz" wrap="square" lIns="91440" tIns="45720" rIns="91440" bIns="45720" anchor="t" anchorCtr="false">
                              <a:noAutofit/>
                            </wps:bodyPr>
                          </wps:wsp>
                          <wps:wsp>
                            <wps:cNvPr id="66915368" name="文本框 2"/>
                            <wps:cNvSpPr txBox="true">
                              <a:spLocks noChangeArrowheads="true"/>
                            </wps:cNvSpPr>
                            <wps:spPr bwMode="auto">
                              <a:xfrm>
                                <a:off x="23447" y="7086600"/>
                                <a:ext cx="2308860" cy="1047750"/>
                              </a:xfrm>
                              <a:prstGeom prst="rect">
                                <a:avLst/>
                              </a:prstGeom>
                              <a:solidFill>
                                <a:srgbClr val="FFFFFF"/>
                              </a:solidFill>
                              <a:ln w="9525">
                                <a:solidFill>
                                  <a:srgbClr val="000000"/>
                                </a:solidFill>
                                <a:miter lim="800000"/>
                              </a:ln>
                            </wps:spPr>
                            <wps:txbx>
                              <w:txbxContent>
                                <w:p>
                                  <w:pPr>
                                    <w:spacing w:after="0" w:line="240" w:lineRule="auto"/>
                                    <w:jc w:val="center"/>
                                    <w:rPr>
                                      <w:rFonts w:hint="eastAsia" w:ascii="黑体" w:hAnsi="黑体" w:eastAsia="黑体" w:cs="仿宋"/>
                                      <w:spacing w:val="8"/>
                                      <w:szCs w:val="21"/>
                                    </w:rPr>
                                  </w:pPr>
                                  <w:r>
                                    <w:rPr>
                                      <w:rFonts w:hint="eastAsia" w:ascii="黑体" w:hAnsi="黑体" w:eastAsia="黑体" w:cs="仿宋"/>
                                      <w:spacing w:val="8"/>
                                      <w:szCs w:val="21"/>
                                    </w:rPr>
                                    <w:t>区级汇总申报</w:t>
                                  </w:r>
                                </w:p>
                                <w:p>
                                  <w:pPr>
                                    <w:spacing w:after="0" w:line="240" w:lineRule="auto"/>
                                    <w:jc w:val="center"/>
                                  </w:pPr>
                                  <w:r>
                                    <w:rPr>
                                      <w:rFonts w:hint="eastAsia" w:ascii="仿宋" w:hAnsi="仿宋" w:eastAsia="仿宋" w:cs="仿宋"/>
                                      <w:spacing w:val="8"/>
                                      <w:szCs w:val="21"/>
                                    </w:rPr>
                                    <w:t>由区城市管理委对乡镇政府报送的设备更新（新增）资料进行审核汇总，审核通过后向区财政申请补贴资金</w:t>
                                  </w:r>
                                </w:p>
                              </w:txbxContent>
                            </wps:txbx>
                            <wps:bodyPr rot="0" vert="horz" wrap="square" lIns="91440" tIns="45720" rIns="91440" bIns="45720" anchor="t" anchorCtr="false">
                              <a:noAutofit/>
                            </wps:bodyPr>
                          </wps:wsp>
                          <wps:wsp>
                            <wps:cNvPr id="852802166" name="文本框 2"/>
                            <wps:cNvSpPr txBox="true">
                              <a:spLocks noChangeArrowheads="true"/>
                            </wps:cNvSpPr>
                            <wps:spPr bwMode="auto">
                              <a:xfrm>
                                <a:off x="0" y="5668108"/>
                                <a:ext cx="2308860" cy="1066800"/>
                              </a:xfrm>
                              <a:prstGeom prst="rect">
                                <a:avLst/>
                              </a:prstGeom>
                              <a:solidFill>
                                <a:srgbClr val="FFFFFF"/>
                              </a:solidFill>
                              <a:ln w="9525">
                                <a:solidFill>
                                  <a:srgbClr val="000000"/>
                                </a:solidFill>
                                <a:miter lim="800000"/>
                              </a:ln>
                            </wps:spPr>
                            <wps:txbx>
                              <w:txbxContent>
                                <w:p>
                                  <w:pPr>
                                    <w:spacing w:after="0" w:line="240" w:lineRule="auto"/>
                                    <w:jc w:val="center"/>
                                    <w:rPr>
                                      <w:rFonts w:hint="eastAsia" w:ascii="黑体" w:hAnsi="黑体" w:eastAsia="黑体" w:cs="仿宋"/>
                                      <w:spacing w:val="8"/>
                                      <w:szCs w:val="21"/>
                                    </w:rPr>
                                  </w:pPr>
                                  <w:r>
                                    <w:rPr>
                                      <w:rFonts w:hint="eastAsia" w:ascii="黑体" w:hAnsi="黑体" w:eastAsia="黑体" w:cs="仿宋"/>
                                      <w:spacing w:val="8"/>
                                      <w:szCs w:val="21"/>
                                    </w:rPr>
                                    <w:t>村镇审核确认</w:t>
                                  </w:r>
                                </w:p>
                                <w:p>
                                  <w:pPr>
                                    <w:spacing w:after="0" w:line="240" w:lineRule="auto"/>
                                    <w:jc w:val="center"/>
                                  </w:pPr>
                                  <w:r>
                                    <w:rPr>
                                      <w:rFonts w:hint="eastAsia" w:ascii="仿宋" w:hAnsi="仿宋" w:eastAsia="仿宋" w:cs="仿宋"/>
                                      <w:spacing w:val="8"/>
                                      <w:szCs w:val="21"/>
                                    </w:rPr>
                                    <w:t>由村、乡镇政府对用户补贴资金申请资料进行审核，确认是否符合补贴资金发放的相关要求</w:t>
                                  </w:r>
                                </w:p>
                              </w:txbxContent>
                            </wps:txbx>
                            <wps:bodyPr rot="0" vert="horz" wrap="square" lIns="91440" tIns="45720" rIns="91440" bIns="45720" anchor="t" anchorCtr="false">
                              <a:noAutofit/>
                            </wps:bodyPr>
                          </wps:wsp>
                          <wps:wsp>
                            <wps:cNvPr id="505778274" name="文本框 2"/>
                            <wps:cNvSpPr txBox="true">
                              <a:spLocks noChangeArrowheads="true"/>
                            </wps:cNvSpPr>
                            <wps:spPr bwMode="auto">
                              <a:xfrm>
                                <a:off x="3083170" y="7092461"/>
                                <a:ext cx="2308860" cy="1016000"/>
                              </a:xfrm>
                              <a:prstGeom prst="rect">
                                <a:avLst/>
                              </a:prstGeom>
                              <a:solidFill>
                                <a:srgbClr val="FFFFFF"/>
                              </a:solidFill>
                              <a:ln w="9525">
                                <a:solidFill>
                                  <a:srgbClr val="000000"/>
                                </a:solidFill>
                                <a:miter lim="800000"/>
                              </a:ln>
                            </wps:spPr>
                            <wps:txbx>
                              <w:txbxContent>
                                <w:p>
                                  <w:pPr>
                                    <w:spacing w:after="0" w:line="240" w:lineRule="auto"/>
                                    <w:jc w:val="center"/>
                                    <w:rPr>
                                      <w:rFonts w:hint="eastAsia" w:ascii="黑体" w:hAnsi="黑体" w:eastAsia="黑体" w:cs="仿宋"/>
                                      <w:spacing w:val="8"/>
                                      <w:szCs w:val="21"/>
                                    </w:rPr>
                                  </w:pPr>
                                  <w:r>
                                    <w:rPr>
                                      <w:rFonts w:hint="eastAsia" w:ascii="黑体" w:hAnsi="黑体" w:eastAsia="黑体" w:cs="仿宋"/>
                                      <w:spacing w:val="8"/>
                                      <w:szCs w:val="21"/>
                                    </w:rPr>
                                    <w:t>补贴资金发放</w:t>
                                  </w:r>
                                </w:p>
                                <w:p>
                                  <w:pPr>
                                    <w:spacing w:after="0" w:line="240" w:lineRule="auto"/>
                                    <w:jc w:val="center"/>
                                  </w:pPr>
                                  <w:r>
                                    <w:rPr>
                                      <w:rFonts w:hint="eastAsia" w:ascii="仿宋" w:hAnsi="仿宋" w:eastAsia="仿宋" w:cs="仿宋"/>
                                      <w:spacing w:val="8"/>
                                      <w:szCs w:val="21"/>
                                    </w:rPr>
                                    <w:t>由区财政局将补贴资金拨付至乡镇政府，乡镇政府组织兑付至用户</w:t>
                                  </w:r>
                                </w:p>
                              </w:txbxContent>
                            </wps:txbx>
                            <wps:bodyPr rot="0" vert="horz" wrap="square" lIns="91440" tIns="45720" rIns="91440" bIns="45720" anchor="t" anchorCtr="false">
                              <a:noAutofit/>
                            </wps:bodyPr>
                          </wps:wsp>
                          <wps:wsp>
                            <wps:cNvPr id="411848675" name="文本框 2"/>
                            <wps:cNvSpPr txBox="true">
                              <a:spLocks noChangeArrowheads="true"/>
                            </wps:cNvSpPr>
                            <wps:spPr bwMode="auto">
                              <a:xfrm>
                                <a:off x="3094893" y="5656385"/>
                                <a:ext cx="2308860" cy="1051560"/>
                              </a:xfrm>
                              <a:prstGeom prst="rect">
                                <a:avLst/>
                              </a:prstGeom>
                              <a:solidFill>
                                <a:srgbClr val="FFFFFF"/>
                              </a:solidFill>
                              <a:ln w="9525">
                                <a:solidFill>
                                  <a:srgbClr val="000000"/>
                                </a:solidFill>
                                <a:miter lim="800000"/>
                              </a:ln>
                            </wps:spPr>
                            <wps:txbx>
                              <w:txbxContent>
                                <w:p>
                                  <w:pPr>
                                    <w:spacing w:after="0" w:line="240" w:lineRule="auto"/>
                                    <w:jc w:val="center"/>
                                    <w:rPr>
                                      <w:rFonts w:hint="eastAsia" w:ascii="黑体" w:hAnsi="黑体" w:eastAsia="黑体" w:cs="仿宋"/>
                                      <w:szCs w:val="21"/>
                                    </w:rPr>
                                  </w:pPr>
                                  <w:r>
                                    <w:rPr>
                                      <w:rFonts w:hint="eastAsia" w:ascii="黑体" w:hAnsi="黑体" w:eastAsia="黑体" w:cs="仿宋"/>
                                      <w:szCs w:val="21"/>
                                    </w:rPr>
                                    <w:t>填报补贴申请信息</w:t>
                                  </w:r>
                                </w:p>
                                <w:p>
                                  <w:pPr>
                                    <w:spacing w:after="0" w:line="240" w:lineRule="auto"/>
                                    <w:jc w:val="center"/>
                                  </w:pPr>
                                  <w:r>
                                    <w:rPr>
                                      <w:rFonts w:hint="eastAsia" w:ascii="仿宋" w:hAnsi="仿宋" w:eastAsia="仿宋" w:cs="仿宋"/>
                                      <w:szCs w:val="21"/>
                                    </w:rPr>
                                    <w:t>每年12月底前需在小程序和村委会填报燃气壁挂炉补贴资金申请，并按要求提供相关资料的原件、复印件、扫描件及照片</w:t>
                                  </w:r>
                                </w:p>
                              </w:txbxContent>
                            </wps:txbx>
                            <wps:bodyPr rot="0" vert="horz" wrap="square" lIns="91440" tIns="45720" rIns="91440" bIns="45720" anchor="t" anchorCtr="false">
                              <a:noAutofit/>
                            </wps:bodyPr>
                          </wps:wsp>
                          <wps:wsp>
                            <wps:cNvPr id="1944402752" name="文本框 2"/>
                            <wps:cNvSpPr txBox="true">
                              <a:spLocks noChangeArrowheads="true"/>
                            </wps:cNvSpPr>
                            <wps:spPr bwMode="auto">
                              <a:xfrm>
                                <a:off x="3083170" y="4267200"/>
                                <a:ext cx="2308860" cy="1089660"/>
                              </a:xfrm>
                              <a:prstGeom prst="rect">
                                <a:avLst/>
                              </a:prstGeom>
                              <a:solidFill>
                                <a:srgbClr val="FFFFFF"/>
                              </a:solidFill>
                              <a:ln w="9525">
                                <a:solidFill>
                                  <a:srgbClr val="000000"/>
                                </a:solidFill>
                                <a:miter lim="800000"/>
                              </a:ln>
                            </wps:spPr>
                            <wps:txbx>
                              <w:txbxContent>
                                <w:p>
                                  <w:pPr>
                                    <w:spacing w:after="0" w:line="240" w:lineRule="auto"/>
                                    <w:jc w:val="center"/>
                                    <w:rPr>
                                      <w:rFonts w:hint="eastAsia" w:ascii="黑体" w:hAnsi="黑体" w:eastAsia="黑体" w:cs="仿宋"/>
                                      <w:spacing w:val="8"/>
                                      <w:szCs w:val="21"/>
                                    </w:rPr>
                                  </w:pPr>
                                  <w:r>
                                    <w:rPr>
                                      <w:rFonts w:hint="eastAsia" w:ascii="黑体" w:hAnsi="黑体" w:eastAsia="黑体" w:cs="仿宋"/>
                                      <w:spacing w:val="8"/>
                                      <w:szCs w:val="21"/>
                                    </w:rPr>
                                    <w:t>燃气壁挂炉选购安装</w:t>
                                  </w:r>
                                </w:p>
                                <w:p>
                                  <w:pPr>
                                    <w:spacing w:after="0" w:line="240" w:lineRule="auto"/>
                                    <w:jc w:val="center"/>
                                  </w:pPr>
                                  <w:r>
                                    <w:rPr>
                                      <w:rFonts w:hint="eastAsia" w:ascii="仿宋" w:hAnsi="仿宋" w:eastAsia="仿宋" w:cs="仿宋"/>
                                      <w:spacing w:val="8"/>
                                      <w:szCs w:val="21"/>
                                    </w:rPr>
                                    <w:t>由用户市场化选购符合相应参数标准的燃气壁挂炉，与设备厂家签订购机合同，并约定售后运维相关事项</w:t>
                                  </w:r>
                                </w:p>
                              </w:txbxContent>
                            </wps:txbx>
                            <wps:bodyPr rot="0" vert="horz" wrap="square" lIns="91440" tIns="45720" rIns="91440" bIns="45720" anchor="t" anchorCtr="false">
                              <a:noAutofit/>
                            </wps:bodyPr>
                          </wps:wsp>
                          <wps:wsp>
                            <wps:cNvPr id="166052086" name="文本框 2"/>
                            <wps:cNvSpPr txBox="true">
                              <a:spLocks noChangeArrowheads="true"/>
                            </wps:cNvSpPr>
                            <wps:spPr bwMode="auto">
                              <a:xfrm>
                                <a:off x="3083170" y="3077308"/>
                                <a:ext cx="2308860" cy="891540"/>
                              </a:xfrm>
                              <a:prstGeom prst="rect">
                                <a:avLst/>
                              </a:prstGeom>
                              <a:solidFill>
                                <a:srgbClr val="FFFFFF"/>
                              </a:solidFill>
                              <a:ln w="9525">
                                <a:solidFill>
                                  <a:srgbClr val="000000"/>
                                </a:solidFill>
                                <a:miter lim="800000"/>
                              </a:ln>
                            </wps:spPr>
                            <wps:txbx>
                              <w:txbxContent>
                                <w:p>
                                  <w:pPr>
                                    <w:spacing w:after="0" w:line="240" w:lineRule="auto"/>
                                    <w:jc w:val="center"/>
                                    <w:rPr>
                                      <w:rFonts w:hint="eastAsia" w:ascii="黑体" w:hAnsi="黑体" w:eastAsia="黑体"/>
                                    </w:rPr>
                                  </w:pPr>
                                  <w:r>
                                    <w:rPr>
                                      <w:rFonts w:hint="eastAsia" w:ascii="黑体" w:hAnsi="黑体" w:eastAsia="黑体"/>
                                    </w:rPr>
                                    <w:t>资料审核</w:t>
                                  </w:r>
                                </w:p>
                                <w:p>
                                  <w:pPr>
                                    <w:spacing w:after="0" w:line="240" w:lineRule="auto"/>
                                    <w:jc w:val="center"/>
                                  </w:pPr>
                                  <w:r>
                                    <w:rPr>
                                      <w:rFonts w:hint="eastAsia" w:ascii="仿宋" w:hAnsi="仿宋" w:eastAsia="仿宋" w:cs="仿宋"/>
                                      <w:spacing w:val="8"/>
                                      <w:szCs w:val="21"/>
                                    </w:rPr>
                                    <w:t>由村、镇、区对用户填写的申报资料进行审核，审核通过后在更新助手小程序上确认</w:t>
                                  </w:r>
                                </w:p>
                              </w:txbxContent>
                            </wps:txbx>
                            <wps:bodyPr rot="0" vert="horz" wrap="square" lIns="91440" tIns="45720" rIns="91440" bIns="45720" anchor="t" anchorCtr="false">
                              <a:noAutofit/>
                            </wps:bodyPr>
                          </wps:wsp>
                          <wps:wsp>
                            <wps:cNvPr id="1056069978" name="文本框 2"/>
                            <wps:cNvSpPr txBox="true">
                              <a:spLocks noChangeArrowheads="true"/>
                            </wps:cNvSpPr>
                            <wps:spPr bwMode="auto">
                              <a:xfrm>
                                <a:off x="3059724" y="1887415"/>
                                <a:ext cx="2308860" cy="899160"/>
                              </a:xfrm>
                              <a:prstGeom prst="rect">
                                <a:avLst/>
                              </a:prstGeom>
                              <a:solidFill>
                                <a:srgbClr val="FFFFFF"/>
                              </a:solidFill>
                              <a:ln w="9525">
                                <a:solidFill>
                                  <a:srgbClr val="000000"/>
                                </a:solidFill>
                                <a:miter lim="800000"/>
                              </a:ln>
                            </wps:spPr>
                            <wps:txbx>
                              <w:txbxContent>
                                <w:p>
                                  <w:pPr>
                                    <w:spacing w:after="0" w:line="240" w:lineRule="auto"/>
                                    <w:jc w:val="center"/>
                                    <w:rPr>
                                      <w:rFonts w:hint="eastAsia" w:ascii="黑体" w:hAnsi="黑体" w:eastAsia="黑体" w:cs="仿宋"/>
                                      <w:spacing w:val="8"/>
                                      <w:szCs w:val="21"/>
                                    </w:rPr>
                                  </w:pPr>
                                  <w:r>
                                    <w:rPr>
                                      <w:rFonts w:hint="eastAsia" w:ascii="黑体" w:hAnsi="黑体" w:eastAsia="黑体" w:cs="仿宋"/>
                                      <w:spacing w:val="8"/>
                                      <w:szCs w:val="21"/>
                                    </w:rPr>
                                    <w:t>填报资料</w:t>
                                  </w:r>
                                </w:p>
                                <w:p>
                                  <w:pPr>
                                    <w:spacing w:after="0" w:line="240" w:lineRule="auto"/>
                                    <w:jc w:val="center"/>
                                  </w:pPr>
                                  <w:r>
                                    <w:rPr>
                                      <w:rFonts w:hint="eastAsia" w:ascii="仿宋" w:hAnsi="仿宋" w:eastAsia="仿宋" w:cs="仿宋"/>
                                      <w:spacing w:val="8"/>
                                      <w:szCs w:val="21"/>
                                    </w:rPr>
                                    <w:t>“农村取暖更新助手”小程序内进行申请资格填报，逐项填写，并上传申报资料</w:t>
                                  </w:r>
                                </w:p>
                              </w:txbxContent>
                            </wps:txbx>
                            <wps:bodyPr rot="0" vert="horz" wrap="square" lIns="91440" tIns="45720" rIns="91440" bIns="45720" anchor="t" anchorCtr="false">
                              <a:noAutofit/>
                            </wps:bodyPr>
                          </wps:wsp>
                          <wps:wsp>
                            <wps:cNvPr id="959197580" name="直接连接符 12"/>
                            <wps:cNvCnPr/>
                            <wps:spPr>
                              <a:xfrm flipH="true">
                                <a:off x="3176954" y="298938"/>
                                <a:ext cx="0" cy="99907"/>
                              </a:xfrm>
                              <a:prstGeom prst="line">
                                <a:avLst/>
                              </a:prstGeom>
                              <a:noFill/>
                              <a:ln w="6350" cap="flat" cmpd="sng" algn="ctr">
                                <a:solidFill>
                                  <a:sysClr val="windowText" lastClr="000000"/>
                                </a:solidFill>
                                <a:prstDash val="solid"/>
                                <a:miter lim="800000"/>
                                <a:tailEnd type="none"/>
                              </a:ln>
                              <a:effectLst/>
                            </wps:spPr>
                            <wps:bodyPr/>
                          </wps:wsp>
                          <wps:wsp>
                            <wps:cNvPr id="1558755039" name="直接连接符 13"/>
                            <wps:cNvCnPr/>
                            <wps:spPr>
                              <a:xfrm flipV="true">
                                <a:off x="2074985" y="398585"/>
                                <a:ext cx="2188422" cy="0"/>
                              </a:xfrm>
                              <a:prstGeom prst="line">
                                <a:avLst/>
                              </a:prstGeom>
                              <a:noFill/>
                              <a:ln w="6350" cap="flat" cmpd="sng" algn="ctr">
                                <a:solidFill>
                                  <a:sysClr val="windowText" lastClr="000000"/>
                                </a:solidFill>
                                <a:prstDash val="solid"/>
                                <a:miter lim="800000"/>
                                <a:tailEnd type="none"/>
                              </a:ln>
                              <a:effectLst/>
                            </wps:spPr>
                            <wps:bodyPr/>
                          </wps:wsp>
                          <wps:wsp>
                            <wps:cNvPr id="958157923" name="直接连接符 14"/>
                            <wps:cNvCnPr/>
                            <wps:spPr>
                              <a:xfrm flipH="true">
                                <a:off x="2077916" y="404446"/>
                                <a:ext cx="0" cy="191347"/>
                              </a:xfrm>
                              <a:prstGeom prst="line">
                                <a:avLst/>
                              </a:prstGeom>
                              <a:noFill/>
                              <a:ln w="6350" cap="flat" cmpd="sng" algn="ctr">
                                <a:solidFill>
                                  <a:sysClr val="windowText" lastClr="000000"/>
                                </a:solidFill>
                                <a:prstDash val="solid"/>
                                <a:miter lim="800000"/>
                                <a:tailEnd type="triangle" w="sm" len="med"/>
                              </a:ln>
                              <a:effectLst/>
                            </wps:spPr>
                            <wps:bodyPr/>
                          </wps:wsp>
                          <wps:wsp>
                            <wps:cNvPr id="1438048213" name="直接连接符 15"/>
                            <wps:cNvCnPr/>
                            <wps:spPr>
                              <a:xfrm>
                                <a:off x="4258408" y="421734"/>
                                <a:ext cx="0" cy="192828"/>
                              </a:xfrm>
                              <a:prstGeom prst="line">
                                <a:avLst/>
                              </a:prstGeom>
                              <a:noFill/>
                              <a:ln w="6350" cap="flat" cmpd="sng" algn="ctr">
                                <a:solidFill>
                                  <a:sysClr val="windowText" lastClr="000000"/>
                                </a:solidFill>
                                <a:prstDash val="solid"/>
                                <a:miter lim="800000"/>
                                <a:tailEnd type="triangle" w="sm" len="med"/>
                              </a:ln>
                              <a:effectLst/>
                            </wps:spPr>
                            <wps:bodyPr/>
                          </wps:wsp>
                          <wps:wsp>
                            <wps:cNvPr id="1203935515" name="直接连接符 12"/>
                            <wps:cNvCnPr/>
                            <wps:spPr>
                              <a:xfrm flipH="true">
                                <a:off x="2092570" y="914400"/>
                                <a:ext cx="0" cy="112590"/>
                              </a:xfrm>
                              <a:prstGeom prst="line">
                                <a:avLst/>
                              </a:prstGeom>
                              <a:noFill/>
                              <a:ln w="6350" cap="flat" cmpd="sng" algn="ctr">
                                <a:solidFill>
                                  <a:sysClr val="windowText" lastClr="000000"/>
                                </a:solidFill>
                                <a:prstDash val="solid"/>
                                <a:miter lim="800000"/>
                                <a:tailEnd type="none"/>
                              </a:ln>
                              <a:effectLst/>
                            </wps:spPr>
                            <wps:bodyPr/>
                          </wps:wsp>
                          <wps:wsp>
                            <wps:cNvPr id="447058569" name="直接连接符 13"/>
                            <wps:cNvCnPr/>
                            <wps:spPr>
                              <a:xfrm flipV="true">
                                <a:off x="1178170" y="1025769"/>
                                <a:ext cx="1766960" cy="0"/>
                              </a:xfrm>
                              <a:prstGeom prst="line">
                                <a:avLst/>
                              </a:prstGeom>
                              <a:noFill/>
                              <a:ln w="6350" cap="flat" cmpd="sng" algn="ctr">
                                <a:solidFill>
                                  <a:sysClr val="windowText" lastClr="000000"/>
                                </a:solidFill>
                                <a:prstDash val="solid"/>
                                <a:miter lim="800000"/>
                                <a:tailEnd type="none"/>
                              </a:ln>
                              <a:effectLst/>
                            </wps:spPr>
                            <wps:bodyPr/>
                          </wps:wsp>
                          <wps:wsp>
                            <wps:cNvPr id="668939280" name="直接连接符 15"/>
                            <wps:cNvCnPr/>
                            <wps:spPr>
                              <a:xfrm>
                                <a:off x="2951285" y="1025769"/>
                                <a:ext cx="0" cy="192405"/>
                              </a:xfrm>
                              <a:prstGeom prst="line">
                                <a:avLst/>
                              </a:prstGeom>
                              <a:noFill/>
                              <a:ln w="6350" cap="flat" cmpd="sng" algn="ctr">
                                <a:solidFill>
                                  <a:sysClr val="windowText" lastClr="000000"/>
                                </a:solidFill>
                                <a:prstDash val="solid"/>
                                <a:miter lim="800000"/>
                                <a:tailEnd type="triangle" w="sm" len="med"/>
                              </a:ln>
                              <a:effectLst/>
                            </wps:spPr>
                            <wps:bodyPr/>
                          </wps:wsp>
                          <wps:wsp>
                            <wps:cNvPr id="76645493" name="直接连接符 15"/>
                            <wps:cNvCnPr/>
                            <wps:spPr>
                              <a:xfrm rot="16200000">
                                <a:off x="2692204" y="1956582"/>
                                <a:ext cx="0" cy="755332"/>
                              </a:xfrm>
                              <a:prstGeom prst="line">
                                <a:avLst/>
                              </a:prstGeom>
                              <a:noFill/>
                              <a:ln w="6350" cap="flat" cmpd="sng" algn="ctr">
                                <a:solidFill>
                                  <a:sysClr val="windowText" lastClr="000000"/>
                                </a:solidFill>
                                <a:prstDash val="solid"/>
                                <a:miter lim="800000"/>
                                <a:tailEnd type="triangle" w="sm" len="med"/>
                              </a:ln>
                              <a:effectLst/>
                            </wps:spPr>
                            <wps:bodyPr/>
                          </wps:wsp>
                          <wps:wsp>
                            <wps:cNvPr id="309992594" name="直接连接符 15"/>
                            <wps:cNvCnPr/>
                            <wps:spPr>
                              <a:xfrm rot="5400000" flipH="true">
                                <a:off x="2697334" y="3129036"/>
                                <a:ext cx="0" cy="769939"/>
                              </a:xfrm>
                              <a:prstGeom prst="line">
                                <a:avLst/>
                              </a:prstGeom>
                              <a:noFill/>
                              <a:ln w="6350" cap="flat" cmpd="sng" algn="ctr">
                                <a:solidFill>
                                  <a:sysClr val="windowText" lastClr="000000"/>
                                </a:solidFill>
                                <a:prstDash val="solid"/>
                                <a:miter lim="800000"/>
                                <a:tailEnd type="triangle" w="sm" len="med"/>
                              </a:ln>
                              <a:effectLst/>
                            </wps:spPr>
                            <wps:bodyPr/>
                          </wps:wsp>
                          <wps:wsp>
                            <wps:cNvPr id="1323221635" name="直接连接符 15"/>
                            <wps:cNvCnPr/>
                            <wps:spPr>
                              <a:xfrm>
                                <a:off x="4293577" y="3968261"/>
                                <a:ext cx="0" cy="289560"/>
                              </a:xfrm>
                              <a:prstGeom prst="line">
                                <a:avLst/>
                              </a:prstGeom>
                              <a:noFill/>
                              <a:ln w="6350" cap="flat" cmpd="sng" algn="ctr">
                                <a:solidFill>
                                  <a:sysClr val="windowText" lastClr="000000"/>
                                </a:solidFill>
                                <a:prstDash val="solid"/>
                                <a:miter lim="800000"/>
                                <a:tailEnd type="triangle" w="sm" len="med"/>
                              </a:ln>
                              <a:effectLst/>
                            </wps:spPr>
                            <wps:bodyPr/>
                          </wps:wsp>
                          <wps:wsp>
                            <wps:cNvPr id="873615609" name="直接连接符 15"/>
                            <wps:cNvCnPr/>
                            <wps:spPr>
                              <a:xfrm>
                                <a:off x="4305300" y="5351585"/>
                                <a:ext cx="0" cy="298450"/>
                              </a:xfrm>
                              <a:prstGeom prst="line">
                                <a:avLst/>
                              </a:prstGeom>
                              <a:noFill/>
                              <a:ln w="6350" cap="flat" cmpd="sng" algn="ctr">
                                <a:solidFill>
                                  <a:sysClr val="windowText" lastClr="000000"/>
                                </a:solidFill>
                                <a:prstDash val="solid"/>
                                <a:miter lim="800000"/>
                                <a:tailEnd type="triangle" w="sm" len="med"/>
                              </a:ln>
                              <a:effectLst/>
                            </wps:spPr>
                            <wps:bodyPr/>
                          </wps:wsp>
                          <wps:wsp>
                            <wps:cNvPr id="478731777" name="直接连接符 12"/>
                            <wps:cNvCnPr/>
                            <wps:spPr>
                              <a:xfrm flipH="true">
                                <a:off x="2719754" y="3821723"/>
                                <a:ext cx="0" cy="802641"/>
                              </a:xfrm>
                              <a:prstGeom prst="line">
                                <a:avLst/>
                              </a:prstGeom>
                              <a:noFill/>
                              <a:ln w="6350" cap="flat" cmpd="sng" algn="ctr">
                                <a:solidFill>
                                  <a:sysClr val="windowText" lastClr="000000"/>
                                </a:solidFill>
                                <a:prstDash val="solid"/>
                                <a:miter lim="800000"/>
                                <a:tailEnd type="none"/>
                              </a:ln>
                              <a:effectLst/>
                            </wps:spPr>
                            <wps:bodyPr/>
                          </wps:wsp>
                          <wps:wsp>
                            <wps:cNvPr id="50710217" name="直接连接符 15"/>
                            <wps:cNvCnPr/>
                            <wps:spPr>
                              <a:xfrm rot="5400000" flipH="true">
                                <a:off x="2513184" y="4426877"/>
                                <a:ext cx="0" cy="401547"/>
                              </a:xfrm>
                              <a:prstGeom prst="line">
                                <a:avLst/>
                              </a:prstGeom>
                              <a:noFill/>
                              <a:ln w="6350" cap="flat" cmpd="sng" algn="ctr">
                                <a:solidFill>
                                  <a:sysClr val="windowText" lastClr="000000"/>
                                </a:solidFill>
                                <a:prstDash val="solid"/>
                                <a:miter lim="800000"/>
                                <a:tailEnd type="triangle" w="sm" len="med"/>
                              </a:ln>
                              <a:effectLst/>
                            </wps:spPr>
                            <wps:bodyPr/>
                          </wps:wsp>
                          <wps:wsp>
                            <wps:cNvPr id="331276316" name="直接连接符 13"/>
                            <wps:cNvCnPr/>
                            <wps:spPr>
                              <a:xfrm flipV="true">
                                <a:off x="2713893" y="3821723"/>
                                <a:ext cx="377372" cy="0"/>
                              </a:xfrm>
                              <a:prstGeom prst="line">
                                <a:avLst/>
                              </a:prstGeom>
                              <a:noFill/>
                              <a:ln w="6350" cap="flat" cmpd="sng" algn="ctr">
                                <a:solidFill>
                                  <a:sysClr val="windowText" lastClr="000000"/>
                                </a:solidFill>
                                <a:prstDash val="solid"/>
                                <a:miter lim="800000"/>
                                <a:tailEnd type="none"/>
                              </a:ln>
                              <a:effectLst/>
                            </wps:spPr>
                            <wps:bodyPr/>
                          </wps:wsp>
                          <wps:wsp>
                            <wps:cNvPr id="906068293" name="直接连接符 15"/>
                            <wps:cNvCnPr/>
                            <wps:spPr>
                              <a:xfrm rot="16200000">
                                <a:off x="2698066" y="4482905"/>
                                <a:ext cx="0" cy="755332"/>
                              </a:xfrm>
                              <a:prstGeom prst="line">
                                <a:avLst/>
                              </a:prstGeom>
                              <a:noFill/>
                              <a:ln w="6350" cap="flat" cmpd="sng" algn="ctr">
                                <a:solidFill>
                                  <a:sysClr val="windowText" lastClr="000000"/>
                                </a:solidFill>
                                <a:prstDash val="solid"/>
                                <a:miter lim="800000"/>
                                <a:tailEnd type="triangle" w="sm" len="med"/>
                              </a:ln>
                              <a:effectLst/>
                            </wps:spPr>
                            <wps:bodyPr/>
                          </wps:wsp>
                          <wps:wsp>
                            <wps:cNvPr id="2047079414" name="直接连接符 15"/>
                            <wps:cNvCnPr/>
                            <wps:spPr>
                              <a:xfrm rot="5400000" flipH="true">
                                <a:off x="2703195" y="5784313"/>
                                <a:ext cx="0" cy="769939"/>
                              </a:xfrm>
                              <a:prstGeom prst="line">
                                <a:avLst/>
                              </a:prstGeom>
                              <a:noFill/>
                              <a:ln w="6350" cap="flat" cmpd="sng" algn="ctr">
                                <a:solidFill>
                                  <a:sysClr val="windowText" lastClr="000000"/>
                                </a:solidFill>
                                <a:prstDash val="solid"/>
                                <a:miter lim="800000"/>
                                <a:tailEnd type="triangle" w="sm" len="med"/>
                              </a:ln>
                              <a:effectLst/>
                            </wps:spPr>
                            <wps:bodyPr/>
                          </wps:wsp>
                          <wps:wsp>
                            <wps:cNvPr id="1517594894" name="直接连接符 15"/>
                            <wps:cNvCnPr/>
                            <wps:spPr>
                              <a:xfrm rot="16200000">
                                <a:off x="2721513" y="7231966"/>
                                <a:ext cx="0" cy="755332"/>
                              </a:xfrm>
                              <a:prstGeom prst="line">
                                <a:avLst/>
                              </a:prstGeom>
                              <a:noFill/>
                              <a:ln w="6350" cap="flat" cmpd="sng" algn="ctr">
                                <a:solidFill>
                                  <a:sysClr val="windowText" lastClr="000000"/>
                                </a:solidFill>
                                <a:prstDash val="solid"/>
                                <a:miter lim="800000"/>
                                <a:tailEnd type="triangle" w="sm" len="med"/>
                              </a:ln>
                              <a:effectLst/>
                            </wps:spPr>
                            <wps:bodyPr/>
                          </wps:wsp>
                        </wpg:grpSp>
                      </wpg:grpSp>
                      <wps:wsp>
                        <wps:cNvPr id="511235182" name="直接连接符 15"/>
                        <wps:cNvCnPr/>
                        <wps:spPr>
                          <a:xfrm>
                            <a:off x="1149270" y="6736466"/>
                            <a:ext cx="0" cy="336550"/>
                          </a:xfrm>
                          <a:prstGeom prst="line">
                            <a:avLst/>
                          </a:prstGeom>
                          <a:noFill/>
                          <a:ln w="6350" cap="flat" cmpd="sng" algn="ctr">
                            <a:solidFill>
                              <a:sysClr val="windowText" lastClr="000000"/>
                            </a:solidFill>
                            <a:prstDash val="solid"/>
                            <a:miter lim="800000"/>
                            <a:tailEnd type="triangle" w="sm" len="med"/>
                          </a:ln>
                          <a:effectLst/>
                        </wps:spPr>
                        <wps:bodyPr/>
                      </wps:wsp>
                    </wpg:wgp>
                  </a:graphicData>
                </a:graphic>
              </wp:anchor>
            </w:drawing>
          </mc:Choice>
          <mc:Fallback>
            <w:pict>
              <v:group id="组合 41" o:spid="_x0000_s1026" o:spt="203" style="position:absolute;left:0pt;margin-left:-11.9pt;margin-top:6.15pt;height:578.3pt;width:428.8pt;z-index:251662336;mso-width-relative:page;mso-height-relative:page;" coordsize="5403753,8134350" o:gfxdata="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">
                <o:lock v:ext="edit" aspectratio="f"/>
                <v:group id="组合 18" o:spid="_x0000_s1026" o:spt="203" style="position:absolute;left:0;top:0;height:8134350;width:5403753;" coordsize="5403753,8134350" o:gfxdata="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">
                  <o:lock v:ext="edit" aspectratio="f"/>
                  <v:line id="直接连接符 15" o:spid="_x0000_s1026" o:spt="20" style="position:absolute;left:1175239;top:1025769;height:192405;width:0;" filled="f" stroked="t" coordsize="21600,21600" o:gfxdata="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">
                    <v:fill on="f" focussize="0,0"/>
                    <v:stroke weight="0.5pt" color="#000000" miterlimit="8" joinstyle="miter" endarrow="block" endarrowwidth="narrow"/>
                    <v:imagedata o:title=""/>
                    <o:lock v:ext="edit" aspectratio="f"/>
                  </v:line>
                  <v:line id="直接连接符 15" o:spid="_x0000_s1026" o:spt="20" style="position:absolute;left:4281854;top:914400;height:967740;width:0;" filled="f" stroked="t" coordsize="21600,21600" o:gfxdata="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">
                    <v:fill on="f" focussize="0,0"/>
                    <v:stroke weight="0.5pt" color="#000000" miterlimit="8" joinstyle="miter" endarrow="block" endarrowwidth="narrow"/>
                    <v:imagedata o:title=""/>
                    <o:lock v:ext="edit" aspectratio="f"/>
                  </v:line>
                  <v:line id="直接连接符 13" o:spid="_x0000_s1026" o:spt="20" style="position:absolute;left:3727939;top:1383323;flip:y;height:0;width:552450;" filled="f" stroked="t" coordsize="21600,21600" o:gfxdata="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UYy91sMAAADiAAAADwAAAAAAAAABACAAAAA4AAAAZHJzL2Rv&#10;d25yZXYueG1sUEsBAhQAFAAAAAgAh07iQDMvBZ47AAAAOQAAABAAAAAAAAAAAQAgAAAAKAEAAGRy&#10;cy9zaGFwZXhtbC54bWxQSwUGAAAAAAYABgBbAQAA0gMAAAAA&#10;">
                    <v:fill on="f" focussize="0,0"/>
                    <v:stroke weight="0.5pt" color="#000000" miterlimit="8" joinstyle="miter"/>
                    <v:imagedata o:title=""/>
                    <o:lock v:ext="edit" aspectratio="f"/>
                  </v:line>
                  <v:line id="直接连接符 15" o:spid="_x0000_s1026" o:spt="20" style="position:absolute;left:1181100;top:1541585;height:350520;width:0;" filled="f" stroked="t" coordsize="21600,21600" o:gfxdata="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DkOpxGwgAAAOMAAAAPAAAAAAAAAAEAIAAAADgAAABkcnMvZG93&#10;bnJldi54bWxQSwECFAAUAAAACACHTuJAMy8FnjsAAAA5AAAAEAAAAAAAAAABACAAAAAnAQAAZHJz&#10;L3NoYXBleG1sLnhtbFBLBQYAAAAABgAGAFsBAADRAwAAAAA=&#10;">
                    <v:fill on="f" focussize="0,0"/>
                    <v:stroke weight="0.5pt" color="#000000" miterlimit="8" joinstyle="miter" endarrow="block" endarrowwidth="narrow"/>
                    <v:imagedata o:title=""/>
                    <o:lock v:ext="edit" aspectratio="f"/>
                  </v:line>
                  <v:line id="直接连接符 15" o:spid="_x0000_s1026" o:spt="20" style="position:absolute;left:4287716;top:2790092;height:289560;width:0;" filled="f" stroked="t" coordsize="21600,21600" o:gfxdata="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BkzMmqwgAAAOMAAAAPAAAAAAAAAAEAIAAAADgAAABkcnMvZG93&#10;bnJldi54bWxQSwECFAAUAAAACACHTuJAMy8FnjsAAAA5AAAAEAAAAAAAAAABACAAAAAnAQAAZHJz&#10;L3NoYXBleG1sLnhtbFBLBQYAAAAABgAGAFsBAADRAwAAAAA=&#10;">
                    <v:fill on="f" focussize="0,0"/>
                    <v:stroke weight="0.5pt" color="#000000" miterlimit="8" joinstyle="miter" endarrow="block" endarrowwidth="narrow"/>
                    <v:imagedata o:title=""/>
                    <o:lock v:ext="edit" aspectratio="f"/>
                  </v:line>
                  <v:group id="组合 16" o:spid="_x0000_s1026" o:spt="203" style="position:absolute;left:0;top:0;height:8134350;width:5403753;" coordsize="5403753,8134350" o:gfxdata="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">
                    <o:lock v:ext="edit" aspectratio="f"/>
                    <v:shape id="文本框 1" o:spid="_x0000_s1026" o:spt="202" type="#_x0000_t202" style="position:absolute;left:2063262;top:0;height:297180;width:2202180;" fillcolor="#FFFFFF" filled="t" stroked="t" coordsize="21600,21600" o:gfxdata="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Drn5q/EAAAA4wAAAA8AAAAAAAAAAQAgAAAAOAAAAGRycy9k&#10;b3ducmV2LnhtbFBLAQIUABQAAAAIAIdO4kAzLwWeOwAAADkAAAAQAAAAAAAAAAEAIAAAACkBAABk&#10;cnMvc2hhcGV4bWwueG1sUEsFBgAAAAAGAAYAWwEAANMDAAAAAA==&#10;">
                      <v:fill on="t" focussize="0,0"/>
                      <v:stroke color="#000000" miterlimit="8" joinstyle="miter"/>
                      <v:imagedata o:title=""/>
                      <o:lock v:ext="edit" aspectratio="f"/>
                      <v:textbox>
                        <w:txbxContent>
                          <w:p>
                            <w:pPr>
                              <w:spacing w:after="0" w:line="240" w:lineRule="auto"/>
                            </w:pPr>
                            <w:r>
                              <w:rPr>
                                <w:rFonts w:hint="eastAsia" w:ascii="仿宋" w:hAnsi="仿宋" w:eastAsia="仿宋" w:cs="仿宋"/>
                                <w:spacing w:val="8"/>
                                <w:szCs w:val="21"/>
                              </w:rPr>
                              <w:t>用户申请燃气壁挂炉更新/新增</w:t>
                            </w:r>
                          </w:p>
                        </w:txbxContent>
                      </v:textbox>
                    </v:shape>
                    <v:shape id="文本框 2" o:spid="_x0000_s1026" o:spt="202" type="#_x0000_t202" style="position:absolute;left:1289539;top:592015;height:312420;width:1554480;" fillcolor="#FFFFFF" filled="t" stroked="t" coordsize="21600,21600" o:gfxdata="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FyLKFfEAAAA4gAAAA8AAAAAAAAAAQAgAAAAOAAAAGRycy9k&#10;b3ducmV2LnhtbFBLAQIUABQAAAAIAIdO4kAzLwWeOwAAADkAAAAQAAAAAAAAAAEAIAAAACkBAABk&#10;cnMvc2hhcGV4bWwueG1sUEsFBgAAAAAGAAYAWwEAANMDAAAAAA==&#10;">
                      <v:fill on="t" focussize="0,0"/>
                      <v:stroke color="#000000" miterlimit="8" joinstyle="miter"/>
                      <v:imagedata o:title=""/>
                      <o:lock v:ext="edit" aspectratio="f"/>
                      <v:textbox>
                        <w:txbxContent>
                          <w:p>
                            <w:pPr>
                              <w:spacing w:after="0" w:line="240" w:lineRule="auto"/>
                              <w:jc w:val="center"/>
                            </w:pPr>
                            <w:r>
                              <w:rPr>
                                <w:rFonts w:hint="eastAsia" w:ascii="仿宋" w:hAnsi="仿宋" w:eastAsia="仿宋" w:cs="仿宋"/>
                                <w:spacing w:val="8"/>
                                <w:szCs w:val="21"/>
                              </w:rPr>
                              <w:t>更新户</w:t>
                            </w:r>
                          </w:p>
                        </w:txbxContent>
                      </v:textbox>
                    </v:shape>
                    <v:shape id="文本框 2" o:spid="_x0000_s1026" o:spt="202" type="#_x0000_t202" style="position:absolute;left:3493477;top:603738;height:312420;width:1554480;" fillcolor="#FFFFFF" filled="t" stroked="t" coordsize="21600,21600" o:gfxdata="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DEvOg/wgAAAOMAAAAPAAAAAAAAAAEAIAAAADgAAABkcnMvZG93&#10;bnJldi54bWxQSwECFAAUAAAACACHTuJAMy8FnjsAAAA5AAAAEAAAAAAAAAABACAAAAAnAQAAZHJz&#10;L3NoYXBleG1sLnhtbFBLBQYAAAAABgAGAFsBAADRAwAAAAA=&#10;">
                      <v:fill on="t" focussize="0,0"/>
                      <v:stroke color="#000000" miterlimit="8" joinstyle="miter"/>
                      <v:imagedata o:title=""/>
                      <o:lock v:ext="edit" aspectratio="f"/>
                      <v:textbox>
                        <w:txbxContent>
                          <w:p>
                            <w:pPr>
                              <w:spacing w:after="0" w:line="240" w:lineRule="auto"/>
                              <w:jc w:val="center"/>
                            </w:pPr>
                            <w:r>
                              <w:rPr>
                                <w:rFonts w:hint="eastAsia"/>
                              </w:rPr>
                              <w:t>新增户</w:t>
                            </w:r>
                          </w:p>
                        </w:txbxContent>
                      </v:textbox>
                    </v:shape>
                    <v:shape id="文本框 2" o:spid="_x0000_s1026" o:spt="202" type="#_x0000_t202" style="position:absolute;left:392724;top:1225061;height:312420;width:1554480;" fillcolor="#FFFFFF" filled="t" stroked="t" coordsize="21600,21600" o:gfxdata="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O4S0+rBAAAA4wAAAA8AAAAAAAAAAQAgAAAAOAAAAGRycy9kb3du&#10;cmV2LnhtbFBLAQIUABQAAAAIAIdO4kAzLwWeOwAAADkAAAAQAAAAAAAAAAEAIAAAACYBAABkcnMv&#10;c2hhcGV4bWwueG1sUEsFBgAAAAAGAAYAWwEAANADAAAAAA==&#10;">
                      <v:fill on="t" focussize="0,0"/>
                      <v:stroke color="#000000" miterlimit="8" joinstyle="miter"/>
                      <v:imagedata o:title=""/>
                      <o:lock v:ext="edit" aspectratio="f"/>
                      <v:textbox>
                        <w:txbxContent>
                          <w:p>
                            <w:pPr>
                              <w:spacing w:after="0" w:line="240" w:lineRule="auto"/>
                              <w:jc w:val="center"/>
                            </w:pPr>
                            <w:r>
                              <w:rPr>
                                <w:rFonts w:hint="eastAsia" w:ascii="仿宋" w:hAnsi="仿宋" w:eastAsia="仿宋" w:cs="仿宋"/>
                                <w:spacing w:val="8"/>
                                <w:szCs w:val="21"/>
                              </w:rPr>
                              <w:t>未达判废年限</w:t>
                            </w:r>
                          </w:p>
                        </w:txbxContent>
                      </v:textbox>
                    </v:shape>
                    <v:shape id="文本框 2" o:spid="_x0000_s1026" o:spt="202" type="#_x0000_t202" style="position:absolute;left:2174631;top:1225061;height:312420;width:1554480;" fillcolor="#FFFFFF" filled="t" stroked="t" coordsize="21600,21600" o:gfxdata="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DHXHb2wgAAAOMAAAAPAAAAAAAAAAEAIAAAADgAAABkcnMvZG93&#10;bnJldi54bWxQSwECFAAUAAAACACHTuJAMy8FnjsAAAA5AAAAEAAAAAAAAAABACAAAAAnAQAAZHJz&#10;L3NoYXBleG1sLnhtbFBLBQYAAAAABgAGAFsBAADRAwAAAAA=&#10;">
                      <v:fill on="t" focussize="0,0"/>
                      <v:stroke color="#000000" miterlimit="8" joinstyle="miter"/>
                      <v:imagedata o:title=""/>
                      <o:lock v:ext="edit" aspectratio="f"/>
                      <v:textbox>
                        <w:txbxContent>
                          <w:p>
                            <w:pPr>
                              <w:spacing w:after="0" w:line="240" w:lineRule="auto"/>
                              <w:jc w:val="center"/>
                            </w:pPr>
                            <w:r>
                              <w:rPr>
                                <w:rFonts w:hint="eastAsia" w:ascii="仿宋" w:hAnsi="仿宋" w:eastAsia="仿宋" w:cs="仿宋"/>
                                <w:spacing w:val="8"/>
                                <w:szCs w:val="21"/>
                              </w:rPr>
                              <w:t>已达判废年限</w:t>
                            </w:r>
                          </w:p>
                        </w:txbxContent>
                      </v:textbox>
                    </v:shape>
                    <v:shape id="文本框 2" o:spid="_x0000_s1026" o:spt="202" type="#_x0000_t202" style="position:absolute;left:5862;top:1887415;height:899160;width:2308860;" fillcolor="#FFFFFF" filled="t" stroked="t" coordsize="21600,21600" o:gfxdata="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AUHOTqwgAAAOMAAAAPAAAAAAAAAAEAIAAAADgAAABkcnMvZG93&#10;bnJldi54bWxQSwECFAAUAAAACACHTuJAMy8FnjsAAAA5AAAAEAAAAAAAAAABACAAAAAnAQAAZHJz&#10;L3NoYXBleG1sLnhtbFBLBQYAAAAABgAGAFsBAADRAwAAAAA=&#10;">
                      <v:fill on="t" focussize="0,0"/>
                      <v:stroke color="#000000" miterlimit="8" joinstyle="miter"/>
                      <v:imagedata o:title=""/>
                      <o:lock v:ext="edit" aspectratio="f"/>
                      <v:textbox>
                        <w:txbxContent>
                          <w:p>
                            <w:pPr>
                              <w:spacing w:after="0" w:line="240" w:lineRule="auto"/>
                              <w:jc w:val="center"/>
                              <w:rPr>
                                <w:rFonts w:hint="eastAsia" w:ascii="黑体" w:hAnsi="黑体" w:eastAsia="黑体" w:cs="仿宋"/>
                                <w:spacing w:val="8"/>
                                <w:szCs w:val="21"/>
                              </w:rPr>
                            </w:pPr>
                            <w:r>
                              <w:rPr>
                                <w:rFonts w:hint="eastAsia" w:ascii="黑体" w:hAnsi="黑体" w:eastAsia="黑体" w:cs="仿宋"/>
                                <w:spacing w:val="8"/>
                                <w:szCs w:val="21"/>
                              </w:rPr>
                              <w:t>报废认定</w:t>
                            </w:r>
                          </w:p>
                          <w:p>
                            <w:pPr>
                              <w:spacing w:after="0" w:line="240" w:lineRule="auto"/>
                              <w:jc w:val="center"/>
                            </w:pPr>
                            <w:r>
                              <w:rPr>
                                <w:rFonts w:hint="eastAsia" w:ascii="仿宋" w:hAnsi="仿宋" w:eastAsia="仿宋" w:cs="仿宋"/>
                                <w:spacing w:val="8"/>
                                <w:szCs w:val="21"/>
                              </w:rPr>
                              <w:t>由乡镇政府对原燃气壁挂炉进行报废认定，符合报废标准的出具报废意见（认定）书</w:t>
                            </w:r>
                          </w:p>
                        </w:txbxContent>
                      </v:textbox>
                    </v:shape>
                    <v:shape id="文本框 2" o:spid="_x0000_s1026" o:spt="202" type="#_x0000_t202" style="position:absolute;left:5862;top:3077308;height:891540;width:2308860;" fillcolor="#FFFFFF" filled="t" stroked="t" coordsize="21600,21600" o:gfxdata="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Fry+RMMAAADhAAAADwAAAAAAAAABACAAAAA4AAAAZHJzL2Rv&#10;d25yZXYueG1sUEsBAhQAFAAAAAgAh07iQDMvBZ47AAAAOQAAABAAAAAAAAAAAQAgAAAAKAEAAGRy&#10;cy9zaGFwZXhtbC54bWxQSwUGAAAAAAYABgBbAQAA0gMAAAAA&#10;">
                      <v:fill on="t" focussize="0,0"/>
                      <v:stroke color="#000000" miterlimit="8" joinstyle="miter"/>
                      <v:imagedata o:title=""/>
                      <o:lock v:ext="edit" aspectratio="f"/>
                      <v:textbox>
                        <w:txbxContent>
                          <w:p>
                            <w:pPr>
                              <w:spacing w:after="0" w:line="240" w:lineRule="auto"/>
                              <w:jc w:val="center"/>
                              <w:rPr>
                                <w:rFonts w:hint="eastAsia" w:ascii="黑体" w:hAnsi="黑体" w:eastAsia="黑体" w:cs="仿宋"/>
                                <w:spacing w:val="8"/>
                                <w:szCs w:val="21"/>
                              </w:rPr>
                            </w:pPr>
                            <w:r>
                              <w:rPr>
                                <w:rFonts w:hint="eastAsia" w:ascii="黑体" w:hAnsi="黑体" w:eastAsia="黑体" w:cs="仿宋"/>
                                <w:spacing w:val="8"/>
                                <w:szCs w:val="21"/>
                              </w:rPr>
                              <w:t>原设备处置</w:t>
                            </w:r>
                          </w:p>
                          <w:p>
                            <w:pPr>
                              <w:spacing w:after="0" w:line="240" w:lineRule="auto"/>
                            </w:pPr>
                            <w:r>
                              <w:rPr>
                                <w:rFonts w:hint="eastAsia" w:ascii="仿宋" w:hAnsi="仿宋" w:eastAsia="仿宋" w:cs="仿宋"/>
                                <w:spacing w:val="8"/>
                                <w:szCs w:val="21"/>
                              </w:rPr>
                              <w:t>由属地组织对旧设备进行处置</w:t>
                            </w:r>
                          </w:p>
                        </w:txbxContent>
                      </v:textbox>
                    </v:shape>
                    <v:shape id="文本框 2" o:spid="_x0000_s1026" o:spt="202" type="#_x0000_t202" style="position:absolute;left:5862;top:4267200;height:1089660;width:2308860;" fillcolor="#FFFFFF" filled="t" stroked="t" coordsize="21600,21600" o:gfxdata="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KWzZgfBAAAA4wAAAA8AAAAAAAAAAQAgAAAAOAAAAGRycy9kb3du&#10;cmV2LnhtbFBLAQIUABQAAAAIAIdO4kAzLwWeOwAAADkAAAAQAAAAAAAAAAEAIAAAACYBAABkcnMv&#10;c2hhcGV4bWwueG1sUEsFBgAAAAAGAAYAWwEAANADAAAAAA==&#10;">
                      <v:fill on="t" focussize="0,0"/>
                      <v:stroke color="#000000" miterlimit="8" joinstyle="miter"/>
                      <v:imagedata o:title=""/>
                      <o:lock v:ext="edit" aspectratio="f"/>
                      <v:textbox>
                        <w:txbxContent>
                          <w:p>
                            <w:pPr>
                              <w:spacing w:after="0" w:line="240" w:lineRule="auto"/>
                              <w:jc w:val="center"/>
                              <w:rPr>
                                <w:rFonts w:hint="eastAsia" w:ascii="黑体" w:hAnsi="黑体" w:eastAsia="黑体" w:cs="仿宋"/>
                                <w:spacing w:val="8"/>
                                <w:szCs w:val="21"/>
                              </w:rPr>
                            </w:pPr>
                            <w:r>
                              <w:rPr>
                                <w:rFonts w:hint="eastAsia" w:ascii="黑体" w:hAnsi="黑体" w:eastAsia="黑体" w:cs="仿宋"/>
                                <w:spacing w:val="8"/>
                                <w:szCs w:val="21"/>
                              </w:rPr>
                              <w:t>分期付款办理（如需）</w:t>
                            </w:r>
                          </w:p>
                          <w:p>
                            <w:pPr>
                              <w:spacing w:after="0" w:line="240" w:lineRule="auto"/>
                              <w:jc w:val="center"/>
                            </w:pPr>
                            <w:r>
                              <w:rPr>
                                <w:rFonts w:hint="eastAsia" w:ascii="仿宋" w:hAnsi="仿宋" w:eastAsia="仿宋" w:cs="仿宋"/>
                                <w:spacing w:val="8"/>
                                <w:szCs w:val="21"/>
                              </w:rPr>
                              <w:t>对一次性支付设备资金有困难的家庭，可按照银行机构推出的金融产品自愿申请分期付款，区财政予以贴息支持</w:t>
                            </w:r>
                          </w:p>
                        </w:txbxContent>
                      </v:textbox>
                    </v:shape>
                    <v:shape id="文本框 2" o:spid="_x0000_s1026" o:spt="202" type="#_x0000_t202" style="position:absolute;left:23447;top:7086600;height:1047750;width:2308860;" fillcolor="#FFFFFF" filled="t" stroked="t" coordsize="21600,21600" o:gfxdata="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6Ncf/MAAAADhAAAADwAAAAAAAAABACAAAAA4AAAAZHJzL2Rvd25y&#10;ZXYueG1sUEsBAhQAFAAAAAgAh07iQDMvBZ47AAAAOQAAABAAAAAAAAAAAQAgAAAAJQEAAGRycy9z&#10;aGFwZXhtbC54bWxQSwUGAAAAAAYABgBbAQAAzwMAAAAA&#10;">
                      <v:fill on="t" focussize="0,0"/>
                      <v:stroke color="#000000" miterlimit="8" joinstyle="miter"/>
                      <v:imagedata o:title=""/>
                      <o:lock v:ext="edit" aspectratio="f"/>
                      <v:textbox>
                        <w:txbxContent>
                          <w:p>
                            <w:pPr>
                              <w:spacing w:after="0" w:line="240" w:lineRule="auto"/>
                              <w:jc w:val="center"/>
                              <w:rPr>
                                <w:rFonts w:hint="eastAsia" w:ascii="黑体" w:hAnsi="黑体" w:eastAsia="黑体" w:cs="仿宋"/>
                                <w:spacing w:val="8"/>
                                <w:szCs w:val="21"/>
                              </w:rPr>
                            </w:pPr>
                            <w:r>
                              <w:rPr>
                                <w:rFonts w:hint="eastAsia" w:ascii="黑体" w:hAnsi="黑体" w:eastAsia="黑体" w:cs="仿宋"/>
                                <w:spacing w:val="8"/>
                                <w:szCs w:val="21"/>
                              </w:rPr>
                              <w:t>区级汇总申报</w:t>
                            </w:r>
                          </w:p>
                          <w:p>
                            <w:pPr>
                              <w:spacing w:after="0" w:line="240" w:lineRule="auto"/>
                              <w:jc w:val="center"/>
                            </w:pPr>
                            <w:r>
                              <w:rPr>
                                <w:rFonts w:hint="eastAsia" w:ascii="仿宋" w:hAnsi="仿宋" w:eastAsia="仿宋" w:cs="仿宋"/>
                                <w:spacing w:val="8"/>
                                <w:szCs w:val="21"/>
                              </w:rPr>
                              <w:t>由区城市管理委对乡镇政府报送的设备更新（新增）资料进行审核汇总，审核通过后向区财政申请补贴资金</w:t>
                            </w:r>
                          </w:p>
                        </w:txbxContent>
                      </v:textbox>
                    </v:shape>
                    <v:shape id="文本框 2" o:spid="_x0000_s1026" o:spt="202" type="#_x0000_t202" style="position:absolute;left:0;top:5668108;height:1066800;width:2308860;" fillcolor="#FFFFFF" filled="t" stroked="t" coordsize="21600,21600" o:gfxdata="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D3SbbnEAAAA4gAAAA8AAAAAAAAAAQAgAAAAOAAAAGRycy9k&#10;b3ducmV2LnhtbFBLAQIUABQAAAAIAIdO4kAzLwWeOwAAADkAAAAQAAAAAAAAAAEAIAAAACkBAABk&#10;cnMvc2hhcGV4bWwueG1sUEsFBgAAAAAGAAYAWwEAANMDAAAAAA==&#10;">
                      <v:fill on="t" focussize="0,0"/>
                      <v:stroke color="#000000" miterlimit="8" joinstyle="miter"/>
                      <v:imagedata o:title=""/>
                      <o:lock v:ext="edit" aspectratio="f"/>
                      <v:textbox>
                        <w:txbxContent>
                          <w:p>
                            <w:pPr>
                              <w:spacing w:after="0" w:line="240" w:lineRule="auto"/>
                              <w:jc w:val="center"/>
                              <w:rPr>
                                <w:rFonts w:hint="eastAsia" w:ascii="黑体" w:hAnsi="黑体" w:eastAsia="黑体" w:cs="仿宋"/>
                                <w:spacing w:val="8"/>
                                <w:szCs w:val="21"/>
                              </w:rPr>
                            </w:pPr>
                            <w:r>
                              <w:rPr>
                                <w:rFonts w:hint="eastAsia" w:ascii="黑体" w:hAnsi="黑体" w:eastAsia="黑体" w:cs="仿宋"/>
                                <w:spacing w:val="8"/>
                                <w:szCs w:val="21"/>
                              </w:rPr>
                              <w:t>村镇审核确认</w:t>
                            </w:r>
                          </w:p>
                          <w:p>
                            <w:pPr>
                              <w:spacing w:after="0" w:line="240" w:lineRule="auto"/>
                              <w:jc w:val="center"/>
                            </w:pPr>
                            <w:r>
                              <w:rPr>
                                <w:rFonts w:hint="eastAsia" w:ascii="仿宋" w:hAnsi="仿宋" w:eastAsia="仿宋" w:cs="仿宋"/>
                                <w:spacing w:val="8"/>
                                <w:szCs w:val="21"/>
                              </w:rPr>
                              <w:t>由村、乡镇政府对用户补贴资金申请资料进行审核，确认是否符合补贴资金发放的相关要求</w:t>
                            </w:r>
                          </w:p>
                        </w:txbxContent>
                      </v:textbox>
                    </v:shape>
                    <v:shape id="文本框 2" o:spid="_x0000_s1026" o:spt="202" type="#_x0000_t202" style="position:absolute;left:3083170;top:7092461;height:1016000;width:2308860;" fillcolor="#FFFFFF" filled="t" stroked="t" coordsize="21600,21600" o:gfxdata="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DmHIMHEAAAA4gAAAA8AAAAAAAAAAQAgAAAAOAAAAGRycy9k&#10;b3ducmV2LnhtbFBLAQIUABQAAAAIAIdO4kAzLwWeOwAAADkAAAAQAAAAAAAAAAEAIAAAACkBAABk&#10;cnMvc2hhcGV4bWwueG1sUEsFBgAAAAAGAAYAWwEAANMDAAAAAA==&#10;">
                      <v:fill on="t" focussize="0,0"/>
                      <v:stroke color="#000000" miterlimit="8" joinstyle="miter"/>
                      <v:imagedata o:title=""/>
                      <o:lock v:ext="edit" aspectratio="f"/>
                      <v:textbox>
                        <w:txbxContent>
                          <w:p>
                            <w:pPr>
                              <w:spacing w:after="0" w:line="240" w:lineRule="auto"/>
                              <w:jc w:val="center"/>
                              <w:rPr>
                                <w:rFonts w:hint="eastAsia" w:ascii="黑体" w:hAnsi="黑体" w:eastAsia="黑体" w:cs="仿宋"/>
                                <w:spacing w:val="8"/>
                                <w:szCs w:val="21"/>
                              </w:rPr>
                            </w:pPr>
                            <w:r>
                              <w:rPr>
                                <w:rFonts w:hint="eastAsia" w:ascii="黑体" w:hAnsi="黑体" w:eastAsia="黑体" w:cs="仿宋"/>
                                <w:spacing w:val="8"/>
                                <w:szCs w:val="21"/>
                              </w:rPr>
                              <w:t>补贴资金发放</w:t>
                            </w:r>
                          </w:p>
                          <w:p>
                            <w:pPr>
                              <w:spacing w:after="0" w:line="240" w:lineRule="auto"/>
                              <w:jc w:val="center"/>
                            </w:pPr>
                            <w:r>
                              <w:rPr>
                                <w:rFonts w:hint="eastAsia" w:ascii="仿宋" w:hAnsi="仿宋" w:eastAsia="仿宋" w:cs="仿宋"/>
                                <w:spacing w:val="8"/>
                                <w:szCs w:val="21"/>
                              </w:rPr>
                              <w:t>由区财政局将补贴资金拨付至乡镇政府，乡镇政府组织兑付至用户</w:t>
                            </w:r>
                          </w:p>
                        </w:txbxContent>
                      </v:textbox>
                    </v:shape>
                    <v:shape id="文本框 2" o:spid="_x0000_s1026" o:spt="202" type="#_x0000_t202" style="position:absolute;left:3094893;top:5656385;height:1051560;width:2308860;" fillcolor="#FFFFFF" filled="t" stroked="t" coordsize="21600,21600" o:gfxdata="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HKvThXEAAAA4gAAAA8AAAAAAAAAAQAgAAAAOAAAAGRycy9k&#10;b3ducmV2LnhtbFBLAQIUABQAAAAIAIdO4kAzLwWeOwAAADkAAAAQAAAAAAAAAAEAIAAAACkBAABk&#10;cnMvc2hhcGV4bWwueG1sUEsFBgAAAAAGAAYAWwEAANMDAAAAAA==&#10;">
                      <v:fill on="t" focussize="0,0"/>
                      <v:stroke color="#000000" miterlimit="8" joinstyle="miter"/>
                      <v:imagedata o:title=""/>
                      <o:lock v:ext="edit" aspectratio="f"/>
                      <v:textbox>
                        <w:txbxContent>
                          <w:p>
                            <w:pPr>
                              <w:spacing w:after="0" w:line="240" w:lineRule="auto"/>
                              <w:jc w:val="center"/>
                              <w:rPr>
                                <w:rFonts w:hint="eastAsia" w:ascii="黑体" w:hAnsi="黑体" w:eastAsia="黑体" w:cs="仿宋"/>
                                <w:szCs w:val="21"/>
                              </w:rPr>
                            </w:pPr>
                            <w:r>
                              <w:rPr>
                                <w:rFonts w:hint="eastAsia" w:ascii="黑体" w:hAnsi="黑体" w:eastAsia="黑体" w:cs="仿宋"/>
                                <w:szCs w:val="21"/>
                              </w:rPr>
                              <w:t>填报补贴申请信息</w:t>
                            </w:r>
                          </w:p>
                          <w:p>
                            <w:pPr>
                              <w:spacing w:after="0" w:line="240" w:lineRule="auto"/>
                              <w:jc w:val="center"/>
                            </w:pPr>
                            <w:r>
                              <w:rPr>
                                <w:rFonts w:hint="eastAsia" w:ascii="仿宋" w:hAnsi="仿宋" w:eastAsia="仿宋" w:cs="仿宋"/>
                                <w:szCs w:val="21"/>
                              </w:rPr>
                              <w:t>每年12月底前需在小程序和村委会填报燃气壁挂炉补贴资金申请，并按要求提供相关资料的原件、复印件、扫描件及照片</w:t>
                            </w:r>
                          </w:p>
                        </w:txbxContent>
                      </v:textbox>
                    </v:shape>
                    <v:shape id="文本框 2" o:spid="_x0000_s1026" o:spt="202" type="#_x0000_t202" style="position:absolute;left:3083170;top:4267200;height:1089660;width:2308860;" fillcolor="#FFFFFF" filled="t" stroked="t" coordsize="21600,21600" o:gfxdata="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CYB/obwgAAAOMAAAAPAAAAAAAAAAEAIAAAADgAAABkcnMvZG93&#10;bnJldi54bWxQSwECFAAUAAAACACHTuJAMy8FnjsAAAA5AAAAEAAAAAAAAAABACAAAAAnAQAAZHJz&#10;L3NoYXBleG1sLnhtbFBLBQYAAAAABgAGAFsBAADRAwAAAAA=&#10;">
                      <v:fill on="t" focussize="0,0"/>
                      <v:stroke color="#000000" miterlimit="8" joinstyle="miter"/>
                      <v:imagedata o:title=""/>
                      <o:lock v:ext="edit" aspectratio="f"/>
                      <v:textbox>
                        <w:txbxContent>
                          <w:p>
                            <w:pPr>
                              <w:spacing w:after="0" w:line="240" w:lineRule="auto"/>
                              <w:jc w:val="center"/>
                              <w:rPr>
                                <w:rFonts w:hint="eastAsia" w:ascii="黑体" w:hAnsi="黑体" w:eastAsia="黑体" w:cs="仿宋"/>
                                <w:spacing w:val="8"/>
                                <w:szCs w:val="21"/>
                              </w:rPr>
                            </w:pPr>
                            <w:r>
                              <w:rPr>
                                <w:rFonts w:hint="eastAsia" w:ascii="黑体" w:hAnsi="黑体" w:eastAsia="黑体" w:cs="仿宋"/>
                                <w:spacing w:val="8"/>
                                <w:szCs w:val="21"/>
                              </w:rPr>
                              <w:t>燃气壁挂炉选购安装</w:t>
                            </w:r>
                          </w:p>
                          <w:p>
                            <w:pPr>
                              <w:spacing w:after="0" w:line="240" w:lineRule="auto"/>
                              <w:jc w:val="center"/>
                            </w:pPr>
                            <w:r>
                              <w:rPr>
                                <w:rFonts w:hint="eastAsia" w:ascii="仿宋" w:hAnsi="仿宋" w:eastAsia="仿宋" w:cs="仿宋"/>
                                <w:spacing w:val="8"/>
                                <w:szCs w:val="21"/>
                              </w:rPr>
                              <w:t>由用户市场化选购符合相应参数标准的燃气壁挂炉，与设备厂家签订购机合同，并约定售后运维相关事项</w:t>
                            </w:r>
                          </w:p>
                        </w:txbxContent>
                      </v:textbox>
                    </v:shape>
                    <v:shape id="文本框 2" o:spid="_x0000_s1026" o:spt="202" type="#_x0000_t202" style="position:absolute;left:3083170;top:3077308;height:891540;width:2308860;" fillcolor="#FFFFFF" filled="t" stroked="t" coordsize="21600,21600" o:gfxdata="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KBGPEsAAAADiAAAADwAAAAAAAAABACAAAAA4AAAAZHJzL2Rvd25y&#10;ZXYueG1sUEsBAhQAFAAAAAgAh07iQDMvBZ47AAAAOQAAABAAAAAAAAAAAQAgAAAAJQEAAGRycy9z&#10;aGFwZXhtbC54bWxQSwUGAAAAAAYABgBbAQAAzwMAAAAA&#10;">
                      <v:fill on="t" focussize="0,0"/>
                      <v:stroke color="#000000" miterlimit="8" joinstyle="miter"/>
                      <v:imagedata o:title=""/>
                      <o:lock v:ext="edit" aspectratio="f"/>
                      <v:textbox>
                        <w:txbxContent>
                          <w:p>
                            <w:pPr>
                              <w:spacing w:after="0" w:line="240" w:lineRule="auto"/>
                              <w:jc w:val="center"/>
                              <w:rPr>
                                <w:rFonts w:hint="eastAsia" w:ascii="黑体" w:hAnsi="黑体" w:eastAsia="黑体"/>
                              </w:rPr>
                            </w:pPr>
                            <w:r>
                              <w:rPr>
                                <w:rFonts w:hint="eastAsia" w:ascii="黑体" w:hAnsi="黑体" w:eastAsia="黑体"/>
                              </w:rPr>
                              <w:t>资料审核</w:t>
                            </w:r>
                          </w:p>
                          <w:p>
                            <w:pPr>
                              <w:spacing w:after="0" w:line="240" w:lineRule="auto"/>
                              <w:jc w:val="center"/>
                            </w:pPr>
                            <w:r>
                              <w:rPr>
                                <w:rFonts w:hint="eastAsia" w:ascii="仿宋" w:hAnsi="仿宋" w:eastAsia="仿宋" w:cs="仿宋"/>
                                <w:spacing w:val="8"/>
                                <w:szCs w:val="21"/>
                              </w:rPr>
                              <w:t>由村、镇、区对用户填写的申报资料进行审核，审核通过后在更新助手小程序上确认</w:t>
                            </w:r>
                          </w:p>
                        </w:txbxContent>
                      </v:textbox>
                    </v:shape>
                    <v:shape id="文本框 2" o:spid="_x0000_s1026" o:spt="202" type="#_x0000_t202" style="position:absolute;left:3059724;top:1887415;height:899160;width:2308860;" fillcolor="#FFFFFF" filled="t" stroked="t" coordsize="21600,21600" o:gfxdata="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Mjh7Y7EAAAA4wAAAA8AAAAAAAAAAQAgAAAAOAAAAGRycy9k&#10;b3ducmV2LnhtbFBLAQIUABQAAAAIAIdO4kAzLwWeOwAAADkAAAAQAAAAAAAAAAEAIAAAACkBAABk&#10;cnMvc2hhcGV4bWwueG1sUEsFBgAAAAAGAAYAWwEAANMDAAAAAA==&#10;">
                      <v:fill on="t" focussize="0,0"/>
                      <v:stroke color="#000000" miterlimit="8" joinstyle="miter"/>
                      <v:imagedata o:title=""/>
                      <o:lock v:ext="edit" aspectratio="f"/>
                      <v:textbox>
                        <w:txbxContent>
                          <w:p>
                            <w:pPr>
                              <w:spacing w:after="0" w:line="240" w:lineRule="auto"/>
                              <w:jc w:val="center"/>
                              <w:rPr>
                                <w:rFonts w:hint="eastAsia" w:ascii="黑体" w:hAnsi="黑体" w:eastAsia="黑体" w:cs="仿宋"/>
                                <w:spacing w:val="8"/>
                                <w:szCs w:val="21"/>
                              </w:rPr>
                            </w:pPr>
                            <w:r>
                              <w:rPr>
                                <w:rFonts w:hint="eastAsia" w:ascii="黑体" w:hAnsi="黑体" w:eastAsia="黑体" w:cs="仿宋"/>
                                <w:spacing w:val="8"/>
                                <w:szCs w:val="21"/>
                              </w:rPr>
                              <w:t>填报资料</w:t>
                            </w:r>
                          </w:p>
                          <w:p>
                            <w:pPr>
                              <w:spacing w:after="0" w:line="240" w:lineRule="auto"/>
                              <w:jc w:val="center"/>
                            </w:pPr>
                            <w:r>
                              <w:rPr>
                                <w:rFonts w:hint="eastAsia" w:ascii="仿宋" w:hAnsi="仿宋" w:eastAsia="仿宋" w:cs="仿宋"/>
                                <w:spacing w:val="8"/>
                                <w:szCs w:val="21"/>
                              </w:rPr>
                              <w:t>“农村取暖更新助手”小程序内进行申请资格填报，逐项填写，并上传申报资料</w:t>
                            </w:r>
                          </w:p>
                        </w:txbxContent>
                      </v:textbox>
                    </v:shape>
                    <v:line id="直接连接符 12" o:spid="_x0000_s1026" o:spt="20" style="position:absolute;left:3176954;top:298938;flip:x;height:99907;width:0;" filled="f" stroked="t" coordsize="21600,21600" o:gfxdata="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JSkIZjBAAAA4gAAAA8AAAAAAAAAAQAgAAAAOAAAAGRycy9kb3du&#10;cmV2LnhtbFBLAQIUABQAAAAIAIdO4kAzLwWeOwAAADkAAAAQAAAAAAAAAAEAIAAAACYBAABkcnMv&#10;c2hhcGV4bWwueG1sUEsFBgAAAAAGAAYAWwEAANADAAAAAA==&#10;">
                      <v:fill on="f" focussize="0,0"/>
                      <v:stroke weight="0.5pt" color="#000000" miterlimit="8" joinstyle="miter"/>
                      <v:imagedata o:title=""/>
                      <o:lock v:ext="edit" aspectratio="f"/>
                    </v:line>
                    <v:line id="直接连接符 13" o:spid="_x0000_s1026" o:spt="20" style="position:absolute;left:2074985;top:398585;flip:y;height:0;width:2188422;" filled="f" stroked="t" coordsize="21600,21600" o:gfxdata="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Cp6R53BAAAA4wAAAA8AAAAAAAAAAQAgAAAAOAAAAGRycy9kb3du&#10;cmV2LnhtbFBLAQIUABQAAAAIAIdO4kAzLwWeOwAAADkAAAAQAAAAAAAAAAEAIAAAACYBAABkcnMv&#10;c2hhcGV4bWwueG1sUEsFBgAAAAAGAAYAWwEAANADAAAAAA==&#10;">
                      <v:fill on="f" focussize="0,0"/>
                      <v:stroke weight="0.5pt" color="#000000" miterlimit="8" joinstyle="miter"/>
                      <v:imagedata o:title=""/>
                      <o:lock v:ext="edit" aspectratio="f"/>
                    </v:line>
                    <v:line id="直接连接符 14" o:spid="_x0000_s1026" o:spt="20" style="position:absolute;left:2077916;top:404446;flip:x;height:191347;width:0;" filled="f" stroked="t" coordsize="21600,21600" o:gfxdata="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NKxYMMAAADiAAAADwAAAAAAAAABACAAAAA4AAAAZHJzL2Rv&#10;d25yZXYueG1sUEsBAhQAFAAAAAgAh07iQDMvBZ47AAAAOQAAABAAAAAAAAAAAQAgAAAAKAEAAGRy&#10;cy9zaGFwZXhtbC54bWxQSwUGAAAAAAYABgBbAQAA0gMAAAAA&#10;">
                      <v:fill on="f" focussize="0,0"/>
                      <v:stroke weight="0.5pt" color="#000000" miterlimit="8" joinstyle="miter" endarrow="block" endarrowwidth="narrow"/>
                      <v:imagedata o:title=""/>
                      <o:lock v:ext="edit" aspectratio="f"/>
                    </v:line>
                    <v:line id="直接连接符 15" o:spid="_x0000_s1026" o:spt="20" style="position:absolute;left:4258408;top:421734;height:192828;width:0;" filled="f" stroked="t" coordsize="21600,21600" o:gfxdata="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BJy8XwwgAAAOMAAAAPAAAAAAAAAAEAIAAAADgAAABkcnMvZG93&#10;bnJldi54bWxQSwECFAAUAAAACACHTuJAMy8FnjsAAAA5AAAAEAAAAAAAAAABACAAAAAnAQAAZHJz&#10;L3NoYXBleG1sLnhtbFBLBQYAAAAABgAGAFsBAADRAwAAAAA=&#10;">
                      <v:fill on="f" focussize="0,0"/>
                      <v:stroke weight="0.5pt" color="#000000" miterlimit="8" joinstyle="miter" endarrow="block" endarrowwidth="narrow"/>
                      <v:imagedata o:title=""/>
                      <o:lock v:ext="edit" aspectratio="f"/>
                    </v:line>
                    <v:line id="直接连接符 12" o:spid="_x0000_s1026" o:spt="20" style="position:absolute;left:2092570;top:914400;flip:x;height:112590;width:0;" filled="f" stroked="t" coordsize="21600,21600" o:gfxdata="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LglHkzBAAAA4wAAAA8AAAAAAAAAAQAgAAAAOAAAAGRycy9kb3du&#10;cmV2LnhtbFBLAQIUABQAAAAIAIdO4kAzLwWeOwAAADkAAAAQAAAAAAAAAAEAIAAAACYBAABkcnMv&#10;c2hhcGV4bWwueG1sUEsFBgAAAAAGAAYAWwEAANADAAAAAA==&#10;">
                      <v:fill on="f" focussize="0,0"/>
                      <v:stroke weight="0.5pt" color="#000000" miterlimit="8" joinstyle="miter"/>
                      <v:imagedata o:title=""/>
                      <o:lock v:ext="edit" aspectratio="f"/>
                    </v:line>
                    <v:line id="直接连接符 13" o:spid="_x0000_s1026" o:spt="20" style="position:absolute;left:1178170;top:1025769;flip:y;height:0;width:1766960;" filled="f" stroked="t" coordsize="21600,21600" o:gfxdata="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N/d/PPEAAAA4gAAAA8AAAAAAAAAAQAgAAAAOAAAAGRycy9k&#10;b3ducmV2LnhtbFBLAQIUABQAAAAIAIdO4kAzLwWeOwAAADkAAAAQAAAAAAAAAAEAIAAAACkBAABk&#10;cnMvc2hhcGV4bWwueG1sUEsFBgAAAAAGAAYAWwEAANMDAAAAAA==&#10;">
                      <v:fill on="f" focussize="0,0"/>
                      <v:stroke weight="0.5pt" color="#000000" miterlimit="8" joinstyle="miter"/>
                      <v:imagedata o:title=""/>
                      <o:lock v:ext="edit" aspectratio="f"/>
                    </v:line>
                    <v:line id="直接连接符 15" o:spid="_x0000_s1026" o:spt="20" style="position:absolute;left:2951285;top:1025769;height:192405;width:0;" filled="f" stroked="t" coordsize="21600,21600" o:gfxdata="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pDdcKcMAAADiAAAADwAAAAAAAAABACAAAAA4AAAAZHJzL2Rv&#10;d25yZXYueG1sUEsBAhQAFAAAAAgAh07iQDMvBZ47AAAAOQAAABAAAAAAAAAAAQAgAAAAKAEAAGRy&#10;cy9zaGFwZXhtbC54bWxQSwUGAAAAAAYABgBbAQAA0gMAAAAA&#10;">
                      <v:fill on="f" focussize="0,0"/>
                      <v:stroke weight="0.5pt" color="#000000" miterlimit="8" joinstyle="miter" endarrow="block" endarrowwidth="narrow"/>
                      <v:imagedata o:title=""/>
                      <o:lock v:ext="edit" aspectratio="f"/>
                    </v:line>
                    <v:line id="直接连接符 15" o:spid="_x0000_s1026" o:spt="20" style="position:absolute;left:2692204;top:1956582;height:755332;width:0;rotation:-5898240f;" filled="f" stroked="t" coordsize="21600,21600" o:gfxdata="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CtPzn/EAAAA4QAAAA8AAAAAAAAAAQAgAAAAOAAAAGRycy9k&#10;b3ducmV2LnhtbFBLAQIUABQAAAAIAIdO4kAzLwWeOwAAADkAAAAQAAAAAAAAAAEAIAAAACkBAABk&#10;cnMvc2hhcGV4bWwueG1sUEsFBgAAAAAGAAYAWwEAANMDAAAAAA==&#10;">
                      <v:fill on="f" focussize="0,0"/>
                      <v:stroke weight="0.5pt" color="#000000" miterlimit="8" joinstyle="miter" endarrow="block" endarrowwidth="narrow"/>
                      <v:imagedata o:title=""/>
                      <o:lock v:ext="edit" aspectratio="f"/>
                    </v:line>
                    <v:line id="直接连接符 15" o:spid="_x0000_s1026" o:spt="20" style="position:absolute;left:2697334;top:3129036;flip:x;height:769939;width:0;rotation:-5898240f;" filled="f" stroked="t" coordsize="21600,21600" o:gfxdata="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okzYtsMAAADiAAAADwAAAAAAAAABACAAAAA4AAAAZHJzL2Rv&#10;d25yZXYueG1sUEsBAhQAFAAAAAgAh07iQDMvBZ47AAAAOQAAABAAAAAAAAAAAQAgAAAAKAEAAGRy&#10;cy9zaGFwZXhtbC54bWxQSwUGAAAAAAYABgBbAQAA0gMAAAAA&#10;">
                      <v:fill on="f" focussize="0,0"/>
                      <v:stroke weight="0.5pt" color="#000000" miterlimit="8" joinstyle="miter" endarrow="block" endarrowwidth="narrow"/>
                      <v:imagedata o:title=""/>
                      <o:lock v:ext="edit" aspectratio="f"/>
                    </v:line>
                    <v:line id="直接连接符 15" o:spid="_x0000_s1026" o:spt="20" style="position:absolute;left:4293577;top:3968261;height:289560;width:0;" filled="f" stroked="t" coordsize="21600,21600" o:gfxdata="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AQ76ZcwgAAAOMAAAAPAAAAAAAAAAEAIAAAADgAAABkcnMvZG93&#10;bnJldi54bWxQSwECFAAUAAAACACHTuJAMy8FnjsAAAA5AAAAEAAAAAAAAAABACAAAAAnAQAAZHJz&#10;L3NoYXBleG1sLnhtbFBLBQYAAAAABgAGAFsBAADRAwAAAAA=&#10;">
                      <v:fill on="f" focussize="0,0"/>
                      <v:stroke weight="0.5pt" color="#000000" miterlimit="8" joinstyle="miter" endarrow="block" endarrowwidth="narrow"/>
                      <v:imagedata o:title=""/>
                      <o:lock v:ext="edit" aspectratio="f"/>
                    </v:line>
                    <v:line id="直接连接符 15" o:spid="_x0000_s1026" o:spt="20" style="position:absolute;left:4305300;top:5351585;height:298450;width:0;" filled="f" stroked="t" coordsize="21600,21600" o:gfxdata="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">
                      <v:fill on="f" focussize="0,0"/>
                      <v:stroke weight="0.5pt" color="#000000" miterlimit="8" joinstyle="miter" endarrow="block" endarrowwidth="narrow"/>
                      <v:imagedata o:title=""/>
                      <o:lock v:ext="edit" aspectratio="f"/>
                    </v:line>
                    <v:line id="直接连接符 12" o:spid="_x0000_s1026" o:spt="20" style="position:absolute;left:2719754;top:3821723;flip:x;height:802641;width:0;" filled="f" stroked="t" coordsize="21600,21600" o:gfxdata="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6DNtdsMAAADiAAAADwAAAAAAAAABACAAAAA4AAAAZHJzL2Rv&#10;d25yZXYueG1sUEsBAhQAFAAAAAgAh07iQDMvBZ47AAAAOQAAABAAAAAAAAAAAQAgAAAAKAEAAGRy&#10;cy9zaGFwZXhtbC54bWxQSwUGAAAAAAYABgBbAQAA0gMAAAAA&#10;">
                      <v:fill on="f" focussize="0,0"/>
                      <v:stroke weight="0.5pt" color="#000000" miterlimit="8" joinstyle="miter"/>
                      <v:imagedata o:title=""/>
                      <o:lock v:ext="edit" aspectratio="f"/>
                    </v:line>
                    <v:line id="直接连接符 15" o:spid="_x0000_s1026" o:spt="20" style="position:absolute;left:2513184;top:4426877;flip:x;height:401547;width:0;rotation:-5898240f;" filled="f" stroked="t" coordsize="21600,21600" o:gfxdata="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DGXMXNwgAAAOEAAAAPAAAAAAAAAAEAIAAAADgAAABkcnMvZG93&#10;bnJldi54bWxQSwECFAAUAAAACACHTuJAMy8FnjsAAAA5AAAAEAAAAAAAAAABACAAAAAnAQAAZHJz&#10;L3NoYXBleG1sLnhtbFBLBQYAAAAABgAGAFsBAADRAwAAAAA=&#10;">
                      <v:fill on="f" focussize="0,0"/>
                      <v:stroke weight="0.5pt" color="#000000" miterlimit="8" joinstyle="miter" endarrow="block" endarrowwidth="narrow"/>
                      <v:imagedata o:title=""/>
                      <o:lock v:ext="edit" aspectratio="f"/>
                    </v:line>
                    <v:line id="直接连接符 13" o:spid="_x0000_s1026" o:spt="20" style="position:absolute;left:2713893;top:3821723;flip:y;height:0;width:377372;" filled="f" stroked="t" coordsize="21600,21600" o:gfxdata="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zDMwH8MAAADiAAAADwAAAAAAAAABACAAAAA4AAAAZHJzL2Rv&#10;d25yZXYueG1sUEsBAhQAFAAAAAgAh07iQDMvBZ47AAAAOQAAABAAAAAAAAAAAQAgAAAAKAEAAGRy&#10;cy9zaGFwZXhtbC54bWxQSwUGAAAAAAYABgBbAQAA0gMAAAAA&#10;">
                      <v:fill on="f" focussize="0,0"/>
                      <v:stroke weight="0.5pt" color="#000000" miterlimit="8" joinstyle="miter"/>
                      <v:imagedata o:title=""/>
                      <o:lock v:ext="edit" aspectratio="f"/>
                    </v:line>
                    <v:line id="直接连接符 15" o:spid="_x0000_s1026" o:spt="20" style="position:absolute;left:2698066;top:4482905;height:755332;width:0;rotation:-5898240f;" filled="f" stroked="t" coordsize="21600,21600" o:gfxdata="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KloQt8MAAADiAAAADwAAAAAAAAABACAAAAA4AAAAZHJzL2Rv&#10;d25yZXYueG1sUEsBAhQAFAAAAAgAh07iQDMvBZ47AAAAOQAAABAAAAAAAAAAAQAgAAAAKAEAAGRy&#10;cy9zaGFwZXhtbC54bWxQSwUGAAAAAAYABgBbAQAA0gMAAAAA&#10;">
                      <v:fill on="f" focussize="0,0"/>
                      <v:stroke weight="0.5pt" color="#000000" miterlimit="8" joinstyle="miter" endarrow="block" endarrowwidth="narrow"/>
                      <v:imagedata o:title=""/>
                      <o:lock v:ext="edit" aspectratio="f"/>
                    </v:line>
                    <v:line id="直接连接符 15" o:spid="_x0000_s1026" o:spt="20" style="position:absolute;left:2703195;top:5784313;flip:x;height:769939;width:0;rotation:-5898240f;" filled="f" stroked="t" coordsize="21600,21600" o:gfxdata="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AuLQPzEAAAA4wAAAA8AAAAAAAAAAQAgAAAAOAAAAGRycy9k&#10;b3ducmV2LnhtbFBLAQIUABQAAAAIAIdO4kAzLwWeOwAAADkAAAAQAAAAAAAAAAEAIAAAACkBAABk&#10;cnMvc2hhcGV4bWwueG1sUEsFBgAAAAAGAAYAWwEAANMDAAAAAA==&#10;">
                      <v:fill on="f" focussize="0,0"/>
                      <v:stroke weight="0.5pt" color="#000000" miterlimit="8" joinstyle="miter" endarrow="block" endarrowwidth="narrow"/>
                      <v:imagedata o:title=""/>
                      <o:lock v:ext="edit" aspectratio="f"/>
                    </v:line>
                    <v:line id="直接连接符 15" o:spid="_x0000_s1026" o:spt="20" style="position:absolute;left:2721513;top:7231966;height:755332;width:0;rotation:-5898240f;" filled="f" stroked="t" coordsize="21600,21600" o:gfxdata="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CxuwGHwgAAAOMAAAAPAAAAAAAAAAEAIAAAADgAAABkcnMvZG93&#10;bnJldi54bWxQSwECFAAUAAAACACHTuJAMy8FnjsAAAA5AAAAEAAAAAAAAAABACAAAAAnAQAAZHJz&#10;L3NoYXBleG1sLnhtbFBLBQYAAAAABgAGAFsBAADRAwAAAAA=&#10;">
                      <v:fill on="f" focussize="0,0"/>
                      <v:stroke weight="0.5pt" color="#000000" miterlimit="8" joinstyle="miter" endarrow="block" endarrowwidth="narrow"/>
                      <v:imagedata o:title=""/>
                      <o:lock v:ext="edit" aspectratio="f"/>
                    </v:line>
                  </v:group>
                </v:group>
                <v:line id="直接连接符 15" o:spid="_x0000_s1026" o:spt="20" style="position:absolute;left:1149270;top:6736466;height:336550;width:0;" filled="f" stroked="t" coordsize="21600,21600" o:gfxdata="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HLv7VTEAAAA4gAAAA8AAAAAAAAAAQAgAAAAOAAAAGRycy9k&#10;b3ducmV2LnhtbFBLAQIUABQAAAAIAIdO4kAzLwWeOwAAADkAAAAQAAAAAAAAAAEAIAAAACkBAABk&#10;cnMvc2hhcGV4bWwueG1sUEsFBgAAAAAGAAYAWwEAANMDAAAAAA==&#10;">
                  <v:fill on="f" focussize="0,0"/>
                  <v:stroke weight="0.5pt" color="#000000" miterlimit="8" joinstyle="miter" endarrow="block" endarrowwidth="narrow"/>
                  <v:imagedata o:title=""/>
                  <o:lock v:ext="edit" aspectratio="f"/>
                </v:line>
              </v:group>
            </w:pict>
          </mc:Fallback>
        </mc:AlternateContent>
      </w:r>
    </w:p>
    <w:p>
      <w:pPr>
        <w:spacing w:after="0" w:line="240" w:lineRule="auto"/>
        <w:rPr>
          <w:rFonts w:hint="eastAsia" w:ascii="等线" w:hAnsi="等线" w:eastAsia="等线" w:cs="Times New Roman"/>
        </w:rPr>
      </w:pPr>
    </w:p>
    <w:p>
      <w:pPr>
        <w:spacing w:after="0" w:line="240" w:lineRule="auto"/>
        <w:rPr>
          <w:rFonts w:hint="eastAsia" w:ascii="等线" w:hAnsi="等线" w:eastAsia="等线" w:cs="Times New Roman"/>
        </w:rPr>
      </w:pPr>
    </w:p>
    <w:p>
      <w:pPr>
        <w:spacing w:after="0" w:line="240" w:lineRule="auto"/>
        <w:rPr>
          <w:rFonts w:hint="eastAsia" w:ascii="等线" w:hAnsi="等线" w:eastAsia="等线" w:cs="Times New Roman"/>
        </w:rPr>
      </w:pPr>
    </w:p>
    <w:p>
      <w:pPr>
        <w:spacing w:after="0" w:line="240" w:lineRule="auto"/>
        <w:rPr>
          <w:rFonts w:hint="eastAsia" w:ascii="等线" w:hAnsi="等线" w:eastAsia="等线" w:cs="Times New Roman"/>
        </w:rPr>
      </w:pPr>
    </w:p>
    <w:p>
      <w:pPr>
        <w:spacing w:after="0" w:line="240" w:lineRule="auto"/>
        <w:rPr>
          <w:rFonts w:hint="eastAsia" w:ascii="等线" w:hAnsi="等线" w:eastAsia="等线" w:cs="Times New Roman"/>
        </w:rPr>
      </w:pPr>
    </w:p>
    <w:p>
      <w:pPr>
        <w:spacing w:after="0" w:line="240" w:lineRule="auto"/>
        <w:rPr>
          <w:rFonts w:hint="eastAsia" w:ascii="等线" w:hAnsi="等线" w:eastAsia="等线" w:cs="Times New Roman"/>
        </w:rPr>
      </w:pPr>
    </w:p>
    <w:p>
      <w:pPr>
        <w:tabs>
          <w:tab w:val="left" w:pos="2856"/>
        </w:tabs>
        <w:spacing w:after="0" w:line="240" w:lineRule="auto"/>
        <w:rPr>
          <w:rFonts w:hint="eastAsia" w:ascii="等线" w:hAnsi="等线" w:eastAsia="等线" w:cs="Times New Roman"/>
        </w:rPr>
      </w:pPr>
      <w:r>
        <w:rPr>
          <w:rFonts w:hint="eastAsia" w:ascii="等线" w:hAnsi="等线" w:eastAsia="等线" w:cs="Times New Roman"/>
        </w:rPr>
        <w:tab/>
      </w:r>
    </w:p>
    <w:p>
      <w:pPr>
        <w:spacing w:after="0" w:line="240" w:lineRule="auto"/>
        <w:rPr>
          <w:rFonts w:hint="eastAsia" w:ascii="等线" w:hAnsi="等线" w:eastAsia="等线" w:cs="Times New Roman"/>
        </w:rPr>
      </w:pPr>
    </w:p>
    <w:p>
      <w:pPr>
        <w:spacing w:after="0" w:line="240" w:lineRule="auto"/>
        <w:rPr>
          <w:rFonts w:hint="eastAsia" w:ascii="等线" w:hAnsi="等线" w:eastAsia="等线" w:cs="Times New Roman"/>
        </w:rPr>
      </w:pPr>
    </w:p>
    <w:p>
      <w:pPr>
        <w:spacing w:after="0" w:line="240" w:lineRule="auto"/>
        <w:rPr>
          <w:rFonts w:hint="eastAsia" w:ascii="等线" w:hAnsi="等线" w:eastAsia="等线" w:cs="Times New Roman"/>
        </w:rPr>
      </w:pPr>
    </w:p>
    <w:p>
      <w:pPr>
        <w:spacing w:after="0" w:line="240" w:lineRule="auto"/>
        <w:rPr>
          <w:rFonts w:hint="eastAsia" w:ascii="等线" w:hAnsi="等线" w:eastAsia="等线" w:cs="Times New Roman"/>
        </w:rPr>
      </w:pPr>
    </w:p>
    <w:p>
      <w:pPr>
        <w:spacing w:after="0" w:line="240" w:lineRule="auto"/>
        <w:rPr>
          <w:rFonts w:hint="eastAsia" w:ascii="等线" w:hAnsi="等线" w:eastAsia="等线" w:cs="Times New Roman"/>
        </w:rPr>
      </w:pPr>
    </w:p>
    <w:p>
      <w:pPr>
        <w:spacing w:after="0" w:line="240" w:lineRule="auto"/>
        <w:rPr>
          <w:rFonts w:hint="eastAsia" w:ascii="等线" w:hAnsi="等线" w:eastAsia="等线" w:cs="Times New Roman"/>
        </w:rPr>
      </w:pPr>
    </w:p>
    <w:p>
      <w:pPr>
        <w:spacing w:after="0" w:line="240" w:lineRule="auto"/>
        <w:rPr>
          <w:rFonts w:hint="eastAsia" w:ascii="等线" w:hAnsi="等线" w:eastAsia="等线" w:cs="Times New Roman"/>
        </w:rPr>
      </w:pPr>
    </w:p>
    <w:p>
      <w:pPr>
        <w:spacing w:after="0" w:line="240" w:lineRule="auto"/>
        <w:rPr>
          <w:rFonts w:hint="eastAsia" w:ascii="等线" w:hAnsi="等线" w:eastAsia="等线" w:cs="Times New Roman"/>
        </w:rPr>
      </w:pPr>
    </w:p>
    <w:p>
      <w:pPr>
        <w:spacing w:after="0" w:line="240" w:lineRule="auto"/>
        <w:rPr>
          <w:rFonts w:hint="eastAsia" w:ascii="等线" w:hAnsi="等线" w:eastAsia="等线" w:cs="Times New Roman"/>
        </w:rPr>
      </w:pPr>
    </w:p>
    <w:p>
      <w:pPr>
        <w:spacing w:after="0" w:line="240" w:lineRule="auto"/>
        <w:rPr>
          <w:rFonts w:hint="eastAsia" w:ascii="等线" w:hAnsi="等线" w:eastAsia="等线" w:cs="Times New Roman"/>
        </w:rPr>
      </w:pPr>
    </w:p>
    <w:p>
      <w:pPr>
        <w:spacing w:after="0" w:line="240" w:lineRule="auto"/>
        <w:rPr>
          <w:rFonts w:hint="eastAsia" w:ascii="等线" w:hAnsi="等线" w:eastAsia="等线" w:cs="Times New Roman"/>
        </w:rPr>
      </w:pPr>
    </w:p>
    <w:p>
      <w:pPr>
        <w:spacing w:after="0" w:line="240" w:lineRule="auto"/>
        <w:rPr>
          <w:rFonts w:hint="eastAsia" w:ascii="等线" w:hAnsi="等线" w:eastAsia="等线" w:cs="Times New Roman"/>
        </w:rPr>
      </w:pPr>
    </w:p>
    <w:p>
      <w:pPr>
        <w:spacing w:after="0" w:line="240" w:lineRule="auto"/>
        <w:rPr>
          <w:rFonts w:hint="eastAsia" w:ascii="等线" w:hAnsi="等线" w:eastAsia="等线" w:cs="Times New Roman"/>
        </w:rPr>
      </w:pPr>
    </w:p>
    <w:p>
      <w:pPr>
        <w:spacing w:after="0" w:line="240" w:lineRule="auto"/>
        <w:rPr>
          <w:rFonts w:hint="eastAsia" w:ascii="等线" w:hAnsi="等线" w:eastAsia="等线" w:cs="Times New Roman"/>
        </w:rPr>
      </w:pPr>
    </w:p>
    <w:p>
      <w:pPr>
        <w:spacing w:after="0" w:line="240" w:lineRule="auto"/>
        <w:rPr>
          <w:rFonts w:hint="eastAsia" w:ascii="等线" w:hAnsi="等线" w:eastAsia="等线" w:cs="Times New Roman"/>
        </w:rPr>
      </w:pPr>
    </w:p>
    <w:p>
      <w:pPr>
        <w:spacing w:after="0" w:line="240" w:lineRule="auto"/>
        <w:rPr>
          <w:rFonts w:hint="eastAsia" w:ascii="等线" w:hAnsi="等线" w:eastAsia="等线" w:cs="Times New Roman"/>
        </w:rPr>
      </w:pPr>
    </w:p>
    <w:p>
      <w:pPr>
        <w:spacing w:after="0" w:line="240" w:lineRule="auto"/>
        <w:rPr>
          <w:rFonts w:hint="eastAsia" w:ascii="等线" w:hAnsi="等线" w:eastAsia="等线" w:cs="Times New Roman"/>
        </w:rPr>
      </w:pPr>
    </w:p>
    <w:p>
      <w:pPr>
        <w:spacing w:after="0" w:line="240" w:lineRule="auto"/>
        <w:rPr>
          <w:rFonts w:hint="eastAsia" w:ascii="等线" w:hAnsi="等线" w:eastAsia="等线" w:cs="Times New Roman"/>
        </w:rPr>
      </w:pPr>
    </w:p>
    <w:p>
      <w:pPr>
        <w:tabs>
          <w:tab w:val="left" w:pos="984"/>
        </w:tabs>
        <w:spacing w:after="0" w:line="240" w:lineRule="auto"/>
        <w:rPr>
          <w:rFonts w:hint="eastAsia" w:ascii="等线" w:hAnsi="等线" w:eastAsia="等线" w:cs="Times New Roman"/>
        </w:rPr>
      </w:pPr>
      <w:r>
        <w:rPr>
          <w:rFonts w:hint="eastAsia" w:ascii="等线" w:hAnsi="等线" w:eastAsia="等线" w:cs="Times New Roman"/>
        </w:rPr>
        <w:tab/>
      </w:r>
    </w:p>
    <w:sectPr>
      <w:pgSz w:w="11907" w:h="16840"/>
      <w:pgMar w:top="1440" w:right="1797" w:bottom="1440" w:left="1797" w:header="170" w:footer="510" w:gutter="0"/>
      <w:pgNumType w:fmt="numberInDash"/>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
    <w:altName w:val="汉仪仿宋S"/>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sz w:val="18"/>
      </w:rPr>
      <mc:AlternateContent>
        <mc:Choice Requires="wps">
          <w:drawing>
            <wp:anchor distT="0" distB="0" distL="114300" distR="114300" simplePos="0" relativeHeight="251659264" behindDoc="0" locked="0" layoutInCell="1" allowOverlap="1">
              <wp:simplePos x="0" y="0"/>
              <wp:positionH relativeFrom="margin">
                <wp:posOffset>4693285</wp:posOffset>
              </wp:positionH>
              <wp:positionV relativeFrom="paragraph">
                <wp:posOffset>-190500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69.55pt;margin-top:-15pt;height:144pt;width:144pt;mso-position-horizontal-relative:margin;mso-wrap-style:none;z-index:251659264;mso-width-relative:page;mso-height-relative:page;" filled="f" stroked="f" coordsize="21600,21600" o:gfxdata="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QbQwktkAAAAMAQAADwAAAAAAAAABACAAAAA4AAAAZHJzL2Rvd25yZXYu&#10;eG1sUEsBAhQAFAAAAAgAh07iQPXvojAdAgAAKQQAAA4AAAAAAAAAAQAgAAAAPgEAAGRycy9lMm9E&#10;b2MueG1sUEsFBgAAAAAGAAYAWQEAAM0FA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0" w:line="240" w:lineRule="atLeast"/>
    </w:pPr>
    <w:r>
      <w:rPr>
        <w:sz w:val="18"/>
      </w:rPr>
      <mc:AlternateContent>
        <mc:Choice Requires="wps">
          <w:drawing>
            <wp:anchor distT="0" distB="0" distL="114300" distR="114300" simplePos="0" relativeHeight="251660288" behindDoc="0" locked="0" layoutInCell="1" allowOverlap="1">
              <wp:simplePos x="0" y="0"/>
              <wp:positionH relativeFrom="margin">
                <wp:posOffset>3810</wp:posOffset>
              </wp:positionH>
              <wp:positionV relativeFrom="paragraph">
                <wp:posOffset>-278130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0.3pt;margin-top:-21.9pt;height:144pt;width:144pt;mso-position-horizontal-relative:margin;mso-wrap-style:none;z-index:251660288;mso-width-relative:page;mso-height-relative:page;" filled="f" stroked="f" coordsize="21600,21600" o:gfxdata="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Dos/HVAAAACAEAAA8AAAAAAAAAAQAgAAAAOAAAAGRycy9kb3ducmV2LnhtbFBL&#10;AQIUABQAAAAIAIdO4kBJCLMQHAIAACkEAAAOAAAAAAAAAAEAIAAAADoBAABkcnMvZTJvRG9jLnht&#10;bFBLBQYAAAAABgAGAFkBAADIBQ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s>
      <w:ind w:firstLine="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0" w:line="240" w:lineRule="atLeast"/>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- 19 -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- 19 -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TrueTypeFonts/>
  <w:bordersDoNotSurroundHeader w:val="true"/>
  <w:bordersDoNotSurroundFooter w:val="true"/>
  <w:documentProtection w:enforcement="0"/>
  <w:defaultTabStop w:val="420"/>
  <w:evenAndOddHeaders w:val="true"/>
  <w:drawingGridHorizontalSpacing w:val="105"/>
  <w:drawingGridVerticalSpacing w:val="164"/>
  <w:displayVertic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84"/>
    <w:rsid w:val="00002AB1"/>
    <w:rsid w:val="00003283"/>
    <w:rsid w:val="0000781F"/>
    <w:rsid w:val="00013848"/>
    <w:rsid w:val="0001667B"/>
    <w:rsid w:val="00022B3C"/>
    <w:rsid w:val="000257FC"/>
    <w:rsid w:val="00026257"/>
    <w:rsid w:val="00030C83"/>
    <w:rsid w:val="00031C23"/>
    <w:rsid w:val="0003293F"/>
    <w:rsid w:val="0004182E"/>
    <w:rsid w:val="00062BBC"/>
    <w:rsid w:val="0006739B"/>
    <w:rsid w:val="00071B54"/>
    <w:rsid w:val="000749D2"/>
    <w:rsid w:val="00080C04"/>
    <w:rsid w:val="0008279B"/>
    <w:rsid w:val="000A0249"/>
    <w:rsid w:val="000B100F"/>
    <w:rsid w:val="000B5D33"/>
    <w:rsid w:val="000C2855"/>
    <w:rsid w:val="000C6531"/>
    <w:rsid w:val="000D17F2"/>
    <w:rsid w:val="000D6289"/>
    <w:rsid w:val="000E3455"/>
    <w:rsid w:val="000F0DB1"/>
    <w:rsid w:val="000F54A2"/>
    <w:rsid w:val="000F5556"/>
    <w:rsid w:val="001066CE"/>
    <w:rsid w:val="001102E8"/>
    <w:rsid w:val="00111D87"/>
    <w:rsid w:val="0012681D"/>
    <w:rsid w:val="00132BAA"/>
    <w:rsid w:val="001413D8"/>
    <w:rsid w:val="001459D8"/>
    <w:rsid w:val="00146736"/>
    <w:rsid w:val="001546B9"/>
    <w:rsid w:val="00156308"/>
    <w:rsid w:val="00161B85"/>
    <w:rsid w:val="00163A4F"/>
    <w:rsid w:val="00166BE3"/>
    <w:rsid w:val="001740C7"/>
    <w:rsid w:val="001806B4"/>
    <w:rsid w:val="00193500"/>
    <w:rsid w:val="0019671A"/>
    <w:rsid w:val="001A047B"/>
    <w:rsid w:val="001D07B0"/>
    <w:rsid w:val="001D2EB6"/>
    <w:rsid w:val="001E04A3"/>
    <w:rsid w:val="001E7EE8"/>
    <w:rsid w:val="001F5F49"/>
    <w:rsid w:val="00213C15"/>
    <w:rsid w:val="00240130"/>
    <w:rsid w:val="00244EDB"/>
    <w:rsid w:val="002459D8"/>
    <w:rsid w:val="00255935"/>
    <w:rsid w:val="0027336B"/>
    <w:rsid w:val="00276081"/>
    <w:rsid w:val="0028301C"/>
    <w:rsid w:val="002860DA"/>
    <w:rsid w:val="00287861"/>
    <w:rsid w:val="002A184E"/>
    <w:rsid w:val="002A7284"/>
    <w:rsid w:val="002A7ABD"/>
    <w:rsid w:val="002B1C78"/>
    <w:rsid w:val="002B36B8"/>
    <w:rsid w:val="002B3AF8"/>
    <w:rsid w:val="002B3E98"/>
    <w:rsid w:val="002C4C76"/>
    <w:rsid w:val="002C7150"/>
    <w:rsid w:val="002D56BE"/>
    <w:rsid w:val="002D5A58"/>
    <w:rsid w:val="002D65D9"/>
    <w:rsid w:val="002E1119"/>
    <w:rsid w:val="002F2F6D"/>
    <w:rsid w:val="00312D60"/>
    <w:rsid w:val="00321520"/>
    <w:rsid w:val="00322993"/>
    <w:rsid w:val="00341742"/>
    <w:rsid w:val="00345706"/>
    <w:rsid w:val="0035412D"/>
    <w:rsid w:val="00354299"/>
    <w:rsid w:val="00364725"/>
    <w:rsid w:val="00364E38"/>
    <w:rsid w:val="003657F1"/>
    <w:rsid w:val="00366616"/>
    <w:rsid w:val="00370618"/>
    <w:rsid w:val="003706BD"/>
    <w:rsid w:val="0037593B"/>
    <w:rsid w:val="003813EE"/>
    <w:rsid w:val="00382BC4"/>
    <w:rsid w:val="0038538D"/>
    <w:rsid w:val="0039691F"/>
    <w:rsid w:val="00397DDC"/>
    <w:rsid w:val="003A7C44"/>
    <w:rsid w:val="003B4688"/>
    <w:rsid w:val="003C46A8"/>
    <w:rsid w:val="003D02AD"/>
    <w:rsid w:val="003D4C84"/>
    <w:rsid w:val="003E1CDD"/>
    <w:rsid w:val="003E6AC9"/>
    <w:rsid w:val="003F2C5E"/>
    <w:rsid w:val="003F358B"/>
    <w:rsid w:val="003F4F87"/>
    <w:rsid w:val="0040288B"/>
    <w:rsid w:val="0040450B"/>
    <w:rsid w:val="00413B00"/>
    <w:rsid w:val="00426FFB"/>
    <w:rsid w:val="00434382"/>
    <w:rsid w:val="00441938"/>
    <w:rsid w:val="0045014A"/>
    <w:rsid w:val="004538F0"/>
    <w:rsid w:val="00461A51"/>
    <w:rsid w:val="004645F7"/>
    <w:rsid w:val="00466638"/>
    <w:rsid w:val="00467351"/>
    <w:rsid w:val="00470B9B"/>
    <w:rsid w:val="0047641E"/>
    <w:rsid w:val="00477042"/>
    <w:rsid w:val="0048232C"/>
    <w:rsid w:val="0048638C"/>
    <w:rsid w:val="004A083D"/>
    <w:rsid w:val="004A7B18"/>
    <w:rsid w:val="004B47EF"/>
    <w:rsid w:val="004B5792"/>
    <w:rsid w:val="004F0107"/>
    <w:rsid w:val="004F06D0"/>
    <w:rsid w:val="004F0DF3"/>
    <w:rsid w:val="004F1BAC"/>
    <w:rsid w:val="004F4385"/>
    <w:rsid w:val="00500F20"/>
    <w:rsid w:val="00513029"/>
    <w:rsid w:val="00515F37"/>
    <w:rsid w:val="00523CF1"/>
    <w:rsid w:val="0053004E"/>
    <w:rsid w:val="005324DB"/>
    <w:rsid w:val="00534E0C"/>
    <w:rsid w:val="00541638"/>
    <w:rsid w:val="0054206F"/>
    <w:rsid w:val="005435FF"/>
    <w:rsid w:val="00543CFF"/>
    <w:rsid w:val="00545EBD"/>
    <w:rsid w:val="00553417"/>
    <w:rsid w:val="00557DBB"/>
    <w:rsid w:val="0058640D"/>
    <w:rsid w:val="00587698"/>
    <w:rsid w:val="005A0023"/>
    <w:rsid w:val="005A079A"/>
    <w:rsid w:val="005A2600"/>
    <w:rsid w:val="005B260F"/>
    <w:rsid w:val="005B5F86"/>
    <w:rsid w:val="005B68D2"/>
    <w:rsid w:val="005C1A00"/>
    <w:rsid w:val="005D20B8"/>
    <w:rsid w:val="005F01B7"/>
    <w:rsid w:val="00605162"/>
    <w:rsid w:val="00615A5B"/>
    <w:rsid w:val="006211C6"/>
    <w:rsid w:val="00625897"/>
    <w:rsid w:val="00634783"/>
    <w:rsid w:val="00636920"/>
    <w:rsid w:val="0064793B"/>
    <w:rsid w:val="00652517"/>
    <w:rsid w:val="00652F83"/>
    <w:rsid w:val="006624CC"/>
    <w:rsid w:val="006634B5"/>
    <w:rsid w:val="00671153"/>
    <w:rsid w:val="00682166"/>
    <w:rsid w:val="0068409B"/>
    <w:rsid w:val="006851F3"/>
    <w:rsid w:val="00685737"/>
    <w:rsid w:val="00686FD5"/>
    <w:rsid w:val="00692628"/>
    <w:rsid w:val="006946A8"/>
    <w:rsid w:val="006A274C"/>
    <w:rsid w:val="006A3F86"/>
    <w:rsid w:val="006B0CD4"/>
    <w:rsid w:val="006E14B2"/>
    <w:rsid w:val="006F06BF"/>
    <w:rsid w:val="006F4993"/>
    <w:rsid w:val="0070006D"/>
    <w:rsid w:val="007031EA"/>
    <w:rsid w:val="0070419C"/>
    <w:rsid w:val="0070429C"/>
    <w:rsid w:val="0072232A"/>
    <w:rsid w:val="0072258B"/>
    <w:rsid w:val="00726000"/>
    <w:rsid w:val="00726E6C"/>
    <w:rsid w:val="0074084D"/>
    <w:rsid w:val="00746015"/>
    <w:rsid w:val="007607FD"/>
    <w:rsid w:val="00784B35"/>
    <w:rsid w:val="00787AA7"/>
    <w:rsid w:val="007933EB"/>
    <w:rsid w:val="00793473"/>
    <w:rsid w:val="007B0B03"/>
    <w:rsid w:val="007B1046"/>
    <w:rsid w:val="007B3559"/>
    <w:rsid w:val="007B5BC3"/>
    <w:rsid w:val="007C786B"/>
    <w:rsid w:val="007E32F1"/>
    <w:rsid w:val="007E4CFC"/>
    <w:rsid w:val="007E5417"/>
    <w:rsid w:val="00802951"/>
    <w:rsid w:val="00804B9D"/>
    <w:rsid w:val="00811CEF"/>
    <w:rsid w:val="00816057"/>
    <w:rsid w:val="00824548"/>
    <w:rsid w:val="008260DC"/>
    <w:rsid w:val="008344C0"/>
    <w:rsid w:val="008376ED"/>
    <w:rsid w:val="00837EE6"/>
    <w:rsid w:val="00840AA6"/>
    <w:rsid w:val="0084411B"/>
    <w:rsid w:val="00844ABE"/>
    <w:rsid w:val="0085256A"/>
    <w:rsid w:val="00854658"/>
    <w:rsid w:val="0086033C"/>
    <w:rsid w:val="00867812"/>
    <w:rsid w:val="008725CD"/>
    <w:rsid w:val="008817EF"/>
    <w:rsid w:val="0088583A"/>
    <w:rsid w:val="00890E87"/>
    <w:rsid w:val="008B0EE6"/>
    <w:rsid w:val="008C1A91"/>
    <w:rsid w:val="008D0F99"/>
    <w:rsid w:val="008D52DD"/>
    <w:rsid w:val="008E1584"/>
    <w:rsid w:val="008E1ACB"/>
    <w:rsid w:val="008E71D0"/>
    <w:rsid w:val="008E7EB3"/>
    <w:rsid w:val="008F2405"/>
    <w:rsid w:val="008F487E"/>
    <w:rsid w:val="008F488B"/>
    <w:rsid w:val="0090339A"/>
    <w:rsid w:val="0090368D"/>
    <w:rsid w:val="00912DBD"/>
    <w:rsid w:val="00912DBF"/>
    <w:rsid w:val="00930E52"/>
    <w:rsid w:val="00935324"/>
    <w:rsid w:val="0095529C"/>
    <w:rsid w:val="009559F5"/>
    <w:rsid w:val="00960B04"/>
    <w:rsid w:val="009612B2"/>
    <w:rsid w:val="00962A40"/>
    <w:rsid w:val="009737E0"/>
    <w:rsid w:val="009759F0"/>
    <w:rsid w:val="00986EF3"/>
    <w:rsid w:val="00991C53"/>
    <w:rsid w:val="00991FCA"/>
    <w:rsid w:val="009A02C2"/>
    <w:rsid w:val="009A054B"/>
    <w:rsid w:val="009A37DB"/>
    <w:rsid w:val="009A6A63"/>
    <w:rsid w:val="009A6F93"/>
    <w:rsid w:val="009B55BB"/>
    <w:rsid w:val="009C42E3"/>
    <w:rsid w:val="009C768E"/>
    <w:rsid w:val="009F47C6"/>
    <w:rsid w:val="00A00BA8"/>
    <w:rsid w:val="00A03C3F"/>
    <w:rsid w:val="00A213DA"/>
    <w:rsid w:val="00A276AD"/>
    <w:rsid w:val="00A31053"/>
    <w:rsid w:val="00A31A9D"/>
    <w:rsid w:val="00A3469A"/>
    <w:rsid w:val="00A34F86"/>
    <w:rsid w:val="00A35795"/>
    <w:rsid w:val="00A43C6B"/>
    <w:rsid w:val="00A72A3A"/>
    <w:rsid w:val="00A73E63"/>
    <w:rsid w:val="00A74EDB"/>
    <w:rsid w:val="00A75DFB"/>
    <w:rsid w:val="00A878D4"/>
    <w:rsid w:val="00A96D5C"/>
    <w:rsid w:val="00AA30FE"/>
    <w:rsid w:val="00AA7868"/>
    <w:rsid w:val="00AA7EA4"/>
    <w:rsid w:val="00AB0B3D"/>
    <w:rsid w:val="00AC25C9"/>
    <w:rsid w:val="00AC70C4"/>
    <w:rsid w:val="00AD11F1"/>
    <w:rsid w:val="00AD3354"/>
    <w:rsid w:val="00AD4C6E"/>
    <w:rsid w:val="00AD7F8C"/>
    <w:rsid w:val="00AE0892"/>
    <w:rsid w:val="00AE0D89"/>
    <w:rsid w:val="00AE50D7"/>
    <w:rsid w:val="00AF1C4B"/>
    <w:rsid w:val="00AF28AC"/>
    <w:rsid w:val="00B00F46"/>
    <w:rsid w:val="00B01CD7"/>
    <w:rsid w:val="00B074D3"/>
    <w:rsid w:val="00B07AF6"/>
    <w:rsid w:val="00B10276"/>
    <w:rsid w:val="00B1506A"/>
    <w:rsid w:val="00B17D77"/>
    <w:rsid w:val="00B35EBF"/>
    <w:rsid w:val="00B406B5"/>
    <w:rsid w:val="00B53A1C"/>
    <w:rsid w:val="00B66996"/>
    <w:rsid w:val="00B66B67"/>
    <w:rsid w:val="00B704EC"/>
    <w:rsid w:val="00B7705E"/>
    <w:rsid w:val="00B906CC"/>
    <w:rsid w:val="00B950EF"/>
    <w:rsid w:val="00BA4D94"/>
    <w:rsid w:val="00BA7ACF"/>
    <w:rsid w:val="00BB4513"/>
    <w:rsid w:val="00BB4DDC"/>
    <w:rsid w:val="00BD5869"/>
    <w:rsid w:val="00BF2287"/>
    <w:rsid w:val="00BF3C60"/>
    <w:rsid w:val="00C02E67"/>
    <w:rsid w:val="00C066A7"/>
    <w:rsid w:val="00C06C42"/>
    <w:rsid w:val="00C073DB"/>
    <w:rsid w:val="00C077E1"/>
    <w:rsid w:val="00C5791A"/>
    <w:rsid w:val="00C6388A"/>
    <w:rsid w:val="00C67C6F"/>
    <w:rsid w:val="00C84489"/>
    <w:rsid w:val="00C85625"/>
    <w:rsid w:val="00C90826"/>
    <w:rsid w:val="00C930E3"/>
    <w:rsid w:val="00C973DB"/>
    <w:rsid w:val="00CA5167"/>
    <w:rsid w:val="00CA6BAE"/>
    <w:rsid w:val="00CB70F8"/>
    <w:rsid w:val="00CC1CB3"/>
    <w:rsid w:val="00CC5683"/>
    <w:rsid w:val="00CF1331"/>
    <w:rsid w:val="00CF1740"/>
    <w:rsid w:val="00CF17A6"/>
    <w:rsid w:val="00CF27BA"/>
    <w:rsid w:val="00CF7C15"/>
    <w:rsid w:val="00D0320E"/>
    <w:rsid w:val="00D13B77"/>
    <w:rsid w:val="00D22DDA"/>
    <w:rsid w:val="00D25B16"/>
    <w:rsid w:val="00D313FD"/>
    <w:rsid w:val="00D40712"/>
    <w:rsid w:val="00D5774D"/>
    <w:rsid w:val="00D74249"/>
    <w:rsid w:val="00D845CD"/>
    <w:rsid w:val="00DA2D3B"/>
    <w:rsid w:val="00DC0342"/>
    <w:rsid w:val="00DD67E4"/>
    <w:rsid w:val="00DD7C92"/>
    <w:rsid w:val="00DE263E"/>
    <w:rsid w:val="00DF0683"/>
    <w:rsid w:val="00DF3584"/>
    <w:rsid w:val="00E028EE"/>
    <w:rsid w:val="00E0482F"/>
    <w:rsid w:val="00E058E0"/>
    <w:rsid w:val="00E17699"/>
    <w:rsid w:val="00E30D77"/>
    <w:rsid w:val="00E3257A"/>
    <w:rsid w:val="00E44076"/>
    <w:rsid w:val="00E51CE7"/>
    <w:rsid w:val="00E71D45"/>
    <w:rsid w:val="00E731C2"/>
    <w:rsid w:val="00E81374"/>
    <w:rsid w:val="00E816B5"/>
    <w:rsid w:val="00E94120"/>
    <w:rsid w:val="00EA39BA"/>
    <w:rsid w:val="00EB0A98"/>
    <w:rsid w:val="00EB1333"/>
    <w:rsid w:val="00EC22DB"/>
    <w:rsid w:val="00ED255E"/>
    <w:rsid w:val="00F12B5C"/>
    <w:rsid w:val="00F14F87"/>
    <w:rsid w:val="00F311DF"/>
    <w:rsid w:val="00F3233D"/>
    <w:rsid w:val="00F438AA"/>
    <w:rsid w:val="00F46514"/>
    <w:rsid w:val="00F54EE9"/>
    <w:rsid w:val="00F550EA"/>
    <w:rsid w:val="00F578D4"/>
    <w:rsid w:val="00F61D71"/>
    <w:rsid w:val="00F710D9"/>
    <w:rsid w:val="00F7477F"/>
    <w:rsid w:val="00F83B51"/>
    <w:rsid w:val="00F86622"/>
    <w:rsid w:val="00F908E9"/>
    <w:rsid w:val="00F97BC3"/>
    <w:rsid w:val="00F97C73"/>
    <w:rsid w:val="00FA14CC"/>
    <w:rsid w:val="00FB4604"/>
    <w:rsid w:val="00FC3AF3"/>
    <w:rsid w:val="00FC417D"/>
    <w:rsid w:val="00FC5B6E"/>
    <w:rsid w:val="00FD19E0"/>
    <w:rsid w:val="00FD6D27"/>
    <w:rsid w:val="00FE2F38"/>
    <w:rsid w:val="00FE3427"/>
    <w:rsid w:val="00FE7343"/>
    <w:rsid w:val="01191618"/>
    <w:rsid w:val="019726A7"/>
    <w:rsid w:val="029A1E85"/>
    <w:rsid w:val="03841273"/>
    <w:rsid w:val="03C5231B"/>
    <w:rsid w:val="05266B60"/>
    <w:rsid w:val="052B0BE8"/>
    <w:rsid w:val="05475DF3"/>
    <w:rsid w:val="094D354C"/>
    <w:rsid w:val="0B41717F"/>
    <w:rsid w:val="0BA74FD7"/>
    <w:rsid w:val="0D5E785A"/>
    <w:rsid w:val="0DC26723"/>
    <w:rsid w:val="0EB91D2B"/>
    <w:rsid w:val="0F626DE0"/>
    <w:rsid w:val="103D5727"/>
    <w:rsid w:val="11092E5D"/>
    <w:rsid w:val="1211060B"/>
    <w:rsid w:val="12D02F91"/>
    <w:rsid w:val="18CC1C9A"/>
    <w:rsid w:val="190820A8"/>
    <w:rsid w:val="1AEF48B5"/>
    <w:rsid w:val="1BC024EC"/>
    <w:rsid w:val="1D151F9C"/>
    <w:rsid w:val="1FD039EA"/>
    <w:rsid w:val="20FB7638"/>
    <w:rsid w:val="21C368AC"/>
    <w:rsid w:val="232F5F80"/>
    <w:rsid w:val="248F71D9"/>
    <w:rsid w:val="24C15B96"/>
    <w:rsid w:val="25B833EC"/>
    <w:rsid w:val="26DF379D"/>
    <w:rsid w:val="28943AC6"/>
    <w:rsid w:val="28954D56"/>
    <w:rsid w:val="2A1B1C74"/>
    <w:rsid w:val="2C5E1432"/>
    <w:rsid w:val="2CCD4C11"/>
    <w:rsid w:val="2CDC7790"/>
    <w:rsid w:val="2FDE4E40"/>
    <w:rsid w:val="2FEC30DB"/>
    <w:rsid w:val="316D26B0"/>
    <w:rsid w:val="3200040A"/>
    <w:rsid w:val="328622EF"/>
    <w:rsid w:val="37C9408B"/>
    <w:rsid w:val="38E65305"/>
    <w:rsid w:val="3ADA2F22"/>
    <w:rsid w:val="3D245018"/>
    <w:rsid w:val="3FA653EE"/>
    <w:rsid w:val="3FFF36E0"/>
    <w:rsid w:val="44856374"/>
    <w:rsid w:val="4BBE6F38"/>
    <w:rsid w:val="4C821C65"/>
    <w:rsid w:val="4D911A18"/>
    <w:rsid w:val="4DC27873"/>
    <w:rsid w:val="4EB402C2"/>
    <w:rsid w:val="4F34135F"/>
    <w:rsid w:val="539B0CCC"/>
    <w:rsid w:val="545568EB"/>
    <w:rsid w:val="56E96647"/>
    <w:rsid w:val="59183F02"/>
    <w:rsid w:val="591A2C66"/>
    <w:rsid w:val="5C6A6ACD"/>
    <w:rsid w:val="5C816A43"/>
    <w:rsid w:val="5D50409E"/>
    <w:rsid w:val="5DBB4310"/>
    <w:rsid w:val="5DBD38E9"/>
    <w:rsid w:val="5DBE7211"/>
    <w:rsid w:val="5DEB4CF8"/>
    <w:rsid w:val="5EEF2DB1"/>
    <w:rsid w:val="60202E7F"/>
    <w:rsid w:val="60774BDA"/>
    <w:rsid w:val="626E0976"/>
    <w:rsid w:val="634D7E8E"/>
    <w:rsid w:val="63E21B0D"/>
    <w:rsid w:val="63F07F60"/>
    <w:rsid w:val="690C2E13"/>
    <w:rsid w:val="695F4367"/>
    <w:rsid w:val="6B054AC4"/>
    <w:rsid w:val="6E65675F"/>
    <w:rsid w:val="70E30323"/>
    <w:rsid w:val="70EC73A8"/>
    <w:rsid w:val="71510C50"/>
    <w:rsid w:val="76E86BBF"/>
    <w:rsid w:val="77FF0132"/>
    <w:rsid w:val="78F52C36"/>
    <w:rsid w:val="794C4353"/>
    <w:rsid w:val="799E1564"/>
    <w:rsid w:val="7A117E1F"/>
    <w:rsid w:val="7A6C69C1"/>
    <w:rsid w:val="7A8F534A"/>
    <w:rsid w:val="7AF549AF"/>
    <w:rsid w:val="7BAA2480"/>
    <w:rsid w:val="7D353380"/>
    <w:rsid w:val="7EA26B52"/>
    <w:rsid w:val="DD5F8B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iPriority="39"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1"/>
    <w:qFormat/>
    <w:uiPriority w:val="0"/>
    <w:pPr>
      <w:keepNext/>
      <w:keepLines/>
      <w:spacing w:before="340" w:after="330" w:line="576" w:lineRule="auto"/>
      <w:outlineLvl w:val="0"/>
    </w:pPr>
    <w:rPr>
      <w:b/>
      <w:kern w:val="44"/>
      <w:sz w:val="4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Index9"/>
    <w:basedOn w:val="1"/>
    <w:next w:val="1"/>
    <w:qFormat/>
    <w:uiPriority w:val="0"/>
    <w:pPr>
      <w:ind w:left="3360"/>
    </w:pPr>
    <w:rPr>
      <w:rFonts w:ascii="Calibri" w:hAnsi="Calibri" w:eastAsia="宋体" w:cs="Times New Roman"/>
    </w:rPr>
  </w:style>
  <w:style w:type="paragraph" w:styleId="4">
    <w:name w:val="Normal Indent"/>
    <w:basedOn w:val="1"/>
    <w:next w:val="5"/>
    <w:unhideWhenUsed/>
    <w:qFormat/>
    <w:uiPriority w:val="99"/>
    <w:pPr>
      <w:ind w:firstLine="420" w:firstLineChars="200"/>
    </w:pPr>
  </w:style>
  <w:style w:type="paragraph" w:styleId="5">
    <w:name w:val="toc 8"/>
    <w:next w:val="1"/>
    <w:qFormat/>
    <w:uiPriority w:val="0"/>
    <w:pPr>
      <w:wordWrap w:val="0"/>
      <w:spacing w:after="160" w:line="278" w:lineRule="auto"/>
      <w:ind w:left="2550"/>
      <w:jc w:val="both"/>
    </w:pPr>
    <w:rPr>
      <w:rFonts w:ascii="Times New Roman" w:hAnsi="Times New Roman" w:eastAsia="宋体" w:cs="Times New Roman"/>
      <w:sz w:val="21"/>
      <w:szCs w:val="22"/>
      <w:lang w:val="en-US" w:eastAsia="zh-CN" w:bidi="ar-SA"/>
    </w:rPr>
  </w:style>
  <w:style w:type="paragraph" w:styleId="6">
    <w:name w:val="annotation text"/>
    <w:basedOn w:val="1"/>
    <w:link w:val="48"/>
    <w:semiHidden/>
    <w:unhideWhenUsed/>
    <w:qFormat/>
    <w:uiPriority w:val="99"/>
    <w:pPr>
      <w:jc w:val="left"/>
    </w:pPr>
  </w:style>
  <w:style w:type="paragraph" w:styleId="7">
    <w:name w:val="Body Text"/>
    <w:basedOn w:val="1"/>
    <w:next w:val="1"/>
    <w:qFormat/>
    <w:uiPriority w:val="0"/>
    <w:pPr>
      <w:spacing w:after="120"/>
    </w:pPr>
    <w:rPr>
      <w:rFonts w:ascii="Times New Roman"/>
      <w:szCs w:val="24"/>
    </w:rPr>
  </w:style>
  <w:style w:type="paragraph" w:styleId="8">
    <w:name w:val="Body Text Indent"/>
    <w:basedOn w:val="1"/>
    <w:next w:val="9"/>
    <w:unhideWhenUsed/>
    <w:qFormat/>
    <w:uiPriority w:val="99"/>
    <w:pPr>
      <w:ind w:left="-33" w:leftChars="-33" w:hanging="69" w:hangingChars="33"/>
    </w:pPr>
    <w:rPr>
      <w:rFonts w:ascii="Times New Roman" w:hAnsi="Times New Roman"/>
    </w:rPr>
  </w:style>
  <w:style w:type="paragraph" w:styleId="9">
    <w:name w:val="envelope return"/>
    <w:basedOn w:val="1"/>
    <w:qFormat/>
    <w:uiPriority w:val="0"/>
    <w:pPr>
      <w:snapToGrid w:val="0"/>
    </w:pPr>
    <w:rPr>
      <w:rFonts w:ascii="Arial" w:hAnsi="Arial"/>
    </w:rPr>
  </w:style>
  <w:style w:type="paragraph" w:styleId="10">
    <w:name w:val="toc 3"/>
    <w:basedOn w:val="1"/>
    <w:next w:val="1"/>
    <w:qFormat/>
    <w:uiPriority w:val="0"/>
    <w:pPr>
      <w:ind w:left="840" w:leftChars="400"/>
    </w:pPr>
  </w:style>
  <w:style w:type="paragraph" w:styleId="11">
    <w:name w:val="Plain Text"/>
    <w:basedOn w:val="1"/>
    <w:next w:val="1"/>
    <w:qFormat/>
    <w:uiPriority w:val="0"/>
    <w:rPr>
      <w:rFonts w:hAnsi="Courier New" w:eastAsia="宋体" w:cs="Courier New"/>
      <w:szCs w:val="21"/>
    </w:rPr>
  </w:style>
  <w:style w:type="paragraph" w:styleId="12">
    <w:name w:val="Date"/>
    <w:basedOn w:val="1"/>
    <w:next w:val="1"/>
    <w:link w:val="34"/>
    <w:semiHidden/>
    <w:unhideWhenUsed/>
    <w:qFormat/>
    <w:uiPriority w:val="99"/>
    <w:pPr>
      <w:ind w:left="100" w:leftChars="2500"/>
    </w:pPr>
  </w:style>
  <w:style w:type="paragraph" w:styleId="13">
    <w:name w:val="Body Text Indent 2"/>
    <w:basedOn w:val="1"/>
    <w:qFormat/>
    <w:uiPriority w:val="0"/>
    <w:pPr>
      <w:spacing w:line="640" w:lineRule="exact"/>
      <w:ind w:firstLine="540" w:firstLineChars="180"/>
    </w:pPr>
    <w:rPr>
      <w:rFonts w:eastAsia="仿宋_GB2312"/>
      <w:sz w:val="30"/>
    </w:rPr>
  </w:style>
  <w:style w:type="paragraph" w:styleId="14">
    <w:name w:val="Balloon Text"/>
    <w:basedOn w:val="1"/>
    <w:link w:val="35"/>
    <w:semiHidden/>
    <w:unhideWhenUsed/>
    <w:qFormat/>
    <w:uiPriority w:val="99"/>
    <w:rPr>
      <w:sz w:val="18"/>
      <w:szCs w:val="18"/>
    </w:rPr>
  </w:style>
  <w:style w:type="paragraph" w:styleId="15">
    <w:name w:val="footer"/>
    <w:basedOn w:val="1"/>
    <w:next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tabs>
        <w:tab w:val="center" w:pos="4153"/>
        <w:tab w:val="right" w:pos="8306"/>
      </w:tabs>
      <w:snapToGrid w:val="0"/>
      <w:spacing w:line="240" w:lineRule="auto"/>
      <w:jc w:val="center"/>
    </w:pPr>
    <w:rPr>
      <w:sz w:val="18"/>
      <w:szCs w:val="18"/>
    </w:rPr>
  </w:style>
  <w:style w:type="paragraph" w:styleId="17">
    <w:name w:val="toc 1"/>
    <w:basedOn w:val="1"/>
    <w:next w:val="1"/>
    <w:unhideWhenUsed/>
    <w:qFormat/>
    <w:uiPriority w:val="39"/>
    <w:rPr>
      <w:b/>
    </w:rPr>
  </w:style>
  <w:style w:type="paragraph" w:styleId="18">
    <w:name w:val="index 9"/>
    <w:basedOn w:val="1"/>
    <w:next w:val="1"/>
    <w:qFormat/>
    <w:uiPriority w:val="0"/>
    <w:pPr>
      <w:ind w:left="3360" w:firstLine="420"/>
      <w:jc w:val="left"/>
    </w:pPr>
  </w:style>
  <w:style w:type="paragraph" w:styleId="19">
    <w:name w:val="Body Text 2"/>
    <w:basedOn w:val="1"/>
    <w:qFormat/>
    <w:uiPriority w:val="0"/>
    <w:pPr>
      <w:spacing w:line="440" w:lineRule="exact"/>
    </w:pPr>
    <w:rPr>
      <w:rFonts w:ascii="宋体" w:hAnsi="宋体"/>
      <w:sz w:val="28"/>
      <w:szCs w:val="20"/>
    </w:rPr>
  </w:style>
  <w:style w:type="paragraph" w:styleId="20">
    <w:name w:val="Normal (Web)"/>
    <w:basedOn w:val="1"/>
    <w:qFormat/>
    <w:uiPriority w:val="0"/>
    <w:pPr>
      <w:spacing w:before="100" w:beforeAutospacing="1" w:after="100" w:afterAutospacing="1"/>
      <w:jc w:val="left"/>
    </w:pPr>
    <w:rPr>
      <w:rFonts w:cs="Times New Roman"/>
      <w:kern w:val="0"/>
      <w:sz w:val="24"/>
    </w:rPr>
  </w:style>
  <w:style w:type="paragraph" w:styleId="21">
    <w:name w:val="Body Text First Indent"/>
    <w:basedOn w:val="7"/>
    <w:next w:val="1"/>
    <w:qFormat/>
    <w:uiPriority w:val="0"/>
    <w:pPr>
      <w:ind w:firstLine="420" w:firstLineChars="100"/>
    </w:pPr>
  </w:style>
  <w:style w:type="paragraph" w:styleId="22">
    <w:name w:val="Body Text First Indent 2"/>
    <w:basedOn w:val="8"/>
    <w:next w:val="21"/>
    <w:unhideWhenUsed/>
    <w:qFormat/>
    <w:uiPriority w:val="99"/>
    <w:pPr>
      <w:spacing w:after="0"/>
      <w:ind w:left="0" w:leftChars="0" w:firstLine="420" w:firstLineChars="200"/>
    </w:pPr>
    <w:rPr>
      <w:rFonts w:eastAsia="宋体" w:cs="Times New Roman"/>
      <w:sz w:val="24"/>
      <w:szCs w:val="24"/>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basedOn w:val="25"/>
    <w:semiHidden/>
    <w:unhideWhenUsed/>
    <w:qFormat/>
    <w:uiPriority w:val="99"/>
    <w:rPr>
      <w:color w:val="0000FF"/>
      <w:u w:val="single"/>
    </w:rPr>
  </w:style>
  <w:style w:type="character" w:styleId="28">
    <w:name w:val="annotation reference"/>
    <w:basedOn w:val="25"/>
    <w:semiHidden/>
    <w:unhideWhenUsed/>
    <w:qFormat/>
    <w:uiPriority w:val="99"/>
    <w:rPr>
      <w:sz w:val="21"/>
      <w:szCs w:val="21"/>
    </w:rPr>
  </w:style>
  <w:style w:type="paragraph" w:customStyle="1" w:styleId="29">
    <w:name w:val="toc 11"/>
    <w:next w:val="1"/>
    <w:qFormat/>
    <w:uiPriority w:val="0"/>
    <w:pPr>
      <w:wordWrap w:val="0"/>
      <w:spacing w:after="160" w:line="278" w:lineRule="auto"/>
      <w:jc w:val="both"/>
    </w:pPr>
    <w:rPr>
      <w:rFonts w:ascii="Times New Roman" w:hAnsi="Times New Roman" w:eastAsia="宋体" w:cs="Times New Roman"/>
      <w:sz w:val="21"/>
      <w:szCs w:val="22"/>
      <w:lang w:val="en-US" w:eastAsia="zh-CN" w:bidi="ar-SA"/>
    </w:rPr>
  </w:style>
  <w:style w:type="paragraph" w:customStyle="1" w:styleId="30">
    <w:name w:val="目录 11"/>
    <w:basedOn w:val="1"/>
    <w:next w:val="1"/>
    <w:qFormat/>
    <w:uiPriority w:val="0"/>
    <w:pPr>
      <w:widowControl/>
      <w:wordWrap w:val="0"/>
    </w:pPr>
    <w:rPr>
      <w:kern w:val="0"/>
      <w:szCs w:val="21"/>
    </w:rPr>
  </w:style>
  <w:style w:type="paragraph" w:customStyle="1" w:styleId="31">
    <w:name w:val="TOC 11"/>
    <w:next w:val="1"/>
    <w:qFormat/>
    <w:uiPriority w:val="0"/>
    <w:pPr>
      <w:wordWrap w:val="0"/>
      <w:spacing w:after="160" w:line="278" w:lineRule="auto"/>
      <w:jc w:val="both"/>
    </w:pPr>
    <w:rPr>
      <w:rFonts w:ascii="Times New Roman" w:hAnsi="Times New Roman" w:eastAsia="宋体" w:cs="Times New Roman"/>
      <w:sz w:val="21"/>
      <w:szCs w:val="22"/>
      <w:lang w:val="en-US" w:eastAsia="zh-CN" w:bidi="ar-SA"/>
    </w:rPr>
  </w:style>
  <w:style w:type="character" w:customStyle="1" w:styleId="32">
    <w:name w:val="页眉 字符"/>
    <w:basedOn w:val="25"/>
    <w:link w:val="16"/>
    <w:qFormat/>
    <w:uiPriority w:val="99"/>
    <w:rPr>
      <w:rFonts w:asciiTheme="minorHAnsi" w:hAnsiTheme="minorHAnsi" w:eastAsiaTheme="minorEastAsia" w:cstheme="minorBidi"/>
      <w:kern w:val="2"/>
      <w:sz w:val="18"/>
      <w:szCs w:val="18"/>
    </w:rPr>
  </w:style>
  <w:style w:type="character" w:customStyle="1" w:styleId="33">
    <w:name w:val="页脚 字符"/>
    <w:basedOn w:val="25"/>
    <w:link w:val="15"/>
    <w:qFormat/>
    <w:uiPriority w:val="99"/>
    <w:rPr>
      <w:sz w:val="18"/>
      <w:szCs w:val="18"/>
    </w:rPr>
  </w:style>
  <w:style w:type="character" w:customStyle="1" w:styleId="34">
    <w:name w:val="日期 字符"/>
    <w:basedOn w:val="25"/>
    <w:link w:val="12"/>
    <w:semiHidden/>
    <w:qFormat/>
    <w:uiPriority w:val="99"/>
  </w:style>
  <w:style w:type="character" w:customStyle="1" w:styleId="35">
    <w:name w:val="批注框文本 字符"/>
    <w:basedOn w:val="25"/>
    <w:link w:val="14"/>
    <w:semiHidden/>
    <w:qFormat/>
    <w:uiPriority w:val="99"/>
    <w:rPr>
      <w:sz w:val="18"/>
      <w:szCs w:val="18"/>
    </w:rPr>
  </w:style>
  <w:style w:type="paragraph" w:styleId="36">
    <w:name w:val="List Paragraph"/>
    <w:basedOn w:val="1"/>
    <w:qFormat/>
    <w:uiPriority w:val="34"/>
    <w:pPr>
      <w:ind w:firstLine="420" w:firstLineChars="200"/>
    </w:pPr>
  </w:style>
  <w:style w:type="paragraph" w:customStyle="1" w:styleId="37">
    <w:name w:val="p0"/>
    <w:basedOn w:val="1"/>
    <w:qFormat/>
    <w:uiPriority w:val="0"/>
    <w:pPr>
      <w:widowControl/>
    </w:pPr>
    <w:rPr>
      <w:rFonts w:ascii="Calibri" w:hAnsi="Calibri" w:eastAsia="宋体" w:cs="宋体"/>
      <w:kern w:val="0"/>
      <w:szCs w:val="21"/>
    </w:rPr>
  </w:style>
  <w:style w:type="paragraph" w:customStyle="1" w:styleId="38">
    <w:name w:val="Default"/>
    <w:qFormat/>
    <w:uiPriority w:val="0"/>
    <w:pPr>
      <w:widowControl w:val="0"/>
      <w:autoSpaceDE w:val="0"/>
      <w:autoSpaceDN w:val="0"/>
      <w:adjustRightInd w:val="0"/>
      <w:spacing w:after="160" w:line="278" w:lineRule="auto"/>
    </w:pPr>
    <w:rPr>
      <w:rFonts w:ascii="方正小标宋简体" w:hAnsi="Times New Roman" w:eastAsia="方正小标宋简体" w:cs="方正小标宋简体"/>
      <w:color w:val="000000"/>
      <w:sz w:val="24"/>
      <w:szCs w:val="24"/>
      <w:lang w:val="en-US" w:eastAsia="zh-CN" w:bidi="ar-SA"/>
    </w:rPr>
  </w:style>
  <w:style w:type="character" w:customStyle="1" w:styleId="39">
    <w:name w:val="font31"/>
    <w:basedOn w:val="25"/>
    <w:qFormat/>
    <w:uiPriority w:val="0"/>
    <w:rPr>
      <w:rFonts w:ascii="宋体" w:hAnsi="宋体" w:eastAsia="宋体" w:cs="宋体"/>
      <w:color w:val="000000"/>
      <w:sz w:val="18"/>
      <w:szCs w:val="18"/>
      <w:u w:val="none"/>
    </w:rPr>
  </w:style>
  <w:style w:type="paragraph" w:customStyle="1" w:styleId="40">
    <w:name w:val="BodyText"/>
    <w:basedOn w:val="1"/>
    <w:qFormat/>
    <w:uiPriority w:val="99"/>
    <w:pPr>
      <w:spacing w:after="120"/>
      <w:textAlignment w:val="baseline"/>
    </w:pPr>
  </w:style>
  <w:style w:type="character" w:customStyle="1" w:styleId="41">
    <w:name w:val="标题 1 字符"/>
    <w:link w:val="3"/>
    <w:qFormat/>
    <w:uiPriority w:val="0"/>
    <w:rPr>
      <w:b/>
      <w:kern w:val="44"/>
      <w:sz w:val="44"/>
    </w:rPr>
  </w:style>
  <w:style w:type="paragraph" w:customStyle="1" w:styleId="42">
    <w:name w:val="文件正文"/>
    <w:basedOn w:val="1"/>
    <w:qFormat/>
    <w:uiPriority w:val="0"/>
    <w:pPr>
      <w:ind w:firstLine="560" w:firstLineChars="200"/>
    </w:pPr>
    <w:rPr>
      <w:rFonts w:ascii="Times New Roman" w:hAnsi="Times New Roman" w:eastAsia="仿宋" w:cstheme="minorHAnsi"/>
      <w:sz w:val="28"/>
    </w:rPr>
  </w:style>
  <w:style w:type="paragraph" w:customStyle="1" w:styleId="43">
    <w:name w:val="样式1"/>
    <w:basedOn w:val="1"/>
    <w:qFormat/>
    <w:uiPriority w:val="0"/>
    <w:pPr>
      <w:spacing w:after="0" w:line="240" w:lineRule="auto"/>
    </w:pPr>
    <w:rPr>
      <w:rFonts w:ascii="Times New Roman" w:hAnsi="Times New Roman" w:eastAsia="仿宋_GB2312" w:cs="Times New Roman"/>
      <w:sz w:val="44"/>
      <w:szCs w:val="44"/>
    </w:rPr>
  </w:style>
  <w:style w:type="table" w:customStyle="1" w:styleId="44">
    <w:name w:val="网格型1"/>
    <w:basedOn w:val="2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Table Normal"/>
    <w:semiHidden/>
    <w:unhideWhenUsed/>
    <w:qFormat/>
    <w:uiPriority w:val="0"/>
    <w:rPr>
      <w:rFonts w:ascii="等线" w:hAnsi="等线" w:eastAsia="等线"/>
    </w:rPr>
    <w:tblPr>
      <w:tblCellMar>
        <w:top w:w="0" w:type="dxa"/>
        <w:left w:w="0" w:type="dxa"/>
        <w:bottom w:w="0" w:type="dxa"/>
        <w:right w:w="0" w:type="dxa"/>
      </w:tblCellMar>
    </w:tblPr>
  </w:style>
  <w:style w:type="table" w:customStyle="1" w:styleId="46">
    <w:name w:val="网格型2"/>
    <w:basedOn w:val="2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8">
    <w:name w:val="批注文字 字符"/>
    <w:basedOn w:val="25"/>
    <w:link w:val="6"/>
    <w:semiHidden/>
    <w:qFormat/>
    <w:uiPriority w:val="99"/>
    <w:rPr>
      <w:rFonts w:asciiTheme="minorHAnsi" w:hAnsiTheme="minorHAnsi" w:eastAsiaTheme="minorEastAsia" w:cstheme="minorBidi"/>
      <w:kern w:val="2"/>
      <w:sz w:val="21"/>
      <w:szCs w:val="22"/>
    </w:rPr>
  </w:style>
  <w:style w:type="paragraph" w:customStyle="1" w:styleId="49">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7805</Words>
  <Characters>8167</Characters>
  <Lines>96</Lines>
  <Paragraphs>27</Paragraphs>
  <TotalTime>6</TotalTime>
  <ScaleCrop>false</ScaleCrop>
  <LinksUpToDate>false</LinksUpToDate>
  <CharactersWithSpaces>8774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2024-12-19T20:51:00Z</dcterms:created>
  <dc:creator>Z.Y.Feng</dc:creator>
  <cp:lastModifiedBy>user</cp:lastModifiedBy>
  <cp:lastPrinted>2024-12-23T19:17:00Z</cp:lastPrinted>
  <dcterms:modified xsi:type="dcterms:W3CDTF">2025-01-02T09:18:19Z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A59677B338964154B3A8AA2F8D591A60_13</vt:lpwstr>
  </property>
</Properties>
</file>