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40" w:lineRule="exact"/>
        <w:outlineLvl w:val="1"/>
        <w:rPr>
          <w:rFonts w:ascii="黑体" w:hAnsi="黑体" w:eastAsia="黑体" w:cs="黑体"/>
          <w:sz w:val="32"/>
          <w:szCs w:val="32"/>
        </w:rPr>
      </w:pPr>
      <w:r>
        <w:rPr>
          <w:rFonts w:hint="eastAsia" w:ascii="黑体" w:hAnsi="黑体" w:eastAsia="黑体" w:cs="黑体"/>
          <w:sz w:val="32"/>
          <w:szCs w:val="32"/>
        </w:rPr>
        <w:t>附件</w:t>
      </w:r>
      <w:bookmarkStart w:id="0" w:name="_GoBack"/>
      <w:bookmarkEnd w:id="0"/>
      <w:r>
        <w:rPr>
          <w:rFonts w:hint="eastAsia" w:ascii="黑体" w:hAnsi="黑体" w:eastAsia="黑体" w:cs="黑体"/>
          <w:sz w:val="32"/>
          <w:szCs w:val="32"/>
          <w:lang w:val="en-US" w:eastAsia="zh-CN"/>
        </w:rPr>
        <w:t>2</w:t>
      </w:r>
      <w:r>
        <w:rPr>
          <w:rFonts w:hint="eastAsia" w:ascii="黑体" w:hAnsi="黑体" w:eastAsia="黑体" w:cs="黑体"/>
          <w:sz w:val="32"/>
          <w:szCs w:val="32"/>
        </w:rPr>
        <w:t>：</w:t>
      </w:r>
    </w:p>
    <w:p>
      <w:pPr>
        <w:spacing w:line="540" w:lineRule="exact"/>
        <w:outlineLvl w:val="0"/>
        <w:rPr>
          <w:rFonts w:ascii="方正小标宋_GBK" w:eastAsia="方正小标宋_GBK"/>
          <w:sz w:val="44"/>
          <w:szCs w:val="44"/>
        </w:rPr>
      </w:pPr>
    </w:p>
    <w:p>
      <w:pPr>
        <w:spacing w:line="540" w:lineRule="exact"/>
        <w:jc w:val="center"/>
        <w:outlineLvl w:val="0"/>
        <w:rPr>
          <w:rFonts w:ascii="方正小标宋_GBK" w:eastAsia="方正小标宋_GBK"/>
          <w:sz w:val="44"/>
          <w:szCs w:val="44"/>
        </w:rPr>
      </w:pPr>
      <w:r>
        <w:rPr>
          <w:rFonts w:hint="eastAsia" w:ascii="方正小标宋_GBK" w:eastAsia="方正小标宋_GBK"/>
          <w:sz w:val="44"/>
          <w:szCs w:val="44"/>
        </w:rPr>
        <w:t>关于对《北京市怀柔区房地一体宅基地确权登记工作实施细则（征求意见稿）》</w:t>
      </w:r>
    </w:p>
    <w:p>
      <w:pPr>
        <w:spacing w:line="540" w:lineRule="exact"/>
        <w:jc w:val="center"/>
        <w:outlineLvl w:val="0"/>
        <w:rPr>
          <w:rFonts w:ascii="方正小标宋_GBK" w:eastAsia="方正小标宋_GBK"/>
          <w:sz w:val="44"/>
          <w:szCs w:val="44"/>
        </w:rPr>
      </w:pPr>
      <w:r>
        <w:rPr>
          <w:rFonts w:hint="eastAsia" w:ascii="方正小标宋_GBK" w:eastAsia="方正小标宋_GBK"/>
          <w:sz w:val="44"/>
          <w:szCs w:val="44"/>
        </w:rPr>
        <w:t>的起草说明</w:t>
      </w:r>
    </w:p>
    <w:p>
      <w:pPr>
        <w:spacing w:line="540" w:lineRule="exact"/>
        <w:jc w:val="center"/>
        <w:rPr>
          <w:rFonts w:ascii="方正小标宋_GBK" w:eastAsia="方正小标宋_GBK"/>
          <w:sz w:val="44"/>
          <w:szCs w:val="44"/>
        </w:rPr>
      </w:pPr>
    </w:p>
    <w:p>
      <w:pPr>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开展房地一体宅基地确权登记是党中央部署的一项重要任务。按照国家、北京市政府关于农村宅基地确权登记的系列部署及要求，为稳步推进怀柔区房地一体宅基地确权登记工作，北京市规划和自然资源委员会怀柔分局和北京市怀柔区农业农村局共同起草了《北京市怀柔区房地一体宅基地确权登记工作实施细则（征求意见稿）》（以下简称“区实施细则”），现作如下说明：</w:t>
      </w:r>
    </w:p>
    <w:p>
      <w:pPr>
        <w:spacing w:line="520" w:lineRule="exact"/>
        <w:ind w:firstLine="640" w:firstLineChars="200"/>
        <w:jc w:val="left"/>
        <w:rPr>
          <w:rFonts w:ascii="黑体" w:hAnsi="黑体" w:eastAsia="黑体" w:cs="黑体"/>
          <w:sz w:val="32"/>
        </w:rPr>
      </w:pPr>
      <w:r>
        <w:rPr>
          <w:rFonts w:hint="eastAsia" w:ascii="黑体" w:hAnsi="黑体" w:eastAsia="黑体" w:cs="黑体"/>
          <w:sz w:val="32"/>
        </w:rPr>
        <w:t>一、起草背景</w:t>
      </w:r>
    </w:p>
    <w:p>
      <w:pPr>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为贯彻落实好历年中央一号文件对宅基地确权登记工作精神，加快推进怀柔区房地一体宅基地确权登记工作，根据中央农村工作领导小组办公室 农业农村部《关于进一步加强农村宅基地管理的通知》（中农发〔2019〕11号）、自然资源部《关于持续推进农村房地一体宅基地确权登记颁证工作的通知》（自然资发〔2023〕109号）等文件规定，按照《北京市房地一体宅基地确权登记工作指导意见》和关于印发《北京市怀柔区房地一体的宅基地、集体建设用地地籍调查和确权登记工作方案》的通知（区确权登记办发〔2023〕1号）等文件要求，为妥善解决历史遗留问题，规范和指导宅基地确权登记工作，北京市规划和自然资源委员会怀柔分局和北京市怀柔区农业农村局结合实际起草了区实施细则。</w:t>
      </w:r>
    </w:p>
    <w:p>
      <w:pPr>
        <w:spacing w:line="520" w:lineRule="exact"/>
        <w:ind w:firstLine="640" w:firstLineChars="200"/>
        <w:jc w:val="left"/>
        <w:rPr>
          <w:rFonts w:ascii="黑体" w:hAnsi="黑体" w:eastAsia="黑体" w:cs="仿宋_GB2312"/>
          <w:bCs/>
          <w:sz w:val="32"/>
        </w:rPr>
      </w:pPr>
      <w:r>
        <w:rPr>
          <w:rFonts w:hint="eastAsia" w:ascii="黑体" w:hAnsi="黑体" w:eastAsia="黑体" w:cs="仿宋_GB2312"/>
          <w:bCs/>
          <w:sz w:val="32"/>
        </w:rPr>
        <w:t>二、起草过程</w:t>
      </w:r>
    </w:p>
    <w:p>
      <w:pPr>
        <w:pStyle w:val="26"/>
        <w:spacing w:line="520" w:lineRule="exact"/>
        <w:ind w:firstLine="480" w:firstLineChars="150"/>
      </w:pPr>
      <w:r>
        <w:rPr>
          <w:rFonts w:hint="eastAsia" w:ascii="仿宋_GB2312" w:hAnsi="仿宋_GB2312" w:eastAsia="仿宋_GB2312" w:cs="仿宋_GB2312"/>
          <w:sz w:val="32"/>
        </w:rPr>
        <w:t>多次组织研讨座谈，深入开展调研，系统开展重点问题研究，</w:t>
      </w:r>
      <w:r>
        <w:rPr>
          <w:rFonts w:hint="eastAsia" w:ascii="仿宋_GB2312" w:hAnsi="Calibri" w:eastAsia="仿宋_GB2312"/>
          <w:sz w:val="32"/>
          <w:szCs w:val="32"/>
        </w:rPr>
        <w:t>形成初稿，广泛征求了</w:t>
      </w:r>
      <w:r>
        <w:rPr>
          <w:rFonts w:hint="eastAsia" w:ascii="仿宋_GB2312" w:eastAsia="仿宋_GB2312"/>
          <w:sz w:val="32"/>
          <w:szCs w:val="32"/>
        </w:rPr>
        <w:t>区农业农村局、</w:t>
      </w:r>
      <w:r>
        <w:rPr>
          <w:rFonts w:hint="eastAsia" w:ascii="仿宋_GB2312" w:hAnsi="Calibri" w:eastAsia="仿宋_GB2312"/>
          <w:sz w:val="32"/>
          <w:szCs w:val="32"/>
        </w:rPr>
        <w:t>区住房城乡建设委、区财政局、公安分局、区委政法委、区信访办、区档案馆、区委宣传部、区城指中心</w:t>
      </w:r>
      <w:r>
        <w:rPr>
          <w:rFonts w:hint="eastAsia" w:ascii="仿宋_GB2312" w:eastAsia="仿宋_GB2312"/>
          <w:sz w:val="32"/>
          <w:szCs w:val="32"/>
        </w:rPr>
        <w:t>、区经管站</w:t>
      </w:r>
      <w:r>
        <w:rPr>
          <w:rFonts w:hint="eastAsia" w:ascii="仿宋_GB2312" w:hAnsi="Calibri" w:eastAsia="仿宋_GB2312"/>
          <w:sz w:val="32"/>
          <w:szCs w:val="32"/>
        </w:rPr>
        <w:t>以及各镇乡、街道等单位（部门）意见。根据反馈意见修改完善后，形成了区实施细则。</w:t>
      </w:r>
    </w:p>
    <w:p>
      <w:pPr>
        <w:spacing w:line="520" w:lineRule="exact"/>
        <w:ind w:firstLine="640" w:firstLineChars="200"/>
        <w:jc w:val="left"/>
        <w:rPr>
          <w:rFonts w:ascii="黑体" w:hAnsi="黑体" w:eastAsia="黑体" w:cs="仿宋_GB2312"/>
          <w:bCs/>
          <w:sz w:val="32"/>
        </w:rPr>
      </w:pPr>
      <w:r>
        <w:rPr>
          <w:rFonts w:hint="eastAsia" w:ascii="黑体" w:hAnsi="黑体" w:eastAsia="黑体" w:cs="仿宋_GB2312"/>
          <w:bCs/>
          <w:sz w:val="32"/>
        </w:rPr>
        <w:t>三、主要内容</w:t>
      </w:r>
    </w:p>
    <w:p>
      <w:pPr>
        <w:spacing w:line="520" w:lineRule="exact"/>
        <w:ind w:firstLine="640" w:firstLineChars="200"/>
        <w:rPr>
          <w:rFonts w:ascii="Calibri" w:hAnsi="Calibri" w:eastAsia="宋体" w:cs="Times New Roman"/>
          <w:szCs w:val="21"/>
        </w:rPr>
      </w:pPr>
      <w:r>
        <w:rPr>
          <w:rFonts w:hint="eastAsia" w:ascii="仿宋_GB2312" w:hAnsi="Calibri" w:eastAsia="仿宋_GB2312" w:cs="Times New Roman"/>
          <w:sz w:val="32"/>
          <w:szCs w:val="32"/>
        </w:rPr>
        <w:t>区实施细则按照内容和程序共分为总则、发布通告、地籍调查、村镇（乡、街道）两级确认、完善门牌信息、不动产登记、其他规定、附则八个部分。</w:t>
      </w:r>
    </w:p>
    <w:p>
      <w:pPr>
        <w:spacing w:line="520" w:lineRule="exact"/>
        <w:ind w:firstLine="640" w:firstLineChars="200"/>
        <w:jc w:val="left"/>
        <w:rPr>
          <w:rFonts w:ascii="楷体_GB2312" w:hAnsi="楷体_GB2312" w:eastAsia="楷体_GB2312" w:cs="楷体_GB2312"/>
          <w:sz w:val="32"/>
        </w:rPr>
      </w:pPr>
      <w:r>
        <w:rPr>
          <w:rFonts w:hint="eastAsia" w:ascii="楷体_GB2312" w:hAnsi="楷体_GB2312" w:eastAsia="楷体_GB2312" w:cs="楷体_GB2312"/>
          <w:sz w:val="32"/>
        </w:rPr>
        <w:t>（一）总则</w:t>
      </w:r>
    </w:p>
    <w:p>
      <w:pPr>
        <w:spacing w:line="520" w:lineRule="exact"/>
        <w:ind w:firstLine="640" w:firstLineChars="200"/>
        <w:jc w:val="left"/>
        <w:rPr>
          <w:rFonts w:ascii="仿宋_GB2312" w:hAnsi="仿宋_GB2312" w:eastAsia="仿宋_GB2312" w:cs="仿宋_GB2312"/>
          <w:sz w:val="32"/>
        </w:rPr>
      </w:pPr>
      <w:r>
        <w:rPr>
          <w:rFonts w:hint="eastAsia" w:ascii="仿宋_GB2312" w:hAnsi="仿宋_GB2312" w:eastAsia="仿宋_GB2312" w:cs="仿宋_GB2312"/>
          <w:sz w:val="32"/>
        </w:rPr>
        <w:t>介绍了本《实施细则》的制定依据、适用范围、确权登记的基本原则以及工作方式和总体程序。</w:t>
      </w:r>
    </w:p>
    <w:p>
      <w:pPr>
        <w:spacing w:line="520" w:lineRule="exact"/>
        <w:ind w:firstLine="640" w:firstLineChars="200"/>
        <w:jc w:val="left"/>
        <w:rPr>
          <w:rFonts w:ascii="楷体_GB2312" w:hAnsi="楷体_GB2312" w:eastAsia="楷体_GB2312" w:cs="楷体_GB2312"/>
          <w:sz w:val="32"/>
        </w:rPr>
      </w:pPr>
      <w:r>
        <w:rPr>
          <w:rFonts w:hint="eastAsia" w:ascii="楷体_GB2312" w:hAnsi="楷体_GB2312" w:eastAsia="楷体_GB2312" w:cs="楷体_GB2312"/>
          <w:sz w:val="32"/>
        </w:rPr>
        <w:t>（二）发布通告</w:t>
      </w:r>
    </w:p>
    <w:p>
      <w:pPr>
        <w:spacing w:line="52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包括通告发布主体、内容、发布范围和发布方式。</w:t>
      </w:r>
    </w:p>
    <w:p>
      <w:pPr>
        <w:spacing w:line="520" w:lineRule="exact"/>
        <w:ind w:firstLine="640" w:firstLineChars="200"/>
        <w:jc w:val="left"/>
        <w:rPr>
          <w:rFonts w:ascii="楷体_GB2312" w:hAnsi="楷体_GB2312" w:eastAsia="楷体_GB2312" w:cs="楷体_GB2312"/>
          <w:sz w:val="32"/>
        </w:rPr>
      </w:pPr>
      <w:r>
        <w:rPr>
          <w:rFonts w:hint="eastAsia" w:ascii="楷体_GB2312" w:hAnsi="楷体_GB2312" w:eastAsia="楷体_GB2312" w:cs="楷体_GB2312"/>
          <w:sz w:val="32"/>
        </w:rPr>
        <w:t>（三）地籍调查</w:t>
      </w:r>
    </w:p>
    <w:p>
      <w:pPr>
        <w:spacing w:line="520" w:lineRule="exact"/>
        <w:ind w:firstLine="640" w:firstLineChars="200"/>
        <w:jc w:val="left"/>
        <w:rPr>
          <w:rFonts w:hint="eastAsia" w:ascii="楷体_GB2312" w:hAnsi="楷体_GB2312" w:eastAsia="楷体_GB2312" w:cs="楷体_GB2312"/>
          <w:sz w:val="32"/>
        </w:rPr>
      </w:pPr>
      <w:r>
        <w:rPr>
          <w:rFonts w:hint="eastAsia" w:ascii="仿宋_GB2312" w:hAnsi="仿宋_GB2312" w:eastAsia="仿宋_GB2312" w:cs="仿宋_GB2312"/>
          <w:sz w:val="32"/>
        </w:rPr>
        <w:t>主要内容包括本次需形成满足确权登记需要的房地一体地籍调查成果，采用“总登记、总调查”模式，政府统一委托测绘机构获取地籍调查资料。规范了宗地及定着物单元的划分原则，明确了权利人设立的形式及要求。</w:t>
      </w:r>
    </w:p>
    <w:p>
      <w:pPr>
        <w:spacing w:line="520" w:lineRule="exact"/>
        <w:ind w:firstLine="640" w:firstLineChars="200"/>
        <w:jc w:val="left"/>
        <w:rPr>
          <w:rFonts w:ascii="楷体_GB2312" w:hAnsi="楷体_GB2312" w:eastAsia="楷体_GB2312" w:cs="楷体_GB2312"/>
          <w:sz w:val="32"/>
        </w:rPr>
      </w:pPr>
      <w:r>
        <w:rPr>
          <w:rFonts w:hint="eastAsia" w:ascii="楷体_GB2312" w:hAnsi="楷体_GB2312" w:eastAsia="楷体_GB2312" w:cs="楷体_GB2312"/>
          <w:sz w:val="32"/>
        </w:rPr>
        <w:t>（四）村镇（乡、街道）两级确认</w:t>
      </w:r>
    </w:p>
    <w:p>
      <w:pPr>
        <w:spacing w:line="52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明确了</w:t>
      </w:r>
      <w:r>
        <w:rPr>
          <w:rFonts w:hint="eastAsia" w:ascii="仿宋_GB2312" w:hAnsi="Calibri" w:eastAsia="仿宋_GB2312" w:cs="Times New Roman"/>
          <w:sz w:val="32"/>
          <w:szCs w:val="32"/>
        </w:rPr>
        <w:t>村镇（乡、街道）两级确认的内容和形式：一是明确了农村集体经济组织成员认定的主体；二是在市级指导意见基础上细化了宅基地户及家庭成员的认定方法；三是</w:t>
      </w:r>
      <w:r>
        <w:rPr>
          <w:rFonts w:hint="eastAsia" w:ascii="仿宋_GB2312" w:hAnsi="仿宋_GB2312" w:eastAsia="仿宋_GB2312" w:cs="仿宋_GB2312"/>
          <w:sz w:val="32"/>
        </w:rPr>
        <w:t>依法可以确定非农村集体经济组织成员合法取得宅基地使用权的4 种情形；四是结合实际明确了“一户多宅”的处理方式；五是规范了宅基地上房屋属于不同权利人的登记问题；六是明确了无房屋规划或建设材料的补办要求、房屋结构安全的认定方式；七是分阶段分情况明确宅基地面积认定方式，以1982年2月24日、2021年4月13日为时间节点，明确了面积认定标准、补办要求、符合分户情况的处理形式</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八是针对因易地搬迁、地质灾害防治、新农村建设等政府统一规划建设使用的宅基地如何确权进行了说明。</w:t>
      </w:r>
    </w:p>
    <w:p>
      <w:pPr>
        <w:spacing w:line="520" w:lineRule="exact"/>
        <w:ind w:firstLine="640" w:firstLineChars="200"/>
        <w:jc w:val="left"/>
        <w:rPr>
          <w:rFonts w:ascii="楷体_GB2312" w:hAnsi="楷体_GB2312" w:eastAsia="楷体_GB2312" w:cs="楷体_GB2312"/>
          <w:sz w:val="32"/>
        </w:rPr>
      </w:pPr>
      <w:r>
        <w:rPr>
          <w:rFonts w:hint="eastAsia" w:ascii="楷体_GB2312" w:hAnsi="楷体_GB2312" w:eastAsia="楷体_GB2312" w:cs="楷体_GB2312"/>
          <w:sz w:val="32"/>
        </w:rPr>
        <w:t>（五）完善门牌信息</w:t>
      </w:r>
    </w:p>
    <w:p>
      <w:pPr>
        <w:spacing w:line="52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针对门牌信息不全或未编制问题，明确了“一宗宅基地一个门牌”的原则；对于尚未编制的，完成村镇（乡、街道）两级确认后，由村级统一向公安机关申请编制门牌。</w:t>
      </w:r>
    </w:p>
    <w:p>
      <w:pPr>
        <w:spacing w:line="520" w:lineRule="exact"/>
        <w:ind w:firstLine="640" w:firstLineChars="200"/>
        <w:jc w:val="left"/>
        <w:rPr>
          <w:rFonts w:ascii="楷体_GB2312" w:hAnsi="楷体_GB2312" w:eastAsia="楷体_GB2312" w:cs="楷体_GB2312"/>
          <w:sz w:val="32"/>
        </w:rPr>
      </w:pPr>
      <w:r>
        <w:rPr>
          <w:rFonts w:hint="eastAsia" w:ascii="楷体_GB2312" w:hAnsi="楷体_GB2312" w:eastAsia="楷体_GB2312" w:cs="楷体_GB2312"/>
          <w:sz w:val="32"/>
        </w:rPr>
        <w:t>（六）不动产登记</w:t>
      </w:r>
    </w:p>
    <w:p>
      <w:pPr>
        <w:spacing w:line="520" w:lineRule="exact"/>
        <w:ind w:firstLine="640" w:firstLineChars="200"/>
        <w:jc w:val="left"/>
        <w:rPr>
          <w:rFonts w:hint="eastAsia" w:ascii="楷体_GB2312" w:hAnsi="楷体_GB2312" w:eastAsia="楷体_GB2312" w:cs="楷体_GB2312"/>
          <w:sz w:val="32"/>
        </w:rPr>
      </w:pPr>
      <w:r>
        <w:rPr>
          <w:rFonts w:hint="eastAsia" w:ascii="仿宋_GB2312" w:hAnsi="仿宋_GB2312" w:eastAsia="仿宋_GB2312" w:cs="仿宋_GB2312"/>
          <w:sz w:val="32"/>
        </w:rPr>
        <w:t>该部分主要包括申请登记的权利类型和登记类型、申请主体、申请材料、审核要点、注记要求。登记程序包括申请、受理、审核、公示、登簿发证五个步骤。</w:t>
      </w:r>
    </w:p>
    <w:p>
      <w:pPr>
        <w:spacing w:line="520" w:lineRule="exact"/>
        <w:ind w:firstLine="640" w:firstLineChars="200"/>
        <w:jc w:val="left"/>
        <w:rPr>
          <w:rFonts w:hint="eastAsia" w:ascii="楷体_GB2312" w:hAnsi="楷体_GB2312" w:eastAsia="楷体_GB2312" w:cs="楷体_GB2312"/>
          <w:sz w:val="32"/>
        </w:rPr>
      </w:pPr>
      <w:r>
        <w:rPr>
          <w:rFonts w:hint="eastAsia" w:ascii="楷体_GB2312" w:hAnsi="楷体_GB2312" w:eastAsia="楷体_GB2312" w:cs="楷体_GB2312"/>
          <w:sz w:val="32"/>
        </w:rPr>
        <w:t>（七）其他规定</w:t>
      </w:r>
    </w:p>
    <w:p>
      <w:pPr>
        <w:spacing w:line="52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主要对分家析产情形、原土地权利人姓名登记有误情形、不予（或暂缓）确权登记的情形等进行了明确。</w:t>
      </w:r>
    </w:p>
    <w:p>
      <w:pPr>
        <w:spacing w:line="520" w:lineRule="exact"/>
        <w:ind w:firstLine="640" w:firstLineChars="200"/>
        <w:jc w:val="left"/>
        <w:rPr>
          <w:rFonts w:hint="eastAsia" w:ascii="楷体_GB2312" w:hAnsi="楷体_GB2312" w:eastAsia="楷体_GB2312" w:cs="楷体_GB2312"/>
          <w:sz w:val="32"/>
        </w:rPr>
      </w:pPr>
      <w:r>
        <w:rPr>
          <w:rFonts w:hint="eastAsia" w:ascii="楷体_GB2312" w:hAnsi="楷体_GB2312" w:eastAsia="楷体_GB2312" w:cs="楷体_GB2312"/>
          <w:sz w:val="32"/>
        </w:rPr>
        <w:t>（八）附则</w:t>
      </w:r>
    </w:p>
    <w:p>
      <w:pPr>
        <w:spacing w:line="520" w:lineRule="exact"/>
        <w:ind w:firstLine="640" w:firstLineChars="200"/>
        <w:jc w:val="left"/>
        <w:rPr>
          <w:rFonts w:ascii="仿宋_GB2312" w:hAnsi="仿宋_GB2312" w:eastAsia="仿宋_GB2312" w:cs="仿宋_GB2312"/>
          <w:color w:val="auto"/>
          <w:sz w:val="32"/>
        </w:rPr>
      </w:pPr>
      <w:r>
        <w:rPr>
          <w:rFonts w:hint="eastAsia" w:ascii="仿宋_GB2312" w:hAnsi="仿宋_GB2312" w:eastAsia="仿宋_GB2312" w:cs="仿宋_GB2312"/>
          <w:sz w:val="32"/>
        </w:rPr>
        <w:t>该部分明确了本细则自印发之日起实施，</w:t>
      </w:r>
      <w:r>
        <w:rPr>
          <w:rFonts w:hint="eastAsia" w:ascii="仿宋_GB2312" w:hAnsi="仿宋_GB2312" w:eastAsia="仿宋_GB2312" w:cs="仿宋_GB2312"/>
          <w:color w:val="auto"/>
          <w:sz w:val="32"/>
        </w:rPr>
        <w:t>有效期与《北京市房地一体宅基地确权登记工作指导意见》保持</w:t>
      </w:r>
      <w:r>
        <w:rPr>
          <w:rFonts w:hint="eastAsia" w:ascii="仿宋_GB2312" w:hAnsi="仿宋_GB2312" w:eastAsia="仿宋_GB2312" w:cs="仿宋_GB2312"/>
          <w:color w:val="auto"/>
          <w:sz w:val="32"/>
          <w:lang w:val="en-US" w:eastAsia="zh-CN"/>
        </w:rPr>
        <w:t>一致</w:t>
      </w:r>
      <w:r>
        <w:rPr>
          <w:rFonts w:hint="eastAsia" w:ascii="仿宋_GB2312" w:hAnsi="仿宋_GB2312" w:eastAsia="仿宋_GB2312" w:cs="仿宋_GB2312"/>
          <w:color w:val="auto"/>
          <w:sz w:val="32"/>
        </w:rPr>
        <w:t>。</w:t>
      </w:r>
    </w:p>
    <w:p>
      <w:pPr>
        <w:spacing w:line="540" w:lineRule="exact"/>
        <w:ind w:firstLine="640" w:firstLineChars="200"/>
        <w:jc w:val="left"/>
        <w:rPr>
          <w:rFonts w:ascii="仿宋_GB2312" w:hAnsi="仿宋_GB2312" w:eastAsia="仿宋_GB2312" w:cs="仿宋_GB2312"/>
          <w:sz w:val="32"/>
        </w:rPr>
      </w:pPr>
    </w:p>
    <w:sectPr>
      <w:footerReference r:id="rId3" w:type="default"/>
      <w:pgSz w:w="11907" w:h="16840"/>
      <w:pgMar w:top="1531" w:right="1531" w:bottom="1531" w:left="1701" w:header="851" w:footer="992" w:gutter="0"/>
      <w:pgNumType w:fmt="numberInDash"/>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方正黑体_GBK">
    <w:altName w:val="Times New Roman"/>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26239484"/>
                          </w:sdtPr>
                          <w:sdtContent>
                            <w:p>
                              <w:pPr>
                                <w:pStyle w:val="7"/>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3 -</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1326239484"/>
                    </w:sdtPr>
                    <w:sdtContent>
                      <w:p>
                        <w:pPr>
                          <w:pStyle w:val="7"/>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3 -</w:t>
                        </w:r>
                        <w:r>
                          <w:rPr>
                            <w:rFonts w:hint="eastAsia" w:ascii="仿宋_GB2312" w:hAnsi="仿宋_GB2312" w:eastAsia="仿宋_GB2312" w:cs="仿宋_GB2312"/>
                            <w:sz w:val="28"/>
                            <w:szCs w:val="28"/>
                          </w:rPr>
                          <w:fldChar w:fldCharType="end"/>
                        </w:r>
                      </w:p>
                    </w:sdtContent>
                  </w:sdt>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0"/>
      <w:suff w:val="nothing"/>
      <w:lvlText w:val="%1.%2.%3　"/>
      <w:lvlJc w:val="left"/>
      <w:pPr>
        <w:ind w:left="315" w:firstLine="0"/>
      </w:pPr>
      <w:rPr>
        <w:rFonts w:hint="eastAsia" w:ascii="黑体" w:hAnsi="Times New Roman" w:eastAsia="黑体"/>
        <w:b w:val="0"/>
        <w:i w:val="0"/>
        <w:sz w:val="21"/>
      </w:rPr>
    </w:lvl>
    <w:lvl w:ilvl="3" w:tentative="0">
      <w:start w:val="1"/>
      <w:numFmt w:val="decimal"/>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0000DF3"/>
    <w:rsid w:val="00002ECC"/>
    <w:rsid w:val="00010077"/>
    <w:rsid w:val="00013387"/>
    <w:rsid w:val="000156C8"/>
    <w:rsid w:val="00015915"/>
    <w:rsid w:val="000350F4"/>
    <w:rsid w:val="00035688"/>
    <w:rsid w:val="00040EE3"/>
    <w:rsid w:val="00044BF9"/>
    <w:rsid w:val="00046CAE"/>
    <w:rsid w:val="00047999"/>
    <w:rsid w:val="000500C2"/>
    <w:rsid w:val="00052824"/>
    <w:rsid w:val="00052AA7"/>
    <w:rsid w:val="000653BD"/>
    <w:rsid w:val="00070A03"/>
    <w:rsid w:val="00071C45"/>
    <w:rsid w:val="00072449"/>
    <w:rsid w:val="00072BAF"/>
    <w:rsid w:val="000817D7"/>
    <w:rsid w:val="00082470"/>
    <w:rsid w:val="000829D0"/>
    <w:rsid w:val="00082BA3"/>
    <w:rsid w:val="00085718"/>
    <w:rsid w:val="00090E66"/>
    <w:rsid w:val="00091E5A"/>
    <w:rsid w:val="000945C6"/>
    <w:rsid w:val="000A06F7"/>
    <w:rsid w:val="000A1708"/>
    <w:rsid w:val="000A226C"/>
    <w:rsid w:val="000B25A0"/>
    <w:rsid w:val="000B4F8A"/>
    <w:rsid w:val="000C34C0"/>
    <w:rsid w:val="000D071E"/>
    <w:rsid w:val="000D0AAD"/>
    <w:rsid w:val="000D7B6F"/>
    <w:rsid w:val="000E05BC"/>
    <w:rsid w:val="000E621C"/>
    <w:rsid w:val="000F56B8"/>
    <w:rsid w:val="000F7CDA"/>
    <w:rsid w:val="001046C2"/>
    <w:rsid w:val="001047B5"/>
    <w:rsid w:val="001131B2"/>
    <w:rsid w:val="00122302"/>
    <w:rsid w:val="00127ACC"/>
    <w:rsid w:val="00135E33"/>
    <w:rsid w:val="00136484"/>
    <w:rsid w:val="00137021"/>
    <w:rsid w:val="0014250E"/>
    <w:rsid w:val="00143710"/>
    <w:rsid w:val="00144653"/>
    <w:rsid w:val="001447E1"/>
    <w:rsid w:val="00144CAC"/>
    <w:rsid w:val="00155418"/>
    <w:rsid w:val="00160592"/>
    <w:rsid w:val="00160C5C"/>
    <w:rsid w:val="00161B5C"/>
    <w:rsid w:val="0017166A"/>
    <w:rsid w:val="00172A27"/>
    <w:rsid w:val="00173FAA"/>
    <w:rsid w:val="001741BE"/>
    <w:rsid w:val="00181664"/>
    <w:rsid w:val="001847FC"/>
    <w:rsid w:val="00185B5F"/>
    <w:rsid w:val="00186589"/>
    <w:rsid w:val="001940CB"/>
    <w:rsid w:val="00196CE2"/>
    <w:rsid w:val="001A4B8F"/>
    <w:rsid w:val="001B1025"/>
    <w:rsid w:val="001B1117"/>
    <w:rsid w:val="001B35A5"/>
    <w:rsid w:val="001B60B4"/>
    <w:rsid w:val="001C422E"/>
    <w:rsid w:val="001C7706"/>
    <w:rsid w:val="001D04AB"/>
    <w:rsid w:val="001D09FD"/>
    <w:rsid w:val="001E0251"/>
    <w:rsid w:val="001E17E9"/>
    <w:rsid w:val="001E59DA"/>
    <w:rsid w:val="001F676A"/>
    <w:rsid w:val="00200E0F"/>
    <w:rsid w:val="00214F89"/>
    <w:rsid w:val="0021606D"/>
    <w:rsid w:val="00216CA9"/>
    <w:rsid w:val="00226110"/>
    <w:rsid w:val="00230E7F"/>
    <w:rsid w:val="00237305"/>
    <w:rsid w:val="0023732E"/>
    <w:rsid w:val="00242A39"/>
    <w:rsid w:val="002430B7"/>
    <w:rsid w:val="002462A9"/>
    <w:rsid w:val="00247108"/>
    <w:rsid w:val="00251D48"/>
    <w:rsid w:val="00253636"/>
    <w:rsid w:val="002543D2"/>
    <w:rsid w:val="0025647E"/>
    <w:rsid w:val="0025689E"/>
    <w:rsid w:val="00261D86"/>
    <w:rsid w:val="00262CFA"/>
    <w:rsid w:val="002646E5"/>
    <w:rsid w:val="0026525A"/>
    <w:rsid w:val="00267F76"/>
    <w:rsid w:val="00271B0D"/>
    <w:rsid w:val="0027252B"/>
    <w:rsid w:val="002736C1"/>
    <w:rsid w:val="00293E6B"/>
    <w:rsid w:val="00295A88"/>
    <w:rsid w:val="002A3C22"/>
    <w:rsid w:val="002A512A"/>
    <w:rsid w:val="002B2660"/>
    <w:rsid w:val="002B3471"/>
    <w:rsid w:val="002B4B5E"/>
    <w:rsid w:val="002C05E4"/>
    <w:rsid w:val="002C0FC1"/>
    <w:rsid w:val="002C3235"/>
    <w:rsid w:val="002C3A9D"/>
    <w:rsid w:val="002D1952"/>
    <w:rsid w:val="002D5FC8"/>
    <w:rsid w:val="002D6AC9"/>
    <w:rsid w:val="002E4AB5"/>
    <w:rsid w:val="002E4DAF"/>
    <w:rsid w:val="002F0380"/>
    <w:rsid w:val="002F5FDE"/>
    <w:rsid w:val="003048A6"/>
    <w:rsid w:val="00307D6E"/>
    <w:rsid w:val="00325BAF"/>
    <w:rsid w:val="0032709F"/>
    <w:rsid w:val="00332198"/>
    <w:rsid w:val="0033347B"/>
    <w:rsid w:val="003344BA"/>
    <w:rsid w:val="003406AF"/>
    <w:rsid w:val="0034675D"/>
    <w:rsid w:val="00346D00"/>
    <w:rsid w:val="00351E5A"/>
    <w:rsid w:val="003520AB"/>
    <w:rsid w:val="00352911"/>
    <w:rsid w:val="00354123"/>
    <w:rsid w:val="003550CB"/>
    <w:rsid w:val="00357304"/>
    <w:rsid w:val="00357E0A"/>
    <w:rsid w:val="003626AE"/>
    <w:rsid w:val="00363797"/>
    <w:rsid w:val="003652CD"/>
    <w:rsid w:val="003657AC"/>
    <w:rsid w:val="00374AC9"/>
    <w:rsid w:val="00376271"/>
    <w:rsid w:val="00377789"/>
    <w:rsid w:val="00385D46"/>
    <w:rsid w:val="0038677D"/>
    <w:rsid w:val="003901C6"/>
    <w:rsid w:val="0039162E"/>
    <w:rsid w:val="00392A7A"/>
    <w:rsid w:val="003931A5"/>
    <w:rsid w:val="00396287"/>
    <w:rsid w:val="003B1759"/>
    <w:rsid w:val="003B3A39"/>
    <w:rsid w:val="003B5C3A"/>
    <w:rsid w:val="003C1702"/>
    <w:rsid w:val="003D1017"/>
    <w:rsid w:val="003D201C"/>
    <w:rsid w:val="003D4576"/>
    <w:rsid w:val="003D66BD"/>
    <w:rsid w:val="003E01D4"/>
    <w:rsid w:val="003E3D90"/>
    <w:rsid w:val="003E7405"/>
    <w:rsid w:val="003F0D5C"/>
    <w:rsid w:val="003F43B4"/>
    <w:rsid w:val="003F56CF"/>
    <w:rsid w:val="004007C6"/>
    <w:rsid w:val="004039AA"/>
    <w:rsid w:val="004044C5"/>
    <w:rsid w:val="0040585A"/>
    <w:rsid w:val="0041101A"/>
    <w:rsid w:val="004157F5"/>
    <w:rsid w:val="00415C92"/>
    <w:rsid w:val="00417D32"/>
    <w:rsid w:val="004204E0"/>
    <w:rsid w:val="00421171"/>
    <w:rsid w:val="00421715"/>
    <w:rsid w:val="00423EC1"/>
    <w:rsid w:val="004272B2"/>
    <w:rsid w:val="00427E90"/>
    <w:rsid w:val="00434656"/>
    <w:rsid w:val="0044311E"/>
    <w:rsid w:val="00450FE0"/>
    <w:rsid w:val="00453A16"/>
    <w:rsid w:val="00471223"/>
    <w:rsid w:val="004718C0"/>
    <w:rsid w:val="0047336A"/>
    <w:rsid w:val="0047743E"/>
    <w:rsid w:val="004774F4"/>
    <w:rsid w:val="004860DD"/>
    <w:rsid w:val="004869E5"/>
    <w:rsid w:val="004913D1"/>
    <w:rsid w:val="004A1FC9"/>
    <w:rsid w:val="004A2C75"/>
    <w:rsid w:val="004A2D63"/>
    <w:rsid w:val="004A4EB8"/>
    <w:rsid w:val="004A524E"/>
    <w:rsid w:val="004B13D8"/>
    <w:rsid w:val="004B4B5E"/>
    <w:rsid w:val="004C212D"/>
    <w:rsid w:val="004C26D2"/>
    <w:rsid w:val="004C4E1F"/>
    <w:rsid w:val="004D4C10"/>
    <w:rsid w:val="004E462C"/>
    <w:rsid w:val="004E5E1E"/>
    <w:rsid w:val="004F2028"/>
    <w:rsid w:val="004F2C42"/>
    <w:rsid w:val="004F5F7B"/>
    <w:rsid w:val="00504551"/>
    <w:rsid w:val="00507336"/>
    <w:rsid w:val="0051479C"/>
    <w:rsid w:val="0051697F"/>
    <w:rsid w:val="0052030B"/>
    <w:rsid w:val="00522563"/>
    <w:rsid w:val="00524177"/>
    <w:rsid w:val="00532AD3"/>
    <w:rsid w:val="00536405"/>
    <w:rsid w:val="00542BAC"/>
    <w:rsid w:val="00543CA8"/>
    <w:rsid w:val="005463C6"/>
    <w:rsid w:val="00546A79"/>
    <w:rsid w:val="005479A9"/>
    <w:rsid w:val="00551CE4"/>
    <w:rsid w:val="0055263F"/>
    <w:rsid w:val="00553EB2"/>
    <w:rsid w:val="00557DD1"/>
    <w:rsid w:val="00567740"/>
    <w:rsid w:val="00574699"/>
    <w:rsid w:val="00581836"/>
    <w:rsid w:val="00583012"/>
    <w:rsid w:val="00583D2B"/>
    <w:rsid w:val="00585039"/>
    <w:rsid w:val="005874F5"/>
    <w:rsid w:val="00587A80"/>
    <w:rsid w:val="00594276"/>
    <w:rsid w:val="005945CA"/>
    <w:rsid w:val="00597BD5"/>
    <w:rsid w:val="005A2468"/>
    <w:rsid w:val="005B4035"/>
    <w:rsid w:val="005B686E"/>
    <w:rsid w:val="005C1E71"/>
    <w:rsid w:val="005C3024"/>
    <w:rsid w:val="005C4DD8"/>
    <w:rsid w:val="005D5B67"/>
    <w:rsid w:val="005E13AD"/>
    <w:rsid w:val="005E1C4C"/>
    <w:rsid w:val="005E4618"/>
    <w:rsid w:val="005E74BF"/>
    <w:rsid w:val="005F213C"/>
    <w:rsid w:val="005F47F1"/>
    <w:rsid w:val="005F7539"/>
    <w:rsid w:val="00600885"/>
    <w:rsid w:val="00601A2F"/>
    <w:rsid w:val="006047EE"/>
    <w:rsid w:val="00605FE6"/>
    <w:rsid w:val="00606D95"/>
    <w:rsid w:val="00612BD0"/>
    <w:rsid w:val="006137D9"/>
    <w:rsid w:val="00615D50"/>
    <w:rsid w:val="00620966"/>
    <w:rsid w:val="006243EE"/>
    <w:rsid w:val="0062484B"/>
    <w:rsid w:val="00630555"/>
    <w:rsid w:val="00640FAD"/>
    <w:rsid w:val="0064723C"/>
    <w:rsid w:val="006474D8"/>
    <w:rsid w:val="00660FC4"/>
    <w:rsid w:val="00662068"/>
    <w:rsid w:val="00662181"/>
    <w:rsid w:val="00664BCC"/>
    <w:rsid w:val="00664E80"/>
    <w:rsid w:val="00664F16"/>
    <w:rsid w:val="00666D35"/>
    <w:rsid w:val="00676661"/>
    <w:rsid w:val="0067669F"/>
    <w:rsid w:val="00676768"/>
    <w:rsid w:val="00680C47"/>
    <w:rsid w:val="00682566"/>
    <w:rsid w:val="00682633"/>
    <w:rsid w:val="00682A7F"/>
    <w:rsid w:val="006834E6"/>
    <w:rsid w:val="00683BCA"/>
    <w:rsid w:val="006861BC"/>
    <w:rsid w:val="0068748D"/>
    <w:rsid w:val="00690272"/>
    <w:rsid w:val="00690850"/>
    <w:rsid w:val="0069126F"/>
    <w:rsid w:val="00694F2C"/>
    <w:rsid w:val="006955C5"/>
    <w:rsid w:val="006A0650"/>
    <w:rsid w:val="006A1836"/>
    <w:rsid w:val="006A2434"/>
    <w:rsid w:val="006A3ACE"/>
    <w:rsid w:val="006A553C"/>
    <w:rsid w:val="006B0819"/>
    <w:rsid w:val="006B51A0"/>
    <w:rsid w:val="006B55AC"/>
    <w:rsid w:val="006C3642"/>
    <w:rsid w:val="006D0683"/>
    <w:rsid w:val="006D21BF"/>
    <w:rsid w:val="006E5F53"/>
    <w:rsid w:val="006E732E"/>
    <w:rsid w:val="006F3610"/>
    <w:rsid w:val="006F39F3"/>
    <w:rsid w:val="006F6C49"/>
    <w:rsid w:val="007003E7"/>
    <w:rsid w:val="007016B8"/>
    <w:rsid w:val="0070384D"/>
    <w:rsid w:val="007041E9"/>
    <w:rsid w:val="00707399"/>
    <w:rsid w:val="007077E0"/>
    <w:rsid w:val="00717FD3"/>
    <w:rsid w:val="0072522D"/>
    <w:rsid w:val="00732E9E"/>
    <w:rsid w:val="007335AC"/>
    <w:rsid w:val="00740465"/>
    <w:rsid w:val="00743B6D"/>
    <w:rsid w:val="00743BC9"/>
    <w:rsid w:val="00747B56"/>
    <w:rsid w:val="0075165C"/>
    <w:rsid w:val="00753ED2"/>
    <w:rsid w:val="007558B3"/>
    <w:rsid w:val="0075602E"/>
    <w:rsid w:val="00760708"/>
    <w:rsid w:val="00764CD3"/>
    <w:rsid w:val="00770A5E"/>
    <w:rsid w:val="00770FA1"/>
    <w:rsid w:val="0077446A"/>
    <w:rsid w:val="00774C30"/>
    <w:rsid w:val="0077525E"/>
    <w:rsid w:val="007814C7"/>
    <w:rsid w:val="00783D79"/>
    <w:rsid w:val="00785616"/>
    <w:rsid w:val="007868A4"/>
    <w:rsid w:val="00786997"/>
    <w:rsid w:val="00791C91"/>
    <w:rsid w:val="00792A59"/>
    <w:rsid w:val="007A0FBF"/>
    <w:rsid w:val="007A52EC"/>
    <w:rsid w:val="007B7754"/>
    <w:rsid w:val="007C4B3E"/>
    <w:rsid w:val="007D050C"/>
    <w:rsid w:val="007D246F"/>
    <w:rsid w:val="007D3719"/>
    <w:rsid w:val="007D62AE"/>
    <w:rsid w:val="007E0E9C"/>
    <w:rsid w:val="007E10F9"/>
    <w:rsid w:val="007E7E6B"/>
    <w:rsid w:val="007E7FA2"/>
    <w:rsid w:val="007F0A1D"/>
    <w:rsid w:val="007F192B"/>
    <w:rsid w:val="007F4472"/>
    <w:rsid w:val="007F455E"/>
    <w:rsid w:val="007F4B56"/>
    <w:rsid w:val="00805EB3"/>
    <w:rsid w:val="008064CA"/>
    <w:rsid w:val="008067EF"/>
    <w:rsid w:val="008106CF"/>
    <w:rsid w:val="00815E3C"/>
    <w:rsid w:val="00822766"/>
    <w:rsid w:val="008227F3"/>
    <w:rsid w:val="00823AF7"/>
    <w:rsid w:val="00823BCF"/>
    <w:rsid w:val="00833A8E"/>
    <w:rsid w:val="0083707E"/>
    <w:rsid w:val="00841823"/>
    <w:rsid w:val="00847F0E"/>
    <w:rsid w:val="00857D7A"/>
    <w:rsid w:val="00861F66"/>
    <w:rsid w:val="00864B34"/>
    <w:rsid w:val="0087226F"/>
    <w:rsid w:val="00874797"/>
    <w:rsid w:val="008842B1"/>
    <w:rsid w:val="008858B7"/>
    <w:rsid w:val="00887BCA"/>
    <w:rsid w:val="00892186"/>
    <w:rsid w:val="008A5CB9"/>
    <w:rsid w:val="008C6DD4"/>
    <w:rsid w:val="008D27CF"/>
    <w:rsid w:val="008D4D71"/>
    <w:rsid w:val="008D55B7"/>
    <w:rsid w:val="008E03E4"/>
    <w:rsid w:val="008E101C"/>
    <w:rsid w:val="008E3C05"/>
    <w:rsid w:val="008E4CF6"/>
    <w:rsid w:val="008F25AA"/>
    <w:rsid w:val="008F4AEA"/>
    <w:rsid w:val="008F5BD3"/>
    <w:rsid w:val="00901632"/>
    <w:rsid w:val="00902C36"/>
    <w:rsid w:val="00903BDB"/>
    <w:rsid w:val="00904C1B"/>
    <w:rsid w:val="00912EFC"/>
    <w:rsid w:val="00917CDC"/>
    <w:rsid w:val="00917ECF"/>
    <w:rsid w:val="0092261B"/>
    <w:rsid w:val="0092598E"/>
    <w:rsid w:val="00926B8A"/>
    <w:rsid w:val="0093079C"/>
    <w:rsid w:val="009340BA"/>
    <w:rsid w:val="009356F9"/>
    <w:rsid w:val="009423D6"/>
    <w:rsid w:val="00942EB9"/>
    <w:rsid w:val="0094612F"/>
    <w:rsid w:val="00956D64"/>
    <w:rsid w:val="00965BFF"/>
    <w:rsid w:val="00971F18"/>
    <w:rsid w:val="00974910"/>
    <w:rsid w:val="00974C1F"/>
    <w:rsid w:val="009757D5"/>
    <w:rsid w:val="0098121D"/>
    <w:rsid w:val="00985D0B"/>
    <w:rsid w:val="00995B9C"/>
    <w:rsid w:val="009966A9"/>
    <w:rsid w:val="009A016B"/>
    <w:rsid w:val="009A16B7"/>
    <w:rsid w:val="009A210D"/>
    <w:rsid w:val="009A72C1"/>
    <w:rsid w:val="009A73ED"/>
    <w:rsid w:val="009A7FC9"/>
    <w:rsid w:val="009B223D"/>
    <w:rsid w:val="009B371C"/>
    <w:rsid w:val="009B3FA5"/>
    <w:rsid w:val="009C0A89"/>
    <w:rsid w:val="009D4063"/>
    <w:rsid w:val="009D4C60"/>
    <w:rsid w:val="009E0368"/>
    <w:rsid w:val="009E671E"/>
    <w:rsid w:val="009E7E91"/>
    <w:rsid w:val="009F27A7"/>
    <w:rsid w:val="009F5903"/>
    <w:rsid w:val="009F6C37"/>
    <w:rsid w:val="009F7E65"/>
    <w:rsid w:val="00A00CA5"/>
    <w:rsid w:val="00A02722"/>
    <w:rsid w:val="00A05222"/>
    <w:rsid w:val="00A1125A"/>
    <w:rsid w:val="00A1327C"/>
    <w:rsid w:val="00A1369E"/>
    <w:rsid w:val="00A1395D"/>
    <w:rsid w:val="00A14E3A"/>
    <w:rsid w:val="00A1536F"/>
    <w:rsid w:val="00A225FD"/>
    <w:rsid w:val="00A2418D"/>
    <w:rsid w:val="00A27533"/>
    <w:rsid w:val="00A42694"/>
    <w:rsid w:val="00A46803"/>
    <w:rsid w:val="00A50DDD"/>
    <w:rsid w:val="00A525B5"/>
    <w:rsid w:val="00A569D9"/>
    <w:rsid w:val="00A60126"/>
    <w:rsid w:val="00A65F4D"/>
    <w:rsid w:val="00A705C9"/>
    <w:rsid w:val="00A70955"/>
    <w:rsid w:val="00A70999"/>
    <w:rsid w:val="00A72EFF"/>
    <w:rsid w:val="00A743F6"/>
    <w:rsid w:val="00A76D3E"/>
    <w:rsid w:val="00A7752C"/>
    <w:rsid w:val="00A825AB"/>
    <w:rsid w:val="00A84301"/>
    <w:rsid w:val="00A850B2"/>
    <w:rsid w:val="00A92D63"/>
    <w:rsid w:val="00AA1C45"/>
    <w:rsid w:val="00AA2B44"/>
    <w:rsid w:val="00AA3C47"/>
    <w:rsid w:val="00AA4C43"/>
    <w:rsid w:val="00AB11BD"/>
    <w:rsid w:val="00AB7C06"/>
    <w:rsid w:val="00AC16C7"/>
    <w:rsid w:val="00AC1B09"/>
    <w:rsid w:val="00AC2EC7"/>
    <w:rsid w:val="00AC6AD3"/>
    <w:rsid w:val="00AC6FF7"/>
    <w:rsid w:val="00AD766F"/>
    <w:rsid w:val="00AE1A52"/>
    <w:rsid w:val="00AE4590"/>
    <w:rsid w:val="00AE6608"/>
    <w:rsid w:val="00AE6CFD"/>
    <w:rsid w:val="00AF2753"/>
    <w:rsid w:val="00AF6E04"/>
    <w:rsid w:val="00AF79D6"/>
    <w:rsid w:val="00AF7F45"/>
    <w:rsid w:val="00B02B5F"/>
    <w:rsid w:val="00B06E81"/>
    <w:rsid w:val="00B10FED"/>
    <w:rsid w:val="00B1224C"/>
    <w:rsid w:val="00B20EDE"/>
    <w:rsid w:val="00B25B15"/>
    <w:rsid w:val="00B26B30"/>
    <w:rsid w:val="00B26E8B"/>
    <w:rsid w:val="00B31B5F"/>
    <w:rsid w:val="00B43C71"/>
    <w:rsid w:val="00B4588E"/>
    <w:rsid w:val="00B52EDB"/>
    <w:rsid w:val="00B5674C"/>
    <w:rsid w:val="00B603AF"/>
    <w:rsid w:val="00B63648"/>
    <w:rsid w:val="00B66094"/>
    <w:rsid w:val="00B7506B"/>
    <w:rsid w:val="00B75A64"/>
    <w:rsid w:val="00B87FEF"/>
    <w:rsid w:val="00B90ECF"/>
    <w:rsid w:val="00B93DC4"/>
    <w:rsid w:val="00B9635F"/>
    <w:rsid w:val="00BA7345"/>
    <w:rsid w:val="00BA7CAB"/>
    <w:rsid w:val="00BB0379"/>
    <w:rsid w:val="00BB4CF8"/>
    <w:rsid w:val="00BB6D45"/>
    <w:rsid w:val="00BC428A"/>
    <w:rsid w:val="00BC69F1"/>
    <w:rsid w:val="00BC7ED4"/>
    <w:rsid w:val="00BD08EF"/>
    <w:rsid w:val="00BD0AED"/>
    <w:rsid w:val="00BD38E6"/>
    <w:rsid w:val="00BD3AE0"/>
    <w:rsid w:val="00BD41D1"/>
    <w:rsid w:val="00BD4FF7"/>
    <w:rsid w:val="00BD5402"/>
    <w:rsid w:val="00BD5EF2"/>
    <w:rsid w:val="00BE062E"/>
    <w:rsid w:val="00BE2277"/>
    <w:rsid w:val="00BE40A5"/>
    <w:rsid w:val="00BF5F64"/>
    <w:rsid w:val="00C144D3"/>
    <w:rsid w:val="00C20237"/>
    <w:rsid w:val="00C22C43"/>
    <w:rsid w:val="00C2671B"/>
    <w:rsid w:val="00C30DED"/>
    <w:rsid w:val="00C31815"/>
    <w:rsid w:val="00C3370E"/>
    <w:rsid w:val="00C33AD9"/>
    <w:rsid w:val="00C34A62"/>
    <w:rsid w:val="00C41544"/>
    <w:rsid w:val="00C42834"/>
    <w:rsid w:val="00C4628A"/>
    <w:rsid w:val="00C555B6"/>
    <w:rsid w:val="00C56F6F"/>
    <w:rsid w:val="00C61548"/>
    <w:rsid w:val="00C6154E"/>
    <w:rsid w:val="00C70928"/>
    <w:rsid w:val="00C71649"/>
    <w:rsid w:val="00C72F8D"/>
    <w:rsid w:val="00C73EA7"/>
    <w:rsid w:val="00C858D5"/>
    <w:rsid w:val="00C901F0"/>
    <w:rsid w:val="00C9161B"/>
    <w:rsid w:val="00C93319"/>
    <w:rsid w:val="00C93DFD"/>
    <w:rsid w:val="00C9522C"/>
    <w:rsid w:val="00C95BF8"/>
    <w:rsid w:val="00CA65AB"/>
    <w:rsid w:val="00CA748F"/>
    <w:rsid w:val="00CB25BB"/>
    <w:rsid w:val="00CB6F78"/>
    <w:rsid w:val="00CC0C25"/>
    <w:rsid w:val="00CC2E8E"/>
    <w:rsid w:val="00CC3291"/>
    <w:rsid w:val="00CD2272"/>
    <w:rsid w:val="00CD577F"/>
    <w:rsid w:val="00CE0F8A"/>
    <w:rsid w:val="00CE28B1"/>
    <w:rsid w:val="00CE3F9D"/>
    <w:rsid w:val="00CE5F5D"/>
    <w:rsid w:val="00CE7056"/>
    <w:rsid w:val="00CF3095"/>
    <w:rsid w:val="00CF451E"/>
    <w:rsid w:val="00CF5381"/>
    <w:rsid w:val="00CF71C7"/>
    <w:rsid w:val="00D0483B"/>
    <w:rsid w:val="00D05014"/>
    <w:rsid w:val="00D06E11"/>
    <w:rsid w:val="00D12924"/>
    <w:rsid w:val="00D156B0"/>
    <w:rsid w:val="00D17838"/>
    <w:rsid w:val="00D24073"/>
    <w:rsid w:val="00D274C9"/>
    <w:rsid w:val="00D30C7B"/>
    <w:rsid w:val="00D30C9A"/>
    <w:rsid w:val="00D31FA4"/>
    <w:rsid w:val="00D32277"/>
    <w:rsid w:val="00D40777"/>
    <w:rsid w:val="00D4385E"/>
    <w:rsid w:val="00D4709D"/>
    <w:rsid w:val="00D5068F"/>
    <w:rsid w:val="00D522A4"/>
    <w:rsid w:val="00D614F1"/>
    <w:rsid w:val="00D6480A"/>
    <w:rsid w:val="00D7264B"/>
    <w:rsid w:val="00D80023"/>
    <w:rsid w:val="00D84410"/>
    <w:rsid w:val="00D9260C"/>
    <w:rsid w:val="00D94A88"/>
    <w:rsid w:val="00D94E17"/>
    <w:rsid w:val="00D96983"/>
    <w:rsid w:val="00D96F58"/>
    <w:rsid w:val="00DA1245"/>
    <w:rsid w:val="00DA3457"/>
    <w:rsid w:val="00DA3C48"/>
    <w:rsid w:val="00DB2ED4"/>
    <w:rsid w:val="00DB4549"/>
    <w:rsid w:val="00DB54A3"/>
    <w:rsid w:val="00DB5C6A"/>
    <w:rsid w:val="00DC0EF9"/>
    <w:rsid w:val="00DC46CB"/>
    <w:rsid w:val="00DC5FFB"/>
    <w:rsid w:val="00DC7C4D"/>
    <w:rsid w:val="00DD2E4B"/>
    <w:rsid w:val="00DE27E9"/>
    <w:rsid w:val="00DE2AA6"/>
    <w:rsid w:val="00DE325B"/>
    <w:rsid w:val="00DE3E03"/>
    <w:rsid w:val="00DE515A"/>
    <w:rsid w:val="00DE5BB1"/>
    <w:rsid w:val="00DE747D"/>
    <w:rsid w:val="00DF42A3"/>
    <w:rsid w:val="00E10573"/>
    <w:rsid w:val="00E220DA"/>
    <w:rsid w:val="00E22D97"/>
    <w:rsid w:val="00E25897"/>
    <w:rsid w:val="00E317CB"/>
    <w:rsid w:val="00E355FE"/>
    <w:rsid w:val="00E372A7"/>
    <w:rsid w:val="00E377A2"/>
    <w:rsid w:val="00E41507"/>
    <w:rsid w:val="00E41E04"/>
    <w:rsid w:val="00E44EB2"/>
    <w:rsid w:val="00E4505D"/>
    <w:rsid w:val="00E473AE"/>
    <w:rsid w:val="00E51565"/>
    <w:rsid w:val="00E67516"/>
    <w:rsid w:val="00E67F64"/>
    <w:rsid w:val="00E74A26"/>
    <w:rsid w:val="00E75235"/>
    <w:rsid w:val="00E758C0"/>
    <w:rsid w:val="00E81245"/>
    <w:rsid w:val="00E91FC8"/>
    <w:rsid w:val="00EA013F"/>
    <w:rsid w:val="00EA20BA"/>
    <w:rsid w:val="00EA360D"/>
    <w:rsid w:val="00EA7843"/>
    <w:rsid w:val="00EB5A23"/>
    <w:rsid w:val="00EB786C"/>
    <w:rsid w:val="00EC449B"/>
    <w:rsid w:val="00ED01DB"/>
    <w:rsid w:val="00ED18DE"/>
    <w:rsid w:val="00ED270D"/>
    <w:rsid w:val="00ED6535"/>
    <w:rsid w:val="00ED76EC"/>
    <w:rsid w:val="00EE0293"/>
    <w:rsid w:val="00EE70EC"/>
    <w:rsid w:val="00EE7974"/>
    <w:rsid w:val="00EF3296"/>
    <w:rsid w:val="00F1141E"/>
    <w:rsid w:val="00F141A7"/>
    <w:rsid w:val="00F17256"/>
    <w:rsid w:val="00F17A57"/>
    <w:rsid w:val="00F24126"/>
    <w:rsid w:val="00F30C47"/>
    <w:rsid w:val="00F31D6E"/>
    <w:rsid w:val="00F36FBF"/>
    <w:rsid w:val="00F479D6"/>
    <w:rsid w:val="00F54C00"/>
    <w:rsid w:val="00F55141"/>
    <w:rsid w:val="00F573D8"/>
    <w:rsid w:val="00F619BB"/>
    <w:rsid w:val="00F64649"/>
    <w:rsid w:val="00F67782"/>
    <w:rsid w:val="00F70235"/>
    <w:rsid w:val="00F70D96"/>
    <w:rsid w:val="00F72E84"/>
    <w:rsid w:val="00F745A8"/>
    <w:rsid w:val="00F75AC5"/>
    <w:rsid w:val="00F83D55"/>
    <w:rsid w:val="00F84C01"/>
    <w:rsid w:val="00F91B35"/>
    <w:rsid w:val="00F91F23"/>
    <w:rsid w:val="00F92D56"/>
    <w:rsid w:val="00FA1E5F"/>
    <w:rsid w:val="00FA6C94"/>
    <w:rsid w:val="00FA76F1"/>
    <w:rsid w:val="00FB0746"/>
    <w:rsid w:val="00FB0FB5"/>
    <w:rsid w:val="00FB222B"/>
    <w:rsid w:val="00FB2D17"/>
    <w:rsid w:val="00FC34A0"/>
    <w:rsid w:val="00FC452E"/>
    <w:rsid w:val="00FC56CE"/>
    <w:rsid w:val="00FD3813"/>
    <w:rsid w:val="00FD4C0B"/>
    <w:rsid w:val="00FE01ED"/>
    <w:rsid w:val="00FE38A9"/>
    <w:rsid w:val="00FE6922"/>
    <w:rsid w:val="00FF11BB"/>
    <w:rsid w:val="00FF1653"/>
    <w:rsid w:val="00FF5376"/>
    <w:rsid w:val="00FF56CE"/>
    <w:rsid w:val="00FF6960"/>
    <w:rsid w:val="01674A2D"/>
    <w:rsid w:val="01E82AAD"/>
    <w:rsid w:val="01EE55A9"/>
    <w:rsid w:val="01F908DB"/>
    <w:rsid w:val="0223342F"/>
    <w:rsid w:val="02381E39"/>
    <w:rsid w:val="027676E6"/>
    <w:rsid w:val="02EE59E6"/>
    <w:rsid w:val="030945E6"/>
    <w:rsid w:val="033F15E2"/>
    <w:rsid w:val="035269D5"/>
    <w:rsid w:val="035C0975"/>
    <w:rsid w:val="03A40B38"/>
    <w:rsid w:val="03EE562E"/>
    <w:rsid w:val="0401596F"/>
    <w:rsid w:val="040D62DE"/>
    <w:rsid w:val="041252EF"/>
    <w:rsid w:val="04344D76"/>
    <w:rsid w:val="04980EDE"/>
    <w:rsid w:val="049F1F2B"/>
    <w:rsid w:val="04BF6631"/>
    <w:rsid w:val="04E71A25"/>
    <w:rsid w:val="05151C52"/>
    <w:rsid w:val="0536712C"/>
    <w:rsid w:val="0547186E"/>
    <w:rsid w:val="05486629"/>
    <w:rsid w:val="05591B08"/>
    <w:rsid w:val="05A73609"/>
    <w:rsid w:val="05B02959"/>
    <w:rsid w:val="05B8684A"/>
    <w:rsid w:val="05C110E6"/>
    <w:rsid w:val="06025385"/>
    <w:rsid w:val="060A6FDB"/>
    <w:rsid w:val="06181963"/>
    <w:rsid w:val="06841488"/>
    <w:rsid w:val="069A4605"/>
    <w:rsid w:val="06AF4023"/>
    <w:rsid w:val="06CB489A"/>
    <w:rsid w:val="06EB73C6"/>
    <w:rsid w:val="072F4475"/>
    <w:rsid w:val="073C06C0"/>
    <w:rsid w:val="076226F4"/>
    <w:rsid w:val="07771B46"/>
    <w:rsid w:val="079A0A78"/>
    <w:rsid w:val="07A3736E"/>
    <w:rsid w:val="07AB3BEA"/>
    <w:rsid w:val="07B51EA8"/>
    <w:rsid w:val="07B67DF6"/>
    <w:rsid w:val="07C517F5"/>
    <w:rsid w:val="07DB13AD"/>
    <w:rsid w:val="080235F4"/>
    <w:rsid w:val="08043653"/>
    <w:rsid w:val="081364A8"/>
    <w:rsid w:val="081D4245"/>
    <w:rsid w:val="08311986"/>
    <w:rsid w:val="084E77D3"/>
    <w:rsid w:val="08717BE2"/>
    <w:rsid w:val="088402F1"/>
    <w:rsid w:val="08DC6D69"/>
    <w:rsid w:val="08F97487"/>
    <w:rsid w:val="094D38DB"/>
    <w:rsid w:val="095A3D18"/>
    <w:rsid w:val="095D21C9"/>
    <w:rsid w:val="09622C8A"/>
    <w:rsid w:val="097966E4"/>
    <w:rsid w:val="097C6E74"/>
    <w:rsid w:val="09A63874"/>
    <w:rsid w:val="09EE289B"/>
    <w:rsid w:val="0A353299"/>
    <w:rsid w:val="0A5C6CDB"/>
    <w:rsid w:val="0A65243F"/>
    <w:rsid w:val="0AA42245"/>
    <w:rsid w:val="0ABC150E"/>
    <w:rsid w:val="0B195B53"/>
    <w:rsid w:val="0B1C77BD"/>
    <w:rsid w:val="0B3A35C2"/>
    <w:rsid w:val="0B856365"/>
    <w:rsid w:val="0B931A3F"/>
    <w:rsid w:val="0BBC323B"/>
    <w:rsid w:val="0BE5648A"/>
    <w:rsid w:val="0C914AB4"/>
    <w:rsid w:val="0D6808BC"/>
    <w:rsid w:val="0D6E1E76"/>
    <w:rsid w:val="0D8C7D2A"/>
    <w:rsid w:val="0D9A6E6E"/>
    <w:rsid w:val="0DB5516D"/>
    <w:rsid w:val="0DD34180"/>
    <w:rsid w:val="0DE326B1"/>
    <w:rsid w:val="0DEC2318"/>
    <w:rsid w:val="0DFB2E66"/>
    <w:rsid w:val="0E01334B"/>
    <w:rsid w:val="0E04356A"/>
    <w:rsid w:val="0E2E4F19"/>
    <w:rsid w:val="0E3A4760"/>
    <w:rsid w:val="0E6F5B83"/>
    <w:rsid w:val="0EAA3F18"/>
    <w:rsid w:val="0EB03339"/>
    <w:rsid w:val="0ECA2F27"/>
    <w:rsid w:val="0ED14784"/>
    <w:rsid w:val="0EDA2879"/>
    <w:rsid w:val="0F4C0664"/>
    <w:rsid w:val="0F500E62"/>
    <w:rsid w:val="0F8E4CDD"/>
    <w:rsid w:val="0FA47629"/>
    <w:rsid w:val="0FBD6E06"/>
    <w:rsid w:val="0FD300C7"/>
    <w:rsid w:val="0FE371E6"/>
    <w:rsid w:val="0FFB4390"/>
    <w:rsid w:val="101E4E83"/>
    <w:rsid w:val="10350A51"/>
    <w:rsid w:val="103A7E70"/>
    <w:rsid w:val="103E7FD9"/>
    <w:rsid w:val="1044789D"/>
    <w:rsid w:val="1091489B"/>
    <w:rsid w:val="109E62C6"/>
    <w:rsid w:val="10AA4D0B"/>
    <w:rsid w:val="10D9468D"/>
    <w:rsid w:val="1172194A"/>
    <w:rsid w:val="131F6905"/>
    <w:rsid w:val="13211B28"/>
    <w:rsid w:val="135F436F"/>
    <w:rsid w:val="137C041C"/>
    <w:rsid w:val="138312EC"/>
    <w:rsid w:val="13901F63"/>
    <w:rsid w:val="13E27275"/>
    <w:rsid w:val="13F7173C"/>
    <w:rsid w:val="13FC61B5"/>
    <w:rsid w:val="14976C8F"/>
    <w:rsid w:val="14AF305E"/>
    <w:rsid w:val="14B9768E"/>
    <w:rsid w:val="14C55CE4"/>
    <w:rsid w:val="14E42030"/>
    <w:rsid w:val="15146976"/>
    <w:rsid w:val="151A3629"/>
    <w:rsid w:val="159231DE"/>
    <w:rsid w:val="159E05F1"/>
    <w:rsid w:val="15AE28CB"/>
    <w:rsid w:val="15BB7871"/>
    <w:rsid w:val="15C24C37"/>
    <w:rsid w:val="15C42EDC"/>
    <w:rsid w:val="15F56083"/>
    <w:rsid w:val="15FB520C"/>
    <w:rsid w:val="16617189"/>
    <w:rsid w:val="16AD26E8"/>
    <w:rsid w:val="16CB586D"/>
    <w:rsid w:val="16EE7BB2"/>
    <w:rsid w:val="16F1302D"/>
    <w:rsid w:val="17B36F6A"/>
    <w:rsid w:val="17C13EA3"/>
    <w:rsid w:val="17C85422"/>
    <w:rsid w:val="17E05841"/>
    <w:rsid w:val="17EB5B70"/>
    <w:rsid w:val="18032F85"/>
    <w:rsid w:val="18096901"/>
    <w:rsid w:val="180D577C"/>
    <w:rsid w:val="182B6F15"/>
    <w:rsid w:val="182E2C28"/>
    <w:rsid w:val="183F5662"/>
    <w:rsid w:val="18947E33"/>
    <w:rsid w:val="18AC7846"/>
    <w:rsid w:val="18C57A90"/>
    <w:rsid w:val="18C64D63"/>
    <w:rsid w:val="18CD28D3"/>
    <w:rsid w:val="18CD29A7"/>
    <w:rsid w:val="18E8795B"/>
    <w:rsid w:val="18EB3E10"/>
    <w:rsid w:val="1965200D"/>
    <w:rsid w:val="19A03FC1"/>
    <w:rsid w:val="19C72F96"/>
    <w:rsid w:val="19E11C35"/>
    <w:rsid w:val="1A0E2A2B"/>
    <w:rsid w:val="1A191158"/>
    <w:rsid w:val="1A1A4D19"/>
    <w:rsid w:val="1A315440"/>
    <w:rsid w:val="1A38321B"/>
    <w:rsid w:val="1A4C60FE"/>
    <w:rsid w:val="1A766282"/>
    <w:rsid w:val="1A8118E9"/>
    <w:rsid w:val="1AA9617E"/>
    <w:rsid w:val="1AAE63FB"/>
    <w:rsid w:val="1B0B69F0"/>
    <w:rsid w:val="1B6E7FBA"/>
    <w:rsid w:val="1B7916F4"/>
    <w:rsid w:val="1B8C25EB"/>
    <w:rsid w:val="1B962F65"/>
    <w:rsid w:val="1BCF6EF8"/>
    <w:rsid w:val="1BD3623E"/>
    <w:rsid w:val="1BEA75CC"/>
    <w:rsid w:val="1C29218D"/>
    <w:rsid w:val="1C2E41DE"/>
    <w:rsid w:val="1CA27B0B"/>
    <w:rsid w:val="1CAF5AA0"/>
    <w:rsid w:val="1CC31FF5"/>
    <w:rsid w:val="1D8A3DFA"/>
    <w:rsid w:val="1DA42B1E"/>
    <w:rsid w:val="1DB41F92"/>
    <w:rsid w:val="1DDE3223"/>
    <w:rsid w:val="1DE75B2F"/>
    <w:rsid w:val="1DF97982"/>
    <w:rsid w:val="1E0F27C0"/>
    <w:rsid w:val="1E0F7DC0"/>
    <w:rsid w:val="1E4474FA"/>
    <w:rsid w:val="1E637E45"/>
    <w:rsid w:val="1E6C00AD"/>
    <w:rsid w:val="1E85324A"/>
    <w:rsid w:val="1EA840E5"/>
    <w:rsid w:val="1EAD7674"/>
    <w:rsid w:val="1EB017A1"/>
    <w:rsid w:val="1ED5460C"/>
    <w:rsid w:val="1EDF7749"/>
    <w:rsid w:val="1EFA0243"/>
    <w:rsid w:val="1EFF043A"/>
    <w:rsid w:val="1F4B7FF8"/>
    <w:rsid w:val="1F567DAE"/>
    <w:rsid w:val="200D15FB"/>
    <w:rsid w:val="20111B85"/>
    <w:rsid w:val="208E2EEF"/>
    <w:rsid w:val="208F6602"/>
    <w:rsid w:val="20A01759"/>
    <w:rsid w:val="20A7394C"/>
    <w:rsid w:val="20B12464"/>
    <w:rsid w:val="20BC44EE"/>
    <w:rsid w:val="20C51240"/>
    <w:rsid w:val="20F34C82"/>
    <w:rsid w:val="21006923"/>
    <w:rsid w:val="212233D9"/>
    <w:rsid w:val="21415BB1"/>
    <w:rsid w:val="214D25B0"/>
    <w:rsid w:val="21532F11"/>
    <w:rsid w:val="215469EE"/>
    <w:rsid w:val="21595C81"/>
    <w:rsid w:val="21C61BB0"/>
    <w:rsid w:val="21CB3F90"/>
    <w:rsid w:val="21D012B6"/>
    <w:rsid w:val="21FF37A7"/>
    <w:rsid w:val="220609E2"/>
    <w:rsid w:val="22223140"/>
    <w:rsid w:val="229B5FA1"/>
    <w:rsid w:val="22C425FB"/>
    <w:rsid w:val="23154BCA"/>
    <w:rsid w:val="231A388C"/>
    <w:rsid w:val="23235C26"/>
    <w:rsid w:val="23236EC2"/>
    <w:rsid w:val="234455E9"/>
    <w:rsid w:val="235A1565"/>
    <w:rsid w:val="236A5EBD"/>
    <w:rsid w:val="23E01456"/>
    <w:rsid w:val="23F30131"/>
    <w:rsid w:val="240C354D"/>
    <w:rsid w:val="246C0538"/>
    <w:rsid w:val="246C4814"/>
    <w:rsid w:val="24935F11"/>
    <w:rsid w:val="24E57CF6"/>
    <w:rsid w:val="25030EFA"/>
    <w:rsid w:val="2522794E"/>
    <w:rsid w:val="2569764F"/>
    <w:rsid w:val="256C7242"/>
    <w:rsid w:val="257E19A9"/>
    <w:rsid w:val="25A716EC"/>
    <w:rsid w:val="25C056B5"/>
    <w:rsid w:val="25F4447E"/>
    <w:rsid w:val="25FD5621"/>
    <w:rsid w:val="26225600"/>
    <w:rsid w:val="268C0447"/>
    <w:rsid w:val="268D2D97"/>
    <w:rsid w:val="269418DD"/>
    <w:rsid w:val="26D938C6"/>
    <w:rsid w:val="2717618B"/>
    <w:rsid w:val="273F0405"/>
    <w:rsid w:val="27750236"/>
    <w:rsid w:val="279A6586"/>
    <w:rsid w:val="27AA1A07"/>
    <w:rsid w:val="27AA6A41"/>
    <w:rsid w:val="27B827D6"/>
    <w:rsid w:val="27BE6BE5"/>
    <w:rsid w:val="27EC4BE1"/>
    <w:rsid w:val="280E0C14"/>
    <w:rsid w:val="283C7CD2"/>
    <w:rsid w:val="287A4FD8"/>
    <w:rsid w:val="28AF5A7D"/>
    <w:rsid w:val="28E62B06"/>
    <w:rsid w:val="28EF4CE9"/>
    <w:rsid w:val="28F32E5A"/>
    <w:rsid w:val="290A6969"/>
    <w:rsid w:val="290D327A"/>
    <w:rsid w:val="296D18CC"/>
    <w:rsid w:val="299D125F"/>
    <w:rsid w:val="29A40516"/>
    <w:rsid w:val="29D55A31"/>
    <w:rsid w:val="2A124B33"/>
    <w:rsid w:val="2A1404BC"/>
    <w:rsid w:val="2A2E0B2A"/>
    <w:rsid w:val="2A313562"/>
    <w:rsid w:val="2A766576"/>
    <w:rsid w:val="2A8C4974"/>
    <w:rsid w:val="2AA500B2"/>
    <w:rsid w:val="2AB052D3"/>
    <w:rsid w:val="2ABA18E2"/>
    <w:rsid w:val="2AC333DB"/>
    <w:rsid w:val="2AE86436"/>
    <w:rsid w:val="2B035C7B"/>
    <w:rsid w:val="2B156037"/>
    <w:rsid w:val="2B172DA3"/>
    <w:rsid w:val="2B384FE3"/>
    <w:rsid w:val="2B4E1A5F"/>
    <w:rsid w:val="2B7F03A5"/>
    <w:rsid w:val="2BA5046A"/>
    <w:rsid w:val="2BB54907"/>
    <w:rsid w:val="2BD71D8D"/>
    <w:rsid w:val="2C483A6F"/>
    <w:rsid w:val="2C7D037C"/>
    <w:rsid w:val="2CDE1ED2"/>
    <w:rsid w:val="2CE17BCB"/>
    <w:rsid w:val="2CFA4FAE"/>
    <w:rsid w:val="2D085E0E"/>
    <w:rsid w:val="2D265982"/>
    <w:rsid w:val="2D290534"/>
    <w:rsid w:val="2D4C3F37"/>
    <w:rsid w:val="2DAB0F33"/>
    <w:rsid w:val="2DB311F9"/>
    <w:rsid w:val="2E073A12"/>
    <w:rsid w:val="2E134EDD"/>
    <w:rsid w:val="2E874112"/>
    <w:rsid w:val="2E9414B0"/>
    <w:rsid w:val="2E9E3780"/>
    <w:rsid w:val="2EBC53DA"/>
    <w:rsid w:val="2EF44913"/>
    <w:rsid w:val="2EFF67C1"/>
    <w:rsid w:val="2F282F92"/>
    <w:rsid w:val="2F643668"/>
    <w:rsid w:val="2F707F1C"/>
    <w:rsid w:val="2FA72A0E"/>
    <w:rsid w:val="2FD11349"/>
    <w:rsid w:val="2FD81FDF"/>
    <w:rsid w:val="300E70C5"/>
    <w:rsid w:val="30113389"/>
    <w:rsid w:val="3020414C"/>
    <w:rsid w:val="304C78B8"/>
    <w:rsid w:val="30543DC7"/>
    <w:rsid w:val="30812889"/>
    <w:rsid w:val="30AE52CB"/>
    <w:rsid w:val="30BE1220"/>
    <w:rsid w:val="30E3096B"/>
    <w:rsid w:val="31062C01"/>
    <w:rsid w:val="31063EE6"/>
    <w:rsid w:val="31526850"/>
    <w:rsid w:val="31960A4C"/>
    <w:rsid w:val="31D82ECD"/>
    <w:rsid w:val="31E20C02"/>
    <w:rsid w:val="320E1F2D"/>
    <w:rsid w:val="32234DCC"/>
    <w:rsid w:val="3270405C"/>
    <w:rsid w:val="32880FCF"/>
    <w:rsid w:val="32AB2C32"/>
    <w:rsid w:val="32E80A8C"/>
    <w:rsid w:val="32EA5979"/>
    <w:rsid w:val="332C6AF9"/>
    <w:rsid w:val="33814E53"/>
    <w:rsid w:val="33AF13DF"/>
    <w:rsid w:val="33E74D3A"/>
    <w:rsid w:val="33FC607D"/>
    <w:rsid w:val="341447D1"/>
    <w:rsid w:val="342020BE"/>
    <w:rsid w:val="34282B85"/>
    <w:rsid w:val="3448104D"/>
    <w:rsid w:val="347D7697"/>
    <w:rsid w:val="348C67A9"/>
    <w:rsid w:val="34A332F5"/>
    <w:rsid w:val="34E56BD0"/>
    <w:rsid w:val="34FE1CB1"/>
    <w:rsid w:val="350931AA"/>
    <w:rsid w:val="354E1915"/>
    <w:rsid w:val="35714E9C"/>
    <w:rsid w:val="357A45C9"/>
    <w:rsid w:val="35AB171F"/>
    <w:rsid w:val="35DA0996"/>
    <w:rsid w:val="361106A2"/>
    <w:rsid w:val="36164021"/>
    <w:rsid w:val="366E3C04"/>
    <w:rsid w:val="36720855"/>
    <w:rsid w:val="36767721"/>
    <w:rsid w:val="369B4767"/>
    <w:rsid w:val="36C13B8E"/>
    <w:rsid w:val="36D95011"/>
    <w:rsid w:val="36E2132D"/>
    <w:rsid w:val="3732167C"/>
    <w:rsid w:val="37366B86"/>
    <w:rsid w:val="373D5E16"/>
    <w:rsid w:val="37824373"/>
    <w:rsid w:val="37F96C8D"/>
    <w:rsid w:val="38393DE5"/>
    <w:rsid w:val="384704E0"/>
    <w:rsid w:val="38520920"/>
    <w:rsid w:val="38593A72"/>
    <w:rsid w:val="387243E8"/>
    <w:rsid w:val="38801C6C"/>
    <w:rsid w:val="38903105"/>
    <w:rsid w:val="38B03480"/>
    <w:rsid w:val="3917759E"/>
    <w:rsid w:val="39272297"/>
    <w:rsid w:val="39312B9A"/>
    <w:rsid w:val="393A301D"/>
    <w:rsid w:val="393C3D50"/>
    <w:rsid w:val="393F661D"/>
    <w:rsid w:val="39D32543"/>
    <w:rsid w:val="3A207425"/>
    <w:rsid w:val="3A3C148E"/>
    <w:rsid w:val="3A78021C"/>
    <w:rsid w:val="3A8A15F3"/>
    <w:rsid w:val="3ABC00B1"/>
    <w:rsid w:val="3B053430"/>
    <w:rsid w:val="3B165DFC"/>
    <w:rsid w:val="3B631D17"/>
    <w:rsid w:val="3B6857CC"/>
    <w:rsid w:val="3B736B27"/>
    <w:rsid w:val="3B9722C6"/>
    <w:rsid w:val="3BA11B55"/>
    <w:rsid w:val="3BB7641F"/>
    <w:rsid w:val="3C190677"/>
    <w:rsid w:val="3C2A5A5B"/>
    <w:rsid w:val="3C4A00D8"/>
    <w:rsid w:val="3C4F53B5"/>
    <w:rsid w:val="3CA63339"/>
    <w:rsid w:val="3CA759F5"/>
    <w:rsid w:val="3CB23202"/>
    <w:rsid w:val="3CE33A99"/>
    <w:rsid w:val="3CE97DCC"/>
    <w:rsid w:val="3D1817ED"/>
    <w:rsid w:val="3D1F3B7A"/>
    <w:rsid w:val="3D715080"/>
    <w:rsid w:val="3D7B13B1"/>
    <w:rsid w:val="3D975E2B"/>
    <w:rsid w:val="3DC46860"/>
    <w:rsid w:val="3DCC11BA"/>
    <w:rsid w:val="3DD747B8"/>
    <w:rsid w:val="3DF70F9C"/>
    <w:rsid w:val="3E1A5553"/>
    <w:rsid w:val="3EF918D2"/>
    <w:rsid w:val="3F0B0916"/>
    <w:rsid w:val="3F1217DB"/>
    <w:rsid w:val="3F5B0B79"/>
    <w:rsid w:val="3F602E3E"/>
    <w:rsid w:val="3FAF1C78"/>
    <w:rsid w:val="3FB56AE3"/>
    <w:rsid w:val="3FB71470"/>
    <w:rsid w:val="3FB91871"/>
    <w:rsid w:val="3FEF607B"/>
    <w:rsid w:val="3FF23937"/>
    <w:rsid w:val="407855F3"/>
    <w:rsid w:val="4082292C"/>
    <w:rsid w:val="409E4E5F"/>
    <w:rsid w:val="40C96A1C"/>
    <w:rsid w:val="40CF5AF9"/>
    <w:rsid w:val="40D7128C"/>
    <w:rsid w:val="40DE3F47"/>
    <w:rsid w:val="410F6B0C"/>
    <w:rsid w:val="413D74A3"/>
    <w:rsid w:val="41670FA7"/>
    <w:rsid w:val="419900A9"/>
    <w:rsid w:val="4214206C"/>
    <w:rsid w:val="42211E89"/>
    <w:rsid w:val="423E6CA1"/>
    <w:rsid w:val="425B7850"/>
    <w:rsid w:val="42892A5A"/>
    <w:rsid w:val="429433FC"/>
    <w:rsid w:val="42A260E3"/>
    <w:rsid w:val="42C61D9E"/>
    <w:rsid w:val="42D4575E"/>
    <w:rsid w:val="42D82650"/>
    <w:rsid w:val="42F67250"/>
    <w:rsid w:val="42FB38C0"/>
    <w:rsid w:val="43074753"/>
    <w:rsid w:val="430F7165"/>
    <w:rsid w:val="435939E9"/>
    <w:rsid w:val="438951F5"/>
    <w:rsid w:val="43A32FA4"/>
    <w:rsid w:val="43CC35A0"/>
    <w:rsid w:val="44050B68"/>
    <w:rsid w:val="441C2C98"/>
    <w:rsid w:val="44344440"/>
    <w:rsid w:val="44555DDC"/>
    <w:rsid w:val="449C5C9B"/>
    <w:rsid w:val="44AB5FF2"/>
    <w:rsid w:val="45321187"/>
    <w:rsid w:val="453A0A91"/>
    <w:rsid w:val="453B5659"/>
    <w:rsid w:val="45916634"/>
    <w:rsid w:val="459C757C"/>
    <w:rsid w:val="45A70A8F"/>
    <w:rsid w:val="464C253B"/>
    <w:rsid w:val="465D66D7"/>
    <w:rsid w:val="46664008"/>
    <w:rsid w:val="46915C9A"/>
    <w:rsid w:val="47091D93"/>
    <w:rsid w:val="471A1ED2"/>
    <w:rsid w:val="473B5B54"/>
    <w:rsid w:val="474064B4"/>
    <w:rsid w:val="477F07BC"/>
    <w:rsid w:val="479A046F"/>
    <w:rsid w:val="47BB4505"/>
    <w:rsid w:val="47CF5553"/>
    <w:rsid w:val="47F54872"/>
    <w:rsid w:val="47FB1F8A"/>
    <w:rsid w:val="48123309"/>
    <w:rsid w:val="4861161F"/>
    <w:rsid w:val="486B7DD3"/>
    <w:rsid w:val="486C1621"/>
    <w:rsid w:val="48825F81"/>
    <w:rsid w:val="48BA40F0"/>
    <w:rsid w:val="48C446D4"/>
    <w:rsid w:val="48F37589"/>
    <w:rsid w:val="49012EF9"/>
    <w:rsid w:val="49026BBC"/>
    <w:rsid w:val="490F1276"/>
    <w:rsid w:val="492C5890"/>
    <w:rsid w:val="49643514"/>
    <w:rsid w:val="499C728B"/>
    <w:rsid w:val="49C018E4"/>
    <w:rsid w:val="49F2517C"/>
    <w:rsid w:val="4A0347CE"/>
    <w:rsid w:val="4A160A6A"/>
    <w:rsid w:val="4A1D15F3"/>
    <w:rsid w:val="4A557CEB"/>
    <w:rsid w:val="4A586404"/>
    <w:rsid w:val="4AE76CF2"/>
    <w:rsid w:val="4B674448"/>
    <w:rsid w:val="4B6E7E47"/>
    <w:rsid w:val="4B6F1D83"/>
    <w:rsid w:val="4BC91CAF"/>
    <w:rsid w:val="4BE23C4B"/>
    <w:rsid w:val="4C02767E"/>
    <w:rsid w:val="4C0715A9"/>
    <w:rsid w:val="4C1D51EF"/>
    <w:rsid w:val="4C565DDF"/>
    <w:rsid w:val="4C8072F5"/>
    <w:rsid w:val="4CD65627"/>
    <w:rsid w:val="4D1E3341"/>
    <w:rsid w:val="4D2A329F"/>
    <w:rsid w:val="4D4C0970"/>
    <w:rsid w:val="4D4E1303"/>
    <w:rsid w:val="4D8139D4"/>
    <w:rsid w:val="4D8254F4"/>
    <w:rsid w:val="4DC9617A"/>
    <w:rsid w:val="4DD06CEF"/>
    <w:rsid w:val="4DF11721"/>
    <w:rsid w:val="4DFD139F"/>
    <w:rsid w:val="4E0E35D9"/>
    <w:rsid w:val="4E1C7B0F"/>
    <w:rsid w:val="4E333FDA"/>
    <w:rsid w:val="4E6D0DE2"/>
    <w:rsid w:val="4E7C60EE"/>
    <w:rsid w:val="4E872C23"/>
    <w:rsid w:val="4E8F0EA0"/>
    <w:rsid w:val="4EE82600"/>
    <w:rsid w:val="4F1941B5"/>
    <w:rsid w:val="4F4C198D"/>
    <w:rsid w:val="4F6F6D8C"/>
    <w:rsid w:val="4F726EA6"/>
    <w:rsid w:val="4F760F5E"/>
    <w:rsid w:val="4F893383"/>
    <w:rsid w:val="4FBE3358"/>
    <w:rsid w:val="4FC85E0C"/>
    <w:rsid w:val="4FCF2556"/>
    <w:rsid w:val="4FF05CC5"/>
    <w:rsid w:val="501C2AB0"/>
    <w:rsid w:val="501E629C"/>
    <w:rsid w:val="50614533"/>
    <w:rsid w:val="50690068"/>
    <w:rsid w:val="50AA740A"/>
    <w:rsid w:val="50B73CEB"/>
    <w:rsid w:val="50C53F9E"/>
    <w:rsid w:val="50F10B08"/>
    <w:rsid w:val="50FC5D33"/>
    <w:rsid w:val="51010669"/>
    <w:rsid w:val="51055C75"/>
    <w:rsid w:val="5115517F"/>
    <w:rsid w:val="5148350E"/>
    <w:rsid w:val="51815095"/>
    <w:rsid w:val="518836D8"/>
    <w:rsid w:val="519A3B29"/>
    <w:rsid w:val="51AE7B03"/>
    <w:rsid w:val="51C0330E"/>
    <w:rsid w:val="51DC4FD6"/>
    <w:rsid w:val="5227015D"/>
    <w:rsid w:val="525225F1"/>
    <w:rsid w:val="5270202B"/>
    <w:rsid w:val="52801D5A"/>
    <w:rsid w:val="52A35507"/>
    <w:rsid w:val="52C55FD9"/>
    <w:rsid w:val="538027A7"/>
    <w:rsid w:val="538275DE"/>
    <w:rsid w:val="538928BA"/>
    <w:rsid w:val="539737C9"/>
    <w:rsid w:val="539C6D42"/>
    <w:rsid w:val="53E2646E"/>
    <w:rsid w:val="53ED53EC"/>
    <w:rsid w:val="53F676D1"/>
    <w:rsid w:val="54147335"/>
    <w:rsid w:val="542C2890"/>
    <w:rsid w:val="54565E52"/>
    <w:rsid w:val="545A7C5C"/>
    <w:rsid w:val="546375DC"/>
    <w:rsid w:val="547F61DD"/>
    <w:rsid w:val="54837182"/>
    <w:rsid w:val="54872E9B"/>
    <w:rsid w:val="548C3307"/>
    <w:rsid w:val="54A03C49"/>
    <w:rsid w:val="54AD183D"/>
    <w:rsid w:val="54B679C5"/>
    <w:rsid w:val="54CD7CFC"/>
    <w:rsid w:val="54DB7FE6"/>
    <w:rsid w:val="54DD5DB5"/>
    <w:rsid w:val="54DD7F3E"/>
    <w:rsid w:val="55064E80"/>
    <w:rsid w:val="550F545D"/>
    <w:rsid w:val="552967BC"/>
    <w:rsid w:val="55372364"/>
    <w:rsid w:val="554258A5"/>
    <w:rsid w:val="55507A0F"/>
    <w:rsid w:val="55517A31"/>
    <w:rsid w:val="556F1F83"/>
    <w:rsid w:val="557D1195"/>
    <w:rsid w:val="55877A1E"/>
    <w:rsid w:val="558A7315"/>
    <w:rsid w:val="558F2C43"/>
    <w:rsid w:val="55BF2C14"/>
    <w:rsid w:val="56123587"/>
    <w:rsid w:val="566531EC"/>
    <w:rsid w:val="566C216B"/>
    <w:rsid w:val="56B32ED6"/>
    <w:rsid w:val="56BF0CF8"/>
    <w:rsid w:val="56E755F1"/>
    <w:rsid w:val="57283A63"/>
    <w:rsid w:val="57297402"/>
    <w:rsid w:val="57B4198A"/>
    <w:rsid w:val="57C53E49"/>
    <w:rsid w:val="57F85E34"/>
    <w:rsid w:val="581372E2"/>
    <w:rsid w:val="582946D8"/>
    <w:rsid w:val="582E06EC"/>
    <w:rsid w:val="58E368C8"/>
    <w:rsid w:val="592C6702"/>
    <w:rsid w:val="593E565E"/>
    <w:rsid w:val="59625D6A"/>
    <w:rsid w:val="597131BC"/>
    <w:rsid w:val="59B13ACE"/>
    <w:rsid w:val="59D1658C"/>
    <w:rsid w:val="59FA2B67"/>
    <w:rsid w:val="5A1B20C1"/>
    <w:rsid w:val="5A235EAB"/>
    <w:rsid w:val="5A3A76DD"/>
    <w:rsid w:val="5A6C2248"/>
    <w:rsid w:val="5A7750B4"/>
    <w:rsid w:val="5A7B6E97"/>
    <w:rsid w:val="5A7D1FC4"/>
    <w:rsid w:val="5A7E4764"/>
    <w:rsid w:val="5A857902"/>
    <w:rsid w:val="5AAF1D10"/>
    <w:rsid w:val="5AB7403C"/>
    <w:rsid w:val="5ABC19D1"/>
    <w:rsid w:val="5AC325A7"/>
    <w:rsid w:val="5AD373B4"/>
    <w:rsid w:val="5AF84CEB"/>
    <w:rsid w:val="5B0D66C8"/>
    <w:rsid w:val="5B2D576E"/>
    <w:rsid w:val="5B5060F9"/>
    <w:rsid w:val="5B5669A5"/>
    <w:rsid w:val="5B784DDF"/>
    <w:rsid w:val="5B7B3A4A"/>
    <w:rsid w:val="5B8962E1"/>
    <w:rsid w:val="5BB26726"/>
    <w:rsid w:val="5BD53618"/>
    <w:rsid w:val="5BDF226A"/>
    <w:rsid w:val="5BF35581"/>
    <w:rsid w:val="5BFF693A"/>
    <w:rsid w:val="5C331929"/>
    <w:rsid w:val="5C5D5040"/>
    <w:rsid w:val="5C676E24"/>
    <w:rsid w:val="5C6B0C6D"/>
    <w:rsid w:val="5CA42271"/>
    <w:rsid w:val="5D7B7EB4"/>
    <w:rsid w:val="5D945555"/>
    <w:rsid w:val="5DA26407"/>
    <w:rsid w:val="5DD824F3"/>
    <w:rsid w:val="5E0902C4"/>
    <w:rsid w:val="5E4669FF"/>
    <w:rsid w:val="5E6908DF"/>
    <w:rsid w:val="5EB97DCB"/>
    <w:rsid w:val="5ED61D7C"/>
    <w:rsid w:val="5ED8577A"/>
    <w:rsid w:val="5EF654C2"/>
    <w:rsid w:val="5F202C99"/>
    <w:rsid w:val="5F5C2486"/>
    <w:rsid w:val="5F6C7C4F"/>
    <w:rsid w:val="5F765FD1"/>
    <w:rsid w:val="5F9C6AF1"/>
    <w:rsid w:val="5FB76681"/>
    <w:rsid w:val="5FC443C2"/>
    <w:rsid w:val="5FCC14C6"/>
    <w:rsid w:val="5FE26238"/>
    <w:rsid w:val="5FE827FA"/>
    <w:rsid w:val="60195F64"/>
    <w:rsid w:val="60A96D78"/>
    <w:rsid w:val="61452600"/>
    <w:rsid w:val="61651C58"/>
    <w:rsid w:val="618A648D"/>
    <w:rsid w:val="61E107D0"/>
    <w:rsid w:val="61FE1B8A"/>
    <w:rsid w:val="622B72C8"/>
    <w:rsid w:val="623A0CD7"/>
    <w:rsid w:val="62445D5E"/>
    <w:rsid w:val="625663E5"/>
    <w:rsid w:val="626E5E62"/>
    <w:rsid w:val="62922242"/>
    <w:rsid w:val="629334CD"/>
    <w:rsid w:val="62CE60CF"/>
    <w:rsid w:val="62FF495B"/>
    <w:rsid w:val="632E0372"/>
    <w:rsid w:val="634264C6"/>
    <w:rsid w:val="634A334F"/>
    <w:rsid w:val="639C5825"/>
    <w:rsid w:val="63AD042D"/>
    <w:rsid w:val="63E16B8F"/>
    <w:rsid w:val="63EC4059"/>
    <w:rsid w:val="642D0343"/>
    <w:rsid w:val="644A0E27"/>
    <w:rsid w:val="646F512B"/>
    <w:rsid w:val="64A6132E"/>
    <w:rsid w:val="64DF16C0"/>
    <w:rsid w:val="64E8258B"/>
    <w:rsid w:val="652C6512"/>
    <w:rsid w:val="65366619"/>
    <w:rsid w:val="65694415"/>
    <w:rsid w:val="65820478"/>
    <w:rsid w:val="65B30255"/>
    <w:rsid w:val="66090B93"/>
    <w:rsid w:val="662E6634"/>
    <w:rsid w:val="662F606A"/>
    <w:rsid w:val="6639699A"/>
    <w:rsid w:val="663D218D"/>
    <w:rsid w:val="66751B9D"/>
    <w:rsid w:val="667673D0"/>
    <w:rsid w:val="668B09F0"/>
    <w:rsid w:val="66914881"/>
    <w:rsid w:val="66A56CF7"/>
    <w:rsid w:val="66C703E2"/>
    <w:rsid w:val="66D93338"/>
    <w:rsid w:val="66E70B50"/>
    <w:rsid w:val="67355B0A"/>
    <w:rsid w:val="673E6576"/>
    <w:rsid w:val="676E5BF7"/>
    <w:rsid w:val="679B677D"/>
    <w:rsid w:val="67AA4FAC"/>
    <w:rsid w:val="67EF3326"/>
    <w:rsid w:val="68087DB7"/>
    <w:rsid w:val="682C4037"/>
    <w:rsid w:val="688A73B1"/>
    <w:rsid w:val="68C72DBC"/>
    <w:rsid w:val="68CF533E"/>
    <w:rsid w:val="68DD01A9"/>
    <w:rsid w:val="68DF6022"/>
    <w:rsid w:val="68E228BC"/>
    <w:rsid w:val="69027E0C"/>
    <w:rsid w:val="69243AF8"/>
    <w:rsid w:val="694301C9"/>
    <w:rsid w:val="695F451A"/>
    <w:rsid w:val="6987228D"/>
    <w:rsid w:val="69A5294F"/>
    <w:rsid w:val="69C67C97"/>
    <w:rsid w:val="6A0708C8"/>
    <w:rsid w:val="6A172C6A"/>
    <w:rsid w:val="6A522419"/>
    <w:rsid w:val="6A5B1AA7"/>
    <w:rsid w:val="6A7C664C"/>
    <w:rsid w:val="6AD74CC2"/>
    <w:rsid w:val="6ADC39C9"/>
    <w:rsid w:val="6AF35A15"/>
    <w:rsid w:val="6B050F80"/>
    <w:rsid w:val="6B0E0968"/>
    <w:rsid w:val="6B501411"/>
    <w:rsid w:val="6B5B71FD"/>
    <w:rsid w:val="6B934236"/>
    <w:rsid w:val="6C066CA1"/>
    <w:rsid w:val="6C0F1A6C"/>
    <w:rsid w:val="6C2E2621"/>
    <w:rsid w:val="6C4872E1"/>
    <w:rsid w:val="6C61192D"/>
    <w:rsid w:val="6C6630B6"/>
    <w:rsid w:val="6C732600"/>
    <w:rsid w:val="6C796C8B"/>
    <w:rsid w:val="6C7C0F9C"/>
    <w:rsid w:val="6C83099B"/>
    <w:rsid w:val="6C846FD3"/>
    <w:rsid w:val="6C87790B"/>
    <w:rsid w:val="6C98585C"/>
    <w:rsid w:val="6CAD2E54"/>
    <w:rsid w:val="6CAD5F3E"/>
    <w:rsid w:val="6CF304A8"/>
    <w:rsid w:val="6CF57FA0"/>
    <w:rsid w:val="6D080259"/>
    <w:rsid w:val="6D0D64C0"/>
    <w:rsid w:val="6D261BF0"/>
    <w:rsid w:val="6D2903A0"/>
    <w:rsid w:val="6D996DE6"/>
    <w:rsid w:val="6DAE1B87"/>
    <w:rsid w:val="6DAF014A"/>
    <w:rsid w:val="6DB16860"/>
    <w:rsid w:val="6DC34D2E"/>
    <w:rsid w:val="6DE65DAE"/>
    <w:rsid w:val="6E1302B1"/>
    <w:rsid w:val="6E2677AF"/>
    <w:rsid w:val="6E327668"/>
    <w:rsid w:val="6E8A55BE"/>
    <w:rsid w:val="6EC01868"/>
    <w:rsid w:val="6EDA2664"/>
    <w:rsid w:val="6EFD3BE5"/>
    <w:rsid w:val="6F1B38F4"/>
    <w:rsid w:val="6F242B82"/>
    <w:rsid w:val="6F43251B"/>
    <w:rsid w:val="6F8A095C"/>
    <w:rsid w:val="6FBB5E1F"/>
    <w:rsid w:val="6FC4436C"/>
    <w:rsid w:val="700D399A"/>
    <w:rsid w:val="701F4052"/>
    <w:rsid w:val="702B7501"/>
    <w:rsid w:val="706F70CD"/>
    <w:rsid w:val="70B2124A"/>
    <w:rsid w:val="70B312A7"/>
    <w:rsid w:val="70D826B1"/>
    <w:rsid w:val="70E17EBA"/>
    <w:rsid w:val="70FC36CB"/>
    <w:rsid w:val="71353A10"/>
    <w:rsid w:val="713878D9"/>
    <w:rsid w:val="716E39D0"/>
    <w:rsid w:val="717262CC"/>
    <w:rsid w:val="717373F5"/>
    <w:rsid w:val="71777D9E"/>
    <w:rsid w:val="719B6685"/>
    <w:rsid w:val="71BF6A92"/>
    <w:rsid w:val="71DF3815"/>
    <w:rsid w:val="71E57866"/>
    <w:rsid w:val="71E72EC5"/>
    <w:rsid w:val="720562D6"/>
    <w:rsid w:val="720F43F5"/>
    <w:rsid w:val="726650EB"/>
    <w:rsid w:val="7277237F"/>
    <w:rsid w:val="72B24341"/>
    <w:rsid w:val="72C23B43"/>
    <w:rsid w:val="73166190"/>
    <w:rsid w:val="732F4182"/>
    <w:rsid w:val="73F16D81"/>
    <w:rsid w:val="74026AF6"/>
    <w:rsid w:val="74277A4B"/>
    <w:rsid w:val="74425C9E"/>
    <w:rsid w:val="745A4F43"/>
    <w:rsid w:val="746B654E"/>
    <w:rsid w:val="7472349D"/>
    <w:rsid w:val="747316DB"/>
    <w:rsid w:val="74732064"/>
    <w:rsid w:val="74E629F9"/>
    <w:rsid w:val="75311D24"/>
    <w:rsid w:val="753C7334"/>
    <w:rsid w:val="75534D16"/>
    <w:rsid w:val="75C7261E"/>
    <w:rsid w:val="75CE0F09"/>
    <w:rsid w:val="75D04243"/>
    <w:rsid w:val="75FA68AA"/>
    <w:rsid w:val="7637536B"/>
    <w:rsid w:val="76446DE4"/>
    <w:rsid w:val="76621F8B"/>
    <w:rsid w:val="76897E24"/>
    <w:rsid w:val="76B11803"/>
    <w:rsid w:val="76D102B5"/>
    <w:rsid w:val="76EA1225"/>
    <w:rsid w:val="76FC08C4"/>
    <w:rsid w:val="772A06B9"/>
    <w:rsid w:val="775327D1"/>
    <w:rsid w:val="775E0AC5"/>
    <w:rsid w:val="779A0B38"/>
    <w:rsid w:val="779C4659"/>
    <w:rsid w:val="77B2307A"/>
    <w:rsid w:val="77CA2EE1"/>
    <w:rsid w:val="77FF2E50"/>
    <w:rsid w:val="781945E9"/>
    <w:rsid w:val="781A0042"/>
    <w:rsid w:val="781D1F75"/>
    <w:rsid w:val="781F759A"/>
    <w:rsid w:val="78755065"/>
    <w:rsid w:val="78B4744E"/>
    <w:rsid w:val="78EA4C99"/>
    <w:rsid w:val="78F23BAC"/>
    <w:rsid w:val="79130F37"/>
    <w:rsid w:val="79160513"/>
    <w:rsid w:val="79306A9A"/>
    <w:rsid w:val="79574568"/>
    <w:rsid w:val="79AD4B80"/>
    <w:rsid w:val="79B56C0B"/>
    <w:rsid w:val="79B97564"/>
    <w:rsid w:val="79C307E5"/>
    <w:rsid w:val="7A46253F"/>
    <w:rsid w:val="7A4D2F33"/>
    <w:rsid w:val="7AA642F2"/>
    <w:rsid w:val="7AF23D0B"/>
    <w:rsid w:val="7B71650C"/>
    <w:rsid w:val="7B7548F3"/>
    <w:rsid w:val="7BC273DF"/>
    <w:rsid w:val="7BCD1DE1"/>
    <w:rsid w:val="7BE53B2B"/>
    <w:rsid w:val="7C122484"/>
    <w:rsid w:val="7C2A2459"/>
    <w:rsid w:val="7C4345E5"/>
    <w:rsid w:val="7C681C96"/>
    <w:rsid w:val="7CB8062A"/>
    <w:rsid w:val="7CCB4FC8"/>
    <w:rsid w:val="7CD92EF1"/>
    <w:rsid w:val="7CF71812"/>
    <w:rsid w:val="7D082E9D"/>
    <w:rsid w:val="7D0B571F"/>
    <w:rsid w:val="7D234F46"/>
    <w:rsid w:val="7D3E2655"/>
    <w:rsid w:val="7D3F6488"/>
    <w:rsid w:val="7D7346F8"/>
    <w:rsid w:val="7DE03AFD"/>
    <w:rsid w:val="7E5168C4"/>
    <w:rsid w:val="7EAE451F"/>
    <w:rsid w:val="7EB17CC6"/>
    <w:rsid w:val="7EB60275"/>
    <w:rsid w:val="7EB918C7"/>
    <w:rsid w:val="7EDC1854"/>
    <w:rsid w:val="7F0E03EA"/>
    <w:rsid w:val="7F1C0CC1"/>
    <w:rsid w:val="7F43486F"/>
    <w:rsid w:val="7F4459C4"/>
    <w:rsid w:val="7F653D40"/>
    <w:rsid w:val="7FC921A6"/>
    <w:rsid w:val="7FCD2998"/>
    <w:rsid w:val="7FE87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spacing w:before="140"/>
      <w:ind w:left="120" w:firstLine="640"/>
    </w:pPr>
    <w:rPr>
      <w:rFonts w:ascii="宋体" w:hAnsi="宋体" w:eastAsia="宋体"/>
      <w:sz w:val="32"/>
      <w:szCs w:val="32"/>
    </w:rPr>
  </w:style>
  <w:style w:type="paragraph" w:styleId="3">
    <w:name w:val="Body Text Indent"/>
    <w:basedOn w:val="1"/>
    <w:qFormat/>
    <w:uiPriority w:val="0"/>
    <w:pPr>
      <w:ind w:firstLine="680"/>
    </w:pPr>
    <w:rPr>
      <w:rFonts w:ascii="仿宋_GB2312" w:hAnsi="创艺简标宋" w:eastAsia="仿宋_GB2312"/>
      <w:sz w:val="32"/>
    </w:rPr>
  </w:style>
  <w:style w:type="paragraph" w:styleId="4">
    <w:name w:val="Block Text"/>
    <w:basedOn w:val="1"/>
    <w:unhideWhenUsed/>
    <w:qFormat/>
    <w:uiPriority w:val="99"/>
    <w:pPr>
      <w:spacing w:after="120"/>
      <w:ind w:left="1440" w:leftChars="700" w:right="700" w:rightChars="700"/>
    </w:pPr>
  </w:style>
  <w:style w:type="paragraph" w:styleId="5">
    <w:name w:val="Plain Text"/>
    <w:basedOn w:val="1"/>
    <w:qFormat/>
    <w:uiPriority w:val="0"/>
    <w:rPr>
      <w:rFonts w:ascii="Times New Roman" w:hAnsi="Courier New" w:eastAsia="宋体" w:cs="Times New Roman"/>
      <w:kern w:val="0"/>
      <w:szCs w:val="20"/>
    </w:rPr>
  </w:style>
  <w:style w:type="paragraph" w:styleId="6">
    <w:name w:val="Balloon Text"/>
    <w:basedOn w:val="1"/>
    <w:link w:val="25"/>
    <w:semiHidden/>
    <w:unhideWhenUsed/>
    <w:qFormat/>
    <w:uiPriority w:val="99"/>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character" w:styleId="11">
    <w:name w:val="page number"/>
    <w:basedOn w:val="10"/>
    <w:qFormat/>
    <w:uiPriority w:val="0"/>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公文正文"/>
    <w:basedOn w:val="3"/>
    <w:qFormat/>
    <w:uiPriority w:val="0"/>
    <w:pPr>
      <w:ind w:firstLine="632" w:firstLineChars="200"/>
    </w:pPr>
    <w:rPr>
      <w:rFonts w:ascii="Times New Roman" w:hAnsi="Times New Roman" w:eastAsia="方正仿宋_GBK"/>
    </w:rPr>
  </w:style>
  <w:style w:type="character" w:customStyle="1" w:styleId="15">
    <w:name w:val="公文标题一 Char"/>
    <w:link w:val="16"/>
    <w:qFormat/>
    <w:uiPriority w:val="0"/>
    <w:rPr>
      <w:rFonts w:hAnsi="仿宋_GB2312" w:eastAsia="方正黑体_GBK"/>
    </w:rPr>
  </w:style>
  <w:style w:type="paragraph" w:customStyle="1" w:styleId="16">
    <w:name w:val="公文标题一"/>
    <w:basedOn w:val="17"/>
    <w:link w:val="15"/>
    <w:qFormat/>
    <w:uiPriority w:val="0"/>
    <w:pPr>
      <w:ind w:firstLine="632" w:firstLineChars="200"/>
    </w:pPr>
    <w:rPr>
      <w:rFonts w:hAnsi="仿宋_GB2312" w:eastAsia="方正黑体_GBK"/>
    </w:rPr>
  </w:style>
  <w:style w:type="paragraph" w:customStyle="1" w:styleId="17">
    <w:name w:val="正文文本缩进1"/>
    <w:basedOn w:val="1"/>
    <w:qFormat/>
    <w:uiPriority w:val="0"/>
    <w:pPr>
      <w:ind w:firstLine="680"/>
    </w:pPr>
    <w:rPr>
      <w:rFonts w:ascii="仿宋_GB2312" w:hAnsi="创艺简标宋" w:eastAsia="仿宋_GB2312"/>
      <w:sz w:val="32"/>
    </w:rPr>
  </w:style>
  <w:style w:type="character" w:customStyle="1" w:styleId="18">
    <w:name w:val="公文标题二 Char"/>
    <w:link w:val="19"/>
    <w:qFormat/>
    <w:uiPriority w:val="0"/>
    <w:rPr>
      <w:rFonts w:hAnsi="仿宋_GB2312" w:eastAsia="方正楷体_GBK"/>
    </w:rPr>
  </w:style>
  <w:style w:type="paragraph" w:customStyle="1" w:styleId="19">
    <w:name w:val="公文标题二"/>
    <w:basedOn w:val="3"/>
    <w:link w:val="18"/>
    <w:qFormat/>
    <w:uiPriority w:val="0"/>
    <w:pPr>
      <w:ind w:firstLine="632" w:firstLineChars="200"/>
    </w:pPr>
    <w:rPr>
      <w:rFonts w:hAnsi="仿宋_GB2312" w:eastAsia="方正楷体_GBK"/>
    </w:rPr>
  </w:style>
  <w:style w:type="paragraph" w:customStyle="1" w:styleId="20">
    <w:name w:val="二级条标题"/>
    <w:basedOn w:val="21"/>
    <w:next w:val="22"/>
    <w:qFormat/>
    <w:uiPriority w:val="0"/>
    <w:pPr>
      <w:numPr>
        <w:ilvl w:val="2"/>
      </w:numPr>
      <w:spacing w:before="50" w:after="50"/>
      <w:outlineLvl w:val="3"/>
    </w:pPr>
  </w:style>
  <w:style w:type="paragraph" w:customStyle="1" w:styleId="21">
    <w:name w:val="一级条标题"/>
    <w:next w:val="22"/>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
    <w:name w:val="公文标题"/>
    <w:basedOn w:val="3"/>
    <w:qFormat/>
    <w:uiPriority w:val="0"/>
    <w:pPr>
      <w:spacing w:line="620" w:lineRule="exact"/>
      <w:ind w:firstLine="0"/>
      <w:jc w:val="center"/>
    </w:pPr>
    <w:rPr>
      <w:rFonts w:ascii="Times New Roman" w:hAnsi="Times New Roman" w:eastAsia="方正小标宋_GBK"/>
      <w:sz w:val="44"/>
    </w:rPr>
  </w:style>
  <w:style w:type="character" w:customStyle="1" w:styleId="24">
    <w:name w:val="font01"/>
    <w:basedOn w:val="10"/>
    <w:qFormat/>
    <w:uiPriority w:val="0"/>
    <w:rPr>
      <w:rFonts w:hint="eastAsia" w:ascii="黑体" w:hAnsi="宋体" w:eastAsia="黑体" w:cs="黑体"/>
      <w:color w:val="000000"/>
      <w:sz w:val="24"/>
      <w:szCs w:val="24"/>
      <w:u w:val="none"/>
    </w:rPr>
  </w:style>
  <w:style w:type="character" w:customStyle="1" w:styleId="25">
    <w:name w:val="批注框文本 Char"/>
    <w:basedOn w:val="10"/>
    <w:link w:val="6"/>
    <w:semiHidden/>
    <w:qFormat/>
    <w:uiPriority w:val="99"/>
    <w:rPr>
      <w:rFonts w:asciiTheme="minorHAnsi" w:hAnsiTheme="minorHAnsi" w:eastAsiaTheme="minorEastAsia" w:cstheme="minorBidi"/>
      <w:kern w:val="2"/>
      <w:sz w:val="18"/>
      <w:szCs w:val="18"/>
    </w:rPr>
  </w:style>
  <w:style w:type="paragraph" w:customStyle="1" w:styleId="26">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240</Words>
  <Characters>1369</Characters>
  <Lines>11</Lines>
  <Paragraphs>3</Paragraphs>
  <TotalTime>1</TotalTime>
  <ScaleCrop>false</ScaleCrop>
  <LinksUpToDate>false</LinksUpToDate>
  <CharactersWithSpaces>1606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2024-05-24T03:04:00Z</dcterms:created>
  <dc:creator>邱治邦</dc:creator>
  <cp:lastModifiedBy>邱治邦</cp:lastModifiedBy>
  <cp:lastPrinted>2024-11-12T08:21:00Z</cp:lastPrinted>
  <dcterms:modified xsi:type="dcterms:W3CDTF">2024-12-30T01:23:41Z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86F50FD673084306B8F8221502C42BEA_12</vt:lpwstr>
  </property>
</Properties>
</file>