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北京市石景山区生态环境局对举报生态环境违法行为奖励实施细则</w:t>
      </w:r>
      <w:r>
        <w:rPr>
          <w:rFonts w:hint="eastAsia" w:ascii="方正小标宋简体" w:eastAsia="方正小标宋简体"/>
          <w:sz w:val="44"/>
          <w:szCs w:val="44"/>
        </w:rPr>
        <w:t>（征求意见稿）》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的起草说明</w:t>
      </w:r>
    </w:p>
    <w:p>
      <w:pPr>
        <w:spacing w:line="560" w:lineRule="exact"/>
        <w:ind w:firstLine="632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鼓励公众积极参与生态环境保护工作，加强对生态环境违法行为的社会监督，严厉打击各类危害严重的生态环境违法犯罪行为，根据《中华人民共和国环境保护法》、生态环境部《关于实施生态环境违法行为举报奖励制度的指导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北京市生态环境局对举报生态环境违法行为实施奖励的有关规定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等法律法规及相关文件，结合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</w:t>
      </w:r>
      <w:r>
        <w:rPr>
          <w:rFonts w:hint="eastAsia" w:ascii="仿宋_GB2312" w:eastAsia="仿宋_GB2312"/>
          <w:sz w:val="32"/>
          <w:szCs w:val="32"/>
        </w:rPr>
        <w:t>我们研究起</w:t>
      </w:r>
      <w:r>
        <w:rPr>
          <w:rFonts w:hint="eastAsia" w:ascii="仿宋_GB2312" w:hAnsi="仿宋_GB2312" w:eastAsia="仿宋_GB2312" w:cs="仿宋_GB2312"/>
          <w:sz w:val="32"/>
          <w:szCs w:val="32"/>
        </w:rPr>
        <w:t>草了《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北京市石景山区生态环境局对举报生态环境违法行为奖励实施细则（征求意见稿）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</w:t>
      </w:r>
    </w:p>
    <w:p>
      <w:pPr>
        <w:spacing w:line="560" w:lineRule="exact"/>
        <w:ind w:firstLine="632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二、目标任务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鼓励公众积极参与生态环境保护工作，加强对生态环境违法行为的社会监督，严厉打击各类危害严重的生态环境违法犯罪行为</w:t>
      </w:r>
      <w:r>
        <w:rPr>
          <w:rFonts w:hint="eastAsia" w:ascii="仿宋_GB2312" w:hAnsi="仿宋_GB2312" w:cs="仿宋_GB2312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32" w:firstLineChars="200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三、主要内容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3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《实施细则（试行）》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六部分内容，分别是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“总则”“奖励条件”“奖励标准”“奖励程序”“法律责任”及“附则”。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第一部分“总则”，既第一条至第二条，主要是明确《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实施细则（试行）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》制定的目的意义、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奖励原则。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第二部分“奖励标准”，既第三条至第七条，主要是明确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线索举报渠道、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奖励适用情形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奖励资金额度范围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及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奖励资金预算来源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第三部分“奖励条件”，既第八条至第九条，主要是明确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奖励条件以及不予奖励或者不予重复奖励条件。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第四部分“奖励程序”，既第十条至第十一条，主要是明确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 w:bidi="ar-SA"/>
        </w:rPr>
        <w:t>奖励启动、发放、领取程序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第五部分“法律责任”，既第十二条，主要是明确发放奖励部门在此项工作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中的责任。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第六部分“附则”，既第十三条至第十四条，主要是明确《办法》的解释单位和施行时间。</w:t>
      </w: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C3"/>
    <w:rsid w:val="00014EF6"/>
    <w:rsid w:val="00026401"/>
    <w:rsid w:val="00030970"/>
    <w:rsid w:val="00036C4B"/>
    <w:rsid w:val="00070763"/>
    <w:rsid w:val="00083C33"/>
    <w:rsid w:val="000C0F1B"/>
    <w:rsid w:val="000C4943"/>
    <w:rsid w:val="00131DFF"/>
    <w:rsid w:val="001406F4"/>
    <w:rsid w:val="00271F23"/>
    <w:rsid w:val="002B7F2A"/>
    <w:rsid w:val="00301578"/>
    <w:rsid w:val="003212CA"/>
    <w:rsid w:val="0032687C"/>
    <w:rsid w:val="003C44AD"/>
    <w:rsid w:val="003C6235"/>
    <w:rsid w:val="0043115E"/>
    <w:rsid w:val="004C3468"/>
    <w:rsid w:val="004D6D03"/>
    <w:rsid w:val="004D70D3"/>
    <w:rsid w:val="00551625"/>
    <w:rsid w:val="00586274"/>
    <w:rsid w:val="005B2F1E"/>
    <w:rsid w:val="006653BC"/>
    <w:rsid w:val="00674B77"/>
    <w:rsid w:val="006975F2"/>
    <w:rsid w:val="00745043"/>
    <w:rsid w:val="008074C3"/>
    <w:rsid w:val="0084478B"/>
    <w:rsid w:val="00894B3E"/>
    <w:rsid w:val="008A37D0"/>
    <w:rsid w:val="008B3FA3"/>
    <w:rsid w:val="008E7667"/>
    <w:rsid w:val="009836C1"/>
    <w:rsid w:val="00996E2E"/>
    <w:rsid w:val="00AB24C4"/>
    <w:rsid w:val="00BB7843"/>
    <w:rsid w:val="00C15BC8"/>
    <w:rsid w:val="00C230BD"/>
    <w:rsid w:val="00C35BC1"/>
    <w:rsid w:val="00C9307B"/>
    <w:rsid w:val="00CA23C1"/>
    <w:rsid w:val="00CB2354"/>
    <w:rsid w:val="00D20DE9"/>
    <w:rsid w:val="00D439C1"/>
    <w:rsid w:val="00E515B5"/>
    <w:rsid w:val="00EA2314"/>
    <w:rsid w:val="05F10C9B"/>
    <w:rsid w:val="118C2901"/>
    <w:rsid w:val="77DEAFD6"/>
    <w:rsid w:val="79FDC7E3"/>
    <w:rsid w:val="7ADE822D"/>
    <w:rsid w:val="DBDFD0B0"/>
    <w:rsid w:val="DFB76E19"/>
    <w:rsid w:val="E3F9BFE2"/>
    <w:rsid w:val="FB9F94BE"/>
    <w:rsid w:val="FE5EBCCC"/>
    <w:rsid w:val="FF71C596"/>
    <w:rsid w:val="FF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859</Words>
  <Characters>871</Characters>
  <Lines>16</Lines>
  <Paragraphs>4</Paragraphs>
  <TotalTime>1</TotalTime>
  <ScaleCrop>false</ScaleCrop>
  <LinksUpToDate>false</LinksUpToDate>
  <CharactersWithSpaces>871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2018-07-11T20:28:00Z</dcterms:created>
  <dc:creator>梅  伟</dc:creator>
  <cp:lastModifiedBy>Jing</cp:lastModifiedBy>
  <dcterms:modified xsi:type="dcterms:W3CDTF">2024-12-23T09:31:17Z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F00FD0447F391E9465BD686718D282F9_43</vt:lpwstr>
  </property>
</Properties>
</file>