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14:paraId="02CEC6B4">
      <w:pPr>
        <w:pStyle w:val="17"/>
        <w:widowControl/>
        <w:jc w:val="center"/>
        <w:outlineLvl w:val="0"/>
        <w:rPr>
          <w:rFonts w:ascii="方正小标宋_GBK" w:hAnsi="宋体" w:eastAsia="方正小标宋_GBK" w:cs="宋体"/>
          <w:sz w:val="44"/>
          <w:szCs w:val="40"/>
        </w:rPr>
      </w:pPr>
      <w:r>
        <w:rPr>
          <w:rFonts w:hint="eastAsia" w:ascii="方正小标宋_GBK" w:hAnsi="宋体" w:eastAsia="方正小标宋_GBK" w:cs="宋体"/>
          <w:sz w:val="44"/>
          <w:szCs w:val="40"/>
        </w:rPr>
        <w:t>北京市昌平区声环境功能区划实施细则</w:t>
      </w:r>
    </w:p>
    <w:p w14:paraId="209345A0">
      <w:pPr>
        <w:spacing w:line="600" w:lineRule="exact"/>
        <w:rPr>
          <w:rFonts w:ascii="仿宋_GB2312" w:hAnsi="仿宋" w:cs="仿宋"/>
          <w:szCs w:val="32"/>
        </w:rPr>
      </w:pPr>
    </w:p>
    <w:p w14:paraId="4CE2DF0B">
      <w:pPr>
        <w:spacing w:line="600" w:lineRule="exact"/>
        <w:rPr>
          <w:rFonts w:ascii="仿宋_GB2312" w:hAnsi="仿宋" w:cs="仿宋"/>
          <w:szCs w:val="32"/>
        </w:rPr>
      </w:pPr>
    </w:p>
    <w:p w14:paraId="3693939F">
      <w:pPr>
        <w:spacing w:line="600" w:lineRule="exact"/>
        <w:ind w:firstLine="640" w:firstLineChars="200"/>
        <w:rPr>
          <w:rFonts w:ascii="仿宋_GB2312" w:hAnsi="仿宋" w:cs="仿宋"/>
          <w:szCs w:val="32"/>
        </w:rPr>
      </w:pPr>
      <w:r>
        <w:rPr>
          <w:rFonts w:hint="eastAsia" w:ascii="仿宋_GB2312" w:hAnsi="仿宋" w:cs="仿宋"/>
          <w:szCs w:val="32"/>
        </w:rPr>
        <w:t>为加强区域环境噪声治理，改善城市声环境质量，提高人民群众生活水平，贯彻落实《中华人民共和国噪声污染防治法》，依据《声环境质量标准》（GB3096-2008）、《声环境功能区划分技术规范》(GB/T15190-2014)、《关于加强和规范声环境功能区划分管理工作的通知》（环办大气函〔2017〕1709号）制定本实施细则。</w:t>
      </w:r>
    </w:p>
    <w:p w14:paraId="56930072">
      <w:pPr>
        <w:pStyle w:val="16"/>
        <w:spacing w:after="0" w:line="560" w:lineRule="exact"/>
        <w:ind w:firstLine="640" w:firstLineChars="200"/>
        <w:outlineLvl w:val="0"/>
        <w:rPr>
          <w:rFonts w:ascii="黑体" w:hAnsi="黑体" w:eastAsia="黑体" w:cs="黑体"/>
          <w:bCs/>
          <w:color w:val="000000"/>
          <w:szCs w:val="32"/>
        </w:rPr>
      </w:pPr>
      <w:r>
        <w:rPr>
          <w:rFonts w:hint="eastAsia" w:ascii="黑体" w:hAnsi="黑体" w:eastAsia="黑体" w:cs="黑体"/>
          <w:bCs/>
          <w:color w:val="000000"/>
          <w:szCs w:val="32"/>
        </w:rPr>
        <w:t>一、适用范围</w:t>
      </w:r>
    </w:p>
    <w:p w14:paraId="6084EC67">
      <w:pPr>
        <w:spacing w:line="600" w:lineRule="exact"/>
        <w:ind w:firstLine="640" w:firstLineChars="200"/>
        <w:rPr>
          <w:rFonts w:ascii="仿宋_GB2312" w:hAnsi="仿宋" w:cs="仿宋"/>
          <w:szCs w:val="32"/>
        </w:rPr>
      </w:pPr>
      <w:r>
        <w:rPr>
          <w:rFonts w:hint="eastAsia" w:ascii="仿宋_GB2312" w:hAnsi="仿宋" w:cs="仿宋"/>
          <w:szCs w:val="32"/>
        </w:rPr>
        <w:t>本细则适用于昌平区行政区域内的声环境管理</w:t>
      </w:r>
      <w:bookmarkStart w:id="3" w:name="_GoBack"/>
      <w:bookmarkEnd w:id="3"/>
      <w:r>
        <w:rPr>
          <w:rFonts w:hint="eastAsia" w:ascii="仿宋_GB2312" w:hAnsi="仿宋" w:cs="仿宋"/>
          <w:szCs w:val="32"/>
        </w:rPr>
        <w:t>。</w:t>
      </w:r>
    </w:p>
    <w:p w14:paraId="666E2733">
      <w:pPr>
        <w:spacing w:line="600" w:lineRule="exact"/>
        <w:ind w:firstLine="640" w:firstLineChars="200"/>
        <w:rPr>
          <w:rFonts w:ascii="仿宋_GB2312" w:hAnsi="仿宋" w:cs="仿宋"/>
          <w:szCs w:val="32"/>
        </w:rPr>
      </w:pPr>
      <w:r>
        <w:rPr>
          <w:rFonts w:hint="eastAsia" w:ascii="仿宋_GB2312" w:hAnsi="仿宋" w:cs="仿宋"/>
          <w:szCs w:val="32"/>
        </w:rPr>
        <w:t>机场周围区域受飞机通过（起飞、降落、低空飞行）噪声的影响不适用于本细则。</w:t>
      </w:r>
    </w:p>
    <w:p w14:paraId="2AE2AC11">
      <w:pPr>
        <w:spacing w:line="600" w:lineRule="exact"/>
        <w:ind w:firstLine="640" w:firstLineChars="200"/>
        <w:rPr>
          <w:rFonts w:ascii="仿宋_GB2312" w:hAnsi="仿宋" w:cs="仿宋"/>
          <w:szCs w:val="32"/>
        </w:rPr>
      </w:pPr>
      <w:r>
        <w:rPr>
          <w:rFonts w:hint="eastAsia" w:ascii="仿宋_GB2312" w:hAnsi="仿宋" w:cs="仿宋"/>
          <w:szCs w:val="32"/>
        </w:rPr>
        <w:t>本细则适用的昼间、夜间时段分别为：昼间6:00—22:00，夜间22:00—次日6:00。</w:t>
      </w:r>
    </w:p>
    <w:p w14:paraId="54EFC82A">
      <w:pPr>
        <w:pStyle w:val="16"/>
        <w:spacing w:after="0" w:line="560" w:lineRule="exact"/>
        <w:ind w:firstLine="640" w:firstLineChars="200"/>
        <w:outlineLvl w:val="0"/>
        <w:rPr>
          <w:rFonts w:ascii="黑体" w:hAnsi="黑体" w:eastAsia="黑体" w:cs="黑体"/>
          <w:bCs/>
          <w:color w:val="000000"/>
          <w:szCs w:val="32"/>
        </w:rPr>
      </w:pPr>
      <w:r>
        <w:rPr>
          <w:rFonts w:hint="eastAsia" w:ascii="黑体" w:hAnsi="黑体" w:eastAsia="黑体" w:cs="黑体"/>
          <w:bCs/>
          <w:color w:val="000000"/>
          <w:szCs w:val="32"/>
        </w:rPr>
        <w:t>二、声环境功能区分类</w:t>
      </w:r>
    </w:p>
    <w:p w14:paraId="0DDED1BF">
      <w:pPr>
        <w:spacing w:line="600" w:lineRule="exact"/>
        <w:ind w:firstLine="640" w:firstLineChars="200"/>
        <w:rPr>
          <w:rFonts w:ascii="仿宋_GB2312" w:hAnsi="仿宋" w:cs="仿宋"/>
          <w:szCs w:val="32"/>
        </w:rPr>
      </w:pPr>
      <w:r>
        <w:rPr>
          <w:rFonts w:hint="eastAsia" w:ascii="仿宋_GB2312" w:hAnsi="仿宋" w:cs="仿宋"/>
          <w:szCs w:val="32"/>
        </w:rPr>
        <w:t>根据《声环境质量标准》（GB</w:t>
      </w:r>
      <w:r>
        <w:rPr>
          <w:rFonts w:hint="eastAsia" w:ascii="仿宋_GB2312" w:hAnsi="仿宋" w:cs="仿宋"/>
          <w:szCs w:val="32"/>
          <w:lang w:val="en-US" w:eastAsia="zh-CN"/>
        </w:rPr>
        <w:t>3</w:t>
      </w:r>
      <w:r>
        <w:rPr>
          <w:rFonts w:hint="eastAsia" w:ascii="仿宋_GB2312" w:hAnsi="仿宋" w:cs="仿宋"/>
          <w:szCs w:val="32"/>
        </w:rPr>
        <w:t>096-2008），各类声环境功能区按以下要求进行划分：</w:t>
      </w:r>
    </w:p>
    <w:p w14:paraId="0D7E93C2">
      <w:pPr>
        <w:adjustRightInd w:val="0"/>
        <w:ind w:firstLine="643" w:firstLineChars="200"/>
        <w:rPr>
          <w:rFonts w:ascii="仿宋_GB2312" w:hAnsi="仿宋_GB2312" w:cs="仿宋_GB2312"/>
          <w:bCs/>
          <w:szCs w:val="22"/>
        </w:rPr>
      </w:pPr>
      <w:r>
        <w:rPr>
          <w:rFonts w:hint="eastAsia" w:ascii="仿宋_GB2312" w:hAnsi="仿宋_GB2312" w:cs="仿宋_GB2312"/>
          <w:b/>
          <w:bCs/>
          <w:szCs w:val="22"/>
        </w:rPr>
        <w:t>1类声环境功能区：</w:t>
      </w:r>
      <w:r>
        <w:rPr>
          <w:rFonts w:hint="eastAsia" w:ascii="仿宋_GB2312" w:hAnsi="仿宋_GB2312" w:cs="仿宋_GB2312"/>
          <w:bCs/>
          <w:szCs w:val="22"/>
        </w:rPr>
        <w:t>指以居民住宅、医疗卫生、文化教育、科研设计、行政办公为主要功能，需要保持安静的区域。</w:t>
      </w:r>
    </w:p>
    <w:p w14:paraId="4BF71FEA">
      <w:pPr>
        <w:adjustRightInd w:val="0"/>
        <w:ind w:firstLine="643" w:firstLineChars="200"/>
        <w:rPr>
          <w:rFonts w:ascii="仿宋_GB2312" w:hAnsi="仿宋_GB2312" w:cs="仿宋_GB2312"/>
          <w:bCs/>
          <w:szCs w:val="22"/>
        </w:rPr>
      </w:pPr>
      <w:r>
        <w:rPr>
          <w:rFonts w:hint="eastAsia" w:ascii="仿宋_GB2312" w:hAnsi="仿宋_GB2312" w:cs="仿宋_GB2312"/>
          <w:b/>
          <w:bCs/>
          <w:szCs w:val="22"/>
        </w:rPr>
        <w:t>2类声环境功能区：</w:t>
      </w:r>
      <w:r>
        <w:rPr>
          <w:rFonts w:hint="eastAsia" w:ascii="仿宋_GB2312" w:hAnsi="仿宋_GB2312" w:cs="仿宋_GB2312"/>
          <w:bCs/>
          <w:szCs w:val="22"/>
        </w:rPr>
        <w:t>指以商业金融、集市贸易为主要功能，或者居住、商业、工业混杂，需要维护住宅安静的区域。</w:t>
      </w:r>
    </w:p>
    <w:p w14:paraId="629034D0">
      <w:pPr>
        <w:adjustRightInd w:val="0"/>
        <w:ind w:firstLine="643" w:firstLineChars="200"/>
        <w:rPr>
          <w:rFonts w:ascii="仿宋_GB2312" w:hAnsi="仿宋_GB2312" w:cs="仿宋_GB2312"/>
          <w:bCs/>
          <w:szCs w:val="22"/>
        </w:rPr>
      </w:pPr>
      <w:r>
        <w:rPr>
          <w:rFonts w:hint="eastAsia" w:ascii="仿宋_GB2312" w:hAnsi="仿宋_GB2312" w:cs="仿宋_GB2312"/>
          <w:b/>
          <w:bCs/>
          <w:szCs w:val="22"/>
        </w:rPr>
        <w:t>3类声环境功能区：</w:t>
      </w:r>
      <w:r>
        <w:rPr>
          <w:rFonts w:hint="eastAsia" w:ascii="仿宋_GB2312" w:hAnsi="仿宋_GB2312" w:cs="仿宋_GB2312"/>
          <w:bCs/>
          <w:szCs w:val="22"/>
        </w:rPr>
        <w:t>指以工业生产、仓储物流为主要功能，需要防止工业噪声对周围环境产生严重影响的区域。</w:t>
      </w:r>
    </w:p>
    <w:p w14:paraId="4BA037EC">
      <w:pPr>
        <w:adjustRightInd w:val="0"/>
        <w:ind w:firstLine="643" w:firstLineChars="200"/>
        <w:rPr>
          <w:rFonts w:ascii="仿宋_GB2312" w:hAnsi="仿宋_GB2312" w:cs="仿宋_GB2312"/>
          <w:bCs/>
          <w:szCs w:val="22"/>
        </w:rPr>
      </w:pPr>
      <w:r>
        <w:rPr>
          <w:rFonts w:hint="eastAsia" w:ascii="仿宋_GB2312" w:hAnsi="仿宋_GB2312" w:cs="仿宋_GB2312"/>
          <w:b/>
          <w:bCs/>
          <w:szCs w:val="22"/>
        </w:rPr>
        <w:t>4类声环境功能区：</w:t>
      </w:r>
      <w:r>
        <w:rPr>
          <w:rFonts w:hint="eastAsia" w:ascii="仿宋_GB2312" w:hAnsi="仿宋_GB2312" w:cs="仿宋_GB2312"/>
          <w:bCs/>
          <w:szCs w:val="22"/>
        </w:rPr>
        <w:t>指交通干线两侧一定距离之内，需要防止交通噪声对周围环境产生严重影响的区域。</w:t>
      </w:r>
    </w:p>
    <w:p w14:paraId="5C9BB394">
      <w:pPr>
        <w:pStyle w:val="16"/>
        <w:spacing w:after="0" w:line="560" w:lineRule="exact"/>
        <w:ind w:firstLine="640" w:firstLineChars="200"/>
        <w:outlineLvl w:val="0"/>
        <w:rPr>
          <w:rFonts w:ascii="黑体" w:hAnsi="黑体" w:eastAsia="黑体" w:cs="黑体"/>
          <w:bCs/>
          <w:color w:val="000000"/>
          <w:szCs w:val="32"/>
        </w:rPr>
      </w:pPr>
      <w:r>
        <w:rPr>
          <w:rFonts w:hint="eastAsia" w:ascii="黑体" w:hAnsi="黑体" w:eastAsia="黑体" w:cs="黑体"/>
          <w:bCs/>
          <w:color w:val="000000"/>
          <w:szCs w:val="32"/>
        </w:rPr>
        <w:t>三、昌平区声环境功能区划分</w:t>
      </w:r>
    </w:p>
    <w:p w14:paraId="5C4511E6">
      <w:pPr>
        <w:ind w:firstLine="640"/>
        <w:rPr>
          <w:rFonts w:ascii="仿宋_GB2312" w:hAnsi="仿宋_GB2312" w:cs="仿宋_GB2312"/>
          <w:bCs/>
          <w:szCs w:val="22"/>
        </w:rPr>
      </w:pPr>
      <w:r>
        <w:rPr>
          <w:rFonts w:hint="eastAsia" w:ascii="仿宋_GB2312" w:hAnsi="仿宋_GB2312" w:cs="仿宋_GB2312"/>
          <w:bCs/>
          <w:szCs w:val="22"/>
        </w:rPr>
        <w:t>昌平区共划分四类声环境功能区，具体为1类、2类、3类和4类，各类声环境功能区环境噪声限值见表1。</w:t>
      </w:r>
    </w:p>
    <w:p w14:paraId="696ABA22">
      <w:pPr>
        <w:wordWrap w:val="0"/>
        <w:spacing w:after="156" w:afterLines="50" w:line="600" w:lineRule="exact"/>
        <w:ind w:firstLine="640"/>
        <w:jc w:val="right"/>
        <w:rPr>
          <w:rFonts w:ascii="仿宋_GB2312" w:hAnsi="仿宋_GB2312" w:cs="仿宋_GB2312"/>
          <w:bCs/>
          <w:szCs w:val="22"/>
        </w:rPr>
      </w:pPr>
      <w:r>
        <w:rPr>
          <w:rFonts w:hint="eastAsia" w:ascii="仿宋_GB2312" w:hAnsi="仿宋_GB2312" w:cs="仿宋_GB2312"/>
          <w:bCs/>
          <w:szCs w:val="22"/>
        </w:rPr>
        <w:t>表1  噪声限值             单位：dB(A)</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3"/>
        <w:gridCol w:w="2204"/>
        <w:gridCol w:w="2281"/>
        <w:gridCol w:w="2282"/>
      </w:tblGrid>
      <w:tr w14:paraId="0A94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gridSpan w:val="2"/>
            <w:vMerge w:val="restart"/>
            <w:vAlign w:val="center"/>
          </w:tcPr>
          <w:p w14:paraId="3E73A708">
            <w:pPr>
              <w:adjustRightInd w:val="0"/>
              <w:snapToGrid w:val="0"/>
              <w:jc w:val="center"/>
              <w:rPr>
                <w:rFonts w:ascii="仿宋_GB2312" w:hAnsi="仿宋" w:cs="仿宋"/>
                <w:b/>
                <w:sz w:val="28"/>
                <w:szCs w:val="36"/>
              </w:rPr>
            </w:pPr>
            <w:r>
              <w:rPr>
                <w:rFonts w:hint="eastAsia" w:ascii="仿宋_GB2312" w:hAnsi="仿宋" w:cs="仿宋"/>
                <w:b/>
                <w:sz w:val="28"/>
                <w:szCs w:val="36"/>
              </w:rPr>
              <w:t>声环境功能区类别</w:t>
            </w:r>
          </w:p>
        </w:tc>
        <w:tc>
          <w:tcPr>
            <w:tcW w:w="4731" w:type="dxa"/>
            <w:gridSpan w:val="2"/>
            <w:vAlign w:val="center"/>
          </w:tcPr>
          <w:p w14:paraId="75DBC155">
            <w:pPr>
              <w:adjustRightInd w:val="0"/>
              <w:snapToGrid w:val="0"/>
              <w:jc w:val="center"/>
              <w:rPr>
                <w:rFonts w:ascii="仿宋_GB2312" w:hAnsi="仿宋" w:cs="仿宋"/>
                <w:b/>
                <w:sz w:val="28"/>
                <w:szCs w:val="36"/>
              </w:rPr>
            </w:pPr>
            <w:r>
              <w:rPr>
                <w:rFonts w:hint="eastAsia" w:ascii="仿宋_GB2312" w:hAnsi="仿宋" w:cs="仿宋"/>
                <w:b/>
                <w:sz w:val="28"/>
                <w:szCs w:val="36"/>
              </w:rPr>
              <w:t>时段</w:t>
            </w:r>
          </w:p>
        </w:tc>
      </w:tr>
      <w:tr w14:paraId="7141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gridSpan w:val="2"/>
            <w:vMerge w:val="continue"/>
            <w:vAlign w:val="center"/>
          </w:tcPr>
          <w:p w14:paraId="0BB5C6FF">
            <w:pPr>
              <w:adjustRightInd w:val="0"/>
              <w:snapToGrid w:val="0"/>
              <w:jc w:val="center"/>
              <w:rPr>
                <w:rFonts w:ascii="仿宋_GB2312" w:hAnsi="仿宋" w:cs="仿宋"/>
                <w:b/>
                <w:sz w:val="28"/>
                <w:szCs w:val="36"/>
              </w:rPr>
            </w:pPr>
          </w:p>
        </w:tc>
        <w:tc>
          <w:tcPr>
            <w:tcW w:w="2365" w:type="dxa"/>
            <w:vAlign w:val="center"/>
          </w:tcPr>
          <w:p w14:paraId="579FE406">
            <w:pPr>
              <w:adjustRightInd w:val="0"/>
              <w:snapToGrid w:val="0"/>
              <w:jc w:val="center"/>
              <w:rPr>
                <w:rFonts w:ascii="仿宋_GB2312" w:hAnsi="仿宋" w:cs="仿宋"/>
                <w:b/>
                <w:sz w:val="28"/>
                <w:szCs w:val="36"/>
              </w:rPr>
            </w:pPr>
            <w:r>
              <w:rPr>
                <w:rFonts w:hint="eastAsia" w:ascii="仿宋_GB2312" w:hAnsi="仿宋" w:cs="仿宋"/>
                <w:b/>
                <w:sz w:val="28"/>
                <w:szCs w:val="36"/>
              </w:rPr>
              <w:t>昼间</w:t>
            </w:r>
          </w:p>
        </w:tc>
        <w:tc>
          <w:tcPr>
            <w:tcW w:w="2366" w:type="dxa"/>
            <w:vAlign w:val="center"/>
          </w:tcPr>
          <w:p w14:paraId="2BFBADA5">
            <w:pPr>
              <w:adjustRightInd w:val="0"/>
              <w:snapToGrid w:val="0"/>
              <w:jc w:val="center"/>
              <w:rPr>
                <w:rFonts w:ascii="仿宋_GB2312" w:hAnsi="仿宋" w:cs="仿宋"/>
                <w:b/>
                <w:sz w:val="28"/>
                <w:szCs w:val="36"/>
              </w:rPr>
            </w:pPr>
            <w:r>
              <w:rPr>
                <w:rFonts w:hint="eastAsia" w:ascii="仿宋_GB2312" w:hAnsi="仿宋" w:cs="仿宋"/>
                <w:b/>
                <w:sz w:val="28"/>
                <w:szCs w:val="36"/>
              </w:rPr>
              <w:t>夜间</w:t>
            </w:r>
          </w:p>
        </w:tc>
      </w:tr>
      <w:tr w14:paraId="5D445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gridSpan w:val="2"/>
            <w:vAlign w:val="center"/>
          </w:tcPr>
          <w:p w14:paraId="756FEC67">
            <w:pPr>
              <w:adjustRightInd w:val="0"/>
              <w:snapToGrid w:val="0"/>
              <w:jc w:val="center"/>
              <w:rPr>
                <w:rFonts w:ascii="仿宋_GB2312" w:hAnsi="仿宋" w:cs="仿宋"/>
                <w:sz w:val="28"/>
                <w:szCs w:val="36"/>
              </w:rPr>
            </w:pPr>
            <w:r>
              <w:rPr>
                <w:rFonts w:ascii="仿宋_GB2312" w:hAnsi="仿宋" w:cs="仿宋"/>
                <w:sz w:val="28"/>
                <w:szCs w:val="36"/>
              </w:rPr>
              <w:t>1</w:t>
            </w:r>
            <w:r>
              <w:rPr>
                <w:rFonts w:hint="eastAsia" w:ascii="仿宋_GB2312" w:hAnsi="仿宋" w:cs="仿宋"/>
                <w:sz w:val="28"/>
                <w:szCs w:val="36"/>
              </w:rPr>
              <w:t>类</w:t>
            </w:r>
          </w:p>
        </w:tc>
        <w:tc>
          <w:tcPr>
            <w:tcW w:w="2365" w:type="dxa"/>
            <w:vAlign w:val="center"/>
          </w:tcPr>
          <w:p w14:paraId="61CD2D1E">
            <w:pPr>
              <w:adjustRightInd w:val="0"/>
              <w:snapToGrid w:val="0"/>
              <w:jc w:val="center"/>
              <w:rPr>
                <w:rFonts w:ascii="仿宋_GB2312" w:hAnsi="仿宋" w:cs="仿宋"/>
                <w:sz w:val="28"/>
                <w:szCs w:val="36"/>
              </w:rPr>
            </w:pPr>
            <w:r>
              <w:rPr>
                <w:rFonts w:ascii="仿宋_GB2312" w:hAnsi="仿宋" w:cs="仿宋"/>
                <w:sz w:val="28"/>
                <w:szCs w:val="36"/>
              </w:rPr>
              <w:t>55</w:t>
            </w:r>
          </w:p>
        </w:tc>
        <w:tc>
          <w:tcPr>
            <w:tcW w:w="2366" w:type="dxa"/>
            <w:vAlign w:val="center"/>
          </w:tcPr>
          <w:p w14:paraId="1748C1ED">
            <w:pPr>
              <w:adjustRightInd w:val="0"/>
              <w:snapToGrid w:val="0"/>
              <w:jc w:val="center"/>
              <w:rPr>
                <w:rFonts w:ascii="仿宋_GB2312" w:hAnsi="仿宋" w:cs="仿宋"/>
                <w:sz w:val="28"/>
                <w:szCs w:val="36"/>
              </w:rPr>
            </w:pPr>
            <w:r>
              <w:rPr>
                <w:rFonts w:ascii="仿宋_GB2312" w:hAnsi="仿宋" w:cs="仿宋"/>
                <w:sz w:val="28"/>
                <w:szCs w:val="36"/>
              </w:rPr>
              <w:t>45</w:t>
            </w:r>
          </w:p>
        </w:tc>
      </w:tr>
      <w:tr w14:paraId="2FEDC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gridSpan w:val="2"/>
            <w:vAlign w:val="center"/>
          </w:tcPr>
          <w:p w14:paraId="218CFBA7">
            <w:pPr>
              <w:adjustRightInd w:val="0"/>
              <w:snapToGrid w:val="0"/>
              <w:jc w:val="center"/>
              <w:rPr>
                <w:rFonts w:ascii="仿宋_GB2312" w:hAnsi="仿宋" w:cs="仿宋"/>
                <w:sz w:val="28"/>
                <w:szCs w:val="36"/>
              </w:rPr>
            </w:pPr>
            <w:r>
              <w:rPr>
                <w:rFonts w:ascii="仿宋_GB2312" w:hAnsi="仿宋" w:cs="仿宋"/>
                <w:sz w:val="28"/>
                <w:szCs w:val="36"/>
              </w:rPr>
              <w:t>2</w:t>
            </w:r>
            <w:r>
              <w:rPr>
                <w:rFonts w:hint="eastAsia" w:ascii="仿宋_GB2312" w:hAnsi="仿宋" w:cs="仿宋"/>
                <w:sz w:val="28"/>
                <w:szCs w:val="36"/>
              </w:rPr>
              <w:t>类</w:t>
            </w:r>
          </w:p>
        </w:tc>
        <w:tc>
          <w:tcPr>
            <w:tcW w:w="2365" w:type="dxa"/>
            <w:vAlign w:val="center"/>
          </w:tcPr>
          <w:p w14:paraId="389F0817">
            <w:pPr>
              <w:adjustRightInd w:val="0"/>
              <w:snapToGrid w:val="0"/>
              <w:jc w:val="center"/>
              <w:rPr>
                <w:rFonts w:ascii="仿宋_GB2312" w:hAnsi="仿宋" w:cs="仿宋"/>
                <w:sz w:val="28"/>
                <w:szCs w:val="36"/>
              </w:rPr>
            </w:pPr>
            <w:r>
              <w:rPr>
                <w:rFonts w:ascii="仿宋_GB2312" w:hAnsi="仿宋" w:cs="仿宋"/>
                <w:sz w:val="28"/>
                <w:szCs w:val="36"/>
              </w:rPr>
              <w:t>60</w:t>
            </w:r>
          </w:p>
        </w:tc>
        <w:tc>
          <w:tcPr>
            <w:tcW w:w="2366" w:type="dxa"/>
            <w:vAlign w:val="center"/>
          </w:tcPr>
          <w:p w14:paraId="48062CB4">
            <w:pPr>
              <w:adjustRightInd w:val="0"/>
              <w:snapToGrid w:val="0"/>
              <w:jc w:val="center"/>
              <w:rPr>
                <w:rFonts w:ascii="仿宋_GB2312" w:hAnsi="仿宋" w:cs="仿宋"/>
                <w:sz w:val="28"/>
                <w:szCs w:val="36"/>
              </w:rPr>
            </w:pPr>
            <w:r>
              <w:rPr>
                <w:rFonts w:ascii="仿宋_GB2312" w:hAnsi="仿宋" w:cs="仿宋"/>
                <w:sz w:val="28"/>
                <w:szCs w:val="36"/>
              </w:rPr>
              <w:t>50</w:t>
            </w:r>
          </w:p>
        </w:tc>
      </w:tr>
      <w:tr w14:paraId="46DC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63" w:type="dxa"/>
            <w:gridSpan w:val="2"/>
            <w:vAlign w:val="center"/>
          </w:tcPr>
          <w:p w14:paraId="7A76D25B">
            <w:pPr>
              <w:adjustRightInd w:val="0"/>
              <w:snapToGrid w:val="0"/>
              <w:jc w:val="center"/>
              <w:rPr>
                <w:rFonts w:ascii="仿宋_GB2312" w:hAnsi="仿宋" w:cs="仿宋"/>
                <w:sz w:val="28"/>
                <w:szCs w:val="36"/>
              </w:rPr>
            </w:pPr>
            <w:r>
              <w:rPr>
                <w:rFonts w:hint="eastAsia" w:ascii="仿宋_GB2312" w:hAnsi="仿宋" w:cs="仿宋"/>
                <w:sz w:val="28"/>
                <w:szCs w:val="36"/>
              </w:rPr>
              <w:t>3类</w:t>
            </w:r>
          </w:p>
        </w:tc>
        <w:tc>
          <w:tcPr>
            <w:tcW w:w="2365" w:type="dxa"/>
            <w:vAlign w:val="center"/>
          </w:tcPr>
          <w:p w14:paraId="3B70D9B5">
            <w:pPr>
              <w:adjustRightInd w:val="0"/>
              <w:snapToGrid w:val="0"/>
              <w:jc w:val="center"/>
              <w:rPr>
                <w:rFonts w:ascii="仿宋_GB2312" w:hAnsi="仿宋" w:cs="仿宋"/>
                <w:sz w:val="28"/>
                <w:szCs w:val="36"/>
              </w:rPr>
            </w:pPr>
            <w:r>
              <w:rPr>
                <w:rFonts w:hint="eastAsia" w:ascii="仿宋_GB2312" w:hAnsi="仿宋" w:cs="仿宋"/>
                <w:sz w:val="28"/>
                <w:szCs w:val="36"/>
              </w:rPr>
              <w:t>55</w:t>
            </w:r>
          </w:p>
        </w:tc>
        <w:tc>
          <w:tcPr>
            <w:tcW w:w="2366" w:type="dxa"/>
            <w:vAlign w:val="center"/>
          </w:tcPr>
          <w:p w14:paraId="735CB6C3">
            <w:pPr>
              <w:adjustRightInd w:val="0"/>
              <w:snapToGrid w:val="0"/>
              <w:jc w:val="center"/>
              <w:rPr>
                <w:rFonts w:ascii="仿宋_GB2312" w:hAnsi="仿宋" w:cs="仿宋"/>
                <w:sz w:val="28"/>
                <w:szCs w:val="36"/>
              </w:rPr>
            </w:pPr>
            <w:r>
              <w:rPr>
                <w:rFonts w:hint="eastAsia" w:ascii="仿宋_GB2312" w:hAnsi="仿宋" w:cs="仿宋"/>
                <w:sz w:val="28"/>
                <w:szCs w:val="36"/>
              </w:rPr>
              <w:t>45</w:t>
            </w:r>
          </w:p>
        </w:tc>
      </w:tr>
      <w:tr w14:paraId="20B5B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restart"/>
            <w:vAlign w:val="center"/>
          </w:tcPr>
          <w:p w14:paraId="4F091511">
            <w:pPr>
              <w:adjustRightInd w:val="0"/>
              <w:snapToGrid w:val="0"/>
              <w:jc w:val="center"/>
              <w:rPr>
                <w:rFonts w:ascii="仿宋_GB2312" w:hAnsi="仿宋" w:cs="仿宋"/>
                <w:sz w:val="28"/>
                <w:szCs w:val="36"/>
              </w:rPr>
            </w:pPr>
            <w:r>
              <w:rPr>
                <w:rFonts w:ascii="仿宋_GB2312" w:hAnsi="仿宋" w:cs="仿宋"/>
                <w:sz w:val="28"/>
                <w:szCs w:val="36"/>
              </w:rPr>
              <w:t>4</w:t>
            </w:r>
            <w:r>
              <w:rPr>
                <w:rFonts w:hint="eastAsia" w:ascii="仿宋_GB2312" w:hAnsi="仿宋" w:cs="仿宋"/>
                <w:sz w:val="28"/>
                <w:szCs w:val="36"/>
              </w:rPr>
              <w:t>类</w:t>
            </w:r>
          </w:p>
        </w:tc>
        <w:tc>
          <w:tcPr>
            <w:tcW w:w="2285" w:type="dxa"/>
            <w:vAlign w:val="center"/>
          </w:tcPr>
          <w:p w14:paraId="2A79FC4D">
            <w:pPr>
              <w:adjustRightInd w:val="0"/>
              <w:snapToGrid w:val="0"/>
              <w:jc w:val="center"/>
              <w:rPr>
                <w:rFonts w:ascii="仿宋_GB2312" w:hAnsi="仿宋" w:cs="仿宋"/>
                <w:sz w:val="28"/>
                <w:szCs w:val="36"/>
              </w:rPr>
            </w:pPr>
            <w:r>
              <w:rPr>
                <w:rFonts w:ascii="仿宋_GB2312" w:hAnsi="仿宋" w:cs="仿宋"/>
                <w:sz w:val="28"/>
                <w:szCs w:val="36"/>
              </w:rPr>
              <w:t>4</w:t>
            </w:r>
            <w:r>
              <w:rPr>
                <w:rFonts w:hint="eastAsia" w:ascii="仿宋_GB2312" w:hAnsi="仿宋" w:cs="仿宋"/>
                <w:sz w:val="28"/>
                <w:szCs w:val="36"/>
              </w:rPr>
              <w:t>a类</w:t>
            </w:r>
          </w:p>
        </w:tc>
        <w:tc>
          <w:tcPr>
            <w:tcW w:w="2365" w:type="dxa"/>
            <w:vAlign w:val="center"/>
          </w:tcPr>
          <w:p w14:paraId="24D0E89F">
            <w:pPr>
              <w:adjustRightInd w:val="0"/>
              <w:snapToGrid w:val="0"/>
              <w:jc w:val="center"/>
              <w:rPr>
                <w:rFonts w:ascii="仿宋_GB2312" w:hAnsi="仿宋" w:cs="仿宋"/>
                <w:sz w:val="28"/>
                <w:szCs w:val="36"/>
              </w:rPr>
            </w:pPr>
            <w:r>
              <w:rPr>
                <w:rFonts w:ascii="仿宋_GB2312" w:hAnsi="仿宋" w:cs="仿宋"/>
                <w:sz w:val="28"/>
                <w:szCs w:val="36"/>
              </w:rPr>
              <w:t>70</w:t>
            </w:r>
          </w:p>
        </w:tc>
        <w:tc>
          <w:tcPr>
            <w:tcW w:w="2366" w:type="dxa"/>
            <w:vAlign w:val="center"/>
          </w:tcPr>
          <w:p w14:paraId="7D78DCA5">
            <w:pPr>
              <w:adjustRightInd w:val="0"/>
              <w:snapToGrid w:val="0"/>
              <w:jc w:val="center"/>
              <w:rPr>
                <w:rFonts w:ascii="仿宋_GB2312" w:hAnsi="仿宋" w:cs="仿宋"/>
                <w:sz w:val="28"/>
                <w:szCs w:val="36"/>
              </w:rPr>
            </w:pPr>
            <w:r>
              <w:rPr>
                <w:rFonts w:ascii="仿宋_GB2312" w:hAnsi="仿宋" w:cs="仿宋"/>
                <w:sz w:val="28"/>
                <w:szCs w:val="36"/>
              </w:rPr>
              <w:t>55</w:t>
            </w:r>
          </w:p>
        </w:tc>
      </w:tr>
      <w:tr w14:paraId="71D50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8" w:type="dxa"/>
            <w:vMerge w:val="continue"/>
            <w:vAlign w:val="center"/>
          </w:tcPr>
          <w:p w14:paraId="756E5745">
            <w:pPr>
              <w:adjustRightInd w:val="0"/>
              <w:snapToGrid w:val="0"/>
              <w:jc w:val="center"/>
              <w:rPr>
                <w:rFonts w:ascii="仿宋_GB2312" w:hAnsi="仿宋" w:cs="仿宋"/>
                <w:sz w:val="28"/>
                <w:szCs w:val="36"/>
              </w:rPr>
            </w:pPr>
          </w:p>
        </w:tc>
        <w:tc>
          <w:tcPr>
            <w:tcW w:w="2285" w:type="dxa"/>
            <w:vAlign w:val="center"/>
          </w:tcPr>
          <w:p w14:paraId="2516E3F6">
            <w:pPr>
              <w:adjustRightInd w:val="0"/>
              <w:snapToGrid w:val="0"/>
              <w:jc w:val="center"/>
              <w:rPr>
                <w:rFonts w:ascii="仿宋_GB2312" w:hAnsi="仿宋" w:cs="仿宋"/>
                <w:sz w:val="28"/>
                <w:szCs w:val="36"/>
              </w:rPr>
            </w:pPr>
            <w:r>
              <w:rPr>
                <w:rFonts w:hint="eastAsia" w:ascii="仿宋_GB2312" w:hAnsi="仿宋" w:cs="仿宋"/>
                <w:sz w:val="28"/>
                <w:szCs w:val="36"/>
              </w:rPr>
              <w:t>4b类</w:t>
            </w:r>
          </w:p>
        </w:tc>
        <w:tc>
          <w:tcPr>
            <w:tcW w:w="2365" w:type="dxa"/>
            <w:vAlign w:val="center"/>
          </w:tcPr>
          <w:p w14:paraId="7A340B70">
            <w:pPr>
              <w:adjustRightInd w:val="0"/>
              <w:snapToGrid w:val="0"/>
              <w:jc w:val="center"/>
              <w:rPr>
                <w:rFonts w:ascii="仿宋_GB2312" w:hAnsi="仿宋" w:cs="仿宋"/>
                <w:sz w:val="28"/>
                <w:szCs w:val="36"/>
              </w:rPr>
            </w:pPr>
            <w:r>
              <w:rPr>
                <w:rFonts w:ascii="仿宋_GB2312" w:hAnsi="仿宋" w:cs="仿宋"/>
                <w:sz w:val="28"/>
                <w:szCs w:val="36"/>
              </w:rPr>
              <w:t>70</w:t>
            </w:r>
          </w:p>
        </w:tc>
        <w:tc>
          <w:tcPr>
            <w:tcW w:w="2366" w:type="dxa"/>
            <w:vAlign w:val="center"/>
          </w:tcPr>
          <w:p w14:paraId="39A7B4EF">
            <w:pPr>
              <w:adjustRightInd w:val="0"/>
              <w:snapToGrid w:val="0"/>
              <w:jc w:val="center"/>
              <w:rPr>
                <w:rFonts w:ascii="仿宋_GB2312" w:hAnsi="仿宋" w:cs="仿宋"/>
                <w:sz w:val="28"/>
                <w:szCs w:val="36"/>
              </w:rPr>
            </w:pPr>
            <w:r>
              <w:rPr>
                <w:rFonts w:ascii="仿宋_GB2312" w:hAnsi="仿宋" w:cs="仿宋"/>
                <w:sz w:val="28"/>
                <w:szCs w:val="36"/>
              </w:rPr>
              <w:t>60</w:t>
            </w:r>
          </w:p>
        </w:tc>
      </w:tr>
    </w:tbl>
    <w:p w14:paraId="5C8E3F9C"/>
    <w:p w14:paraId="0BF93605">
      <w:pPr>
        <w:adjustRightInd w:val="0"/>
        <w:ind w:firstLine="640" w:firstLineChars="200"/>
        <w:rPr>
          <w:rFonts w:ascii="仿宋_GB2312" w:hAnsi="仿宋" w:cs="仿宋"/>
          <w:szCs w:val="32"/>
        </w:rPr>
      </w:pPr>
      <w:r>
        <w:rPr>
          <w:rFonts w:hint="eastAsia" w:ascii="仿宋_GB2312" w:hAnsi="仿宋" w:cs="仿宋"/>
          <w:szCs w:val="32"/>
        </w:rPr>
        <w:t>昌平区</w:t>
      </w:r>
      <w:r>
        <w:rPr>
          <w:rFonts w:ascii="仿宋_GB2312" w:hAnsi="仿宋" w:cs="仿宋"/>
          <w:szCs w:val="32"/>
        </w:rPr>
        <w:t>声环境功能区</w:t>
      </w:r>
      <w:bookmarkStart w:id="0" w:name="_Hlk534204538"/>
      <w:r>
        <w:rPr>
          <w:rFonts w:ascii="仿宋_GB2312" w:hAnsi="仿宋" w:cs="仿宋"/>
          <w:szCs w:val="32"/>
        </w:rPr>
        <w:t>调整</w:t>
      </w:r>
      <w:r>
        <w:rPr>
          <w:rFonts w:hint="eastAsia" w:ascii="仿宋_GB2312" w:hAnsi="仿宋" w:cs="仿宋"/>
          <w:szCs w:val="32"/>
        </w:rPr>
        <w:t>划分面积</w:t>
      </w:r>
      <w:r>
        <w:rPr>
          <w:rFonts w:ascii="仿宋_GB2312" w:hAnsi="仿宋" w:cs="仿宋"/>
          <w:szCs w:val="32"/>
        </w:rPr>
        <w:t>1342</w:t>
      </w:r>
      <w:r>
        <w:rPr>
          <w:rFonts w:hint="eastAsia" w:ascii="仿宋_GB2312" w:hAnsi="仿宋" w:cs="仿宋"/>
          <w:szCs w:val="32"/>
        </w:rPr>
        <w:t>平方公里。其中，</w:t>
      </w:r>
      <w:bookmarkEnd w:id="0"/>
      <w:r>
        <w:rPr>
          <w:rFonts w:hint="eastAsia" w:ascii="仿宋_GB2312" w:hAnsi="仿宋" w:cs="仿宋"/>
          <w:szCs w:val="32"/>
        </w:rPr>
        <w:t>明确调整划分</w:t>
      </w:r>
      <w:r>
        <w:rPr>
          <w:rFonts w:ascii="仿宋_GB2312" w:hAnsi="仿宋" w:cs="仿宋"/>
          <w:szCs w:val="32"/>
        </w:rPr>
        <w:t>面积约</w:t>
      </w:r>
      <w:bookmarkStart w:id="1" w:name="_Hlk532041046"/>
      <w:r>
        <w:rPr>
          <w:rFonts w:hint="eastAsia" w:ascii="仿宋_GB2312" w:hAnsi="仿宋" w:cs="仿宋"/>
          <w:szCs w:val="32"/>
        </w:rPr>
        <w:t>299.4</w:t>
      </w:r>
      <w:r>
        <w:rPr>
          <w:rFonts w:ascii="仿宋_GB2312" w:hAnsi="仿宋" w:cs="仿宋"/>
          <w:szCs w:val="32"/>
        </w:rPr>
        <w:t>平方公里，包括1、2、3、4类声环境功能区（4类功能区不统计面积），其中1类区面积约1</w:t>
      </w:r>
      <w:r>
        <w:rPr>
          <w:rFonts w:hint="eastAsia" w:ascii="仿宋_GB2312" w:hAnsi="仿宋" w:cs="仿宋"/>
          <w:szCs w:val="32"/>
        </w:rPr>
        <w:t>31.8</w:t>
      </w:r>
      <w:r>
        <w:rPr>
          <w:rFonts w:ascii="仿宋_GB2312" w:hAnsi="仿宋" w:cs="仿宋"/>
          <w:szCs w:val="32"/>
        </w:rPr>
        <w:t>平方公里，</w:t>
      </w:r>
      <w:bookmarkStart w:id="2" w:name="_Hlk535843128"/>
      <w:r>
        <w:rPr>
          <w:rFonts w:ascii="仿宋_GB2312" w:hAnsi="仿宋" w:cs="仿宋"/>
          <w:szCs w:val="32"/>
        </w:rPr>
        <w:t>2类区面积约1</w:t>
      </w:r>
      <w:r>
        <w:rPr>
          <w:rFonts w:hint="eastAsia" w:ascii="仿宋_GB2312" w:hAnsi="仿宋" w:cs="仿宋"/>
          <w:szCs w:val="32"/>
        </w:rPr>
        <w:t>25.3</w:t>
      </w:r>
      <w:r>
        <w:rPr>
          <w:rFonts w:ascii="仿宋_GB2312" w:hAnsi="仿宋" w:cs="仿宋"/>
          <w:szCs w:val="32"/>
        </w:rPr>
        <w:t>平方公里，3类区面积约4</w:t>
      </w:r>
      <w:r>
        <w:rPr>
          <w:rFonts w:hint="eastAsia" w:ascii="仿宋_GB2312" w:hAnsi="仿宋" w:cs="仿宋"/>
          <w:szCs w:val="32"/>
        </w:rPr>
        <w:t>2.3</w:t>
      </w:r>
      <w:r>
        <w:rPr>
          <w:rFonts w:ascii="仿宋_GB2312" w:hAnsi="仿宋" w:cs="仿宋"/>
          <w:szCs w:val="32"/>
        </w:rPr>
        <w:t>平方公里。</w:t>
      </w:r>
      <w:bookmarkEnd w:id="1"/>
      <w:bookmarkEnd w:id="2"/>
      <w:r>
        <w:rPr>
          <w:rFonts w:hint="eastAsia" w:ascii="仿宋_GB2312" w:hAnsi="仿宋" w:cs="仿宋"/>
          <w:szCs w:val="32"/>
        </w:rPr>
        <w:t>未包含在上述明确调整区域内的昌平区其他区域，按照“四、乡村区域”方法进行管理。</w:t>
      </w:r>
    </w:p>
    <w:p w14:paraId="729A2419">
      <w:pPr>
        <w:tabs>
          <w:tab w:val="center" w:pos="4153"/>
          <w:tab w:val="right" w:pos="8306"/>
        </w:tabs>
        <w:adjustRightInd w:val="0"/>
        <w:snapToGrid w:val="0"/>
        <w:ind w:firstLine="640" w:firstLineChars="200"/>
        <w:outlineLvl w:val="1"/>
        <w:rPr>
          <w:rFonts w:ascii="仿宋_GB2312" w:hAnsi="宋体" w:cs="宋体"/>
          <w:bCs/>
          <w:szCs w:val="32"/>
        </w:rPr>
      </w:pPr>
      <w:r>
        <w:rPr>
          <w:rFonts w:hint="eastAsia" w:ascii="仿宋_GB2312" w:hAnsi="宋体" w:cs="宋体"/>
          <w:bCs/>
          <w:szCs w:val="32"/>
        </w:rPr>
        <w:t>（一）1类区</w:t>
      </w:r>
    </w:p>
    <w:p w14:paraId="7DBB2D8F">
      <w:pPr>
        <w:pStyle w:val="2"/>
        <w:adjustRightInd w:val="0"/>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0</w:t>
      </w:r>
      <w:r>
        <w:rPr>
          <w:rFonts w:hint="eastAsia" w:ascii="仿宋_GB2312" w:hAnsi="仿宋" w:eastAsia="仿宋_GB2312" w:cs="仿宋"/>
          <w:sz w:val="32"/>
          <w:szCs w:val="32"/>
        </w:rPr>
        <w:t>1 由北顺时为京通铁路-北京金隅凤山培训中心西边界-观山悦西边界-中国石化会议中心和观山悦北边界-水库西路往东延至东沙河-东沙河-京通铁路-朝辛路-孟祖河路-景兴街-文创路南延线-怀昌路-创新路-智通路-富康路及其南延线-超前路-超前路东段及其东沿线-昌平新城滨河森林公园西界-振兴路-振兴路东延-振兴路-京藏高速-南环西路-南环路-鼓楼大街-中石路-东环路-北环东路-中山口路，面积约23.7平方公里。</w:t>
      </w:r>
    </w:p>
    <w:p w14:paraId="74D624D1">
      <w:pPr>
        <w:pStyle w:val="2"/>
        <w:adjustRightInd w:val="0"/>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0</w:t>
      </w:r>
      <w:r>
        <w:rPr>
          <w:rFonts w:hint="eastAsia" w:ascii="仿宋_GB2312" w:hAnsi="仿宋" w:eastAsia="仿宋_GB2312" w:cs="仿宋"/>
          <w:sz w:val="32"/>
          <w:szCs w:val="32"/>
        </w:rPr>
        <w:t>2 由北顺时为京包铁路-昌平与朝阳区界-东小口森林公园南界及东界（中关村东升科技园枫烨园数字经济产业园北界-招商嘉铭珑原小区西北界-溪城家园西北侧-陈家营西路西侧-颐丰园小区边界-颐丰园南侧水渠及其东延线-贺陈路西侧），面积约1.4平方公里。</w:t>
      </w:r>
    </w:p>
    <w:p w14:paraId="0C8F5265">
      <w:pPr>
        <w:pStyle w:val="2"/>
        <w:adjustRightInd w:val="0"/>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1</w:t>
      </w:r>
      <w:r>
        <w:rPr>
          <w:rFonts w:ascii="仿宋_GB2312" w:hAnsi="仿宋" w:eastAsia="仿宋_GB2312" w:cs="仿宋"/>
          <w:sz w:val="32"/>
          <w:szCs w:val="32"/>
        </w:rPr>
        <w:t>0</w:t>
      </w:r>
      <w:r>
        <w:rPr>
          <w:rFonts w:hint="eastAsia" w:ascii="仿宋_GB2312" w:hAnsi="仿宋" w:eastAsia="仿宋_GB2312" w:cs="仿宋"/>
          <w:sz w:val="32"/>
          <w:szCs w:val="32"/>
        </w:rPr>
        <w:t>3 由北顺时为太平庄北街-北苑东路-昌平与朝阳区界-立水桥北路-太平庄中街-中滩村路，面积约5</w:t>
      </w:r>
      <w:r>
        <w:rPr>
          <w:rFonts w:ascii="仿宋_GB2312" w:hAnsi="仿宋" w:eastAsia="仿宋_GB2312" w:cs="仿宋"/>
          <w:sz w:val="32"/>
          <w:szCs w:val="32"/>
        </w:rPr>
        <w:t>.</w:t>
      </w:r>
      <w:r>
        <w:rPr>
          <w:rFonts w:hint="eastAsia" w:ascii="仿宋_GB2312" w:hAnsi="仿宋" w:eastAsia="仿宋_GB2312" w:cs="仿宋"/>
          <w:sz w:val="32"/>
          <w:szCs w:val="32"/>
        </w:rPr>
        <w:t>6平方公里。</w:t>
      </w:r>
    </w:p>
    <w:p w14:paraId="6E9F784F">
      <w:pPr>
        <w:pStyle w:val="2"/>
        <w:adjustRightInd w:val="0"/>
        <w:spacing w:line="560" w:lineRule="exact"/>
        <w:ind w:firstLine="64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4 由北顺时为北清路</w:t>
      </w:r>
      <w:r>
        <w:rPr>
          <w:rFonts w:ascii="仿宋_GB2312" w:hAnsi="仿宋" w:eastAsia="仿宋_GB2312" w:cs="仿宋"/>
          <w:sz w:val="32"/>
          <w:szCs w:val="32"/>
        </w:rPr>
        <w:t>-</w:t>
      </w:r>
      <w:r>
        <w:rPr>
          <w:rFonts w:hint="eastAsia" w:ascii="仿宋_GB2312" w:hAnsi="仿宋" w:eastAsia="仿宋_GB2312" w:cs="仿宋"/>
          <w:sz w:val="32"/>
          <w:szCs w:val="32"/>
        </w:rPr>
        <w:t>回昌东路</w:t>
      </w:r>
      <w:r>
        <w:rPr>
          <w:rFonts w:ascii="仿宋_GB2312" w:hAnsi="仿宋" w:eastAsia="仿宋_GB2312" w:cs="仿宋"/>
          <w:sz w:val="32"/>
          <w:szCs w:val="32"/>
        </w:rPr>
        <w:t>-</w:t>
      </w:r>
      <w:r>
        <w:rPr>
          <w:rFonts w:hint="eastAsia" w:ascii="仿宋_GB2312" w:hAnsi="仿宋" w:eastAsia="仿宋_GB2312" w:cs="仿宋"/>
          <w:sz w:val="32"/>
          <w:szCs w:val="32"/>
        </w:rPr>
        <w:t>华北电力大学南街</w:t>
      </w:r>
      <w:r>
        <w:rPr>
          <w:rFonts w:ascii="仿宋_GB2312" w:hAnsi="仿宋" w:eastAsia="仿宋_GB2312" w:cs="仿宋"/>
          <w:sz w:val="32"/>
          <w:szCs w:val="32"/>
        </w:rPr>
        <w:t>-</w:t>
      </w:r>
      <w:r>
        <w:rPr>
          <w:rFonts w:hint="eastAsia" w:ascii="仿宋_GB2312" w:hAnsi="仿宋" w:eastAsia="仿宋_GB2312" w:cs="仿宋"/>
          <w:sz w:val="32"/>
          <w:szCs w:val="32"/>
        </w:rPr>
        <w:t>七小路</w:t>
      </w:r>
      <w:r>
        <w:rPr>
          <w:rFonts w:ascii="仿宋_GB2312" w:hAnsi="仿宋" w:eastAsia="仿宋_GB2312" w:cs="仿宋"/>
          <w:sz w:val="32"/>
          <w:szCs w:val="32"/>
        </w:rPr>
        <w:t>-</w:t>
      </w:r>
      <w:r>
        <w:rPr>
          <w:rFonts w:hint="eastAsia" w:ascii="仿宋_GB2312" w:hAnsi="仿宋" w:eastAsia="仿宋_GB2312" w:cs="仿宋"/>
          <w:sz w:val="32"/>
          <w:szCs w:val="32"/>
        </w:rPr>
        <w:t>回南北路</w:t>
      </w:r>
      <w:r>
        <w:rPr>
          <w:rFonts w:ascii="仿宋_GB2312" w:hAnsi="仿宋" w:eastAsia="仿宋_GB2312" w:cs="仿宋"/>
          <w:sz w:val="32"/>
          <w:szCs w:val="32"/>
        </w:rPr>
        <w:t>-</w:t>
      </w:r>
      <w:r>
        <w:rPr>
          <w:rFonts w:hint="eastAsia" w:ascii="仿宋_GB2312" w:hAnsi="仿宋" w:eastAsia="仿宋_GB2312" w:cs="仿宋"/>
          <w:sz w:val="32"/>
          <w:szCs w:val="32"/>
        </w:rPr>
        <w:t>文华西路</w:t>
      </w:r>
      <w:r>
        <w:rPr>
          <w:rFonts w:ascii="仿宋_GB2312" w:hAnsi="仿宋" w:eastAsia="仿宋_GB2312" w:cs="仿宋"/>
          <w:sz w:val="32"/>
          <w:szCs w:val="32"/>
        </w:rPr>
        <w:t>-</w:t>
      </w:r>
      <w:r>
        <w:rPr>
          <w:rFonts w:hint="eastAsia" w:ascii="仿宋_GB2312" w:hAnsi="仿宋" w:eastAsia="仿宋_GB2312" w:cs="仿宋"/>
          <w:sz w:val="32"/>
          <w:szCs w:val="32"/>
        </w:rPr>
        <w:t>流星花园小区北侧路</w:t>
      </w:r>
      <w:r>
        <w:rPr>
          <w:rFonts w:ascii="仿宋_GB2312" w:hAnsi="仿宋" w:eastAsia="仿宋_GB2312" w:cs="仿宋"/>
          <w:sz w:val="32"/>
          <w:szCs w:val="32"/>
        </w:rPr>
        <w:t>-</w:t>
      </w:r>
      <w:r>
        <w:rPr>
          <w:rFonts w:hint="eastAsia" w:ascii="仿宋_GB2312" w:hAnsi="仿宋" w:eastAsia="仿宋_GB2312" w:cs="仿宋"/>
          <w:sz w:val="32"/>
          <w:szCs w:val="32"/>
        </w:rPr>
        <w:t>文华路</w:t>
      </w:r>
      <w:r>
        <w:rPr>
          <w:rFonts w:ascii="仿宋_GB2312" w:hAnsi="仿宋" w:eastAsia="仿宋_GB2312" w:cs="仿宋"/>
          <w:sz w:val="32"/>
          <w:szCs w:val="32"/>
        </w:rPr>
        <w:t>-</w:t>
      </w:r>
      <w:r>
        <w:rPr>
          <w:rFonts w:hint="eastAsia" w:ascii="仿宋_GB2312" w:hAnsi="仿宋" w:eastAsia="仿宋_GB2312" w:cs="仿宋"/>
          <w:sz w:val="32"/>
          <w:szCs w:val="32"/>
        </w:rPr>
        <w:t>回南北路</w:t>
      </w:r>
      <w:r>
        <w:rPr>
          <w:rFonts w:ascii="仿宋_GB2312" w:hAnsi="仿宋" w:eastAsia="仿宋_GB2312" w:cs="仿宋"/>
          <w:sz w:val="32"/>
          <w:szCs w:val="32"/>
        </w:rPr>
        <w:t>-</w:t>
      </w:r>
      <w:r>
        <w:rPr>
          <w:rFonts w:hint="eastAsia" w:ascii="仿宋_GB2312" w:hAnsi="仿宋" w:eastAsia="仿宋_GB2312" w:cs="仿宋"/>
          <w:sz w:val="32"/>
          <w:szCs w:val="32"/>
        </w:rPr>
        <w:t>龙锦一街</w:t>
      </w:r>
      <w:r>
        <w:rPr>
          <w:rFonts w:ascii="仿宋_GB2312" w:hAnsi="仿宋" w:eastAsia="仿宋_GB2312" w:cs="仿宋"/>
          <w:sz w:val="32"/>
          <w:szCs w:val="32"/>
        </w:rPr>
        <w:t>-</w:t>
      </w:r>
      <w:r>
        <w:rPr>
          <w:rFonts w:hint="eastAsia" w:ascii="仿宋_GB2312" w:hAnsi="仿宋" w:eastAsia="仿宋_GB2312" w:cs="仿宋"/>
          <w:sz w:val="32"/>
          <w:szCs w:val="32"/>
        </w:rPr>
        <w:t>霍营西路</w:t>
      </w:r>
      <w:r>
        <w:rPr>
          <w:rFonts w:ascii="仿宋_GB2312" w:hAnsi="仿宋" w:eastAsia="仿宋_GB2312" w:cs="仿宋"/>
          <w:sz w:val="32"/>
          <w:szCs w:val="32"/>
        </w:rPr>
        <w:t>-</w:t>
      </w:r>
      <w:r>
        <w:rPr>
          <w:rFonts w:hint="eastAsia" w:ascii="仿宋_GB2312" w:hAnsi="仿宋" w:eastAsia="仿宋_GB2312" w:cs="仿宋"/>
          <w:sz w:val="32"/>
          <w:szCs w:val="32"/>
        </w:rPr>
        <w:t>龙锦二街</w:t>
      </w:r>
      <w:r>
        <w:rPr>
          <w:rFonts w:ascii="仿宋_GB2312" w:hAnsi="仿宋" w:eastAsia="仿宋_GB2312" w:cs="仿宋"/>
          <w:sz w:val="32"/>
          <w:szCs w:val="32"/>
        </w:rPr>
        <w:t>-</w:t>
      </w:r>
      <w:r>
        <w:rPr>
          <w:rFonts w:hint="eastAsia" w:ascii="仿宋_GB2312" w:hAnsi="仿宋" w:eastAsia="仿宋_GB2312" w:cs="仿宋"/>
          <w:sz w:val="32"/>
          <w:szCs w:val="32"/>
        </w:rPr>
        <w:t>霍营东路</w:t>
      </w:r>
      <w:r>
        <w:rPr>
          <w:rFonts w:ascii="仿宋_GB2312" w:hAnsi="仿宋" w:eastAsia="仿宋_GB2312" w:cs="仿宋"/>
          <w:sz w:val="32"/>
          <w:szCs w:val="32"/>
        </w:rPr>
        <w:t>-</w:t>
      </w:r>
      <w:r>
        <w:rPr>
          <w:rFonts w:hint="eastAsia" w:ascii="仿宋_GB2312" w:hAnsi="仿宋" w:eastAsia="仿宋_GB2312" w:cs="仿宋"/>
          <w:sz w:val="32"/>
          <w:szCs w:val="32"/>
        </w:rPr>
        <w:t>回龙观东大街</w:t>
      </w:r>
      <w:r>
        <w:rPr>
          <w:rFonts w:ascii="仿宋_GB2312" w:hAnsi="仿宋" w:eastAsia="仿宋_GB2312" w:cs="仿宋"/>
          <w:sz w:val="32"/>
          <w:szCs w:val="32"/>
        </w:rPr>
        <w:t>-</w:t>
      </w:r>
      <w:r>
        <w:rPr>
          <w:rFonts w:hint="eastAsia" w:ascii="仿宋_GB2312" w:hAnsi="仿宋" w:eastAsia="仿宋_GB2312" w:cs="仿宋"/>
          <w:sz w:val="32"/>
          <w:szCs w:val="32"/>
        </w:rPr>
        <w:t>建材城东侧路</w:t>
      </w:r>
      <w:r>
        <w:rPr>
          <w:rFonts w:ascii="仿宋_GB2312" w:hAnsi="仿宋" w:eastAsia="仿宋_GB2312" w:cs="仿宋"/>
          <w:sz w:val="32"/>
          <w:szCs w:val="32"/>
        </w:rPr>
        <w:t>-</w:t>
      </w:r>
      <w:r>
        <w:rPr>
          <w:rFonts w:hint="eastAsia" w:ascii="仿宋_GB2312" w:hAnsi="仿宋" w:eastAsia="仿宋_GB2312" w:cs="仿宋"/>
          <w:sz w:val="32"/>
          <w:szCs w:val="32"/>
        </w:rPr>
        <w:t>太平庄北街</w:t>
      </w:r>
      <w:r>
        <w:rPr>
          <w:rFonts w:ascii="仿宋_GB2312" w:hAnsi="仿宋" w:eastAsia="仿宋_GB2312" w:cs="仿宋"/>
          <w:sz w:val="32"/>
          <w:szCs w:val="32"/>
        </w:rPr>
        <w:t>-</w:t>
      </w:r>
      <w:r>
        <w:rPr>
          <w:rFonts w:hint="eastAsia" w:ascii="仿宋_GB2312" w:hAnsi="仿宋" w:eastAsia="仿宋_GB2312" w:cs="仿宋"/>
          <w:sz w:val="32"/>
          <w:szCs w:val="32"/>
        </w:rPr>
        <w:t>地铁</w:t>
      </w:r>
      <w:r>
        <w:rPr>
          <w:rFonts w:ascii="仿宋_GB2312" w:hAnsi="仿宋" w:eastAsia="仿宋_GB2312" w:cs="仿宋"/>
          <w:sz w:val="32"/>
          <w:szCs w:val="32"/>
        </w:rPr>
        <w:t>13</w:t>
      </w:r>
      <w:r>
        <w:rPr>
          <w:rFonts w:hint="eastAsia" w:ascii="仿宋_GB2312" w:hAnsi="仿宋" w:eastAsia="仿宋_GB2312" w:cs="仿宋"/>
          <w:sz w:val="32"/>
          <w:szCs w:val="32"/>
        </w:rPr>
        <w:t>号线车辆段西界及其北沿线</w:t>
      </w:r>
      <w:r>
        <w:rPr>
          <w:rFonts w:ascii="仿宋_GB2312" w:hAnsi="仿宋" w:eastAsia="仿宋_GB2312" w:cs="仿宋"/>
          <w:sz w:val="32"/>
          <w:szCs w:val="32"/>
        </w:rPr>
        <w:t>-</w:t>
      </w:r>
      <w:r>
        <w:rPr>
          <w:rFonts w:hint="eastAsia" w:ascii="仿宋_GB2312" w:hAnsi="仿宋" w:eastAsia="仿宋_GB2312" w:cs="仿宋"/>
          <w:sz w:val="32"/>
          <w:szCs w:val="32"/>
        </w:rPr>
        <w:t>地铁</w:t>
      </w:r>
      <w:r>
        <w:rPr>
          <w:rFonts w:ascii="仿宋_GB2312" w:hAnsi="仿宋" w:eastAsia="仿宋_GB2312" w:cs="仿宋"/>
          <w:sz w:val="32"/>
          <w:szCs w:val="32"/>
        </w:rPr>
        <w:t>13</w:t>
      </w:r>
      <w:r>
        <w:rPr>
          <w:rFonts w:hint="eastAsia" w:ascii="仿宋_GB2312" w:hAnsi="仿宋" w:eastAsia="仿宋_GB2312" w:cs="仿宋"/>
          <w:sz w:val="32"/>
          <w:szCs w:val="32"/>
        </w:rPr>
        <w:t>号线</w:t>
      </w:r>
      <w:r>
        <w:rPr>
          <w:rFonts w:ascii="仿宋_GB2312" w:hAnsi="仿宋" w:eastAsia="仿宋_GB2312" w:cs="仿宋"/>
          <w:sz w:val="32"/>
          <w:szCs w:val="32"/>
        </w:rPr>
        <w:t>-</w:t>
      </w:r>
      <w:r>
        <w:rPr>
          <w:rFonts w:hint="eastAsia" w:ascii="仿宋_GB2312" w:hAnsi="仿宋" w:eastAsia="仿宋_GB2312" w:cs="仿宋"/>
          <w:sz w:val="32"/>
          <w:szCs w:val="32"/>
        </w:rPr>
        <w:t>龙瑞东二路及其北延线</w:t>
      </w:r>
      <w:r>
        <w:rPr>
          <w:rFonts w:ascii="仿宋_GB2312" w:hAnsi="仿宋" w:eastAsia="仿宋_GB2312" w:cs="仿宋"/>
          <w:sz w:val="32"/>
          <w:szCs w:val="32"/>
        </w:rPr>
        <w:t>-</w:t>
      </w:r>
      <w:r>
        <w:rPr>
          <w:rFonts w:hint="eastAsia" w:ascii="仿宋_GB2312" w:hAnsi="仿宋" w:eastAsia="仿宋_GB2312" w:cs="仿宋"/>
          <w:sz w:val="32"/>
          <w:szCs w:val="32"/>
        </w:rPr>
        <w:t>昌平与海淀区界</w:t>
      </w:r>
      <w:r>
        <w:rPr>
          <w:rFonts w:ascii="仿宋_GB2312" w:hAnsi="仿宋" w:eastAsia="仿宋_GB2312" w:cs="仿宋"/>
          <w:sz w:val="32"/>
          <w:szCs w:val="32"/>
        </w:rPr>
        <w:t>-</w:t>
      </w:r>
      <w:r>
        <w:rPr>
          <w:rFonts w:hint="eastAsia" w:ascii="仿宋_GB2312" w:hAnsi="仿宋" w:eastAsia="仿宋_GB2312" w:cs="仿宋"/>
          <w:sz w:val="32"/>
          <w:szCs w:val="32"/>
        </w:rPr>
        <w:t>龙域环路</w:t>
      </w:r>
      <w:r>
        <w:rPr>
          <w:rFonts w:ascii="仿宋_GB2312" w:hAnsi="仿宋" w:eastAsia="仿宋_GB2312" w:cs="仿宋"/>
          <w:sz w:val="32"/>
          <w:szCs w:val="32"/>
        </w:rPr>
        <w:t>-</w:t>
      </w:r>
      <w:r>
        <w:rPr>
          <w:rFonts w:hint="eastAsia" w:ascii="仿宋_GB2312" w:hAnsi="仿宋" w:eastAsia="仿宋_GB2312" w:cs="仿宋"/>
          <w:sz w:val="32"/>
          <w:szCs w:val="32"/>
        </w:rPr>
        <w:t>京藏高速辅路</w:t>
      </w:r>
      <w:r>
        <w:rPr>
          <w:rFonts w:ascii="仿宋_GB2312" w:hAnsi="仿宋" w:eastAsia="仿宋_GB2312" w:cs="仿宋"/>
          <w:sz w:val="32"/>
          <w:szCs w:val="32"/>
        </w:rPr>
        <w:t>-</w:t>
      </w:r>
      <w:r>
        <w:rPr>
          <w:rFonts w:hint="eastAsia" w:ascii="仿宋_GB2312" w:hAnsi="仿宋" w:eastAsia="仿宋_GB2312" w:cs="仿宋"/>
          <w:sz w:val="32"/>
          <w:szCs w:val="32"/>
        </w:rPr>
        <w:t>二拨子路</w:t>
      </w:r>
      <w:r>
        <w:rPr>
          <w:rFonts w:ascii="仿宋_GB2312" w:hAnsi="仿宋" w:eastAsia="仿宋_GB2312" w:cs="仿宋"/>
          <w:sz w:val="32"/>
          <w:szCs w:val="32"/>
        </w:rPr>
        <w:t>-</w:t>
      </w:r>
      <w:r>
        <w:rPr>
          <w:rFonts w:hint="eastAsia" w:ascii="仿宋_GB2312" w:hAnsi="仿宋" w:eastAsia="仿宋_GB2312" w:cs="仿宋"/>
          <w:sz w:val="32"/>
          <w:szCs w:val="32"/>
        </w:rPr>
        <w:t>昌平与海淀区界及其延长线-龙城花园北侧边界及其延长线-园墅小区西侧路，面积约</w:t>
      </w:r>
      <w:r>
        <w:rPr>
          <w:rFonts w:ascii="仿宋_GB2312" w:hAnsi="仿宋" w:eastAsia="仿宋_GB2312" w:cs="仿宋"/>
          <w:sz w:val="32"/>
          <w:szCs w:val="32"/>
        </w:rPr>
        <w:t>21.</w:t>
      </w:r>
      <w:r>
        <w:rPr>
          <w:rFonts w:hint="eastAsia" w:ascii="仿宋_GB2312" w:hAnsi="仿宋" w:eastAsia="仿宋_GB2312" w:cs="仿宋"/>
          <w:sz w:val="32"/>
          <w:szCs w:val="32"/>
        </w:rPr>
        <w:t>6平方公里。</w:t>
      </w:r>
    </w:p>
    <w:p w14:paraId="1F73F12D">
      <w:pPr>
        <w:pStyle w:val="2"/>
        <w:adjustRightInd w:val="0"/>
        <w:spacing w:line="560" w:lineRule="exact"/>
        <w:ind w:firstLine="640"/>
        <w:rPr>
          <w:rFonts w:ascii="仿宋_GB2312" w:hAnsi="仿宋" w:eastAsia="仿宋_GB2312" w:cs="仿宋"/>
          <w:sz w:val="32"/>
          <w:szCs w:val="32"/>
        </w:rPr>
      </w:pPr>
      <w:r>
        <w:rPr>
          <w:rFonts w:ascii="仿宋_GB2312" w:hAnsi="仿宋" w:eastAsia="仿宋_GB2312" w:cs="仿宋"/>
          <w:sz w:val="32"/>
          <w:szCs w:val="32"/>
        </w:rPr>
        <w:t xml:space="preserve">105 </w:t>
      </w:r>
      <w:r>
        <w:rPr>
          <w:rFonts w:hint="eastAsia" w:ascii="仿宋_GB2312" w:hAnsi="仿宋" w:eastAsia="仿宋_GB2312" w:cs="仿宋"/>
          <w:sz w:val="32"/>
          <w:szCs w:val="32"/>
        </w:rPr>
        <w:t>由北顺时为英才北三街</w:t>
      </w:r>
      <w:r>
        <w:rPr>
          <w:rFonts w:ascii="仿宋_GB2312" w:hAnsi="仿宋" w:eastAsia="仿宋_GB2312" w:cs="仿宋"/>
          <w:sz w:val="32"/>
          <w:szCs w:val="32"/>
        </w:rPr>
        <w:t>-</w:t>
      </w:r>
      <w:r>
        <w:rPr>
          <w:rFonts w:hint="eastAsia" w:ascii="仿宋_GB2312" w:hAnsi="仿宋" w:eastAsia="仿宋_GB2312" w:cs="仿宋"/>
          <w:sz w:val="32"/>
          <w:szCs w:val="32"/>
        </w:rPr>
        <w:t>温榆河</w:t>
      </w:r>
      <w:r>
        <w:rPr>
          <w:rFonts w:ascii="仿宋_GB2312" w:hAnsi="仿宋" w:eastAsia="仿宋_GB2312" w:cs="仿宋"/>
          <w:sz w:val="32"/>
          <w:szCs w:val="32"/>
        </w:rPr>
        <w:t>-</w:t>
      </w:r>
      <w:r>
        <w:rPr>
          <w:rFonts w:hint="eastAsia" w:ascii="仿宋_GB2312" w:hAnsi="仿宋" w:eastAsia="仿宋_GB2312" w:cs="仿宋"/>
          <w:sz w:val="32"/>
          <w:szCs w:val="32"/>
        </w:rPr>
        <w:t>京承高速</w:t>
      </w:r>
      <w:r>
        <w:rPr>
          <w:rFonts w:ascii="仿宋_GB2312" w:hAnsi="仿宋" w:eastAsia="仿宋_GB2312" w:cs="仿宋"/>
          <w:sz w:val="32"/>
          <w:szCs w:val="32"/>
        </w:rPr>
        <w:t>-</w:t>
      </w:r>
      <w:r>
        <w:rPr>
          <w:rFonts w:hint="eastAsia" w:ascii="仿宋_GB2312" w:hAnsi="仿宋" w:eastAsia="仿宋_GB2312" w:cs="仿宋"/>
          <w:sz w:val="32"/>
          <w:szCs w:val="32"/>
        </w:rPr>
        <w:t>七北南路东延线</w:t>
      </w:r>
      <w:r>
        <w:rPr>
          <w:rFonts w:ascii="仿宋_GB2312" w:hAnsi="仿宋" w:eastAsia="仿宋_GB2312" w:cs="仿宋"/>
          <w:sz w:val="32"/>
          <w:szCs w:val="32"/>
        </w:rPr>
        <w:t>-</w:t>
      </w:r>
      <w:r>
        <w:rPr>
          <w:rFonts w:hint="eastAsia" w:ascii="仿宋_GB2312" w:hAnsi="仿宋" w:eastAsia="仿宋_GB2312" w:cs="仿宋"/>
          <w:sz w:val="32"/>
          <w:szCs w:val="32"/>
        </w:rPr>
        <w:t>鲁瞳东路</w:t>
      </w:r>
      <w:r>
        <w:rPr>
          <w:rFonts w:ascii="仿宋_GB2312" w:hAnsi="仿宋" w:eastAsia="仿宋_GB2312" w:cs="仿宋"/>
          <w:sz w:val="32"/>
          <w:szCs w:val="32"/>
        </w:rPr>
        <w:t>-英才南三街-</w:t>
      </w:r>
      <w:r>
        <w:rPr>
          <w:rFonts w:hint="eastAsia" w:ascii="仿宋_GB2312" w:hAnsi="仿宋" w:eastAsia="仿宋_GB2312" w:cs="仿宋"/>
          <w:sz w:val="32"/>
          <w:szCs w:val="32"/>
        </w:rPr>
        <w:t>鲁瞳西路</w:t>
      </w:r>
      <w:r>
        <w:rPr>
          <w:rFonts w:ascii="仿宋_GB2312" w:hAnsi="仿宋" w:eastAsia="仿宋_GB2312" w:cs="仿宋"/>
          <w:sz w:val="32"/>
          <w:szCs w:val="32"/>
        </w:rPr>
        <w:t>-</w:t>
      </w:r>
      <w:r>
        <w:rPr>
          <w:rFonts w:hint="eastAsia" w:ascii="仿宋_GB2312" w:hAnsi="仿宋" w:eastAsia="仿宋_GB2312" w:cs="仿宋"/>
          <w:sz w:val="32"/>
          <w:szCs w:val="32"/>
        </w:rPr>
        <w:t>九厂路</w:t>
      </w:r>
      <w:r>
        <w:rPr>
          <w:rFonts w:ascii="仿宋_GB2312" w:hAnsi="仿宋" w:eastAsia="仿宋_GB2312" w:cs="仿宋"/>
          <w:sz w:val="32"/>
          <w:szCs w:val="32"/>
        </w:rPr>
        <w:t>-定泗路-岭上东路-沟自头街-岭上路-</w:t>
      </w:r>
      <w:r>
        <w:rPr>
          <w:rFonts w:hint="eastAsia" w:ascii="仿宋_GB2312" w:hAnsi="仿宋" w:eastAsia="仿宋_GB2312" w:cs="仿宋"/>
          <w:sz w:val="32"/>
          <w:szCs w:val="32"/>
        </w:rPr>
        <w:t>蓬莱苑南街</w:t>
      </w:r>
      <w:r>
        <w:rPr>
          <w:rFonts w:ascii="仿宋_GB2312" w:hAnsi="仿宋" w:eastAsia="仿宋_GB2312" w:cs="仿宋"/>
          <w:sz w:val="32"/>
          <w:szCs w:val="32"/>
        </w:rPr>
        <w:t>-北七家路-七北路-七星路-东安街及其东延线-亚运汽车城1号路-</w:t>
      </w:r>
      <w:r>
        <w:rPr>
          <w:rFonts w:hint="eastAsia" w:ascii="仿宋_GB2312" w:hAnsi="仿宋" w:eastAsia="仿宋_GB2312" w:cs="仿宋"/>
          <w:sz w:val="32"/>
          <w:szCs w:val="32"/>
        </w:rPr>
        <w:t>安四路（立汤路）</w:t>
      </w:r>
      <w:r>
        <w:rPr>
          <w:rFonts w:ascii="仿宋_GB2312" w:hAnsi="仿宋" w:eastAsia="仿宋_GB2312" w:cs="仿宋"/>
          <w:sz w:val="32"/>
          <w:szCs w:val="32"/>
        </w:rPr>
        <w:t>-赋丽园南边界西边界-王府街10号院南边界西边界-</w:t>
      </w:r>
      <w:r>
        <w:rPr>
          <w:rFonts w:hint="eastAsia" w:ascii="仿宋_GB2312" w:hAnsi="仿宋" w:eastAsia="仿宋_GB2312" w:cs="仿宋"/>
          <w:sz w:val="32"/>
          <w:szCs w:val="32"/>
        </w:rPr>
        <w:t>北清路</w:t>
      </w:r>
      <w:r>
        <w:rPr>
          <w:rFonts w:ascii="仿宋_GB2312" w:hAnsi="仿宋" w:eastAsia="仿宋_GB2312" w:cs="仿宋"/>
          <w:sz w:val="32"/>
          <w:szCs w:val="32"/>
        </w:rPr>
        <w:t>-</w:t>
      </w:r>
      <w:r>
        <w:rPr>
          <w:rFonts w:hint="eastAsia" w:ascii="仿宋_GB2312" w:hAnsi="仿宋" w:eastAsia="仿宋_GB2312" w:cs="仿宋"/>
          <w:sz w:val="32"/>
          <w:szCs w:val="32"/>
        </w:rPr>
        <w:t>白庙村东街</w:t>
      </w:r>
      <w:r>
        <w:rPr>
          <w:rFonts w:ascii="仿宋_GB2312" w:hAnsi="仿宋" w:eastAsia="仿宋_GB2312" w:cs="仿宋"/>
          <w:sz w:val="32"/>
          <w:szCs w:val="32"/>
        </w:rPr>
        <w:t>-</w:t>
      </w:r>
      <w:r>
        <w:rPr>
          <w:rFonts w:hint="eastAsia" w:ascii="仿宋_GB2312" w:hAnsi="仿宋" w:eastAsia="仿宋_GB2312" w:cs="仿宋"/>
          <w:sz w:val="32"/>
          <w:szCs w:val="32"/>
        </w:rPr>
        <w:t>海白路</w:t>
      </w:r>
      <w:r>
        <w:rPr>
          <w:rFonts w:ascii="仿宋_GB2312" w:hAnsi="仿宋" w:eastAsia="仿宋_GB2312" w:cs="仿宋"/>
          <w:sz w:val="32"/>
          <w:szCs w:val="32"/>
        </w:rPr>
        <w:t>-安四路（立汤路）-定</w:t>
      </w:r>
      <w:r>
        <w:rPr>
          <w:rFonts w:hint="eastAsia" w:ascii="仿宋_GB2312" w:hAnsi="仿宋" w:eastAsia="仿宋_GB2312" w:cs="仿宋"/>
          <w:sz w:val="32"/>
          <w:szCs w:val="32"/>
        </w:rPr>
        <w:t>泗路</w:t>
      </w:r>
      <w:r>
        <w:rPr>
          <w:rFonts w:ascii="仿宋_GB2312" w:hAnsi="仿宋" w:eastAsia="仿宋_GB2312" w:cs="仿宋"/>
          <w:sz w:val="32"/>
          <w:szCs w:val="32"/>
        </w:rPr>
        <w:t>-</w:t>
      </w:r>
      <w:r>
        <w:rPr>
          <w:rFonts w:hint="eastAsia" w:ascii="仿宋_GB2312" w:hAnsi="仿宋" w:eastAsia="仿宋_GB2312" w:cs="仿宋"/>
          <w:sz w:val="32"/>
          <w:szCs w:val="32"/>
        </w:rPr>
        <w:t>东北路，面积约</w:t>
      </w:r>
      <w:r>
        <w:rPr>
          <w:rFonts w:ascii="仿宋_GB2312" w:hAnsi="仿宋" w:eastAsia="仿宋_GB2312" w:cs="仿宋"/>
          <w:sz w:val="32"/>
          <w:szCs w:val="32"/>
        </w:rPr>
        <w:t>16.4</w:t>
      </w:r>
      <w:r>
        <w:rPr>
          <w:rFonts w:hint="eastAsia" w:ascii="仿宋_GB2312" w:hAnsi="仿宋" w:eastAsia="仿宋_GB2312" w:cs="仿宋"/>
          <w:sz w:val="32"/>
          <w:szCs w:val="32"/>
        </w:rPr>
        <w:t>平方公里。</w:t>
      </w:r>
    </w:p>
    <w:p w14:paraId="267B01B2">
      <w:pPr>
        <w:pStyle w:val="2"/>
        <w:adjustRightInd w:val="0"/>
        <w:spacing w:line="560" w:lineRule="exact"/>
        <w:ind w:firstLine="64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6 由北顺时为温榆河-商校路及其北延线-第二社会福利院南侧路-温哥华森林北郡小区及温哥华森林小区东界-东北路-安四路（立汤路）-定泗路-惠泽西路及其北延线-东沙路-定泗路-建材城东路（上承路）-北清路-宏福大街-上白路-黄平西路东侧河道，面积约9.7平方公里。</w:t>
      </w:r>
    </w:p>
    <w:p w14:paraId="1B68C0C5">
      <w:pPr>
        <w:pStyle w:val="2"/>
        <w:adjustRightInd w:val="0"/>
        <w:spacing w:line="560" w:lineRule="exact"/>
        <w:ind w:firstLine="64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 xml:space="preserve">7 由北顺时为六环路-南百路-顺沙路-百善镇和沙河镇镇界-一分地农场西侧路-百沙路-秦上路-上东廓村西侧路-河堤路-昌平线-北沙河-京藏高速，面积约20.0平方公里。 </w:t>
      </w:r>
    </w:p>
    <w:p w14:paraId="6649CDD4">
      <w:pPr>
        <w:pStyle w:val="2"/>
        <w:adjustRightInd w:val="0"/>
        <w:spacing w:line="560" w:lineRule="exact"/>
        <w:ind w:firstLine="64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8 由北顺时为葫芦河-六环路-中国移动学院西侧路及其北延线-无名路-常后路，面积约2.1平方公里。</w:t>
      </w:r>
    </w:p>
    <w:p w14:paraId="19461C7B">
      <w:pPr>
        <w:pStyle w:val="2"/>
        <w:adjustRightInd w:val="0"/>
        <w:spacing w:line="560" w:lineRule="exact"/>
        <w:ind w:firstLine="640"/>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9 由北顺时为秦上路-御汤路-安四路（立汤路）-葫芦河-保利垄上东侧路-四场路-汤尚路-葫芦河-北京协和汤山会议中心西侧路-顺沙路-秦上路，面积约5.3平方公里。</w:t>
      </w:r>
    </w:p>
    <w:p w14:paraId="20FB3028">
      <w:pPr>
        <w:pStyle w:val="2"/>
        <w:adjustRightInd w:val="0"/>
        <w:spacing w:line="560" w:lineRule="exact"/>
        <w:ind w:firstLine="64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10 由北顺时为京密引水渠-京藏高速-六环路-太行路北延线-太行路-长江街-中国移动国际信息港西边界-满白路-太行路-八号路及其南延线-昌平与海淀区界-北沙河-满白路-京新高速，面积约11.8平方公里。</w:t>
      </w:r>
    </w:p>
    <w:p w14:paraId="7A05DF66">
      <w:pPr>
        <w:pStyle w:val="2"/>
        <w:adjustRightInd w:val="0"/>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111 由北顺时为昌流路-神牛路-顺沙路-亭阳路，面积约1.3平方公里。</w:t>
      </w:r>
    </w:p>
    <w:p w14:paraId="63D9A165">
      <w:pPr>
        <w:pStyle w:val="2"/>
        <w:adjustRightInd w:val="0"/>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112 由北顺时为京藏高速-邓庄河及其北延线-幸福河-水南路-京通铁路-农场路，面积约3.7平方公里。</w:t>
      </w:r>
    </w:p>
    <w:p w14:paraId="748451FD">
      <w:pPr>
        <w:pStyle w:val="2"/>
        <w:adjustRightInd w:val="0"/>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113 由北顺时为南羊路-燕磨峪村西界-燕磨峪村、军民路1号院及金隅旺和园北边界沿线-京藏高速公路辅路-京藏高速公路-京包铁路-京藏高速公路辅路-温南路-京包铁路-中国北车南口轨道交通机械公司东厂界-南响路-响潭路，面积约3.4平方公里。</w:t>
      </w:r>
    </w:p>
    <w:p w14:paraId="7D7A12B3">
      <w:pPr>
        <w:pStyle w:val="2"/>
        <w:adjustRightInd w:val="0"/>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114 由北顺时为虎峪村西边界及其西延-虎峪村北界往东延至幸福河-幸福河-太平庄村西侧路-南涧路-规划四路及其北延线，面积约5.8平方公里。</w:t>
      </w:r>
    </w:p>
    <w:p w14:paraId="040B38D1">
      <w:pPr>
        <w:tabs>
          <w:tab w:val="center" w:pos="4153"/>
          <w:tab w:val="right" w:pos="8306"/>
        </w:tabs>
        <w:adjustRightInd w:val="0"/>
        <w:snapToGrid w:val="0"/>
        <w:ind w:firstLine="640" w:firstLineChars="200"/>
        <w:outlineLvl w:val="1"/>
        <w:rPr>
          <w:rFonts w:ascii="仿宋_GB2312" w:hAnsi="宋体" w:cs="宋体"/>
          <w:bCs/>
          <w:szCs w:val="32"/>
        </w:rPr>
      </w:pPr>
      <w:r>
        <w:rPr>
          <w:rFonts w:hint="eastAsia" w:ascii="仿宋_GB2312" w:hAnsi="宋体" w:cs="宋体"/>
          <w:bCs/>
          <w:szCs w:val="32"/>
        </w:rPr>
        <w:t>（二）2类区</w:t>
      </w:r>
    </w:p>
    <w:p w14:paraId="6C990082">
      <w:pPr>
        <w:pStyle w:val="2"/>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 xml:space="preserve">201 </w:t>
      </w:r>
      <w:r>
        <w:rPr>
          <w:rFonts w:hint="eastAsia" w:ascii="仿宋_GB2312" w:hAnsi="仿宋_GB2312" w:eastAsia="仿宋_GB2312" w:cs="仿宋_GB2312"/>
          <w:kern w:val="0"/>
          <w:sz w:val="32"/>
          <w:szCs w:val="32"/>
        </w:rPr>
        <w:t>由北顺时为京新高速</w:t>
      </w:r>
      <w:r>
        <w:rPr>
          <w:rFonts w:ascii="仿宋_GB2312" w:hAnsi="仿宋_GB2312" w:eastAsia="仿宋_GB2312" w:cs="仿宋_GB2312"/>
          <w:kern w:val="0"/>
          <w:sz w:val="32"/>
          <w:szCs w:val="32"/>
        </w:rPr>
        <w:t>-京通铁路-</w:t>
      </w:r>
      <w:r>
        <w:rPr>
          <w:rFonts w:hint="eastAsia" w:ascii="仿宋_GB2312" w:hAnsi="仿宋_GB2312" w:eastAsia="仿宋_GB2312" w:cs="仿宋_GB2312"/>
          <w:kern w:val="0"/>
          <w:sz w:val="32"/>
          <w:szCs w:val="32"/>
        </w:rPr>
        <w:t>北山壹号、酷视文化传媒（北京）有限公司、北岸花园、西界及北界</w:t>
      </w:r>
      <w:r>
        <w:rPr>
          <w:rFonts w:ascii="仿宋_GB2312" w:hAnsi="仿宋_GB2312" w:eastAsia="仿宋_GB2312" w:cs="仿宋_GB2312"/>
          <w:kern w:val="0"/>
          <w:sz w:val="32"/>
          <w:szCs w:val="32"/>
        </w:rPr>
        <w:t>-三街裕</w:t>
      </w:r>
      <w:r>
        <w:rPr>
          <w:rFonts w:hint="eastAsia" w:ascii="仿宋_GB2312" w:hAnsi="仿宋_GB2312" w:eastAsia="仿宋_GB2312" w:cs="仿宋_GB2312"/>
          <w:kern w:val="0"/>
          <w:sz w:val="32"/>
          <w:szCs w:val="32"/>
        </w:rPr>
        <w:t>祥小区北侧路</w:t>
      </w:r>
      <w:r>
        <w:rPr>
          <w:rFonts w:ascii="仿宋_GB2312" w:hAnsi="仿宋_GB2312" w:eastAsia="仿宋_GB2312" w:cs="仿宋_GB2312"/>
          <w:kern w:val="0"/>
          <w:sz w:val="32"/>
          <w:szCs w:val="32"/>
        </w:rPr>
        <w:t>-北山公园西侧路-北京华佑医院西侧路-三街裕</w:t>
      </w:r>
      <w:r>
        <w:rPr>
          <w:rFonts w:hint="eastAsia" w:ascii="仿宋_GB2312" w:hAnsi="仿宋_GB2312" w:eastAsia="仿宋_GB2312" w:cs="仿宋_GB2312"/>
          <w:kern w:val="0"/>
          <w:sz w:val="32"/>
          <w:szCs w:val="32"/>
        </w:rPr>
        <w:t>祥小区北区南界及西界</w:t>
      </w:r>
      <w:r>
        <w:rPr>
          <w:rFonts w:ascii="仿宋_GB2312" w:hAnsi="仿宋_GB2312" w:eastAsia="仿宋_GB2312" w:cs="仿宋_GB2312"/>
          <w:kern w:val="0"/>
          <w:sz w:val="32"/>
          <w:szCs w:val="32"/>
        </w:rPr>
        <w:t>-三街裕</w:t>
      </w:r>
      <w:r>
        <w:rPr>
          <w:rFonts w:hint="eastAsia" w:ascii="仿宋_GB2312" w:hAnsi="仿宋_GB2312" w:eastAsia="仿宋_GB2312" w:cs="仿宋_GB2312"/>
          <w:kern w:val="0"/>
          <w:sz w:val="32"/>
          <w:szCs w:val="32"/>
        </w:rPr>
        <w:t>祥小区北区北界及北京华佑医院北界</w:t>
      </w:r>
      <w:r>
        <w:rPr>
          <w:rFonts w:ascii="仿宋_GB2312" w:hAnsi="仿宋_GB2312" w:eastAsia="仿宋_GB2312" w:cs="仿宋_GB2312"/>
          <w:kern w:val="0"/>
          <w:sz w:val="32"/>
          <w:szCs w:val="32"/>
        </w:rPr>
        <w:t>-中山口路-竞技世界</w:t>
      </w:r>
      <w:r>
        <w:rPr>
          <w:rFonts w:hint="eastAsia" w:ascii="仿宋_GB2312" w:hAnsi="仿宋_GB2312" w:eastAsia="仿宋_GB2312" w:cs="仿宋_GB2312"/>
          <w:kern w:val="0"/>
          <w:sz w:val="32"/>
          <w:szCs w:val="32"/>
        </w:rPr>
        <w:t>电竞中心北界及东界</w:t>
      </w:r>
      <w:r>
        <w:rPr>
          <w:rFonts w:ascii="仿宋_GB2312" w:hAnsi="仿宋_GB2312" w:eastAsia="仿宋_GB2312" w:cs="仿宋_GB2312"/>
          <w:kern w:val="0"/>
          <w:sz w:val="32"/>
          <w:szCs w:val="32"/>
        </w:rPr>
        <w:t>-竞技世界</w:t>
      </w:r>
      <w:r>
        <w:rPr>
          <w:rFonts w:hint="eastAsia" w:ascii="仿宋_GB2312" w:hAnsi="仿宋_GB2312" w:eastAsia="仿宋_GB2312" w:cs="仿宋_GB2312"/>
          <w:kern w:val="0"/>
          <w:sz w:val="32"/>
          <w:szCs w:val="32"/>
        </w:rPr>
        <w:t>电竞中心西侧路及其南延线</w:t>
      </w:r>
      <w:r>
        <w:rPr>
          <w:rFonts w:ascii="仿宋_GB2312" w:hAnsi="仿宋_GB2312" w:eastAsia="仿宋_GB2312" w:cs="仿宋_GB2312"/>
          <w:kern w:val="0"/>
          <w:sz w:val="32"/>
          <w:szCs w:val="32"/>
        </w:rPr>
        <w:t>-昌平广播电视台北界及东界-</w:t>
      </w:r>
      <w:r>
        <w:rPr>
          <w:rFonts w:hint="eastAsia" w:ascii="仿宋_GB2312" w:hAnsi="仿宋_GB2312" w:eastAsia="仿宋_GB2312" w:cs="仿宋_GB2312"/>
          <w:kern w:val="0"/>
          <w:sz w:val="32"/>
          <w:szCs w:val="32"/>
        </w:rPr>
        <w:t>京通铁路</w:t>
      </w:r>
      <w:r>
        <w:rPr>
          <w:rFonts w:ascii="仿宋_GB2312" w:hAnsi="仿宋_GB2312" w:eastAsia="仿宋_GB2312" w:cs="仿宋_GB2312"/>
          <w:kern w:val="0"/>
          <w:sz w:val="32"/>
          <w:szCs w:val="32"/>
        </w:rPr>
        <w:t>-中山口路-北环</w:t>
      </w:r>
      <w:r>
        <w:rPr>
          <w:rFonts w:hint="eastAsia" w:ascii="仿宋_GB2312" w:hAnsi="仿宋_GB2312" w:eastAsia="仿宋_GB2312" w:cs="仿宋_GB2312"/>
          <w:kern w:val="0"/>
          <w:sz w:val="32"/>
          <w:szCs w:val="32"/>
        </w:rPr>
        <w:t>东路</w:t>
      </w:r>
      <w:r>
        <w:rPr>
          <w:rFonts w:ascii="仿宋_GB2312" w:hAnsi="仿宋_GB2312" w:eastAsia="仿宋_GB2312" w:cs="仿宋_GB2312"/>
          <w:kern w:val="0"/>
          <w:sz w:val="32"/>
          <w:szCs w:val="32"/>
        </w:rPr>
        <w:t>-东环路-</w:t>
      </w:r>
      <w:r>
        <w:rPr>
          <w:rFonts w:hint="eastAsia" w:ascii="仿宋_GB2312" w:hAnsi="仿宋_GB2312" w:eastAsia="仿宋_GB2312" w:cs="仿宋_GB2312"/>
          <w:kern w:val="0"/>
          <w:sz w:val="32"/>
          <w:szCs w:val="32"/>
        </w:rPr>
        <w:t>中石路</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鼓楼大街</w:t>
      </w:r>
      <w:r>
        <w:rPr>
          <w:rFonts w:ascii="仿宋_GB2312" w:hAnsi="仿宋_GB2312" w:eastAsia="仿宋_GB2312" w:cs="仿宋_GB2312"/>
          <w:kern w:val="0"/>
          <w:sz w:val="32"/>
          <w:szCs w:val="32"/>
        </w:rPr>
        <w:t>-南环路-</w:t>
      </w:r>
      <w:r>
        <w:rPr>
          <w:rFonts w:hint="eastAsia" w:ascii="仿宋_GB2312" w:hAnsi="仿宋_GB2312" w:eastAsia="仿宋_GB2312" w:cs="仿宋_GB2312"/>
          <w:kern w:val="0"/>
          <w:sz w:val="32"/>
          <w:szCs w:val="32"/>
        </w:rPr>
        <w:t>南环西路</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京藏高速</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水南路</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京新高速</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辛水路</w:t>
      </w:r>
      <w:r>
        <w:rPr>
          <w:rFonts w:ascii="仿宋_GB2312" w:hAnsi="仿宋_GB2312" w:eastAsia="仿宋_GB2312" w:cs="仿宋_GB2312"/>
          <w:kern w:val="0"/>
          <w:sz w:val="32"/>
          <w:szCs w:val="32"/>
        </w:rPr>
        <w:t>-宏奤路-</w:t>
      </w:r>
      <w:r>
        <w:rPr>
          <w:rFonts w:hint="eastAsia" w:ascii="仿宋_GB2312" w:hAnsi="仿宋_GB2312" w:eastAsia="仿宋_GB2312" w:cs="仿宋_GB2312"/>
          <w:kern w:val="0"/>
          <w:sz w:val="32"/>
          <w:szCs w:val="32"/>
        </w:rPr>
        <w:t>南郝庄路</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旧铁路线</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宏奤路</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幸福河</w:t>
      </w:r>
      <w:r>
        <w:rPr>
          <w:rFonts w:ascii="仿宋_GB2312" w:hAnsi="仿宋_GB2312" w:eastAsia="仿宋_GB2312" w:cs="仿宋_GB2312"/>
          <w:kern w:val="0"/>
          <w:sz w:val="32"/>
          <w:szCs w:val="32"/>
        </w:rPr>
        <w:t>-邓庄河</w:t>
      </w:r>
      <w:r>
        <w:rPr>
          <w:rFonts w:hint="eastAsia" w:ascii="仿宋_GB2312" w:hAnsi="仿宋_GB2312" w:eastAsia="仿宋_GB2312" w:cs="仿宋_GB2312"/>
          <w:kern w:val="0"/>
          <w:sz w:val="32"/>
          <w:szCs w:val="32"/>
        </w:rPr>
        <w:t>及其北延线</w:t>
      </w:r>
      <w:r>
        <w:rPr>
          <w:rFonts w:ascii="仿宋_GB2312" w:hAnsi="仿宋_GB2312" w:eastAsia="仿宋_GB2312" w:cs="仿宋_GB2312"/>
          <w:kern w:val="0"/>
          <w:sz w:val="32"/>
          <w:szCs w:val="32"/>
        </w:rPr>
        <w:t>-京藏高速-农场路-幸福河</w:t>
      </w:r>
      <w:r>
        <w:rPr>
          <w:rFonts w:hint="eastAsia" w:ascii="仿宋_GB2312" w:hAnsi="仿宋_GB2312" w:eastAsia="仿宋_GB2312" w:cs="仿宋_GB2312"/>
          <w:kern w:val="0"/>
          <w:sz w:val="32"/>
          <w:szCs w:val="32"/>
        </w:rPr>
        <w:t>，面积约</w:t>
      </w:r>
      <w:r>
        <w:rPr>
          <w:rFonts w:ascii="仿宋_GB2312" w:hAnsi="仿宋_GB2312" w:eastAsia="仿宋_GB2312" w:cs="仿宋_GB2312"/>
          <w:kern w:val="0"/>
          <w:sz w:val="32"/>
          <w:szCs w:val="32"/>
        </w:rPr>
        <w:t>13.9</w:t>
      </w:r>
      <w:r>
        <w:rPr>
          <w:rFonts w:hint="eastAsia" w:ascii="仿宋_GB2312" w:hAnsi="仿宋_GB2312" w:eastAsia="仿宋_GB2312" w:cs="仿宋_GB2312"/>
          <w:kern w:val="0"/>
          <w:sz w:val="32"/>
          <w:szCs w:val="32"/>
        </w:rPr>
        <w:t>平方公里。</w:t>
      </w:r>
    </w:p>
    <w:p w14:paraId="6A8DB322">
      <w:pPr>
        <w:pStyle w:val="2"/>
        <w:spacing w:line="560" w:lineRule="exact"/>
        <w:ind w:firstLine="640"/>
        <w:rPr>
          <w:rFonts w:ascii="仿宋_GB2312" w:hAnsi="仿宋" w:eastAsia="仿宋_GB2312" w:cs="仿宋"/>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 xml:space="preserve">2 </w:t>
      </w:r>
      <w:r>
        <w:rPr>
          <w:rFonts w:hint="eastAsia" w:ascii="仿宋_GB2312" w:hAnsi="仿宋" w:eastAsia="仿宋_GB2312" w:cs="仿宋"/>
          <w:sz w:val="32"/>
          <w:szCs w:val="32"/>
        </w:rPr>
        <w:t>由北顺时为二拨子路-京藏高速辅路-龙域环路-昌平与海淀区界，面积约1.2平方公里。</w:t>
      </w:r>
    </w:p>
    <w:p w14:paraId="6CF164DA">
      <w:pPr>
        <w:pStyle w:val="2"/>
        <w:spacing w:line="560" w:lineRule="exact"/>
        <w:ind w:firstLine="640"/>
        <w:rPr>
          <w:rFonts w:ascii="仿宋_GB2312" w:hAnsi="仿宋" w:eastAsia="仿宋_GB2312" w:cs="仿宋"/>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 xml:space="preserve">3 </w:t>
      </w:r>
      <w:r>
        <w:rPr>
          <w:rFonts w:hint="eastAsia" w:ascii="仿宋_GB2312" w:hAnsi="仿宋" w:eastAsia="仿宋_GB2312" w:cs="仿宋"/>
          <w:sz w:val="32"/>
          <w:szCs w:val="32"/>
        </w:rPr>
        <w:t>由北顺时为北沙河-沙河水库-温榆河-黄平西路东侧河道-上白路-宏福大街-北清路-建材城东路（上承路）-定泗路-东沙各庄路-东沙路-惠泽西路及其北延线-定泗路-安四路（立汤路）-海白路-白庙村东街-北清路-王府街10号院西边界南边界-赋丽园西边界南边界-安四路（立汤路）-亚运汽车城1号路-东安街及其东延线-七星路-七北路</w:t>
      </w:r>
      <w:r>
        <w:rPr>
          <w:rFonts w:ascii="仿宋_GB2312" w:hAnsi="仿宋" w:eastAsia="仿宋_GB2312" w:cs="仿宋"/>
          <w:sz w:val="32"/>
          <w:szCs w:val="32"/>
        </w:rPr>
        <w:t>-</w:t>
      </w:r>
      <w:r>
        <w:rPr>
          <w:rFonts w:hint="eastAsia" w:ascii="仿宋_GB2312" w:hAnsi="仿宋" w:eastAsia="仿宋_GB2312" w:cs="仿宋"/>
          <w:sz w:val="32"/>
          <w:szCs w:val="32"/>
        </w:rPr>
        <w:t>北七家路</w:t>
      </w:r>
      <w:r>
        <w:rPr>
          <w:rFonts w:ascii="仿宋_GB2312" w:hAnsi="仿宋" w:eastAsia="仿宋_GB2312" w:cs="仿宋"/>
          <w:sz w:val="32"/>
          <w:szCs w:val="32"/>
        </w:rPr>
        <w:t>-蓬莱苑</w:t>
      </w:r>
      <w:r>
        <w:rPr>
          <w:rFonts w:hint="eastAsia" w:ascii="仿宋_GB2312" w:hAnsi="仿宋" w:eastAsia="仿宋_GB2312" w:cs="仿宋"/>
          <w:sz w:val="32"/>
          <w:szCs w:val="32"/>
        </w:rPr>
        <w:t>南街</w:t>
      </w:r>
      <w:r>
        <w:rPr>
          <w:rFonts w:ascii="仿宋_GB2312" w:hAnsi="仿宋" w:eastAsia="仿宋_GB2312" w:cs="仿宋"/>
          <w:sz w:val="32"/>
          <w:szCs w:val="32"/>
        </w:rPr>
        <w:t>-岭上路-</w:t>
      </w:r>
      <w:r>
        <w:rPr>
          <w:rFonts w:hint="eastAsia" w:ascii="仿宋_GB2312" w:hAnsi="仿宋" w:eastAsia="仿宋_GB2312" w:cs="仿宋"/>
          <w:sz w:val="32"/>
          <w:szCs w:val="32"/>
        </w:rPr>
        <w:t>沟自头街</w:t>
      </w:r>
      <w:r>
        <w:rPr>
          <w:rFonts w:ascii="仿宋_GB2312" w:hAnsi="仿宋" w:eastAsia="仿宋_GB2312" w:cs="仿宋"/>
          <w:sz w:val="32"/>
          <w:szCs w:val="32"/>
        </w:rPr>
        <w:t>-</w:t>
      </w:r>
      <w:r>
        <w:rPr>
          <w:rFonts w:hint="eastAsia" w:ascii="仿宋_GB2312" w:hAnsi="仿宋" w:eastAsia="仿宋_GB2312" w:cs="仿宋"/>
          <w:sz w:val="32"/>
          <w:szCs w:val="32"/>
        </w:rPr>
        <w:t>岭上东路</w:t>
      </w:r>
      <w:r>
        <w:rPr>
          <w:rFonts w:ascii="仿宋_GB2312" w:hAnsi="仿宋" w:eastAsia="仿宋_GB2312" w:cs="仿宋"/>
          <w:sz w:val="32"/>
          <w:szCs w:val="32"/>
        </w:rPr>
        <w:t>-定</w:t>
      </w:r>
      <w:r>
        <w:rPr>
          <w:rFonts w:hint="eastAsia" w:ascii="仿宋_GB2312" w:hAnsi="仿宋" w:eastAsia="仿宋_GB2312" w:cs="仿宋"/>
          <w:sz w:val="32"/>
          <w:szCs w:val="32"/>
        </w:rPr>
        <w:t>泗路</w:t>
      </w:r>
      <w:r>
        <w:rPr>
          <w:rFonts w:ascii="仿宋_GB2312" w:hAnsi="仿宋" w:eastAsia="仿宋_GB2312" w:cs="仿宋"/>
          <w:sz w:val="32"/>
          <w:szCs w:val="32"/>
        </w:rPr>
        <w:t>-</w:t>
      </w:r>
      <w:r>
        <w:rPr>
          <w:rFonts w:hint="eastAsia" w:ascii="仿宋_GB2312" w:hAnsi="仿宋" w:eastAsia="仿宋_GB2312" w:cs="仿宋"/>
          <w:sz w:val="32"/>
          <w:szCs w:val="32"/>
        </w:rPr>
        <w:t>九厂路</w:t>
      </w:r>
      <w:r>
        <w:rPr>
          <w:rFonts w:ascii="仿宋_GB2312" w:hAnsi="仿宋" w:eastAsia="仿宋_GB2312" w:cs="仿宋"/>
          <w:sz w:val="32"/>
          <w:szCs w:val="32"/>
        </w:rPr>
        <w:t>-</w:t>
      </w:r>
      <w:r>
        <w:rPr>
          <w:rFonts w:hint="eastAsia" w:ascii="仿宋_GB2312" w:hAnsi="仿宋" w:eastAsia="仿宋_GB2312" w:cs="仿宋"/>
          <w:sz w:val="32"/>
          <w:szCs w:val="32"/>
        </w:rPr>
        <w:t>鲁瞳西路-</w:t>
      </w:r>
      <w:r>
        <w:rPr>
          <w:rFonts w:ascii="仿宋_GB2312" w:hAnsi="仿宋" w:eastAsia="仿宋_GB2312" w:cs="仿宋"/>
          <w:sz w:val="32"/>
          <w:szCs w:val="32"/>
        </w:rPr>
        <w:t>英才南三街-</w:t>
      </w:r>
      <w:r>
        <w:rPr>
          <w:rFonts w:hint="eastAsia" w:ascii="仿宋_GB2312" w:hAnsi="仿宋" w:eastAsia="仿宋_GB2312" w:cs="仿宋"/>
          <w:sz w:val="32"/>
          <w:szCs w:val="32"/>
        </w:rPr>
        <w:t>鲁瞳东路</w:t>
      </w:r>
      <w:r>
        <w:rPr>
          <w:rFonts w:ascii="仿宋_GB2312" w:hAnsi="仿宋" w:eastAsia="仿宋_GB2312" w:cs="仿宋"/>
          <w:sz w:val="32"/>
          <w:szCs w:val="32"/>
        </w:rPr>
        <w:t>-</w:t>
      </w:r>
      <w:r>
        <w:rPr>
          <w:rFonts w:hint="eastAsia" w:ascii="仿宋_GB2312" w:hAnsi="仿宋" w:eastAsia="仿宋_GB2312" w:cs="仿宋"/>
          <w:sz w:val="32"/>
          <w:szCs w:val="32"/>
        </w:rPr>
        <w:t>七北南路东沿线</w:t>
      </w:r>
      <w:r>
        <w:rPr>
          <w:rFonts w:ascii="仿宋_GB2312" w:hAnsi="仿宋" w:eastAsia="仿宋_GB2312" w:cs="仿宋"/>
          <w:sz w:val="32"/>
          <w:szCs w:val="32"/>
        </w:rPr>
        <w:t>-</w:t>
      </w:r>
      <w:r>
        <w:rPr>
          <w:rFonts w:hint="eastAsia" w:ascii="仿宋_GB2312" w:hAnsi="仿宋" w:eastAsia="仿宋_GB2312" w:cs="仿宋"/>
          <w:sz w:val="32"/>
          <w:szCs w:val="32"/>
        </w:rPr>
        <w:t>京承高速-昌平与顺义区界-北苑东路-太平庄北街-中滩村路-太平庄中街-立水桥北路-昌平与顺义区界-地铁13号线-建材城东路-中东路</w:t>
      </w:r>
      <w:r>
        <w:rPr>
          <w:rFonts w:ascii="仿宋_GB2312" w:hAnsi="仿宋" w:eastAsia="仿宋_GB2312" w:cs="仿宋"/>
          <w:sz w:val="32"/>
          <w:szCs w:val="32"/>
        </w:rPr>
        <w:t>-西小口路</w:t>
      </w:r>
      <w:r>
        <w:rPr>
          <w:rFonts w:hint="eastAsia" w:ascii="仿宋_GB2312" w:hAnsi="仿宋" w:eastAsia="仿宋_GB2312" w:cs="仿宋"/>
          <w:sz w:val="32"/>
          <w:szCs w:val="32"/>
        </w:rPr>
        <w:t>-昌平与海淀区界-龙瑞东二路及其北延线</w:t>
      </w:r>
      <w:r>
        <w:rPr>
          <w:rFonts w:ascii="仿宋_GB2312" w:hAnsi="仿宋" w:eastAsia="仿宋_GB2312" w:cs="仿宋"/>
          <w:sz w:val="32"/>
          <w:szCs w:val="32"/>
        </w:rPr>
        <w:t>-</w:t>
      </w:r>
      <w:r>
        <w:rPr>
          <w:rFonts w:hint="eastAsia" w:ascii="仿宋_GB2312" w:hAnsi="仿宋" w:eastAsia="仿宋_GB2312" w:cs="仿宋"/>
          <w:sz w:val="32"/>
          <w:szCs w:val="32"/>
        </w:rPr>
        <w:t>地铁</w:t>
      </w:r>
      <w:r>
        <w:rPr>
          <w:rFonts w:ascii="仿宋_GB2312" w:hAnsi="仿宋" w:eastAsia="仿宋_GB2312" w:cs="仿宋"/>
          <w:sz w:val="32"/>
          <w:szCs w:val="32"/>
        </w:rPr>
        <w:t>13</w:t>
      </w:r>
      <w:r>
        <w:rPr>
          <w:rFonts w:hint="eastAsia" w:ascii="仿宋_GB2312" w:hAnsi="仿宋" w:eastAsia="仿宋_GB2312" w:cs="仿宋"/>
          <w:sz w:val="32"/>
          <w:szCs w:val="32"/>
        </w:rPr>
        <w:t>号线</w:t>
      </w:r>
      <w:r>
        <w:rPr>
          <w:rFonts w:ascii="仿宋_GB2312" w:hAnsi="仿宋" w:eastAsia="仿宋_GB2312" w:cs="仿宋"/>
          <w:sz w:val="32"/>
          <w:szCs w:val="32"/>
        </w:rPr>
        <w:t>-</w:t>
      </w:r>
      <w:r>
        <w:rPr>
          <w:rFonts w:hint="eastAsia" w:ascii="仿宋_GB2312" w:hAnsi="仿宋" w:eastAsia="仿宋_GB2312" w:cs="仿宋"/>
          <w:sz w:val="32"/>
          <w:szCs w:val="32"/>
        </w:rPr>
        <w:t>地铁</w:t>
      </w:r>
      <w:r>
        <w:rPr>
          <w:rFonts w:ascii="仿宋_GB2312" w:hAnsi="仿宋" w:eastAsia="仿宋_GB2312" w:cs="仿宋"/>
          <w:sz w:val="32"/>
          <w:szCs w:val="32"/>
        </w:rPr>
        <w:t>13</w:t>
      </w:r>
      <w:r>
        <w:rPr>
          <w:rFonts w:hint="eastAsia" w:ascii="仿宋_GB2312" w:hAnsi="仿宋" w:eastAsia="仿宋_GB2312" w:cs="仿宋"/>
          <w:sz w:val="32"/>
          <w:szCs w:val="32"/>
        </w:rPr>
        <w:t>号线车辆段西界及其北沿线</w:t>
      </w:r>
      <w:r>
        <w:rPr>
          <w:rFonts w:ascii="仿宋_GB2312" w:hAnsi="仿宋" w:eastAsia="仿宋_GB2312" w:cs="仿宋"/>
          <w:sz w:val="32"/>
          <w:szCs w:val="32"/>
        </w:rPr>
        <w:t>-</w:t>
      </w:r>
      <w:r>
        <w:rPr>
          <w:rFonts w:hint="eastAsia" w:ascii="仿宋_GB2312" w:hAnsi="仿宋" w:eastAsia="仿宋_GB2312" w:cs="仿宋"/>
          <w:sz w:val="32"/>
          <w:szCs w:val="32"/>
        </w:rPr>
        <w:t>太平庄北街</w:t>
      </w:r>
      <w:r>
        <w:rPr>
          <w:rFonts w:ascii="仿宋_GB2312" w:hAnsi="仿宋" w:eastAsia="仿宋_GB2312" w:cs="仿宋"/>
          <w:sz w:val="32"/>
          <w:szCs w:val="32"/>
        </w:rPr>
        <w:t>-</w:t>
      </w:r>
      <w:r>
        <w:rPr>
          <w:rFonts w:hint="eastAsia" w:ascii="仿宋_GB2312" w:hAnsi="仿宋" w:eastAsia="仿宋_GB2312" w:cs="仿宋"/>
          <w:sz w:val="32"/>
          <w:szCs w:val="32"/>
        </w:rPr>
        <w:t>建材城东侧路</w:t>
      </w:r>
      <w:r>
        <w:rPr>
          <w:rFonts w:ascii="仿宋_GB2312" w:hAnsi="仿宋" w:eastAsia="仿宋_GB2312" w:cs="仿宋"/>
          <w:sz w:val="32"/>
          <w:szCs w:val="32"/>
        </w:rPr>
        <w:t>-</w:t>
      </w:r>
      <w:r>
        <w:rPr>
          <w:rFonts w:hint="eastAsia" w:ascii="仿宋_GB2312" w:hAnsi="仿宋" w:eastAsia="仿宋_GB2312" w:cs="仿宋"/>
          <w:sz w:val="32"/>
          <w:szCs w:val="32"/>
        </w:rPr>
        <w:t>回龙观东大街</w:t>
      </w:r>
      <w:r>
        <w:rPr>
          <w:rFonts w:ascii="仿宋_GB2312" w:hAnsi="仿宋" w:eastAsia="仿宋_GB2312" w:cs="仿宋"/>
          <w:sz w:val="32"/>
          <w:szCs w:val="32"/>
        </w:rPr>
        <w:t>-</w:t>
      </w:r>
      <w:r>
        <w:rPr>
          <w:rFonts w:hint="eastAsia" w:ascii="仿宋_GB2312" w:hAnsi="仿宋" w:eastAsia="仿宋_GB2312" w:cs="仿宋"/>
          <w:sz w:val="32"/>
          <w:szCs w:val="32"/>
        </w:rPr>
        <w:t>霍营东路</w:t>
      </w:r>
      <w:r>
        <w:rPr>
          <w:rFonts w:ascii="仿宋_GB2312" w:hAnsi="仿宋" w:eastAsia="仿宋_GB2312" w:cs="仿宋"/>
          <w:sz w:val="32"/>
          <w:szCs w:val="32"/>
        </w:rPr>
        <w:t>-</w:t>
      </w:r>
      <w:r>
        <w:rPr>
          <w:rFonts w:hint="eastAsia" w:ascii="仿宋_GB2312" w:hAnsi="仿宋" w:eastAsia="仿宋_GB2312" w:cs="仿宋"/>
          <w:sz w:val="32"/>
          <w:szCs w:val="32"/>
        </w:rPr>
        <w:t>龙锦二街</w:t>
      </w:r>
      <w:r>
        <w:rPr>
          <w:rFonts w:ascii="仿宋_GB2312" w:hAnsi="仿宋" w:eastAsia="仿宋_GB2312" w:cs="仿宋"/>
          <w:sz w:val="32"/>
          <w:szCs w:val="32"/>
        </w:rPr>
        <w:t>-</w:t>
      </w:r>
      <w:r>
        <w:rPr>
          <w:rFonts w:hint="eastAsia" w:ascii="仿宋_GB2312" w:hAnsi="仿宋" w:eastAsia="仿宋_GB2312" w:cs="仿宋"/>
          <w:sz w:val="32"/>
          <w:szCs w:val="32"/>
        </w:rPr>
        <w:t>霍营西路</w:t>
      </w:r>
      <w:r>
        <w:rPr>
          <w:rFonts w:ascii="仿宋_GB2312" w:hAnsi="仿宋" w:eastAsia="仿宋_GB2312" w:cs="仿宋"/>
          <w:sz w:val="32"/>
          <w:szCs w:val="32"/>
        </w:rPr>
        <w:t>-</w:t>
      </w:r>
      <w:r>
        <w:rPr>
          <w:rFonts w:hint="eastAsia" w:ascii="仿宋_GB2312" w:hAnsi="仿宋" w:eastAsia="仿宋_GB2312" w:cs="仿宋"/>
          <w:sz w:val="32"/>
          <w:szCs w:val="32"/>
        </w:rPr>
        <w:t>龙锦一街</w:t>
      </w:r>
      <w:r>
        <w:rPr>
          <w:rFonts w:ascii="仿宋_GB2312" w:hAnsi="仿宋" w:eastAsia="仿宋_GB2312" w:cs="仿宋"/>
          <w:sz w:val="32"/>
          <w:szCs w:val="32"/>
        </w:rPr>
        <w:t>-</w:t>
      </w:r>
      <w:r>
        <w:rPr>
          <w:rFonts w:hint="eastAsia" w:ascii="仿宋_GB2312" w:hAnsi="仿宋" w:eastAsia="仿宋_GB2312" w:cs="仿宋"/>
          <w:sz w:val="32"/>
          <w:szCs w:val="32"/>
        </w:rPr>
        <w:t>回南北路</w:t>
      </w:r>
      <w:r>
        <w:rPr>
          <w:rFonts w:ascii="仿宋_GB2312" w:hAnsi="仿宋" w:eastAsia="仿宋_GB2312" w:cs="仿宋"/>
          <w:sz w:val="32"/>
          <w:szCs w:val="32"/>
        </w:rPr>
        <w:t>-</w:t>
      </w:r>
      <w:r>
        <w:rPr>
          <w:rFonts w:hint="eastAsia" w:ascii="仿宋_GB2312" w:hAnsi="仿宋" w:eastAsia="仿宋_GB2312" w:cs="仿宋"/>
          <w:sz w:val="32"/>
          <w:szCs w:val="32"/>
        </w:rPr>
        <w:t>文华路</w:t>
      </w:r>
      <w:r>
        <w:rPr>
          <w:rFonts w:ascii="仿宋_GB2312" w:hAnsi="仿宋" w:eastAsia="仿宋_GB2312" w:cs="仿宋"/>
          <w:sz w:val="32"/>
          <w:szCs w:val="32"/>
        </w:rPr>
        <w:t>-</w:t>
      </w:r>
      <w:r>
        <w:rPr>
          <w:rFonts w:hint="eastAsia" w:ascii="仿宋_GB2312" w:hAnsi="仿宋" w:eastAsia="仿宋_GB2312" w:cs="仿宋"/>
          <w:sz w:val="32"/>
          <w:szCs w:val="32"/>
        </w:rPr>
        <w:t>流星花园小区北侧路</w:t>
      </w:r>
      <w:r>
        <w:rPr>
          <w:rFonts w:ascii="仿宋_GB2312" w:hAnsi="仿宋" w:eastAsia="仿宋_GB2312" w:cs="仿宋"/>
          <w:sz w:val="32"/>
          <w:szCs w:val="32"/>
        </w:rPr>
        <w:t>-</w:t>
      </w:r>
      <w:r>
        <w:rPr>
          <w:rFonts w:hint="eastAsia" w:ascii="仿宋_GB2312" w:hAnsi="仿宋" w:eastAsia="仿宋_GB2312" w:cs="仿宋"/>
          <w:sz w:val="32"/>
          <w:szCs w:val="32"/>
        </w:rPr>
        <w:t>文华西路</w:t>
      </w:r>
      <w:r>
        <w:rPr>
          <w:rFonts w:ascii="仿宋_GB2312" w:hAnsi="仿宋" w:eastAsia="仿宋_GB2312" w:cs="仿宋"/>
          <w:sz w:val="32"/>
          <w:szCs w:val="32"/>
        </w:rPr>
        <w:t>-</w:t>
      </w:r>
      <w:r>
        <w:rPr>
          <w:rFonts w:hint="eastAsia" w:ascii="仿宋_GB2312" w:hAnsi="仿宋" w:eastAsia="仿宋_GB2312" w:cs="仿宋"/>
          <w:sz w:val="32"/>
          <w:szCs w:val="32"/>
        </w:rPr>
        <w:t>回南北路</w:t>
      </w:r>
      <w:r>
        <w:rPr>
          <w:rFonts w:ascii="仿宋_GB2312" w:hAnsi="仿宋" w:eastAsia="仿宋_GB2312" w:cs="仿宋"/>
          <w:sz w:val="32"/>
          <w:szCs w:val="32"/>
        </w:rPr>
        <w:t>-</w:t>
      </w:r>
      <w:r>
        <w:rPr>
          <w:rFonts w:hint="eastAsia" w:ascii="仿宋_GB2312" w:hAnsi="仿宋" w:eastAsia="仿宋_GB2312" w:cs="仿宋"/>
          <w:sz w:val="32"/>
          <w:szCs w:val="32"/>
        </w:rPr>
        <w:t>七小路</w:t>
      </w:r>
      <w:r>
        <w:rPr>
          <w:rFonts w:ascii="仿宋_GB2312" w:hAnsi="仿宋" w:eastAsia="仿宋_GB2312" w:cs="仿宋"/>
          <w:sz w:val="32"/>
          <w:szCs w:val="32"/>
        </w:rPr>
        <w:t>-</w:t>
      </w:r>
      <w:r>
        <w:rPr>
          <w:rFonts w:hint="eastAsia" w:ascii="仿宋_GB2312" w:hAnsi="仿宋" w:eastAsia="仿宋_GB2312" w:cs="仿宋"/>
          <w:sz w:val="32"/>
          <w:szCs w:val="32"/>
        </w:rPr>
        <w:t>华北电力大学南街</w:t>
      </w:r>
      <w:r>
        <w:rPr>
          <w:rFonts w:ascii="仿宋_GB2312" w:hAnsi="仿宋" w:eastAsia="仿宋_GB2312" w:cs="仿宋"/>
          <w:sz w:val="32"/>
          <w:szCs w:val="32"/>
        </w:rPr>
        <w:t>-</w:t>
      </w:r>
      <w:r>
        <w:rPr>
          <w:rFonts w:hint="eastAsia" w:ascii="仿宋_GB2312" w:hAnsi="仿宋" w:eastAsia="仿宋_GB2312" w:cs="仿宋"/>
          <w:sz w:val="32"/>
          <w:szCs w:val="32"/>
        </w:rPr>
        <w:t>回昌东路</w:t>
      </w:r>
      <w:r>
        <w:rPr>
          <w:rFonts w:ascii="仿宋_GB2312" w:hAnsi="仿宋" w:eastAsia="仿宋_GB2312" w:cs="仿宋"/>
          <w:sz w:val="32"/>
          <w:szCs w:val="32"/>
        </w:rPr>
        <w:t>-</w:t>
      </w:r>
      <w:r>
        <w:rPr>
          <w:rFonts w:hint="eastAsia" w:ascii="仿宋_GB2312" w:hAnsi="仿宋" w:eastAsia="仿宋_GB2312" w:cs="仿宋"/>
          <w:sz w:val="32"/>
          <w:szCs w:val="32"/>
        </w:rPr>
        <w:t>北清路</w:t>
      </w:r>
      <w:r>
        <w:rPr>
          <w:rFonts w:ascii="仿宋_GB2312" w:hAnsi="仿宋" w:eastAsia="仿宋_GB2312" w:cs="仿宋"/>
          <w:sz w:val="32"/>
          <w:szCs w:val="32"/>
        </w:rPr>
        <w:t>-</w:t>
      </w:r>
      <w:r>
        <w:rPr>
          <w:rFonts w:hint="eastAsia" w:ascii="仿宋_GB2312" w:hAnsi="仿宋" w:eastAsia="仿宋_GB2312" w:cs="仿宋"/>
          <w:sz w:val="32"/>
          <w:szCs w:val="32"/>
        </w:rPr>
        <w:t>京张高铁-南沙河-京藏高速，面积约69.6平方公里。</w:t>
      </w:r>
    </w:p>
    <w:p w14:paraId="2F5BFFF9">
      <w:pPr>
        <w:pStyle w:val="2"/>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 xml:space="preserve">4 </w:t>
      </w:r>
      <w:r>
        <w:rPr>
          <w:rFonts w:hint="eastAsia" w:ascii="仿宋_GB2312" w:hAnsi="仿宋" w:eastAsia="仿宋_GB2312" w:cs="仿宋"/>
          <w:sz w:val="32"/>
          <w:szCs w:val="32"/>
        </w:rPr>
        <w:t>由北顺时为曹鲁路（温榆河右岸巡河路）-</w:t>
      </w:r>
      <w:r>
        <w:rPr>
          <w:rFonts w:hint="eastAsia" w:ascii="仿宋_GB2312" w:hAnsi="仿宋_GB2312" w:eastAsia="仿宋_GB2312" w:cs="仿宋_GB2312"/>
          <w:kern w:val="0"/>
          <w:sz w:val="32"/>
          <w:szCs w:val="32"/>
        </w:rPr>
        <w:t>商校路-八曹路-英才北三街-东北路-定泗路-立汤路-东北路-温哥华森林北郡及温哥华森林东界-第二社会福利院南侧路-商校路，面积约6.6平方公里。</w:t>
      </w:r>
    </w:p>
    <w:p w14:paraId="0F963937">
      <w:pPr>
        <w:pStyle w:val="2"/>
        <w:spacing w:line="560" w:lineRule="exact"/>
        <w:ind w:firstLine="640"/>
        <w:rPr>
          <w:rFonts w:ascii="仿宋_GB2312" w:hAnsi="仿宋" w:eastAsia="仿宋_GB2312" w:cs="仿宋"/>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5 由北顺时为顺沙路-中骏四季家园东侧路南侧路-百沙路-一分地农场西侧路-百善镇和</w:t>
      </w:r>
      <w:r>
        <w:rPr>
          <w:rFonts w:hint="eastAsia" w:ascii="仿宋_GB2312" w:hAnsi="仿宋" w:eastAsia="仿宋_GB2312" w:cs="仿宋"/>
          <w:sz w:val="32"/>
          <w:szCs w:val="32"/>
        </w:rPr>
        <w:t>沙河镇镇界，面积约2.3平方公里。</w:t>
      </w:r>
    </w:p>
    <w:p w14:paraId="196B4717">
      <w:pPr>
        <w:pStyle w:val="2"/>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6 由北顺时为小汤山镇和兴寿镇镇界-沙沟河-顺沙路-常后路-无名路及其延长线-特菜大观园东区南边界</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安四路（立汤路），面积约2.4平方公里。</w:t>
      </w:r>
    </w:p>
    <w:p w14:paraId="5DDE0478">
      <w:pPr>
        <w:pStyle w:val="2"/>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7 由北顺时为京礼高速-史四路-西马坊路-阳马路-阳坊东街-温阳路-白虎涧路-京密引水渠-昌平与海淀区界-工业区东路及其南延线-南下河路-前后路</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前后路南延线-昌平与海淀区界-西北环线铁路-温南路，面积约11.2平方公里。</w:t>
      </w:r>
    </w:p>
    <w:p w14:paraId="511339A2">
      <w:pPr>
        <w:pStyle w:val="2"/>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8 由北顺时为南雁路-温南路-河道-农辛路-亭阳路-水南路-温南路-南农家园南侧路西侧路-南农小学西边界-李流路-加美中（北京）科技有限公司东侧路-李桃路，面积约8.7平方公里。</w:t>
      </w:r>
    </w:p>
    <w:p w14:paraId="1A517348">
      <w:pPr>
        <w:pStyle w:val="2"/>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w:t>
      </w:r>
      <w:r>
        <w:rPr>
          <w:rFonts w:hint="eastAsia" w:ascii="仿宋_GB2312" w:hAnsi="仿宋_GB2312" w:eastAsia="仿宋_GB2312" w:cs="仿宋_GB2312"/>
          <w:kern w:val="0"/>
          <w:sz w:val="32"/>
          <w:szCs w:val="32"/>
        </w:rPr>
        <w:t>9 由北顺时为温南路-亭阳路-南辛支路-河道-京包铁路，面积约3.5平方公里。</w:t>
      </w:r>
    </w:p>
    <w:p w14:paraId="7FC37BFA">
      <w:pPr>
        <w:pStyle w:val="2"/>
        <w:spacing w:line="560" w:lineRule="exact"/>
        <w:ind w:firstLine="360"/>
        <w:rPr>
          <w:rFonts w:ascii="仿宋_GB2312" w:hAnsi="仿宋_GB2312" w:cs="仿宋_GB2312"/>
          <w:kern w:val="0"/>
          <w:szCs w:val="32"/>
        </w:rPr>
      </w:pPr>
      <w:r>
        <w:rPr>
          <w:rFonts w:hint="eastAsia"/>
        </w:rPr>
        <w:t xml:space="preserve">  </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210由北顺时为英才北三街</w:t>
      </w:r>
      <w:r>
        <w:rPr>
          <w:rFonts w:ascii="仿宋_GB2312" w:hAnsi="仿宋_GB2312" w:eastAsia="仿宋_GB2312" w:cs="仿宋_GB2312"/>
          <w:kern w:val="0"/>
          <w:sz w:val="32"/>
          <w:szCs w:val="32"/>
        </w:rPr>
        <w:t>-京承高速-</w:t>
      </w:r>
      <w:r>
        <w:rPr>
          <w:rFonts w:hint="eastAsia" w:ascii="仿宋_GB2312" w:hAnsi="仿宋_GB2312" w:eastAsia="仿宋_GB2312" w:cs="仿宋_GB2312"/>
          <w:kern w:val="0"/>
          <w:sz w:val="32"/>
          <w:szCs w:val="32"/>
        </w:rPr>
        <w:t>温榆河，面积约</w:t>
      </w:r>
      <w:r>
        <w:rPr>
          <w:rFonts w:ascii="仿宋_GB2312" w:hAnsi="仿宋_GB2312" w:eastAsia="仿宋_GB2312" w:cs="仿宋_GB2312"/>
          <w:kern w:val="0"/>
          <w:sz w:val="32"/>
          <w:szCs w:val="32"/>
        </w:rPr>
        <w:t>3.</w:t>
      </w:r>
      <w:r>
        <w:rPr>
          <w:rFonts w:hint="eastAsia" w:ascii="仿宋_GB2312" w:hAnsi="仿宋_GB2312" w:eastAsia="仿宋_GB2312" w:cs="仿宋_GB2312"/>
          <w:kern w:val="0"/>
          <w:sz w:val="32"/>
          <w:szCs w:val="32"/>
        </w:rPr>
        <w:t>1</w:t>
      </w:r>
      <w:r>
        <w:rPr>
          <w:rFonts w:ascii="仿宋_GB2312" w:hAnsi="仿宋_GB2312" w:eastAsia="仿宋_GB2312" w:cs="仿宋_GB2312"/>
          <w:kern w:val="0"/>
          <w:sz w:val="32"/>
          <w:szCs w:val="32"/>
        </w:rPr>
        <w:t>平方公里。</w:t>
      </w:r>
    </w:p>
    <w:p w14:paraId="21111062">
      <w:pPr>
        <w:pStyle w:val="2"/>
        <w:spacing w:line="560" w:lineRule="exact"/>
        <w:ind w:firstLine="64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211</w:t>
      </w:r>
      <w:r>
        <w:rPr>
          <w:rFonts w:hint="eastAsia" w:ascii="仿宋_GB2312" w:hAnsi="仿宋_GB2312" w:eastAsia="仿宋_GB2312" w:cs="仿宋_GB2312"/>
          <w:kern w:val="0"/>
          <w:sz w:val="32"/>
          <w:szCs w:val="32"/>
        </w:rPr>
        <w:t>由北顺时为水南路-宏奤路-苗圃基地北侧路-马百路-水南路-京新高速-昌流路-京密引水渠-京张高铁，面积约2.8平方公里。</w:t>
      </w:r>
    </w:p>
    <w:p w14:paraId="4B1845FB">
      <w:pPr>
        <w:tabs>
          <w:tab w:val="center" w:pos="4153"/>
          <w:tab w:val="right" w:pos="8306"/>
        </w:tabs>
        <w:adjustRightInd w:val="0"/>
        <w:snapToGrid w:val="0"/>
        <w:ind w:firstLine="640" w:firstLineChars="200"/>
        <w:outlineLvl w:val="1"/>
        <w:rPr>
          <w:rFonts w:ascii="仿宋_GB2312" w:hAnsi="宋体" w:cs="宋体"/>
          <w:bCs/>
          <w:szCs w:val="32"/>
        </w:rPr>
      </w:pPr>
      <w:r>
        <w:rPr>
          <w:rFonts w:hint="eastAsia" w:ascii="仿宋_GB2312" w:hAnsi="宋体" w:cs="宋体"/>
          <w:bCs/>
          <w:szCs w:val="32"/>
        </w:rPr>
        <w:t>（三）3类区</w:t>
      </w:r>
    </w:p>
    <w:p w14:paraId="509244A6">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01</w:t>
      </w:r>
      <w:r>
        <w:rPr>
          <w:rFonts w:hint="eastAsia" w:ascii="仿宋_GB2312" w:hAnsi="仿宋" w:cs="仿宋"/>
          <w:szCs w:val="32"/>
        </w:rPr>
        <w:t xml:space="preserve"> 由北顺时为振兴路-振兴路东延-振兴路-昌平新城滨河森林公园西界-超前路-富康路及其南延线-智通路-创新路-怀昌路-昌流路</w:t>
      </w:r>
      <w:r>
        <w:rPr>
          <w:rFonts w:ascii="仿宋_GB2312" w:hAnsi="仿宋" w:cs="仿宋"/>
          <w:szCs w:val="32"/>
        </w:rPr>
        <w:t>-</w:t>
      </w:r>
      <w:r>
        <w:rPr>
          <w:rFonts w:hint="eastAsia" w:ascii="仿宋_GB2312" w:hAnsi="仿宋" w:cs="仿宋"/>
          <w:szCs w:val="32"/>
        </w:rPr>
        <w:t>京新高速-水南路-京藏高速，面积约4.9平方公里。</w:t>
      </w:r>
    </w:p>
    <w:p w14:paraId="156A62FC">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02</w:t>
      </w:r>
      <w:r>
        <w:rPr>
          <w:rFonts w:hint="eastAsia" w:ascii="仿宋_GB2312" w:hAnsi="仿宋" w:cs="仿宋"/>
          <w:szCs w:val="32"/>
        </w:rPr>
        <w:t xml:space="preserve"> 由北顺时为南环南路-怀昌路-文创路南延线-文创路-景兴街-孟祖河路，面积约2</w:t>
      </w:r>
      <w:r>
        <w:rPr>
          <w:rFonts w:ascii="仿宋_GB2312" w:hAnsi="仿宋" w:cs="仿宋"/>
          <w:szCs w:val="32"/>
        </w:rPr>
        <w:t>.8</w:t>
      </w:r>
      <w:r>
        <w:rPr>
          <w:rFonts w:hint="eastAsia" w:ascii="仿宋_GB2312" w:hAnsi="仿宋" w:cs="仿宋"/>
          <w:szCs w:val="32"/>
        </w:rPr>
        <w:t>平方公里。</w:t>
      </w:r>
    </w:p>
    <w:p w14:paraId="6AFA6E50">
      <w:pPr>
        <w:snapToGrid w:val="0"/>
        <w:ind w:firstLine="640" w:firstLineChars="200"/>
        <w:rPr>
          <w:rFonts w:ascii="仿宋_GB2312" w:hAnsi="仿宋" w:cs="仿宋"/>
          <w:szCs w:val="32"/>
        </w:rPr>
      </w:pPr>
      <w:r>
        <w:rPr>
          <w:rFonts w:ascii="仿宋_GB2312" w:hAnsi="仿宋" w:cs="仿宋"/>
          <w:szCs w:val="32"/>
        </w:rPr>
        <w:t xml:space="preserve">303 </w:t>
      </w:r>
      <w:r>
        <w:rPr>
          <w:rFonts w:hint="eastAsia" w:ascii="仿宋_GB2312" w:hAnsi="仿宋" w:cs="仿宋"/>
          <w:szCs w:val="32"/>
        </w:rPr>
        <w:t>由北顺时为六环路</w:t>
      </w:r>
      <w:r>
        <w:rPr>
          <w:rFonts w:ascii="仿宋_GB2312" w:hAnsi="仿宋" w:cs="仿宋"/>
          <w:szCs w:val="32"/>
        </w:rPr>
        <w:t>-</w:t>
      </w:r>
      <w:r>
        <w:rPr>
          <w:rFonts w:hint="eastAsia" w:ascii="仿宋_GB2312" w:hAnsi="仿宋" w:cs="仿宋"/>
          <w:szCs w:val="32"/>
        </w:rPr>
        <w:t>京藏高速</w:t>
      </w:r>
      <w:r>
        <w:rPr>
          <w:rFonts w:ascii="仿宋_GB2312" w:hAnsi="仿宋" w:cs="仿宋"/>
          <w:szCs w:val="32"/>
        </w:rPr>
        <w:t>-</w:t>
      </w:r>
      <w:r>
        <w:rPr>
          <w:rFonts w:hint="eastAsia" w:ascii="仿宋_GB2312" w:hAnsi="仿宋" w:cs="仿宋"/>
          <w:szCs w:val="32"/>
        </w:rPr>
        <w:t>南沙河</w:t>
      </w:r>
      <w:r>
        <w:rPr>
          <w:rFonts w:ascii="仿宋_GB2312" w:hAnsi="仿宋" w:cs="仿宋"/>
          <w:szCs w:val="32"/>
        </w:rPr>
        <w:t>-京包铁路-北清路-</w:t>
      </w:r>
      <w:r>
        <w:rPr>
          <w:rFonts w:hint="eastAsia" w:ascii="仿宋_GB2312" w:hAnsi="仿宋" w:cs="仿宋"/>
          <w:szCs w:val="32"/>
        </w:rPr>
        <w:t>园墅小区西侧路</w:t>
      </w:r>
      <w:r>
        <w:rPr>
          <w:rFonts w:ascii="仿宋_GB2312" w:hAnsi="仿宋" w:cs="仿宋"/>
          <w:szCs w:val="32"/>
        </w:rPr>
        <w:t>-龙城花园北侧边界及其延长线-</w:t>
      </w:r>
      <w:r>
        <w:rPr>
          <w:rFonts w:hint="eastAsia" w:ascii="仿宋_GB2312" w:hAnsi="仿宋" w:cs="仿宋"/>
          <w:szCs w:val="32"/>
        </w:rPr>
        <w:t>昌平与海淀区界及其延长线</w:t>
      </w:r>
      <w:r>
        <w:rPr>
          <w:rFonts w:ascii="仿宋_GB2312" w:hAnsi="仿宋" w:cs="仿宋"/>
          <w:szCs w:val="32"/>
        </w:rPr>
        <w:t>-</w:t>
      </w:r>
      <w:r>
        <w:rPr>
          <w:rFonts w:hint="eastAsia" w:ascii="仿宋_GB2312" w:hAnsi="仿宋" w:cs="仿宋"/>
          <w:szCs w:val="32"/>
        </w:rPr>
        <w:t>八号路及其南延线</w:t>
      </w:r>
      <w:r>
        <w:rPr>
          <w:rFonts w:ascii="仿宋_GB2312" w:hAnsi="仿宋" w:cs="仿宋"/>
          <w:szCs w:val="32"/>
        </w:rPr>
        <w:t>-满白路-</w:t>
      </w:r>
      <w:r>
        <w:rPr>
          <w:rFonts w:hint="eastAsia" w:ascii="仿宋_GB2312" w:hAnsi="仿宋" w:cs="仿宋"/>
          <w:szCs w:val="32"/>
        </w:rPr>
        <w:t>中国移动国际信息港西边界</w:t>
      </w:r>
      <w:r>
        <w:rPr>
          <w:rFonts w:ascii="仿宋_GB2312" w:hAnsi="仿宋" w:cs="仿宋"/>
          <w:szCs w:val="32"/>
        </w:rPr>
        <w:t>-长江街-太行路-太行路北延</w:t>
      </w:r>
      <w:r>
        <w:rPr>
          <w:rFonts w:hint="eastAsia" w:ascii="仿宋_GB2312" w:hAnsi="仿宋" w:cs="仿宋"/>
          <w:szCs w:val="32"/>
        </w:rPr>
        <w:t>线，面积约</w:t>
      </w:r>
      <w:r>
        <w:rPr>
          <w:rFonts w:ascii="仿宋_GB2312" w:hAnsi="仿宋" w:cs="仿宋"/>
          <w:szCs w:val="32"/>
        </w:rPr>
        <w:t>16.6</w:t>
      </w:r>
      <w:r>
        <w:rPr>
          <w:rFonts w:hint="eastAsia" w:ascii="仿宋_GB2312" w:hAnsi="仿宋" w:cs="仿宋"/>
          <w:szCs w:val="32"/>
        </w:rPr>
        <w:t>平方公里。</w:t>
      </w:r>
    </w:p>
    <w:p w14:paraId="632D8E1B">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0</w:t>
      </w:r>
      <w:r>
        <w:rPr>
          <w:rFonts w:hint="eastAsia" w:ascii="仿宋_GB2312" w:hAnsi="仿宋" w:cs="仿宋"/>
          <w:szCs w:val="32"/>
        </w:rPr>
        <w:t>4 由北顺时为白浪河-白马路-昌平与顺义区界-顺沙路-秦北路，面积约2.6平方公里。</w:t>
      </w:r>
    </w:p>
    <w:p w14:paraId="6381C24C">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0</w:t>
      </w:r>
      <w:r>
        <w:rPr>
          <w:rFonts w:hint="eastAsia" w:ascii="仿宋_GB2312" w:hAnsi="仿宋" w:cs="仿宋"/>
          <w:szCs w:val="32"/>
        </w:rPr>
        <w:t>5 由北顺时为秦家屯村南侧路-东篱果品专业合作社东侧路-兴寿工业园南侧路-秦北路，面积约0.7平方公里。</w:t>
      </w:r>
    </w:p>
    <w:p w14:paraId="2AAF5D88">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0</w:t>
      </w:r>
      <w:r>
        <w:rPr>
          <w:rFonts w:hint="eastAsia" w:ascii="仿宋_GB2312" w:hAnsi="仿宋" w:cs="仿宋"/>
          <w:szCs w:val="32"/>
        </w:rPr>
        <w:t>6 由北顺时为南下河路-工业区东路及其南延线-昌平与海淀区界-前后路南延线-前后路-聂各庄路，面积约0.6平方公里。</w:t>
      </w:r>
    </w:p>
    <w:p w14:paraId="22C39D58">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0</w:t>
      </w:r>
      <w:r>
        <w:rPr>
          <w:rFonts w:hint="eastAsia" w:ascii="仿宋_GB2312" w:hAnsi="仿宋" w:cs="仿宋"/>
          <w:szCs w:val="32"/>
        </w:rPr>
        <w:t xml:space="preserve">7 由北顺时为水南路-京包铁路-中车北京智汇港、东联哈尔工业园南边界及其沿线-神牛路，面积约4.2平方公里。 </w:t>
      </w:r>
    </w:p>
    <w:p w14:paraId="7F892C61">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0</w:t>
      </w:r>
      <w:r>
        <w:rPr>
          <w:rFonts w:hint="eastAsia" w:ascii="仿宋_GB2312" w:hAnsi="仿宋" w:cs="仿宋"/>
          <w:szCs w:val="32"/>
        </w:rPr>
        <w:t>8 由北顺时为南郝庄路-宏</w:t>
      </w:r>
      <w:r>
        <w:rPr>
          <w:rFonts w:hint="eastAsia" w:ascii="宋体" w:hAnsi="宋体" w:eastAsia="宋体" w:cs="宋体"/>
          <w:szCs w:val="32"/>
        </w:rPr>
        <w:t>奤</w:t>
      </w:r>
      <w:r>
        <w:rPr>
          <w:rFonts w:hint="eastAsia" w:ascii="仿宋_GB2312" w:hAnsi="仿宋_GB2312" w:cs="仿宋_GB2312"/>
          <w:szCs w:val="32"/>
        </w:rPr>
        <w:t>路</w:t>
      </w:r>
      <w:r>
        <w:rPr>
          <w:rFonts w:hint="eastAsia" w:ascii="仿宋_GB2312" w:hAnsi="仿宋" w:cs="仿宋"/>
          <w:szCs w:val="32"/>
        </w:rPr>
        <w:t>-辛水路-京新高速-水南路-马百路-苗圃基地北侧路-宏</w:t>
      </w:r>
      <w:r>
        <w:rPr>
          <w:rFonts w:hint="eastAsia" w:ascii="宋体" w:hAnsi="宋体" w:eastAsia="宋体" w:cs="宋体"/>
          <w:szCs w:val="32"/>
        </w:rPr>
        <w:t>奤</w:t>
      </w:r>
      <w:r>
        <w:rPr>
          <w:rFonts w:hint="eastAsia" w:ascii="仿宋_GB2312" w:hAnsi="仿宋_GB2312" w:cs="仿宋_GB2312"/>
          <w:szCs w:val="32"/>
        </w:rPr>
        <w:t>路</w:t>
      </w:r>
      <w:r>
        <w:rPr>
          <w:rFonts w:hint="eastAsia" w:ascii="仿宋_GB2312" w:hAnsi="仿宋" w:cs="仿宋"/>
          <w:szCs w:val="32"/>
        </w:rPr>
        <w:t>-水南路-上旧路-宏</w:t>
      </w:r>
      <w:r>
        <w:rPr>
          <w:rFonts w:hint="eastAsia" w:ascii="宋体" w:hAnsi="宋体" w:eastAsia="宋体" w:cs="宋体"/>
          <w:szCs w:val="32"/>
        </w:rPr>
        <w:t>奤</w:t>
      </w:r>
      <w:r>
        <w:rPr>
          <w:rFonts w:hint="eastAsia" w:ascii="仿宋_GB2312" w:hAnsi="仿宋_GB2312" w:cs="仿宋_GB2312"/>
          <w:szCs w:val="32"/>
        </w:rPr>
        <w:t>路</w:t>
      </w:r>
      <w:r>
        <w:rPr>
          <w:rFonts w:hint="eastAsia" w:ascii="仿宋_GB2312" w:hAnsi="仿宋" w:cs="仿宋"/>
          <w:szCs w:val="32"/>
        </w:rPr>
        <w:t>-旧铁路线，面积约1.7平方公里。</w:t>
      </w:r>
    </w:p>
    <w:p w14:paraId="209556FA">
      <w:pPr>
        <w:snapToGrid w:val="0"/>
        <w:ind w:firstLine="640" w:firstLineChars="200"/>
      </w:pPr>
      <w:r>
        <w:rPr>
          <w:rFonts w:hint="eastAsia" w:ascii="仿宋_GB2312" w:hAnsi="仿宋" w:cs="仿宋"/>
          <w:szCs w:val="32"/>
        </w:rPr>
        <w:t xml:space="preserve">309 </w:t>
      </w:r>
      <w:r>
        <w:rPr>
          <w:rFonts w:hint="eastAsia"/>
        </w:rPr>
        <w:t>由北顺时为南口镇与马池口镇镇界-北京原种猪场东侧规划路-北京原种猪场南侧路-南口镇与流村镇镇界-水屯农副产品批发市场南侧路-南流路-昌流路-南雁路，面积约1.6平方公里。</w:t>
      </w:r>
    </w:p>
    <w:p w14:paraId="2908AE2F">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1</w:t>
      </w:r>
      <w:r>
        <w:rPr>
          <w:rFonts w:hint="eastAsia" w:ascii="仿宋_GB2312" w:hAnsi="仿宋" w:cs="仿宋"/>
          <w:szCs w:val="32"/>
        </w:rPr>
        <w:t>0 由北顺时为水南路-南雁路-温榆河及其东沿线-北复路，面积约0.9平方公里。</w:t>
      </w:r>
    </w:p>
    <w:p w14:paraId="05C56E94">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1</w:t>
      </w:r>
      <w:r>
        <w:rPr>
          <w:rFonts w:hint="eastAsia" w:ascii="仿宋_GB2312" w:hAnsi="仿宋" w:cs="仿宋"/>
          <w:szCs w:val="32"/>
        </w:rPr>
        <w:t>1 由北顺时为李流路-加美中（北京）科技有限公司东侧路及其南延线-兴隆口沟-白花路，面积约3.9平方公里。</w:t>
      </w:r>
    </w:p>
    <w:p w14:paraId="3964A409">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1</w:t>
      </w:r>
      <w:r>
        <w:rPr>
          <w:rFonts w:hint="eastAsia" w:ascii="仿宋_GB2312" w:hAnsi="仿宋" w:cs="仿宋"/>
          <w:szCs w:val="32"/>
        </w:rPr>
        <w:t>2 由北顺时为G6辅路-关沟-南辛路-亭阳路-温南路，面积约1.2平方公里。</w:t>
      </w:r>
    </w:p>
    <w:p w14:paraId="59DA6CC3">
      <w:pPr>
        <w:snapToGrid w:val="0"/>
        <w:ind w:firstLine="640" w:firstLineChars="200"/>
        <w:rPr>
          <w:rFonts w:ascii="仿宋_GB2312" w:hAnsi="仿宋" w:cs="仿宋"/>
          <w:szCs w:val="32"/>
        </w:rPr>
      </w:pPr>
      <w:r>
        <w:rPr>
          <w:rFonts w:hint="eastAsia" w:ascii="仿宋_GB2312" w:hAnsi="仿宋" w:cs="仿宋"/>
          <w:szCs w:val="32"/>
        </w:rPr>
        <w:t>3</w:t>
      </w:r>
      <w:r>
        <w:rPr>
          <w:rFonts w:ascii="仿宋_GB2312" w:hAnsi="仿宋" w:cs="仿宋"/>
          <w:szCs w:val="32"/>
        </w:rPr>
        <w:t>1</w:t>
      </w:r>
      <w:r>
        <w:rPr>
          <w:rFonts w:hint="eastAsia" w:ascii="仿宋_GB2312" w:hAnsi="仿宋" w:cs="仿宋"/>
          <w:szCs w:val="32"/>
        </w:rPr>
        <w:t>3 由北顺时为南响路-</w:t>
      </w:r>
      <w:r>
        <w:rPr>
          <w:rFonts w:hint="eastAsia"/>
        </w:rPr>
        <w:t>中国北车南口轨道交通机械公司东厂界-京包铁路-响潭路，</w:t>
      </w:r>
      <w:r>
        <w:rPr>
          <w:rFonts w:hint="eastAsia" w:ascii="仿宋_GB2312" w:hAnsi="仿宋" w:cs="仿宋"/>
          <w:szCs w:val="32"/>
        </w:rPr>
        <w:t>面积约0.6平方公里。</w:t>
      </w:r>
    </w:p>
    <w:p w14:paraId="78AD6CD1">
      <w:pPr>
        <w:tabs>
          <w:tab w:val="center" w:pos="4153"/>
          <w:tab w:val="right" w:pos="8306"/>
        </w:tabs>
        <w:adjustRightInd w:val="0"/>
        <w:ind w:firstLine="640" w:firstLineChars="200"/>
        <w:outlineLvl w:val="1"/>
        <w:rPr>
          <w:rFonts w:ascii="仿宋_GB2312" w:hAnsi="宋体" w:cs="宋体"/>
          <w:bCs/>
          <w:szCs w:val="32"/>
        </w:rPr>
      </w:pPr>
      <w:r>
        <w:rPr>
          <w:rFonts w:hint="eastAsia" w:ascii="仿宋_GB2312" w:hAnsi="宋体" w:cs="宋体"/>
          <w:bCs/>
          <w:szCs w:val="32"/>
        </w:rPr>
        <w:t>（四）4类区</w:t>
      </w:r>
    </w:p>
    <w:p w14:paraId="1EA28FEE">
      <w:pPr>
        <w:spacing w:line="360" w:lineRule="auto"/>
        <w:ind w:firstLine="640" w:firstLineChars="200"/>
        <w:jc w:val="left"/>
        <w:rPr>
          <w:rFonts w:ascii="仿宋_GB2312" w:hAnsi="宋体" w:cs="宋体"/>
          <w:bCs/>
          <w:szCs w:val="32"/>
        </w:rPr>
      </w:pPr>
      <w:r>
        <w:rPr>
          <w:rFonts w:hint="eastAsia" w:ascii="仿宋_GB2312" w:hAnsi="宋体" w:cs="宋体"/>
          <w:bCs/>
          <w:szCs w:val="32"/>
        </w:rPr>
        <w:t>4类声环境功能区包括4a类和4b类两种类型：</w:t>
      </w:r>
    </w:p>
    <w:p w14:paraId="15B4D814">
      <w:pPr>
        <w:ind w:firstLine="640"/>
        <w:rPr>
          <w:rFonts w:hint="eastAsia" w:ascii="仿宋_GB2312" w:hAnsi="宋体" w:cs="宋体"/>
          <w:bCs/>
          <w:szCs w:val="32"/>
        </w:rPr>
      </w:pPr>
      <w:r>
        <w:rPr>
          <w:rFonts w:hint="eastAsia" w:ascii="仿宋_GB2312" w:hAnsi="宋体" w:cs="宋体"/>
          <w:bCs/>
          <w:szCs w:val="32"/>
        </w:rPr>
        <w:t>1.4a 类区为高速公路、一级公路、二级公路、城市快速路、城市主干路、城市次干路、城市轨道交通(地面段)边界线外一定距离范围内(距离要求见表2)区域。</w:t>
      </w:r>
    </w:p>
    <w:p w14:paraId="77A22621">
      <w:pPr>
        <w:pStyle w:val="2"/>
        <w:ind w:firstLine="360"/>
        <w:rPr>
          <w:rFonts w:hint="eastAsia"/>
        </w:rPr>
      </w:pPr>
    </w:p>
    <w:p w14:paraId="229DC18B">
      <w:pPr>
        <w:rPr>
          <w:rFonts w:hint="eastAsia"/>
        </w:rPr>
      </w:pPr>
    </w:p>
    <w:p w14:paraId="1916A739">
      <w:pPr>
        <w:pStyle w:val="2"/>
        <w:ind w:firstLine="360"/>
        <w:rPr>
          <w:rFonts w:hint="eastAsia"/>
        </w:rPr>
      </w:pPr>
    </w:p>
    <w:p w14:paraId="1519F241"/>
    <w:p w14:paraId="3727AC33">
      <w:pPr>
        <w:spacing w:after="156" w:afterLines="50" w:line="600" w:lineRule="exact"/>
        <w:jc w:val="center"/>
        <w:rPr>
          <w:rFonts w:ascii="仿宋_GB2312" w:hAnsi="仿宋" w:cs="仿宋"/>
          <w:szCs w:val="32"/>
        </w:rPr>
      </w:pPr>
      <w:r>
        <w:rPr>
          <w:rFonts w:hint="eastAsia" w:ascii="仿宋_GB2312" w:hAnsi="仿宋" w:cs="仿宋"/>
          <w:szCs w:val="32"/>
        </w:rPr>
        <w:t>表2  4a类功能区两侧距离的划定要求</w:t>
      </w:r>
    </w:p>
    <w:tbl>
      <w:tblPr>
        <w:tblStyle w:val="20"/>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3552"/>
        <w:gridCol w:w="2410"/>
        <w:gridCol w:w="2352"/>
      </w:tblGrid>
      <w:tr w14:paraId="5F181779">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41" w:hRule="atLeast"/>
          <w:tblHeader/>
        </w:trPr>
        <w:tc>
          <w:tcPr>
            <w:tcW w:w="35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0805E5B1">
            <w:pPr>
              <w:adjustRightInd w:val="0"/>
              <w:snapToGrid w:val="0"/>
              <w:jc w:val="center"/>
              <w:rPr>
                <w:rFonts w:ascii="仿宋_GB2312" w:hAnsi="仿宋" w:cs="仿宋"/>
                <w:b/>
                <w:sz w:val="28"/>
                <w:szCs w:val="36"/>
              </w:rPr>
            </w:pPr>
            <w:r>
              <w:rPr>
                <w:rFonts w:hint="eastAsia" w:ascii="仿宋_GB2312" w:hAnsi="仿宋" w:cs="仿宋"/>
                <w:b/>
                <w:sz w:val="28"/>
                <w:szCs w:val="36"/>
              </w:rPr>
              <w:t>源强类型</w:t>
            </w: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5495D83">
            <w:pPr>
              <w:adjustRightInd w:val="0"/>
              <w:snapToGrid w:val="0"/>
              <w:jc w:val="center"/>
              <w:rPr>
                <w:rFonts w:ascii="仿宋_GB2312" w:hAnsi="仿宋" w:cs="仿宋"/>
                <w:b/>
                <w:sz w:val="28"/>
                <w:szCs w:val="36"/>
              </w:rPr>
            </w:pPr>
            <w:r>
              <w:rPr>
                <w:rFonts w:hint="eastAsia" w:ascii="仿宋_GB2312" w:hAnsi="仿宋" w:cs="仿宋"/>
                <w:b/>
                <w:sz w:val="28"/>
                <w:szCs w:val="36"/>
              </w:rPr>
              <w:t>划分距离（米）</w:t>
            </w:r>
          </w:p>
        </w:tc>
        <w:tc>
          <w:tcPr>
            <w:tcW w:w="23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A955CDB">
            <w:pPr>
              <w:adjustRightInd w:val="0"/>
              <w:snapToGrid w:val="0"/>
              <w:jc w:val="center"/>
              <w:rPr>
                <w:rFonts w:ascii="仿宋_GB2312" w:hAnsi="仿宋" w:cs="仿宋"/>
                <w:b/>
                <w:sz w:val="28"/>
                <w:szCs w:val="36"/>
              </w:rPr>
            </w:pPr>
            <w:r>
              <w:rPr>
                <w:rFonts w:hint="eastAsia" w:ascii="仿宋_GB2312" w:hAnsi="仿宋" w:cs="仿宋"/>
                <w:b/>
                <w:sz w:val="28"/>
                <w:szCs w:val="36"/>
              </w:rPr>
              <w:t>相邻功能区类型</w:t>
            </w:r>
          </w:p>
        </w:tc>
      </w:tr>
      <w:tr w14:paraId="2ACA4A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3552" w:type="dxa"/>
            <w:vMerge w:val="restart"/>
            <w:tcBorders>
              <w:top w:val="outset" w:color="000000" w:sz="6" w:space="0"/>
              <w:left w:val="outset" w:color="000000" w:sz="6" w:space="0"/>
              <w:right w:val="outset" w:color="000000" w:sz="6" w:space="0"/>
            </w:tcBorders>
            <w:shd w:val="clear" w:color="auto" w:fill="auto"/>
            <w:tcMar>
              <w:top w:w="0" w:type="dxa"/>
              <w:left w:w="0" w:type="dxa"/>
              <w:bottom w:w="0" w:type="dxa"/>
              <w:right w:w="0" w:type="dxa"/>
            </w:tcMar>
            <w:vAlign w:val="center"/>
          </w:tcPr>
          <w:p w14:paraId="3A495599">
            <w:pPr>
              <w:spacing w:line="360" w:lineRule="exact"/>
              <w:rPr>
                <w:rFonts w:ascii="仿宋_GB2312" w:hAnsi="仿宋" w:cs="仿宋"/>
                <w:sz w:val="28"/>
                <w:szCs w:val="36"/>
              </w:rPr>
            </w:pPr>
            <w:r>
              <w:rPr>
                <w:rFonts w:hint="eastAsia" w:ascii="仿宋_GB2312" w:hAnsi="仿宋" w:cs="仿宋"/>
                <w:sz w:val="28"/>
                <w:szCs w:val="36"/>
              </w:rPr>
              <w:t>高速公路、一级公路、二级公路、城市快速路、城市主干路、城市次干路、城市轨道交通（地面段）</w:t>
            </w: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2A65A3DA">
            <w:pPr>
              <w:snapToGrid w:val="0"/>
              <w:jc w:val="center"/>
              <w:rPr>
                <w:rFonts w:ascii="仿宋_GB2312" w:hAnsi="仿宋" w:cs="仿宋"/>
                <w:sz w:val="28"/>
                <w:szCs w:val="36"/>
              </w:rPr>
            </w:pPr>
            <w:r>
              <w:rPr>
                <w:rFonts w:hint="eastAsia" w:ascii="仿宋_GB2312" w:hAnsi="仿宋" w:cs="仿宋"/>
                <w:sz w:val="28"/>
                <w:szCs w:val="36"/>
              </w:rPr>
              <w:t>55</w:t>
            </w:r>
          </w:p>
        </w:tc>
        <w:tc>
          <w:tcPr>
            <w:tcW w:w="23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84BB0CC">
            <w:pPr>
              <w:snapToGrid w:val="0"/>
              <w:jc w:val="center"/>
              <w:rPr>
                <w:rFonts w:ascii="仿宋_GB2312" w:hAnsi="仿宋" w:cs="仿宋"/>
                <w:sz w:val="28"/>
                <w:szCs w:val="36"/>
              </w:rPr>
            </w:pPr>
            <w:r>
              <w:rPr>
                <w:rFonts w:hint="eastAsia" w:ascii="仿宋_GB2312" w:hAnsi="仿宋" w:cs="仿宋"/>
                <w:sz w:val="28"/>
                <w:szCs w:val="36"/>
              </w:rPr>
              <w:t>1类区</w:t>
            </w:r>
          </w:p>
        </w:tc>
      </w:tr>
      <w:tr w14:paraId="24C27173">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3552"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14:paraId="2D92C958">
            <w:pPr>
              <w:snapToGrid w:val="0"/>
              <w:jc w:val="center"/>
              <w:rPr>
                <w:rFonts w:ascii="仿宋_GB2312" w:hAnsi="仿宋" w:cs="仿宋"/>
                <w:sz w:val="28"/>
                <w:szCs w:val="36"/>
              </w:rPr>
            </w:pP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342F15C">
            <w:pPr>
              <w:snapToGrid w:val="0"/>
              <w:jc w:val="center"/>
              <w:rPr>
                <w:rFonts w:ascii="仿宋_GB2312" w:hAnsi="仿宋" w:cs="仿宋"/>
                <w:sz w:val="28"/>
                <w:szCs w:val="36"/>
              </w:rPr>
            </w:pPr>
            <w:r>
              <w:rPr>
                <w:rFonts w:hint="eastAsia" w:ascii="仿宋_GB2312" w:hAnsi="仿宋" w:cs="仿宋"/>
                <w:sz w:val="28"/>
                <w:szCs w:val="36"/>
              </w:rPr>
              <w:t>40</w:t>
            </w:r>
          </w:p>
        </w:tc>
        <w:tc>
          <w:tcPr>
            <w:tcW w:w="2352" w:type="dxa"/>
            <w:tcBorders>
              <w:top w:val="outset" w:color="000000" w:sz="6" w:space="0"/>
              <w:left w:val="nil"/>
              <w:bottom w:val="outset" w:color="000000" w:sz="6" w:space="0"/>
              <w:right w:val="outset" w:color="000000" w:sz="6" w:space="0"/>
            </w:tcBorders>
            <w:shd w:val="clear" w:color="auto" w:fill="auto"/>
            <w:vAlign w:val="center"/>
          </w:tcPr>
          <w:p w14:paraId="6A323FB2">
            <w:pPr>
              <w:snapToGrid w:val="0"/>
              <w:jc w:val="center"/>
              <w:rPr>
                <w:rFonts w:ascii="仿宋_GB2312" w:hAnsi="仿宋" w:cs="仿宋"/>
                <w:sz w:val="28"/>
                <w:szCs w:val="36"/>
              </w:rPr>
            </w:pPr>
            <w:r>
              <w:rPr>
                <w:rFonts w:hint="eastAsia" w:ascii="仿宋_GB2312" w:hAnsi="仿宋" w:cs="仿宋"/>
                <w:sz w:val="28"/>
                <w:szCs w:val="36"/>
              </w:rPr>
              <w:t>2类区</w:t>
            </w:r>
          </w:p>
        </w:tc>
      </w:tr>
      <w:tr w14:paraId="22B88521">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3552" w:type="dxa"/>
            <w:vMerge w:val="continue"/>
            <w:tcBorders>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5286FDD3">
            <w:pPr>
              <w:snapToGrid w:val="0"/>
              <w:jc w:val="center"/>
              <w:rPr>
                <w:rFonts w:ascii="仿宋_GB2312" w:hAnsi="仿宋" w:cs="仿宋"/>
                <w:sz w:val="28"/>
                <w:szCs w:val="36"/>
              </w:rPr>
            </w:pP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1FC47892">
            <w:pPr>
              <w:snapToGrid w:val="0"/>
              <w:jc w:val="center"/>
              <w:rPr>
                <w:rFonts w:ascii="仿宋_GB2312" w:hAnsi="仿宋" w:cs="仿宋"/>
                <w:sz w:val="28"/>
                <w:szCs w:val="36"/>
              </w:rPr>
            </w:pPr>
            <w:r>
              <w:rPr>
                <w:rFonts w:hint="eastAsia" w:ascii="仿宋_GB2312" w:hAnsi="仿宋" w:cs="仿宋"/>
                <w:sz w:val="28"/>
                <w:szCs w:val="36"/>
              </w:rPr>
              <w:t>25</w:t>
            </w:r>
          </w:p>
        </w:tc>
        <w:tc>
          <w:tcPr>
            <w:tcW w:w="2352" w:type="dxa"/>
            <w:tcBorders>
              <w:top w:val="outset" w:color="000000" w:sz="6" w:space="0"/>
              <w:left w:val="nil"/>
              <w:bottom w:val="outset" w:color="000000" w:sz="6" w:space="0"/>
              <w:right w:val="outset" w:color="000000" w:sz="6" w:space="0"/>
            </w:tcBorders>
            <w:shd w:val="clear" w:color="auto" w:fill="auto"/>
            <w:vAlign w:val="center"/>
          </w:tcPr>
          <w:p w14:paraId="4F52489D">
            <w:pPr>
              <w:snapToGrid w:val="0"/>
              <w:jc w:val="center"/>
              <w:rPr>
                <w:rFonts w:ascii="仿宋_GB2312" w:hAnsi="仿宋" w:cs="仿宋"/>
                <w:sz w:val="28"/>
                <w:szCs w:val="36"/>
              </w:rPr>
            </w:pPr>
            <w:r>
              <w:rPr>
                <w:rFonts w:hint="eastAsia" w:ascii="仿宋_GB2312" w:hAnsi="仿宋" w:cs="仿宋"/>
                <w:sz w:val="28"/>
                <w:szCs w:val="36"/>
              </w:rPr>
              <w:t>3类区</w:t>
            </w:r>
          </w:p>
        </w:tc>
      </w:tr>
      <w:tr w14:paraId="28565F42">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8314" w:type="dxa"/>
            <w:gridSpan w:val="3"/>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98C599B">
            <w:pPr>
              <w:spacing w:line="360" w:lineRule="exact"/>
              <w:rPr>
                <w:rFonts w:ascii="仿宋_GB2312" w:hAnsi="仿宋" w:cs="仿宋"/>
                <w:sz w:val="28"/>
                <w:szCs w:val="36"/>
              </w:rPr>
            </w:pPr>
            <w:r>
              <w:rPr>
                <w:rFonts w:hint="eastAsia" w:ascii="仿宋_GB2312" w:hAnsi="仿宋" w:cs="仿宋"/>
                <w:sz w:val="28"/>
                <w:szCs w:val="36"/>
              </w:rPr>
              <w:t>轨道交通地下与地面连接处的划分以城市轨道交通中心线与地面交点处为圆心，外侧一定距离为半径绘制圆弧与线路两侧区界连接，半径执行上述划分距离要求。</w:t>
            </w:r>
          </w:p>
        </w:tc>
      </w:tr>
    </w:tbl>
    <w:p w14:paraId="2B4EE022">
      <w:pPr>
        <w:pStyle w:val="2"/>
        <w:ind w:firstLine="0" w:firstLineChars="0"/>
        <w:rPr>
          <w:rFonts w:ascii="仿宋_GB2312" w:hAnsi="宋体" w:eastAsia="仿宋_GB2312" w:cs="宋体"/>
          <w:bCs/>
          <w:sz w:val="32"/>
          <w:szCs w:val="32"/>
        </w:rPr>
      </w:pPr>
    </w:p>
    <w:p w14:paraId="48645DC0">
      <w:pPr>
        <w:ind w:firstLine="640"/>
        <w:rPr>
          <w:rFonts w:ascii="仿宋_GB2312" w:hAnsi="宋体" w:cs="宋体"/>
          <w:bCs/>
          <w:szCs w:val="32"/>
        </w:rPr>
      </w:pPr>
      <w:r>
        <w:rPr>
          <w:rFonts w:hint="eastAsia" w:ascii="仿宋_GB2312" w:hAnsi="宋体" w:cs="宋体"/>
          <w:bCs/>
          <w:szCs w:val="32"/>
        </w:rPr>
        <w:t>若临路建筑以低于三层楼房的建筑（含开阔地）为主，线路边界线外一定距离内（见表2）的区域为4a类声环境功能区。</w:t>
      </w:r>
    </w:p>
    <w:p w14:paraId="4D6D57E1">
      <w:pPr>
        <w:adjustRightInd w:val="0"/>
        <w:ind w:firstLine="640" w:firstLineChars="200"/>
        <w:rPr>
          <w:rFonts w:ascii="仿宋_GB2312" w:hAnsi="仿宋" w:cs="仿宋"/>
          <w:szCs w:val="32"/>
        </w:rPr>
      </w:pPr>
      <w:r>
        <w:rPr>
          <w:rFonts w:hint="eastAsia" w:ascii="仿宋_GB2312" w:hAnsi="仿宋" w:cs="仿宋"/>
          <w:szCs w:val="32"/>
        </w:rPr>
        <w:t>若划分距离范围内临路建筑以高于三层楼房以上（含三层）的建筑为主，第一排建筑面向线路一侧至线路边界线的区域及该建筑物两侧一定纵深距离（见表2）范围内受交通噪声直达声影响的区域为4a类声环境功能区。并排的两个建筑物临路一侧的相邻两点间距离小于或等于20米时，视同直线连接。第二排及以后的建筑，若其高于前排建筑或虽低于前排建筑但因楼座错落设置使部分楼体探出前排遮挡并受到线路交通噪声的直达声影响，则高出及探出部分的楼层面向线路一侧范围为4a类区。其余部分未受到交通噪声直达声影响的区域执行其相邻声环境功能区要求。</w:t>
      </w:r>
    </w:p>
    <w:p w14:paraId="76D1375D">
      <w:pPr>
        <w:adjustRightInd w:val="0"/>
        <w:ind w:firstLine="640" w:firstLineChars="200"/>
        <w:rPr>
          <w:rFonts w:ascii="仿宋_GB2312" w:hAnsi="仿宋" w:cs="仿宋"/>
          <w:szCs w:val="32"/>
        </w:rPr>
      </w:pPr>
      <w:r>
        <w:rPr>
          <w:rFonts w:hint="eastAsia" w:ascii="仿宋_GB2312" w:hAnsi="仿宋" w:cs="仿宋"/>
          <w:szCs w:val="32"/>
        </w:rPr>
        <w:t>地面段公路和城市道路以最外侧非机动车道路或机非混行道路外沿为边界，高路基公路和城市道路以最外侧的边沟或路基边缘为边界，没有辅路的高架公路和城市道路以高架段地面垂直投影的最外侧为边界，城市轨道交通、高速公路以护网处为边界，没有护网的按一般公路或城市道路相关情况处理。</w:t>
      </w:r>
    </w:p>
    <w:p w14:paraId="1D8F3872">
      <w:pPr>
        <w:ind w:firstLine="640"/>
        <w:rPr>
          <w:rFonts w:ascii="仿宋_GB2312" w:hAnsi="仿宋" w:cs="仿宋"/>
          <w:szCs w:val="32"/>
        </w:rPr>
      </w:pPr>
      <w:r>
        <w:rPr>
          <w:rFonts w:hint="eastAsia" w:ascii="仿宋_GB2312" w:hAnsi="仿宋" w:cs="仿宋"/>
          <w:szCs w:val="32"/>
        </w:rPr>
        <w:t>2.4b类区为铁路(铁路专用线除外)护网（没有护网的按铁路交通用地边界线）外一定距离范围内(距离要求见表3)区域。</w:t>
      </w:r>
    </w:p>
    <w:p w14:paraId="76D83CE6">
      <w:pPr>
        <w:spacing w:after="156" w:afterLines="50" w:line="600" w:lineRule="exact"/>
        <w:jc w:val="center"/>
        <w:rPr>
          <w:rFonts w:ascii="仿宋_GB2312" w:hAnsi="仿宋" w:cs="仿宋"/>
          <w:szCs w:val="32"/>
        </w:rPr>
      </w:pPr>
      <w:r>
        <w:rPr>
          <w:rFonts w:hint="eastAsia" w:ascii="仿宋_GB2312" w:hAnsi="仿宋" w:cs="仿宋"/>
          <w:szCs w:val="32"/>
        </w:rPr>
        <w:t>表3  4b类功能区两侧距离的划定要求</w:t>
      </w:r>
    </w:p>
    <w:tbl>
      <w:tblPr>
        <w:tblStyle w:val="20"/>
        <w:tblW w:w="8314"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30" w:type="dxa"/>
          <w:left w:w="30" w:type="dxa"/>
          <w:bottom w:w="30" w:type="dxa"/>
          <w:right w:w="30" w:type="dxa"/>
        </w:tblCellMar>
      </w:tblPr>
      <w:tblGrid>
        <w:gridCol w:w="3552"/>
        <w:gridCol w:w="2410"/>
        <w:gridCol w:w="2352"/>
      </w:tblGrid>
      <w:tr w14:paraId="4838325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41" w:hRule="atLeast"/>
          <w:tblHeader/>
        </w:trPr>
        <w:tc>
          <w:tcPr>
            <w:tcW w:w="35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60A52FD3">
            <w:pPr>
              <w:adjustRightInd w:val="0"/>
              <w:snapToGrid w:val="0"/>
              <w:jc w:val="center"/>
              <w:rPr>
                <w:rFonts w:ascii="仿宋_GB2312" w:hAnsi="仿宋" w:cs="仿宋"/>
                <w:b/>
                <w:sz w:val="28"/>
                <w:szCs w:val="36"/>
              </w:rPr>
            </w:pPr>
            <w:r>
              <w:rPr>
                <w:rFonts w:hint="eastAsia" w:ascii="仿宋_GB2312" w:hAnsi="仿宋" w:cs="仿宋"/>
                <w:b/>
                <w:sz w:val="28"/>
                <w:szCs w:val="36"/>
              </w:rPr>
              <w:t>源强类型</w:t>
            </w: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C289DA0">
            <w:pPr>
              <w:adjustRightInd w:val="0"/>
              <w:snapToGrid w:val="0"/>
              <w:jc w:val="center"/>
              <w:rPr>
                <w:rFonts w:ascii="仿宋_GB2312" w:hAnsi="仿宋" w:cs="仿宋"/>
                <w:b/>
                <w:sz w:val="28"/>
                <w:szCs w:val="36"/>
              </w:rPr>
            </w:pPr>
            <w:r>
              <w:rPr>
                <w:rFonts w:hint="eastAsia" w:ascii="仿宋_GB2312" w:hAnsi="仿宋" w:cs="仿宋"/>
                <w:b/>
                <w:sz w:val="28"/>
                <w:szCs w:val="36"/>
              </w:rPr>
              <w:t>划分距离（米）</w:t>
            </w:r>
          </w:p>
        </w:tc>
        <w:tc>
          <w:tcPr>
            <w:tcW w:w="2352"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D33D325">
            <w:pPr>
              <w:adjustRightInd w:val="0"/>
              <w:snapToGrid w:val="0"/>
              <w:jc w:val="center"/>
              <w:rPr>
                <w:rFonts w:ascii="仿宋_GB2312" w:hAnsi="仿宋" w:cs="仿宋"/>
                <w:b/>
                <w:sz w:val="28"/>
                <w:szCs w:val="36"/>
              </w:rPr>
            </w:pPr>
            <w:r>
              <w:rPr>
                <w:rFonts w:hint="eastAsia" w:ascii="仿宋_GB2312" w:hAnsi="仿宋" w:cs="仿宋"/>
                <w:b/>
                <w:sz w:val="28"/>
                <w:szCs w:val="36"/>
              </w:rPr>
              <w:t>相邻功能区类型</w:t>
            </w:r>
          </w:p>
        </w:tc>
      </w:tr>
      <w:tr w14:paraId="71C34008">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3552" w:type="dxa"/>
            <w:vMerge w:val="restart"/>
            <w:tcBorders>
              <w:left w:val="outset" w:color="000000" w:sz="6" w:space="0"/>
              <w:right w:val="outset" w:color="000000" w:sz="6" w:space="0"/>
            </w:tcBorders>
            <w:shd w:val="clear" w:color="auto" w:fill="auto"/>
            <w:tcMar>
              <w:top w:w="0" w:type="dxa"/>
              <w:left w:w="0" w:type="dxa"/>
              <w:bottom w:w="0" w:type="dxa"/>
              <w:right w:w="0" w:type="dxa"/>
            </w:tcMar>
            <w:vAlign w:val="center"/>
          </w:tcPr>
          <w:p w14:paraId="3991499B">
            <w:pPr>
              <w:snapToGrid w:val="0"/>
              <w:jc w:val="center"/>
              <w:rPr>
                <w:rFonts w:ascii="仿宋_GB2312" w:hAnsi="仿宋" w:cs="仿宋"/>
                <w:sz w:val="28"/>
                <w:szCs w:val="36"/>
              </w:rPr>
            </w:pPr>
            <w:r>
              <w:rPr>
                <w:rFonts w:hint="eastAsia" w:ascii="仿宋_GB2312" w:hAnsi="仿宋" w:cs="仿宋"/>
                <w:sz w:val="28"/>
                <w:szCs w:val="36"/>
              </w:rPr>
              <w:t>铁路</w:t>
            </w:r>
          </w:p>
          <w:p w14:paraId="15C19BA0">
            <w:pPr>
              <w:snapToGrid w:val="0"/>
              <w:jc w:val="center"/>
              <w:rPr>
                <w:rFonts w:ascii="仿宋_GB2312" w:hAnsi="仿宋" w:cs="仿宋"/>
                <w:sz w:val="28"/>
                <w:szCs w:val="36"/>
              </w:rPr>
            </w:pPr>
            <w:r>
              <w:rPr>
                <w:rFonts w:hint="eastAsia" w:ascii="仿宋_GB2312" w:hAnsi="仿宋" w:cs="仿宋"/>
                <w:sz w:val="28"/>
                <w:szCs w:val="36"/>
              </w:rPr>
              <w:t>（铁路专用线除外）</w:t>
            </w: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3F7BF436">
            <w:pPr>
              <w:snapToGrid w:val="0"/>
              <w:jc w:val="center"/>
              <w:rPr>
                <w:rFonts w:ascii="仿宋_GB2312" w:hAnsi="仿宋" w:cs="仿宋"/>
                <w:sz w:val="28"/>
                <w:szCs w:val="36"/>
              </w:rPr>
            </w:pPr>
            <w:r>
              <w:rPr>
                <w:rFonts w:hint="eastAsia" w:ascii="仿宋_GB2312" w:hAnsi="仿宋" w:cs="仿宋"/>
                <w:sz w:val="28"/>
                <w:szCs w:val="36"/>
              </w:rPr>
              <w:t>55</w:t>
            </w:r>
          </w:p>
        </w:tc>
        <w:tc>
          <w:tcPr>
            <w:tcW w:w="2352" w:type="dxa"/>
            <w:tcBorders>
              <w:top w:val="outset" w:color="000000" w:sz="6" w:space="0"/>
              <w:left w:val="nil"/>
              <w:bottom w:val="outset" w:color="000000" w:sz="6" w:space="0"/>
              <w:right w:val="outset" w:color="000000" w:sz="6" w:space="0"/>
            </w:tcBorders>
            <w:shd w:val="clear" w:color="auto" w:fill="auto"/>
            <w:vAlign w:val="center"/>
          </w:tcPr>
          <w:p w14:paraId="1154801B">
            <w:pPr>
              <w:snapToGrid w:val="0"/>
              <w:jc w:val="center"/>
              <w:rPr>
                <w:rFonts w:ascii="仿宋_GB2312" w:hAnsi="仿宋" w:cs="仿宋"/>
                <w:sz w:val="28"/>
                <w:szCs w:val="36"/>
              </w:rPr>
            </w:pPr>
            <w:r>
              <w:rPr>
                <w:rFonts w:hint="eastAsia" w:ascii="仿宋_GB2312" w:hAnsi="仿宋" w:cs="仿宋"/>
                <w:sz w:val="28"/>
                <w:szCs w:val="36"/>
              </w:rPr>
              <w:t>1类区</w:t>
            </w:r>
          </w:p>
        </w:tc>
      </w:tr>
      <w:tr w14:paraId="3719C1FC">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3552" w:type="dxa"/>
            <w:vMerge w:val="continue"/>
            <w:tcBorders>
              <w:left w:val="outset" w:color="000000" w:sz="6" w:space="0"/>
              <w:right w:val="outset" w:color="000000" w:sz="6" w:space="0"/>
            </w:tcBorders>
            <w:shd w:val="clear" w:color="auto" w:fill="auto"/>
            <w:tcMar>
              <w:top w:w="0" w:type="dxa"/>
              <w:left w:w="0" w:type="dxa"/>
              <w:bottom w:w="0" w:type="dxa"/>
              <w:right w:w="0" w:type="dxa"/>
            </w:tcMar>
            <w:vAlign w:val="center"/>
          </w:tcPr>
          <w:p w14:paraId="6A7C63E5">
            <w:pPr>
              <w:snapToGrid w:val="0"/>
              <w:rPr>
                <w:rFonts w:ascii="仿宋_GB2312" w:hAnsi="仿宋" w:cs="仿宋"/>
                <w:sz w:val="28"/>
                <w:szCs w:val="36"/>
              </w:rPr>
            </w:pP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1114519">
            <w:pPr>
              <w:snapToGrid w:val="0"/>
              <w:jc w:val="center"/>
              <w:rPr>
                <w:rFonts w:ascii="仿宋_GB2312" w:hAnsi="仿宋" w:cs="仿宋"/>
                <w:sz w:val="28"/>
                <w:szCs w:val="36"/>
              </w:rPr>
            </w:pPr>
            <w:r>
              <w:rPr>
                <w:rFonts w:hint="eastAsia" w:ascii="仿宋_GB2312" w:hAnsi="仿宋" w:cs="仿宋"/>
                <w:sz w:val="28"/>
                <w:szCs w:val="36"/>
              </w:rPr>
              <w:t>40</w:t>
            </w:r>
          </w:p>
        </w:tc>
        <w:tc>
          <w:tcPr>
            <w:tcW w:w="2352" w:type="dxa"/>
            <w:tcBorders>
              <w:top w:val="outset" w:color="000000" w:sz="6" w:space="0"/>
              <w:left w:val="nil"/>
              <w:bottom w:val="outset" w:color="000000" w:sz="6" w:space="0"/>
              <w:right w:val="outset" w:color="000000" w:sz="6" w:space="0"/>
            </w:tcBorders>
            <w:shd w:val="clear" w:color="auto" w:fill="auto"/>
            <w:vAlign w:val="center"/>
          </w:tcPr>
          <w:p w14:paraId="4E94A20E">
            <w:pPr>
              <w:snapToGrid w:val="0"/>
              <w:jc w:val="center"/>
              <w:rPr>
                <w:rFonts w:ascii="仿宋_GB2312" w:hAnsi="仿宋" w:cs="仿宋"/>
                <w:sz w:val="28"/>
                <w:szCs w:val="36"/>
              </w:rPr>
            </w:pPr>
            <w:r>
              <w:rPr>
                <w:rFonts w:hint="eastAsia" w:ascii="仿宋_GB2312" w:hAnsi="仿宋" w:cs="仿宋"/>
                <w:sz w:val="28"/>
                <w:szCs w:val="36"/>
              </w:rPr>
              <w:t>2类区</w:t>
            </w:r>
          </w:p>
        </w:tc>
      </w:tr>
      <w:tr w14:paraId="02400330">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510" w:hRule="atLeast"/>
        </w:trPr>
        <w:tc>
          <w:tcPr>
            <w:tcW w:w="3552" w:type="dxa"/>
            <w:vMerge w:val="continue"/>
            <w:tcBorders>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7233C4A6">
            <w:pPr>
              <w:snapToGrid w:val="0"/>
              <w:rPr>
                <w:rFonts w:ascii="仿宋_GB2312" w:hAnsi="仿宋" w:cs="仿宋"/>
                <w:sz w:val="28"/>
                <w:szCs w:val="36"/>
              </w:rPr>
            </w:pPr>
          </w:p>
        </w:tc>
        <w:tc>
          <w:tcPr>
            <w:tcW w:w="2410" w:type="dxa"/>
            <w:tcBorders>
              <w:top w:val="outset" w:color="000000" w:sz="6" w:space="0"/>
              <w:left w:val="outset" w:color="000000" w:sz="6" w:space="0"/>
              <w:bottom w:val="outset" w:color="000000" w:sz="6" w:space="0"/>
              <w:right w:val="outset" w:color="000000" w:sz="6" w:space="0"/>
            </w:tcBorders>
            <w:shd w:val="clear" w:color="auto" w:fill="auto"/>
            <w:tcMar>
              <w:top w:w="0" w:type="dxa"/>
              <w:left w:w="0" w:type="dxa"/>
              <w:bottom w:w="0" w:type="dxa"/>
              <w:right w:w="0" w:type="dxa"/>
            </w:tcMar>
            <w:vAlign w:val="center"/>
          </w:tcPr>
          <w:p w14:paraId="470C07EB">
            <w:pPr>
              <w:snapToGrid w:val="0"/>
              <w:jc w:val="center"/>
              <w:rPr>
                <w:rFonts w:ascii="仿宋_GB2312" w:hAnsi="仿宋" w:cs="仿宋"/>
                <w:sz w:val="28"/>
                <w:szCs w:val="36"/>
              </w:rPr>
            </w:pPr>
            <w:r>
              <w:rPr>
                <w:rFonts w:hint="eastAsia" w:ascii="仿宋_GB2312" w:hAnsi="仿宋" w:cs="仿宋"/>
                <w:sz w:val="28"/>
                <w:szCs w:val="36"/>
              </w:rPr>
              <w:t>25</w:t>
            </w:r>
          </w:p>
        </w:tc>
        <w:tc>
          <w:tcPr>
            <w:tcW w:w="2352" w:type="dxa"/>
            <w:tcBorders>
              <w:top w:val="outset" w:color="000000" w:sz="6" w:space="0"/>
              <w:left w:val="nil"/>
              <w:bottom w:val="outset" w:color="000000" w:sz="6" w:space="0"/>
              <w:right w:val="outset" w:color="000000" w:sz="6" w:space="0"/>
            </w:tcBorders>
            <w:shd w:val="clear" w:color="auto" w:fill="auto"/>
            <w:vAlign w:val="center"/>
          </w:tcPr>
          <w:p w14:paraId="3398A6B3">
            <w:pPr>
              <w:snapToGrid w:val="0"/>
              <w:jc w:val="center"/>
              <w:rPr>
                <w:rFonts w:ascii="仿宋_GB2312" w:hAnsi="仿宋" w:cs="仿宋"/>
                <w:sz w:val="28"/>
                <w:szCs w:val="36"/>
              </w:rPr>
            </w:pPr>
            <w:r>
              <w:rPr>
                <w:rFonts w:hint="eastAsia" w:ascii="仿宋_GB2312" w:hAnsi="仿宋" w:cs="仿宋"/>
                <w:sz w:val="28"/>
                <w:szCs w:val="36"/>
              </w:rPr>
              <w:t>3类区</w:t>
            </w:r>
          </w:p>
        </w:tc>
      </w:tr>
    </w:tbl>
    <w:p w14:paraId="2958A1E7">
      <w:pPr>
        <w:spacing w:line="600" w:lineRule="exact"/>
        <w:ind w:firstLine="640" w:firstLineChars="200"/>
        <w:rPr>
          <w:rFonts w:ascii="仿宋_GB2312" w:hAnsi="仿宋" w:cs="仿宋"/>
          <w:szCs w:val="32"/>
        </w:rPr>
      </w:pPr>
      <w:r>
        <w:rPr>
          <w:rFonts w:hint="eastAsia" w:ascii="仿宋_GB2312" w:hAnsi="仿宋" w:cs="仿宋"/>
          <w:szCs w:val="32"/>
        </w:rPr>
        <w:t>3.对于4b类声环境功能区与4a类声环境功能区有重叠的部分，划分为4b类声环境功能区。</w:t>
      </w:r>
    </w:p>
    <w:p w14:paraId="59AF180F">
      <w:pPr>
        <w:spacing w:line="600" w:lineRule="exact"/>
        <w:ind w:firstLine="640" w:firstLineChars="200"/>
        <w:rPr>
          <w:rFonts w:ascii="仿宋_GB2312" w:hAnsi="仿宋" w:cs="仿宋"/>
          <w:szCs w:val="32"/>
        </w:rPr>
      </w:pPr>
      <w:r>
        <w:rPr>
          <w:rFonts w:hint="eastAsia" w:ascii="仿宋_GB2312" w:hAnsi="仿宋" w:cs="仿宋"/>
          <w:szCs w:val="32"/>
        </w:rPr>
        <w:t>4.4类区适用情况详见附件1、2、3。</w:t>
      </w:r>
    </w:p>
    <w:p w14:paraId="0252FBE7">
      <w:pPr>
        <w:pStyle w:val="2"/>
        <w:ind w:firstLine="360"/>
      </w:pPr>
    </w:p>
    <w:p w14:paraId="70D0D3E4">
      <w:pPr>
        <w:pStyle w:val="16"/>
        <w:spacing w:after="0" w:line="560" w:lineRule="exact"/>
        <w:ind w:firstLine="640" w:firstLineChars="200"/>
        <w:outlineLvl w:val="0"/>
        <w:rPr>
          <w:rFonts w:ascii="黑体" w:hAnsi="黑体" w:eastAsia="黑体" w:cs="黑体"/>
          <w:bCs/>
          <w:color w:val="000000"/>
          <w:szCs w:val="32"/>
        </w:rPr>
      </w:pPr>
      <w:r>
        <w:rPr>
          <w:rFonts w:hint="eastAsia" w:ascii="黑体" w:hAnsi="黑体" w:eastAsia="黑体" w:cs="黑体"/>
          <w:bCs/>
          <w:color w:val="000000"/>
          <w:szCs w:val="32"/>
        </w:rPr>
        <w:t>四</w:t>
      </w:r>
      <w:r>
        <w:rPr>
          <w:rFonts w:ascii="黑体" w:hAnsi="黑体" w:eastAsia="黑体" w:cs="黑体"/>
          <w:bCs/>
          <w:color w:val="000000"/>
          <w:szCs w:val="32"/>
        </w:rPr>
        <w:t>、</w:t>
      </w:r>
      <w:r>
        <w:rPr>
          <w:rFonts w:hint="eastAsia" w:ascii="黑体" w:hAnsi="黑体" w:eastAsia="黑体" w:cs="黑体"/>
          <w:bCs/>
          <w:color w:val="000000"/>
          <w:szCs w:val="32"/>
        </w:rPr>
        <w:t>乡村区域</w:t>
      </w:r>
    </w:p>
    <w:p w14:paraId="165DD1A9">
      <w:pPr>
        <w:pStyle w:val="96"/>
        <w:ind w:right="160" w:firstLine="560"/>
        <w:rPr>
          <w:rFonts w:ascii="仿宋_GB2312" w:hAnsi="仿宋" w:eastAsia="仿宋_GB2312" w:cs="仿宋"/>
          <w:kern w:val="2"/>
          <w:sz w:val="32"/>
          <w:szCs w:val="32"/>
        </w:rPr>
      </w:pPr>
      <w:r>
        <w:rPr>
          <w:rFonts w:hint="eastAsia" w:ascii="仿宋_GB2312" w:hAnsi="仿宋" w:eastAsia="仿宋_GB2312" w:cs="仿宋"/>
          <w:kern w:val="2"/>
          <w:sz w:val="32"/>
          <w:szCs w:val="32"/>
        </w:rPr>
        <w:t>乡村区域（含纳入城市规划范围但用地属性暂不明确的区域）根据北京市声环境管理的需要，按照以下要求明确适用的声环境质量要求。</w:t>
      </w:r>
    </w:p>
    <w:p w14:paraId="2840EF60">
      <w:pPr>
        <w:pStyle w:val="96"/>
        <w:ind w:right="160" w:firstLine="560"/>
        <w:rPr>
          <w:rFonts w:ascii="仿宋_GB2312" w:hAnsi="仿宋" w:eastAsia="仿宋_GB2312" w:cs="仿宋"/>
          <w:kern w:val="2"/>
          <w:sz w:val="32"/>
          <w:szCs w:val="32"/>
        </w:rPr>
      </w:pPr>
      <w:r>
        <w:rPr>
          <w:rFonts w:ascii="仿宋_GB2312" w:hAnsi="仿宋" w:eastAsia="仿宋_GB2312" w:cs="仿宋"/>
          <w:kern w:val="2"/>
          <w:sz w:val="32"/>
          <w:szCs w:val="32"/>
        </w:rPr>
        <w:t>1.</w:t>
      </w:r>
      <w:r>
        <w:rPr>
          <w:rFonts w:hint="eastAsia" w:ascii="仿宋_GB2312" w:hAnsi="仿宋" w:eastAsia="仿宋_GB2312" w:cs="仿宋"/>
          <w:kern w:val="2"/>
          <w:sz w:val="32"/>
          <w:szCs w:val="32"/>
        </w:rPr>
        <w:t>乡村村庄以及位于乡村的连片住宅区，执行</w:t>
      </w:r>
      <w:r>
        <w:rPr>
          <w:rFonts w:ascii="仿宋_GB2312" w:hAnsi="仿宋" w:eastAsia="仿宋_GB2312" w:cs="仿宋"/>
          <w:kern w:val="2"/>
          <w:sz w:val="32"/>
          <w:szCs w:val="32"/>
        </w:rPr>
        <w:t>1</w:t>
      </w:r>
      <w:r>
        <w:rPr>
          <w:rFonts w:hint="eastAsia" w:ascii="仿宋_GB2312" w:hAnsi="仿宋" w:eastAsia="仿宋_GB2312" w:cs="仿宋"/>
          <w:kern w:val="2"/>
          <w:sz w:val="32"/>
          <w:szCs w:val="32"/>
        </w:rPr>
        <w:t>类声环境功能区标准。</w:t>
      </w:r>
    </w:p>
    <w:p w14:paraId="5E2C0B71">
      <w:pPr>
        <w:pStyle w:val="96"/>
        <w:ind w:right="160" w:firstLine="560"/>
        <w:rPr>
          <w:rFonts w:ascii="仿宋_GB2312" w:hAnsi="仿宋" w:eastAsia="仿宋_GB2312" w:cs="仿宋"/>
          <w:kern w:val="2"/>
          <w:sz w:val="32"/>
          <w:szCs w:val="32"/>
        </w:rPr>
      </w:pPr>
      <w:r>
        <w:rPr>
          <w:rFonts w:ascii="仿宋_GB2312" w:hAnsi="仿宋" w:eastAsia="仿宋_GB2312" w:cs="仿宋"/>
          <w:kern w:val="2"/>
          <w:sz w:val="32"/>
          <w:szCs w:val="32"/>
        </w:rPr>
        <w:t>2.</w:t>
      </w:r>
      <w:r>
        <w:rPr>
          <w:rFonts w:hint="eastAsia" w:ascii="仿宋_GB2312" w:hAnsi="仿宋" w:eastAsia="仿宋_GB2312" w:cs="仿宋"/>
          <w:kern w:val="2"/>
          <w:sz w:val="32"/>
          <w:szCs w:val="32"/>
        </w:rPr>
        <w:t>乡村集镇，执行</w:t>
      </w:r>
      <w:r>
        <w:rPr>
          <w:rFonts w:ascii="仿宋_GB2312" w:hAnsi="仿宋" w:eastAsia="仿宋_GB2312" w:cs="仿宋"/>
          <w:kern w:val="2"/>
          <w:sz w:val="32"/>
          <w:szCs w:val="32"/>
        </w:rPr>
        <w:t>2</w:t>
      </w:r>
      <w:r>
        <w:rPr>
          <w:rFonts w:hint="eastAsia" w:ascii="仿宋_GB2312" w:hAnsi="仿宋" w:eastAsia="仿宋_GB2312" w:cs="仿宋"/>
          <w:kern w:val="2"/>
          <w:sz w:val="32"/>
          <w:szCs w:val="32"/>
        </w:rPr>
        <w:t>类声环境功能区标准。乡村集镇为经县级人民政府确认的乡、民族乡人民政府所在地和由集市发展而成的作为农村一定区域经济、文化和生活服务中心的非建制镇。</w:t>
      </w:r>
    </w:p>
    <w:p w14:paraId="5ABFD886">
      <w:pPr>
        <w:pStyle w:val="96"/>
        <w:ind w:right="160" w:firstLine="560"/>
        <w:rPr>
          <w:rFonts w:ascii="仿宋_GB2312" w:hAnsi="仿宋" w:eastAsia="仿宋_GB2312" w:cs="仿宋"/>
          <w:kern w:val="2"/>
          <w:sz w:val="32"/>
          <w:szCs w:val="32"/>
        </w:rPr>
      </w:pPr>
      <w:r>
        <w:rPr>
          <w:rFonts w:hint="eastAsia" w:ascii="仿宋_GB2312" w:hAnsi="仿宋" w:eastAsia="仿宋_GB2312" w:cs="仿宋"/>
          <w:kern w:val="2"/>
          <w:sz w:val="32"/>
          <w:szCs w:val="32"/>
        </w:rPr>
        <w:t>3.独立于乡村集镇、村庄的工业、仓储、物流企业集中区域或乡村地区的工业集聚区，执行</w:t>
      </w:r>
      <w:r>
        <w:rPr>
          <w:rFonts w:ascii="仿宋_GB2312" w:hAnsi="仿宋" w:eastAsia="仿宋_GB2312" w:cs="仿宋"/>
          <w:kern w:val="2"/>
          <w:sz w:val="32"/>
          <w:szCs w:val="32"/>
        </w:rPr>
        <w:t>3</w:t>
      </w:r>
      <w:r>
        <w:rPr>
          <w:rFonts w:hint="eastAsia" w:ascii="仿宋_GB2312" w:hAnsi="仿宋" w:eastAsia="仿宋_GB2312" w:cs="仿宋"/>
          <w:kern w:val="2"/>
          <w:sz w:val="32"/>
          <w:szCs w:val="32"/>
        </w:rPr>
        <w:t>类声环境功能区标准。</w:t>
      </w:r>
    </w:p>
    <w:p w14:paraId="0CE26ACB">
      <w:pPr>
        <w:pStyle w:val="96"/>
        <w:ind w:right="160" w:firstLine="560"/>
        <w:rPr>
          <w:rFonts w:ascii="仿宋_GB2312" w:hAnsi="仿宋" w:eastAsia="仿宋_GB2312" w:cs="仿宋"/>
          <w:kern w:val="2"/>
          <w:sz w:val="32"/>
          <w:szCs w:val="32"/>
        </w:rPr>
      </w:pPr>
      <w:r>
        <w:rPr>
          <w:rFonts w:ascii="仿宋_GB2312" w:hAnsi="仿宋" w:eastAsia="仿宋_GB2312" w:cs="仿宋"/>
          <w:kern w:val="2"/>
          <w:sz w:val="32"/>
          <w:szCs w:val="32"/>
        </w:rPr>
        <w:t>4.</w:t>
      </w:r>
      <w:r>
        <w:rPr>
          <w:rFonts w:hint="eastAsia" w:ascii="仿宋_GB2312" w:hAnsi="仿宋" w:eastAsia="仿宋_GB2312" w:cs="仿宋"/>
          <w:kern w:val="2"/>
          <w:sz w:val="32"/>
          <w:szCs w:val="32"/>
        </w:rPr>
        <w:t>位于交通干线两侧一定距离范围内(见表2、表3)区域执行4类声环境功能区标准。</w:t>
      </w:r>
    </w:p>
    <w:p w14:paraId="6527A69D">
      <w:pPr>
        <w:pStyle w:val="16"/>
        <w:spacing w:after="0" w:line="560" w:lineRule="exact"/>
        <w:ind w:firstLine="640" w:firstLineChars="200"/>
        <w:outlineLvl w:val="0"/>
        <w:rPr>
          <w:rFonts w:ascii="黑体" w:hAnsi="黑体" w:eastAsia="黑体" w:cs="黑体"/>
          <w:bCs/>
          <w:color w:val="000000"/>
          <w:szCs w:val="32"/>
        </w:rPr>
      </w:pPr>
      <w:r>
        <w:rPr>
          <w:rFonts w:hint="eastAsia" w:ascii="黑体" w:hAnsi="黑体" w:eastAsia="黑体" w:cs="黑体"/>
          <w:bCs/>
          <w:color w:val="000000"/>
          <w:szCs w:val="32"/>
        </w:rPr>
        <w:t>五、补充规定</w:t>
      </w:r>
    </w:p>
    <w:p w14:paraId="3D2FD011">
      <w:pPr>
        <w:spacing w:line="600" w:lineRule="exact"/>
        <w:ind w:firstLine="640" w:firstLineChars="200"/>
        <w:rPr>
          <w:rFonts w:ascii="仿宋_GB2312" w:hAnsi="仿宋" w:cs="仿宋"/>
          <w:szCs w:val="32"/>
        </w:rPr>
      </w:pPr>
      <w:r>
        <w:rPr>
          <w:rFonts w:hint="eastAsia" w:ascii="仿宋_GB2312" w:hAnsi="仿宋" w:cs="仿宋"/>
          <w:szCs w:val="32"/>
        </w:rPr>
        <w:t>1.3类声环境功能区中居住区执行1类声环境功能区标准。</w:t>
      </w:r>
    </w:p>
    <w:p w14:paraId="6E4DFFC1">
      <w:pPr>
        <w:spacing w:line="600" w:lineRule="exact"/>
        <w:ind w:firstLine="640" w:firstLineChars="200"/>
        <w:rPr>
          <w:rFonts w:ascii="仿宋_GB2312" w:hAnsi="仿宋" w:cs="仿宋"/>
          <w:szCs w:val="32"/>
        </w:rPr>
      </w:pPr>
      <w:r>
        <w:rPr>
          <w:rFonts w:hint="eastAsia" w:ascii="仿宋_GB2312" w:hAnsi="仿宋" w:cs="仿宋"/>
          <w:szCs w:val="32"/>
        </w:rPr>
        <w:t>2.交通干线建设规划未实施前应按照当前声环境功能区类别管理，规划实施后交通干线两侧一定距离范围内按照4类声环境功能区管理。</w:t>
      </w:r>
    </w:p>
    <w:p w14:paraId="20696FCE">
      <w:pPr>
        <w:spacing w:line="600" w:lineRule="exact"/>
        <w:ind w:firstLine="640" w:firstLineChars="200"/>
        <w:rPr>
          <w:rFonts w:ascii="仿宋_GB2312" w:hAnsi="仿宋" w:cs="仿宋"/>
          <w:szCs w:val="32"/>
        </w:rPr>
      </w:pPr>
      <w:r>
        <w:rPr>
          <w:rFonts w:hint="eastAsia" w:ascii="仿宋_GB2312" w:hAnsi="仿宋" w:cs="仿宋"/>
          <w:szCs w:val="32"/>
        </w:rPr>
        <w:t>3.本细则自昌平区人民政府发布之日起施行，《北京市昌平区人民政府关于印发昌平区声环境功能区划实施细则的通知》（昌政发〔201</w:t>
      </w:r>
      <w:r>
        <w:rPr>
          <w:rFonts w:ascii="仿宋_GB2312" w:hAnsi="仿宋" w:cs="仿宋"/>
          <w:szCs w:val="32"/>
        </w:rPr>
        <w:t>4</w:t>
      </w:r>
      <w:r>
        <w:rPr>
          <w:rFonts w:hint="eastAsia" w:ascii="仿宋_GB2312" w:hAnsi="仿宋" w:cs="仿宋"/>
          <w:szCs w:val="32"/>
        </w:rPr>
        <w:t>〕1</w:t>
      </w:r>
      <w:r>
        <w:rPr>
          <w:rFonts w:ascii="仿宋_GB2312" w:hAnsi="仿宋" w:cs="仿宋"/>
          <w:szCs w:val="32"/>
        </w:rPr>
        <w:t>2</w:t>
      </w:r>
      <w:r>
        <w:rPr>
          <w:rFonts w:hint="eastAsia" w:ascii="仿宋_GB2312" w:hAnsi="仿宋" w:cs="仿宋"/>
          <w:szCs w:val="32"/>
        </w:rPr>
        <w:t>号）同时废止。</w:t>
      </w:r>
    </w:p>
    <w:p w14:paraId="07F2E40B">
      <w:pPr>
        <w:spacing w:line="600" w:lineRule="exact"/>
        <w:ind w:firstLine="640" w:firstLineChars="200"/>
        <w:rPr>
          <w:rFonts w:ascii="仿宋_GB2312" w:hAnsi="仿宋" w:cs="仿宋"/>
          <w:szCs w:val="32"/>
        </w:rPr>
      </w:pPr>
      <w:r>
        <w:rPr>
          <w:rFonts w:hint="eastAsia" w:ascii="仿宋_GB2312" w:hAnsi="仿宋" w:cs="仿宋"/>
          <w:szCs w:val="32"/>
        </w:rPr>
        <w:t>4.本细则由北京市昌平区生态环境局负责解释。</w:t>
      </w:r>
    </w:p>
    <w:p w14:paraId="1DE8E9CC">
      <w:pPr>
        <w:pStyle w:val="2"/>
        <w:ind w:firstLine="360"/>
      </w:pPr>
    </w:p>
    <w:p w14:paraId="0B5DF5AE">
      <w:pPr>
        <w:spacing w:line="600" w:lineRule="exact"/>
        <w:ind w:firstLine="640" w:firstLineChars="200"/>
        <w:outlineLvl w:val="0"/>
        <w:rPr>
          <w:rFonts w:ascii="仿宋_GB2312" w:hAnsi="仿宋" w:cs="仿宋"/>
          <w:szCs w:val="32"/>
        </w:rPr>
      </w:pPr>
      <w:r>
        <w:rPr>
          <w:rFonts w:hint="eastAsia" w:ascii="仿宋_GB2312" w:hAnsi="仿宋" w:cs="仿宋"/>
          <w:szCs w:val="32"/>
        </w:rPr>
        <w:t>附件：</w:t>
      </w:r>
    </w:p>
    <w:p w14:paraId="3AD9A08C">
      <w:pPr>
        <w:spacing w:line="600" w:lineRule="exact"/>
        <w:ind w:firstLine="640" w:firstLineChars="200"/>
        <w:outlineLvl w:val="0"/>
        <w:rPr>
          <w:rFonts w:ascii="仿宋_GB2312" w:hAnsi="仿宋" w:cs="仿宋"/>
          <w:szCs w:val="32"/>
        </w:rPr>
      </w:pPr>
      <w:r>
        <w:rPr>
          <w:rFonts w:hint="eastAsia" w:ascii="仿宋_GB2312" w:hAnsi="仿宋" w:cs="仿宋"/>
          <w:szCs w:val="32"/>
        </w:rPr>
        <w:t>1.两侧划分4a类声环境功能区的道路</w:t>
      </w:r>
    </w:p>
    <w:p w14:paraId="49F0E2B7">
      <w:pPr>
        <w:spacing w:line="600" w:lineRule="exact"/>
        <w:ind w:firstLine="640" w:firstLineChars="200"/>
        <w:outlineLvl w:val="0"/>
        <w:rPr>
          <w:rFonts w:ascii="仿宋_GB2312" w:hAnsi="仿宋" w:cs="仿宋"/>
          <w:szCs w:val="32"/>
        </w:rPr>
      </w:pPr>
      <w:r>
        <w:rPr>
          <w:rFonts w:ascii="仿宋_GB2312" w:hAnsi="仿宋" w:cs="仿宋"/>
          <w:szCs w:val="32"/>
        </w:rPr>
        <w:t>2.</w:t>
      </w:r>
      <w:r>
        <w:rPr>
          <w:rFonts w:hint="eastAsia" w:ascii="仿宋_GB2312" w:hAnsi="仿宋" w:cs="仿宋"/>
          <w:szCs w:val="32"/>
        </w:rPr>
        <w:t>两侧划分4a类声环境功能区的城市轨道交通（地面段）</w:t>
      </w:r>
    </w:p>
    <w:p w14:paraId="77368EA8">
      <w:pPr>
        <w:spacing w:line="600" w:lineRule="exact"/>
        <w:ind w:firstLine="640" w:firstLineChars="200"/>
        <w:outlineLvl w:val="0"/>
        <w:rPr>
          <w:rFonts w:ascii="仿宋_GB2312" w:hAnsi="仿宋" w:cs="仿宋"/>
          <w:szCs w:val="32"/>
        </w:rPr>
      </w:pPr>
      <w:r>
        <w:rPr>
          <w:rFonts w:ascii="仿宋_GB2312" w:hAnsi="仿宋" w:cs="仿宋"/>
          <w:szCs w:val="32"/>
        </w:rPr>
        <w:t>3.</w:t>
      </w:r>
      <w:r>
        <w:rPr>
          <w:rFonts w:hint="eastAsia" w:ascii="仿宋_GB2312" w:hAnsi="仿宋" w:cs="仿宋"/>
          <w:szCs w:val="32"/>
        </w:rPr>
        <w:t>两侧划分4b类声环境功能区的铁路</w:t>
      </w:r>
      <w:r>
        <w:rPr>
          <w:rFonts w:hint="eastAsia"/>
        </w:rPr>
        <w:t xml:space="preserve">   </w:t>
      </w:r>
    </w:p>
    <w:p w14:paraId="030BAA70">
      <w:pPr>
        <w:pStyle w:val="16"/>
        <w:spacing w:after="0" w:line="600" w:lineRule="exact"/>
        <w:outlineLvl w:val="0"/>
        <w:rPr>
          <w:rFonts w:ascii="黑体" w:hAnsi="宋体" w:eastAsia="黑体"/>
          <w:color w:val="000000"/>
          <w:szCs w:val="32"/>
        </w:rPr>
      </w:pPr>
      <w:r>
        <w:rPr>
          <w:rFonts w:hint="eastAsia" w:ascii="黑体" w:hAnsi="宋体" w:eastAsia="黑体"/>
          <w:color w:val="000000"/>
          <w:szCs w:val="32"/>
        </w:rPr>
        <w:t>附件</w:t>
      </w:r>
      <w:r>
        <w:rPr>
          <w:rFonts w:hint="eastAsia" w:ascii="黑体" w:eastAsia="黑体"/>
          <w:color w:val="000000"/>
          <w:szCs w:val="32"/>
        </w:rPr>
        <w:t>1</w:t>
      </w:r>
    </w:p>
    <w:p w14:paraId="71963146">
      <w:pPr>
        <w:spacing w:line="600" w:lineRule="exact"/>
        <w:jc w:val="center"/>
        <w:outlineLvl w:val="0"/>
        <w:rPr>
          <w:rFonts w:ascii="方正小标宋简体" w:hAnsi="仿宋" w:eastAsia="方正小标宋简体" w:cs="仿宋"/>
          <w:szCs w:val="28"/>
        </w:rPr>
      </w:pPr>
      <w:r>
        <w:rPr>
          <w:rFonts w:hint="eastAsia" w:ascii="方正小标宋简体" w:hAnsi="仿宋" w:eastAsia="方正小标宋简体" w:cs="仿宋"/>
          <w:szCs w:val="28"/>
        </w:rPr>
        <w:t>两侧划分4a类声环境功能区的道路</w:t>
      </w:r>
    </w:p>
    <w:tbl>
      <w:tblPr>
        <w:tblStyle w:val="20"/>
        <w:tblW w:w="8957" w:type="dxa"/>
        <w:tblInd w:w="103" w:type="dxa"/>
        <w:tblLayout w:type="fixed"/>
        <w:tblCellMar>
          <w:top w:w="0" w:type="dxa"/>
          <w:left w:w="108" w:type="dxa"/>
          <w:bottom w:w="0" w:type="dxa"/>
          <w:right w:w="108" w:type="dxa"/>
        </w:tblCellMar>
      </w:tblPr>
      <w:tblGrid>
        <w:gridCol w:w="714"/>
        <w:gridCol w:w="1843"/>
        <w:gridCol w:w="2410"/>
        <w:gridCol w:w="2637"/>
        <w:gridCol w:w="1353"/>
      </w:tblGrid>
      <w:tr w14:paraId="5B4E8641">
        <w:tblPrEx>
          <w:tblCellMar>
            <w:top w:w="0" w:type="dxa"/>
            <w:left w:w="108" w:type="dxa"/>
            <w:bottom w:w="0" w:type="dxa"/>
            <w:right w:w="108" w:type="dxa"/>
          </w:tblCellMar>
        </w:tblPrEx>
        <w:trPr>
          <w:trHeight w:val="454" w:hRule="atLeast"/>
          <w:tblHeader/>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402FC">
            <w:pPr>
              <w:widowControl/>
              <w:spacing w:line="240" w:lineRule="auto"/>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序号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48F33B83">
            <w:pPr>
              <w:widowControl/>
              <w:spacing w:line="240" w:lineRule="auto"/>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道路名称</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363EF2BF">
            <w:pPr>
              <w:widowControl/>
              <w:spacing w:line="240" w:lineRule="auto"/>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起点</w:t>
            </w:r>
          </w:p>
        </w:tc>
        <w:tc>
          <w:tcPr>
            <w:tcW w:w="2637" w:type="dxa"/>
            <w:tcBorders>
              <w:top w:val="single" w:color="auto" w:sz="4" w:space="0"/>
              <w:left w:val="nil"/>
              <w:bottom w:val="single" w:color="auto" w:sz="4" w:space="0"/>
              <w:right w:val="single" w:color="auto" w:sz="4" w:space="0"/>
            </w:tcBorders>
            <w:shd w:val="clear" w:color="auto" w:fill="auto"/>
            <w:noWrap/>
            <w:vAlign w:val="center"/>
          </w:tcPr>
          <w:p w14:paraId="27F36148">
            <w:pPr>
              <w:widowControl/>
              <w:spacing w:line="240" w:lineRule="auto"/>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终点</w:t>
            </w:r>
          </w:p>
        </w:tc>
        <w:tc>
          <w:tcPr>
            <w:tcW w:w="1353" w:type="dxa"/>
            <w:tcBorders>
              <w:top w:val="single" w:color="auto" w:sz="4" w:space="0"/>
              <w:left w:val="nil"/>
              <w:bottom w:val="single" w:color="auto" w:sz="4" w:space="0"/>
              <w:right w:val="single" w:color="auto" w:sz="4" w:space="0"/>
            </w:tcBorders>
            <w:shd w:val="clear" w:color="auto" w:fill="auto"/>
            <w:noWrap/>
            <w:vAlign w:val="center"/>
          </w:tcPr>
          <w:p w14:paraId="3EE7BD1B">
            <w:pPr>
              <w:widowControl/>
              <w:spacing w:line="240" w:lineRule="auto"/>
              <w:jc w:val="center"/>
              <w:rPr>
                <w:rFonts w:ascii="仿宋_GB2312" w:hAnsi="宋体" w:cs="宋体"/>
                <w:b/>
                <w:bCs/>
                <w:color w:val="000000"/>
                <w:kern w:val="0"/>
                <w:sz w:val="21"/>
                <w:szCs w:val="21"/>
              </w:rPr>
            </w:pPr>
            <w:r>
              <w:rPr>
                <w:rFonts w:hint="eastAsia" w:ascii="仿宋_GB2312" w:hAnsi="宋体" w:cs="宋体"/>
                <w:b/>
                <w:bCs/>
                <w:color w:val="000000"/>
                <w:kern w:val="0"/>
                <w:sz w:val="21"/>
                <w:szCs w:val="21"/>
              </w:rPr>
              <w:t>道路等级</w:t>
            </w:r>
          </w:p>
        </w:tc>
      </w:tr>
      <w:tr w14:paraId="67227F4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E81567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w:t>
            </w:r>
          </w:p>
        </w:tc>
        <w:tc>
          <w:tcPr>
            <w:tcW w:w="1843" w:type="dxa"/>
            <w:tcBorders>
              <w:top w:val="nil"/>
              <w:left w:val="nil"/>
              <w:bottom w:val="single" w:color="auto" w:sz="4" w:space="0"/>
              <w:right w:val="single" w:color="auto" w:sz="4" w:space="0"/>
            </w:tcBorders>
            <w:shd w:val="clear" w:color="auto" w:fill="auto"/>
            <w:noWrap/>
            <w:vAlign w:val="center"/>
          </w:tcPr>
          <w:p w14:paraId="72DEC77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w:t>
            </w:r>
          </w:p>
        </w:tc>
        <w:tc>
          <w:tcPr>
            <w:tcW w:w="2410" w:type="dxa"/>
            <w:tcBorders>
              <w:top w:val="nil"/>
              <w:left w:val="nil"/>
              <w:bottom w:val="single" w:color="auto" w:sz="4" w:space="0"/>
              <w:right w:val="single" w:color="auto" w:sz="4" w:space="0"/>
            </w:tcBorders>
            <w:shd w:val="clear" w:color="auto" w:fill="auto"/>
            <w:noWrap/>
            <w:vAlign w:val="center"/>
          </w:tcPr>
          <w:p w14:paraId="67969E3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184034D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昌平与延庆区界</w:t>
            </w:r>
          </w:p>
        </w:tc>
        <w:tc>
          <w:tcPr>
            <w:tcW w:w="1353" w:type="dxa"/>
            <w:tcBorders>
              <w:top w:val="nil"/>
              <w:left w:val="nil"/>
              <w:bottom w:val="single" w:color="auto" w:sz="4" w:space="0"/>
              <w:right w:val="single" w:color="auto" w:sz="4" w:space="0"/>
            </w:tcBorders>
            <w:shd w:val="clear" w:color="auto" w:fill="auto"/>
            <w:noWrap/>
            <w:vAlign w:val="center"/>
          </w:tcPr>
          <w:p w14:paraId="7237F0E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高速公路</w:t>
            </w:r>
          </w:p>
        </w:tc>
      </w:tr>
      <w:tr w14:paraId="4A02531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1789B4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w:t>
            </w:r>
          </w:p>
        </w:tc>
        <w:tc>
          <w:tcPr>
            <w:tcW w:w="1843" w:type="dxa"/>
            <w:tcBorders>
              <w:top w:val="nil"/>
              <w:left w:val="nil"/>
              <w:bottom w:val="single" w:color="auto" w:sz="4" w:space="0"/>
              <w:right w:val="single" w:color="auto" w:sz="4" w:space="0"/>
            </w:tcBorders>
            <w:shd w:val="clear" w:color="auto" w:fill="auto"/>
            <w:noWrap/>
            <w:vAlign w:val="center"/>
          </w:tcPr>
          <w:p w14:paraId="7AE9FB9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京承高速</w:t>
            </w:r>
          </w:p>
        </w:tc>
        <w:tc>
          <w:tcPr>
            <w:tcW w:w="2410" w:type="dxa"/>
            <w:tcBorders>
              <w:top w:val="nil"/>
              <w:left w:val="nil"/>
              <w:bottom w:val="single" w:color="auto" w:sz="4" w:space="0"/>
              <w:right w:val="single" w:color="auto" w:sz="4" w:space="0"/>
            </w:tcBorders>
            <w:shd w:val="clear" w:color="auto" w:fill="auto"/>
            <w:noWrap/>
            <w:vAlign w:val="center"/>
          </w:tcPr>
          <w:p w14:paraId="7D66836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昌平与顺义区界</w:t>
            </w:r>
          </w:p>
        </w:tc>
        <w:tc>
          <w:tcPr>
            <w:tcW w:w="2637" w:type="dxa"/>
            <w:tcBorders>
              <w:top w:val="nil"/>
              <w:left w:val="nil"/>
              <w:bottom w:val="single" w:color="auto" w:sz="4" w:space="0"/>
              <w:right w:val="single" w:color="auto" w:sz="4" w:space="0"/>
            </w:tcBorders>
            <w:shd w:val="clear" w:color="auto" w:fill="auto"/>
            <w:noWrap/>
            <w:vAlign w:val="center"/>
          </w:tcPr>
          <w:p w14:paraId="60CD2B9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昌平与顺义区界</w:t>
            </w:r>
          </w:p>
        </w:tc>
        <w:tc>
          <w:tcPr>
            <w:tcW w:w="1353" w:type="dxa"/>
            <w:tcBorders>
              <w:top w:val="nil"/>
              <w:left w:val="nil"/>
              <w:bottom w:val="single" w:color="auto" w:sz="4" w:space="0"/>
              <w:right w:val="single" w:color="auto" w:sz="4" w:space="0"/>
            </w:tcBorders>
            <w:shd w:val="clear" w:color="auto" w:fill="auto"/>
            <w:noWrap/>
            <w:vAlign w:val="center"/>
          </w:tcPr>
          <w:p w14:paraId="3A0E19D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高速公路</w:t>
            </w:r>
          </w:p>
        </w:tc>
      </w:tr>
      <w:tr w14:paraId="682590D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639F76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w:t>
            </w:r>
          </w:p>
        </w:tc>
        <w:tc>
          <w:tcPr>
            <w:tcW w:w="1843" w:type="dxa"/>
            <w:tcBorders>
              <w:top w:val="nil"/>
              <w:left w:val="nil"/>
              <w:bottom w:val="single" w:color="auto" w:sz="4" w:space="0"/>
              <w:right w:val="single" w:color="auto" w:sz="4" w:space="0"/>
            </w:tcBorders>
            <w:shd w:val="clear" w:color="auto" w:fill="auto"/>
            <w:noWrap/>
            <w:vAlign w:val="center"/>
          </w:tcPr>
          <w:p w14:paraId="08D56C7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京礼高速</w:t>
            </w:r>
          </w:p>
        </w:tc>
        <w:tc>
          <w:tcPr>
            <w:tcW w:w="2410" w:type="dxa"/>
            <w:tcBorders>
              <w:top w:val="nil"/>
              <w:left w:val="nil"/>
              <w:bottom w:val="single" w:color="auto" w:sz="4" w:space="0"/>
              <w:right w:val="single" w:color="auto" w:sz="4" w:space="0"/>
            </w:tcBorders>
            <w:shd w:val="clear" w:color="auto" w:fill="auto"/>
            <w:noWrap/>
            <w:vAlign w:val="center"/>
          </w:tcPr>
          <w:p w14:paraId="7EAF95C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六环路土城村东桥</w:t>
            </w:r>
          </w:p>
        </w:tc>
        <w:tc>
          <w:tcPr>
            <w:tcW w:w="2637" w:type="dxa"/>
            <w:tcBorders>
              <w:top w:val="nil"/>
              <w:left w:val="nil"/>
              <w:bottom w:val="single" w:color="auto" w:sz="4" w:space="0"/>
              <w:right w:val="single" w:color="auto" w:sz="4" w:space="0"/>
            </w:tcBorders>
            <w:shd w:val="clear" w:color="auto" w:fill="auto"/>
            <w:noWrap/>
            <w:vAlign w:val="center"/>
          </w:tcPr>
          <w:p w14:paraId="3110FC9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昌平与延庆区界</w:t>
            </w:r>
          </w:p>
        </w:tc>
        <w:tc>
          <w:tcPr>
            <w:tcW w:w="1353" w:type="dxa"/>
            <w:tcBorders>
              <w:top w:val="nil"/>
              <w:left w:val="nil"/>
              <w:bottom w:val="single" w:color="auto" w:sz="4" w:space="0"/>
              <w:right w:val="single" w:color="auto" w:sz="4" w:space="0"/>
            </w:tcBorders>
            <w:shd w:val="clear" w:color="auto" w:fill="auto"/>
            <w:noWrap/>
            <w:vAlign w:val="center"/>
          </w:tcPr>
          <w:p w14:paraId="73B7AAE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高速公路</w:t>
            </w:r>
          </w:p>
        </w:tc>
      </w:tr>
      <w:tr w14:paraId="7509D54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432E91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w:t>
            </w:r>
          </w:p>
        </w:tc>
        <w:tc>
          <w:tcPr>
            <w:tcW w:w="1843" w:type="dxa"/>
            <w:tcBorders>
              <w:top w:val="nil"/>
              <w:left w:val="nil"/>
              <w:bottom w:val="single" w:color="auto" w:sz="4" w:space="0"/>
              <w:right w:val="single" w:color="auto" w:sz="4" w:space="0"/>
            </w:tcBorders>
            <w:shd w:val="clear" w:color="auto" w:fill="auto"/>
            <w:noWrap/>
            <w:vAlign w:val="center"/>
          </w:tcPr>
          <w:p w14:paraId="3025E94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京新高速</w:t>
            </w:r>
          </w:p>
        </w:tc>
        <w:tc>
          <w:tcPr>
            <w:tcW w:w="2410" w:type="dxa"/>
            <w:tcBorders>
              <w:top w:val="nil"/>
              <w:left w:val="nil"/>
              <w:bottom w:val="single" w:color="auto" w:sz="4" w:space="0"/>
              <w:right w:val="single" w:color="auto" w:sz="4" w:space="0"/>
            </w:tcBorders>
            <w:shd w:val="clear" w:color="auto" w:fill="auto"/>
            <w:noWrap/>
            <w:vAlign w:val="center"/>
          </w:tcPr>
          <w:p w14:paraId="397350A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17E9631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昌平与延庆区界</w:t>
            </w:r>
          </w:p>
        </w:tc>
        <w:tc>
          <w:tcPr>
            <w:tcW w:w="1353" w:type="dxa"/>
            <w:tcBorders>
              <w:top w:val="nil"/>
              <w:left w:val="nil"/>
              <w:bottom w:val="single" w:color="auto" w:sz="4" w:space="0"/>
              <w:right w:val="single" w:color="auto" w:sz="4" w:space="0"/>
            </w:tcBorders>
            <w:shd w:val="clear" w:color="auto" w:fill="auto"/>
            <w:noWrap/>
            <w:vAlign w:val="center"/>
          </w:tcPr>
          <w:p w14:paraId="6F8C50E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高速公路</w:t>
            </w:r>
          </w:p>
        </w:tc>
      </w:tr>
      <w:tr w14:paraId="1585EA8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5474FA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w:t>
            </w:r>
          </w:p>
        </w:tc>
        <w:tc>
          <w:tcPr>
            <w:tcW w:w="1843" w:type="dxa"/>
            <w:tcBorders>
              <w:top w:val="nil"/>
              <w:left w:val="nil"/>
              <w:bottom w:val="single" w:color="auto" w:sz="4" w:space="0"/>
              <w:right w:val="single" w:color="auto" w:sz="4" w:space="0"/>
            </w:tcBorders>
            <w:shd w:val="clear" w:color="auto" w:fill="auto"/>
            <w:noWrap/>
            <w:vAlign w:val="center"/>
          </w:tcPr>
          <w:p w14:paraId="6BC8355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六环路</w:t>
            </w:r>
          </w:p>
        </w:tc>
        <w:tc>
          <w:tcPr>
            <w:tcW w:w="2410" w:type="dxa"/>
            <w:tcBorders>
              <w:top w:val="nil"/>
              <w:left w:val="nil"/>
              <w:bottom w:val="single" w:color="auto" w:sz="4" w:space="0"/>
              <w:right w:val="single" w:color="auto" w:sz="4" w:space="0"/>
            </w:tcBorders>
            <w:shd w:val="clear" w:color="auto" w:fill="auto"/>
            <w:noWrap/>
            <w:vAlign w:val="center"/>
          </w:tcPr>
          <w:p w14:paraId="7AB39C8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5789CBE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昌平与顺义区界</w:t>
            </w:r>
          </w:p>
        </w:tc>
        <w:tc>
          <w:tcPr>
            <w:tcW w:w="1353" w:type="dxa"/>
            <w:tcBorders>
              <w:top w:val="nil"/>
              <w:left w:val="nil"/>
              <w:bottom w:val="single" w:color="auto" w:sz="4" w:space="0"/>
              <w:right w:val="single" w:color="auto" w:sz="4" w:space="0"/>
            </w:tcBorders>
            <w:shd w:val="clear" w:color="auto" w:fill="auto"/>
            <w:noWrap/>
            <w:vAlign w:val="center"/>
          </w:tcPr>
          <w:p w14:paraId="5C6122E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高速公路</w:t>
            </w:r>
          </w:p>
        </w:tc>
      </w:tr>
      <w:tr w14:paraId="42BBA70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D828C9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w:t>
            </w:r>
          </w:p>
        </w:tc>
        <w:tc>
          <w:tcPr>
            <w:tcW w:w="1843" w:type="dxa"/>
            <w:tcBorders>
              <w:top w:val="nil"/>
              <w:left w:val="nil"/>
              <w:bottom w:val="single" w:color="auto" w:sz="4" w:space="0"/>
              <w:right w:val="single" w:color="auto" w:sz="4" w:space="0"/>
            </w:tcBorders>
            <w:shd w:val="clear" w:color="auto" w:fill="auto"/>
            <w:noWrap/>
            <w:vAlign w:val="center"/>
          </w:tcPr>
          <w:p w14:paraId="24575C8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安四路支线</w:t>
            </w:r>
          </w:p>
        </w:tc>
        <w:tc>
          <w:tcPr>
            <w:tcW w:w="2410" w:type="dxa"/>
            <w:tcBorders>
              <w:top w:val="nil"/>
              <w:left w:val="nil"/>
              <w:bottom w:val="single" w:color="auto" w:sz="4" w:space="0"/>
              <w:right w:val="single" w:color="auto" w:sz="4" w:space="0"/>
            </w:tcBorders>
            <w:shd w:val="clear" w:color="auto" w:fill="auto"/>
            <w:noWrap/>
            <w:vAlign w:val="center"/>
          </w:tcPr>
          <w:p w14:paraId="4684CC2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肖村桥</w:t>
            </w:r>
          </w:p>
        </w:tc>
        <w:tc>
          <w:tcPr>
            <w:tcW w:w="2637" w:type="dxa"/>
            <w:tcBorders>
              <w:top w:val="nil"/>
              <w:left w:val="nil"/>
              <w:bottom w:val="single" w:color="auto" w:sz="4" w:space="0"/>
              <w:right w:val="single" w:color="auto" w:sz="4" w:space="0"/>
            </w:tcBorders>
            <w:shd w:val="clear" w:color="auto" w:fill="auto"/>
            <w:noWrap/>
            <w:vAlign w:val="center"/>
          </w:tcPr>
          <w:p w14:paraId="6F98E7B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京密引水渠</w:t>
            </w:r>
          </w:p>
        </w:tc>
        <w:tc>
          <w:tcPr>
            <w:tcW w:w="1353" w:type="dxa"/>
            <w:tcBorders>
              <w:top w:val="nil"/>
              <w:left w:val="nil"/>
              <w:bottom w:val="single" w:color="auto" w:sz="4" w:space="0"/>
              <w:right w:val="single" w:color="auto" w:sz="4" w:space="0"/>
            </w:tcBorders>
            <w:shd w:val="clear" w:color="auto" w:fill="auto"/>
            <w:noWrap/>
            <w:vAlign w:val="center"/>
          </w:tcPr>
          <w:p w14:paraId="57FDE80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63C45C2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403270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w:t>
            </w:r>
          </w:p>
        </w:tc>
        <w:tc>
          <w:tcPr>
            <w:tcW w:w="1843" w:type="dxa"/>
            <w:tcBorders>
              <w:top w:val="nil"/>
              <w:left w:val="nil"/>
              <w:bottom w:val="single" w:color="auto" w:sz="4" w:space="0"/>
              <w:right w:val="single" w:color="auto" w:sz="4" w:space="0"/>
            </w:tcBorders>
            <w:shd w:val="clear" w:color="auto" w:fill="auto"/>
            <w:noWrap/>
            <w:vAlign w:val="center"/>
          </w:tcPr>
          <w:p w14:paraId="77FE45C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白马路</w:t>
            </w:r>
          </w:p>
        </w:tc>
        <w:tc>
          <w:tcPr>
            <w:tcW w:w="2410" w:type="dxa"/>
            <w:tcBorders>
              <w:top w:val="nil"/>
              <w:left w:val="nil"/>
              <w:bottom w:val="single" w:color="auto" w:sz="4" w:space="0"/>
              <w:right w:val="single" w:color="auto" w:sz="4" w:space="0"/>
            </w:tcBorders>
            <w:shd w:val="clear" w:color="auto" w:fill="auto"/>
            <w:noWrap/>
            <w:vAlign w:val="center"/>
          </w:tcPr>
          <w:p w14:paraId="70C819F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秦北路</w:t>
            </w:r>
          </w:p>
        </w:tc>
        <w:tc>
          <w:tcPr>
            <w:tcW w:w="2637" w:type="dxa"/>
            <w:tcBorders>
              <w:top w:val="nil"/>
              <w:left w:val="nil"/>
              <w:bottom w:val="single" w:color="auto" w:sz="4" w:space="0"/>
              <w:right w:val="single" w:color="auto" w:sz="4" w:space="0"/>
            </w:tcBorders>
            <w:shd w:val="clear" w:color="auto" w:fill="auto"/>
            <w:noWrap/>
            <w:vAlign w:val="center"/>
          </w:tcPr>
          <w:p w14:paraId="479912F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京承高速</w:t>
            </w:r>
          </w:p>
        </w:tc>
        <w:tc>
          <w:tcPr>
            <w:tcW w:w="1353" w:type="dxa"/>
            <w:tcBorders>
              <w:top w:val="nil"/>
              <w:left w:val="nil"/>
              <w:bottom w:val="single" w:color="auto" w:sz="4" w:space="0"/>
              <w:right w:val="single" w:color="auto" w:sz="4" w:space="0"/>
            </w:tcBorders>
            <w:shd w:val="clear" w:color="auto" w:fill="auto"/>
            <w:noWrap/>
            <w:vAlign w:val="center"/>
          </w:tcPr>
          <w:p w14:paraId="567864E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6C7BF7D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F0FC9E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w:t>
            </w:r>
          </w:p>
        </w:tc>
        <w:tc>
          <w:tcPr>
            <w:tcW w:w="1843" w:type="dxa"/>
            <w:tcBorders>
              <w:top w:val="nil"/>
              <w:left w:val="nil"/>
              <w:bottom w:val="single" w:color="auto" w:sz="4" w:space="0"/>
              <w:right w:val="single" w:color="auto" w:sz="4" w:space="0"/>
            </w:tcBorders>
            <w:shd w:val="clear" w:color="auto" w:fill="auto"/>
            <w:noWrap/>
            <w:vAlign w:val="center"/>
          </w:tcPr>
          <w:p w14:paraId="1BC2D58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北清路</w:t>
            </w:r>
          </w:p>
        </w:tc>
        <w:tc>
          <w:tcPr>
            <w:tcW w:w="2410" w:type="dxa"/>
            <w:tcBorders>
              <w:top w:val="nil"/>
              <w:left w:val="nil"/>
              <w:bottom w:val="single" w:color="auto" w:sz="4" w:space="0"/>
              <w:right w:val="single" w:color="auto" w:sz="4" w:space="0"/>
            </w:tcBorders>
            <w:shd w:val="clear" w:color="auto" w:fill="auto"/>
            <w:noWrap/>
            <w:vAlign w:val="center"/>
          </w:tcPr>
          <w:p w14:paraId="1C857D1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小牛坊</w:t>
            </w:r>
          </w:p>
        </w:tc>
        <w:tc>
          <w:tcPr>
            <w:tcW w:w="2637" w:type="dxa"/>
            <w:tcBorders>
              <w:top w:val="nil"/>
              <w:left w:val="nil"/>
              <w:bottom w:val="single" w:color="auto" w:sz="4" w:space="0"/>
              <w:right w:val="single" w:color="auto" w:sz="4" w:space="0"/>
            </w:tcBorders>
            <w:shd w:val="clear" w:color="auto" w:fill="auto"/>
            <w:noWrap/>
            <w:vAlign w:val="center"/>
          </w:tcPr>
          <w:p w14:paraId="481DDE2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七星路</w:t>
            </w:r>
          </w:p>
        </w:tc>
        <w:tc>
          <w:tcPr>
            <w:tcW w:w="1353" w:type="dxa"/>
            <w:tcBorders>
              <w:top w:val="nil"/>
              <w:left w:val="nil"/>
              <w:bottom w:val="single" w:color="auto" w:sz="4" w:space="0"/>
              <w:right w:val="single" w:color="auto" w:sz="4" w:space="0"/>
            </w:tcBorders>
            <w:shd w:val="clear" w:color="auto" w:fill="auto"/>
            <w:noWrap/>
            <w:vAlign w:val="center"/>
          </w:tcPr>
          <w:p w14:paraId="3CDFB05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3D63713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ADF692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w:t>
            </w:r>
          </w:p>
        </w:tc>
        <w:tc>
          <w:tcPr>
            <w:tcW w:w="1843" w:type="dxa"/>
            <w:tcBorders>
              <w:top w:val="nil"/>
              <w:left w:val="nil"/>
              <w:bottom w:val="single" w:color="auto" w:sz="4" w:space="0"/>
              <w:right w:val="single" w:color="auto" w:sz="4" w:space="0"/>
            </w:tcBorders>
            <w:shd w:val="clear" w:color="auto" w:fill="auto"/>
            <w:noWrap/>
            <w:vAlign w:val="center"/>
          </w:tcPr>
          <w:p w14:paraId="17D15DE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北清路东延</w:t>
            </w:r>
          </w:p>
        </w:tc>
        <w:tc>
          <w:tcPr>
            <w:tcW w:w="2410" w:type="dxa"/>
            <w:tcBorders>
              <w:top w:val="nil"/>
              <w:left w:val="nil"/>
              <w:bottom w:val="single" w:color="auto" w:sz="4" w:space="0"/>
              <w:right w:val="single" w:color="auto" w:sz="4" w:space="0"/>
            </w:tcBorders>
            <w:shd w:val="clear" w:color="auto" w:fill="auto"/>
            <w:noWrap/>
            <w:vAlign w:val="center"/>
          </w:tcPr>
          <w:p w14:paraId="560D0A7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蓬莱苑西路</w:t>
            </w:r>
          </w:p>
        </w:tc>
        <w:tc>
          <w:tcPr>
            <w:tcW w:w="2637" w:type="dxa"/>
            <w:tcBorders>
              <w:top w:val="nil"/>
              <w:left w:val="nil"/>
              <w:bottom w:val="single" w:color="auto" w:sz="4" w:space="0"/>
              <w:right w:val="single" w:color="auto" w:sz="4" w:space="0"/>
            </w:tcBorders>
            <w:shd w:val="clear" w:color="auto" w:fill="auto"/>
            <w:noWrap/>
            <w:vAlign w:val="center"/>
          </w:tcPr>
          <w:p w14:paraId="4D57480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鲁瞳东路</w:t>
            </w:r>
          </w:p>
        </w:tc>
        <w:tc>
          <w:tcPr>
            <w:tcW w:w="1353" w:type="dxa"/>
            <w:tcBorders>
              <w:top w:val="nil"/>
              <w:left w:val="nil"/>
              <w:bottom w:val="single" w:color="auto" w:sz="4" w:space="0"/>
              <w:right w:val="single" w:color="auto" w:sz="4" w:space="0"/>
            </w:tcBorders>
            <w:shd w:val="clear" w:color="auto" w:fill="auto"/>
            <w:noWrap/>
            <w:vAlign w:val="center"/>
          </w:tcPr>
          <w:p w14:paraId="287220D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17B5534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AFBF86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w:t>
            </w:r>
          </w:p>
        </w:tc>
        <w:tc>
          <w:tcPr>
            <w:tcW w:w="1843" w:type="dxa"/>
            <w:tcBorders>
              <w:top w:val="nil"/>
              <w:left w:val="nil"/>
              <w:bottom w:val="single" w:color="auto" w:sz="4" w:space="0"/>
              <w:right w:val="single" w:color="auto" w:sz="4" w:space="0"/>
            </w:tcBorders>
            <w:shd w:val="clear" w:color="auto" w:fill="auto"/>
            <w:noWrap/>
            <w:vAlign w:val="center"/>
          </w:tcPr>
          <w:p w14:paraId="1F75F0B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昌崔路</w:t>
            </w:r>
          </w:p>
        </w:tc>
        <w:tc>
          <w:tcPr>
            <w:tcW w:w="2410" w:type="dxa"/>
            <w:tcBorders>
              <w:top w:val="nil"/>
              <w:left w:val="nil"/>
              <w:bottom w:val="single" w:color="auto" w:sz="4" w:space="0"/>
              <w:right w:val="single" w:color="auto" w:sz="4" w:space="0"/>
            </w:tcBorders>
            <w:shd w:val="clear" w:color="auto" w:fill="auto"/>
            <w:noWrap/>
            <w:vAlign w:val="center"/>
          </w:tcPr>
          <w:p w14:paraId="0AA19AF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西关环岛</w:t>
            </w:r>
          </w:p>
        </w:tc>
        <w:tc>
          <w:tcPr>
            <w:tcW w:w="2637" w:type="dxa"/>
            <w:tcBorders>
              <w:top w:val="nil"/>
              <w:left w:val="nil"/>
              <w:bottom w:val="single" w:color="auto" w:sz="4" w:space="0"/>
              <w:right w:val="single" w:color="auto" w:sz="4" w:space="0"/>
            </w:tcBorders>
            <w:shd w:val="clear" w:color="auto" w:fill="auto"/>
            <w:noWrap/>
            <w:vAlign w:val="center"/>
          </w:tcPr>
          <w:p w14:paraId="74C3C05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安四路（立汤路）</w:t>
            </w:r>
          </w:p>
        </w:tc>
        <w:tc>
          <w:tcPr>
            <w:tcW w:w="1353" w:type="dxa"/>
            <w:tcBorders>
              <w:top w:val="nil"/>
              <w:left w:val="nil"/>
              <w:bottom w:val="single" w:color="auto" w:sz="4" w:space="0"/>
              <w:right w:val="single" w:color="auto" w:sz="4" w:space="0"/>
            </w:tcBorders>
            <w:shd w:val="clear" w:color="auto" w:fill="auto"/>
            <w:noWrap/>
            <w:vAlign w:val="center"/>
          </w:tcPr>
          <w:p w14:paraId="14B5A63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547963D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248D4D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w:t>
            </w:r>
          </w:p>
        </w:tc>
        <w:tc>
          <w:tcPr>
            <w:tcW w:w="1843" w:type="dxa"/>
            <w:tcBorders>
              <w:top w:val="nil"/>
              <w:left w:val="nil"/>
              <w:bottom w:val="single" w:color="auto" w:sz="4" w:space="0"/>
              <w:right w:val="single" w:color="auto" w:sz="4" w:space="0"/>
            </w:tcBorders>
            <w:shd w:val="clear" w:color="auto" w:fill="auto"/>
            <w:noWrap/>
            <w:vAlign w:val="center"/>
          </w:tcPr>
          <w:p w14:paraId="5F18F95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京青线</w:t>
            </w:r>
          </w:p>
        </w:tc>
        <w:tc>
          <w:tcPr>
            <w:tcW w:w="2410" w:type="dxa"/>
            <w:tcBorders>
              <w:top w:val="nil"/>
              <w:left w:val="nil"/>
              <w:bottom w:val="single" w:color="auto" w:sz="4" w:space="0"/>
              <w:right w:val="single" w:color="auto" w:sz="4" w:space="0"/>
            </w:tcBorders>
            <w:shd w:val="clear" w:color="auto" w:fill="auto"/>
            <w:noWrap/>
            <w:vAlign w:val="center"/>
          </w:tcPr>
          <w:p w14:paraId="5C2361C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西关环岛</w:t>
            </w:r>
          </w:p>
        </w:tc>
        <w:tc>
          <w:tcPr>
            <w:tcW w:w="2637" w:type="dxa"/>
            <w:tcBorders>
              <w:top w:val="nil"/>
              <w:left w:val="nil"/>
              <w:bottom w:val="single" w:color="auto" w:sz="4" w:space="0"/>
              <w:right w:val="single" w:color="auto" w:sz="4" w:space="0"/>
            </w:tcBorders>
            <w:shd w:val="clear" w:color="auto" w:fill="auto"/>
            <w:noWrap/>
            <w:vAlign w:val="center"/>
          </w:tcPr>
          <w:p w14:paraId="546A752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昌平与延庆区界</w:t>
            </w:r>
          </w:p>
        </w:tc>
        <w:tc>
          <w:tcPr>
            <w:tcW w:w="1353" w:type="dxa"/>
            <w:tcBorders>
              <w:top w:val="nil"/>
              <w:left w:val="nil"/>
              <w:bottom w:val="single" w:color="auto" w:sz="4" w:space="0"/>
              <w:right w:val="single" w:color="auto" w:sz="4" w:space="0"/>
            </w:tcBorders>
            <w:shd w:val="clear" w:color="auto" w:fill="auto"/>
            <w:noWrap/>
            <w:vAlign w:val="center"/>
          </w:tcPr>
          <w:p w14:paraId="131CD73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131083C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FF75F6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12</w:t>
            </w:r>
          </w:p>
        </w:tc>
        <w:tc>
          <w:tcPr>
            <w:tcW w:w="1843" w:type="dxa"/>
            <w:tcBorders>
              <w:top w:val="nil"/>
              <w:left w:val="nil"/>
              <w:bottom w:val="single" w:color="auto" w:sz="4" w:space="0"/>
              <w:right w:val="single" w:color="auto" w:sz="4" w:space="0"/>
            </w:tcBorders>
            <w:shd w:val="clear" w:color="auto" w:fill="auto"/>
            <w:noWrap/>
            <w:vAlign w:val="center"/>
          </w:tcPr>
          <w:p w14:paraId="6013024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鲁瞳西路</w:t>
            </w:r>
          </w:p>
        </w:tc>
        <w:tc>
          <w:tcPr>
            <w:tcW w:w="2410" w:type="dxa"/>
            <w:tcBorders>
              <w:top w:val="nil"/>
              <w:left w:val="nil"/>
              <w:bottom w:val="single" w:color="auto" w:sz="4" w:space="0"/>
              <w:right w:val="single" w:color="auto" w:sz="4" w:space="0"/>
            </w:tcBorders>
            <w:shd w:val="clear" w:color="auto" w:fill="auto"/>
            <w:noWrap/>
            <w:vAlign w:val="center"/>
          </w:tcPr>
          <w:p w14:paraId="544A2E4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七北南路</w:t>
            </w:r>
          </w:p>
        </w:tc>
        <w:tc>
          <w:tcPr>
            <w:tcW w:w="2637" w:type="dxa"/>
            <w:tcBorders>
              <w:top w:val="nil"/>
              <w:left w:val="nil"/>
              <w:bottom w:val="single" w:color="auto" w:sz="4" w:space="0"/>
              <w:right w:val="single" w:color="auto" w:sz="4" w:space="0"/>
            </w:tcBorders>
            <w:shd w:val="clear" w:color="auto" w:fill="auto"/>
            <w:noWrap/>
            <w:vAlign w:val="center"/>
          </w:tcPr>
          <w:p w14:paraId="3CDF7D7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定泗路</w:t>
            </w:r>
          </w:p>
        </w:tc>
        <w:tc>
          <w:tcPr>
            <w:tcW w:w="1353" w:type="dxa"/>
            <w:tcBorders>
              <w:top w:val="nil"/>
              <w:left w:val="nil"/>
              <w:bottom w:val="single" w:color="auto" w:sz="4" w:space="0"/>
              <w:right w:val="single" w:color="auto" w:sz="4" w:space="0"/>
            </w:tcBorders>
            <w:shd w:val="clear" w:color="auto" w:fill="auto"/>
            <w:noWrap/>
            <w:vAlign w:val="center"/>
          </w:tcPr>
          <w:p w14:paraId="64DD263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335FAFA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B9BEA5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13</w:t>
            </w:r>
          </w:p>
        </w:tc>
        <w:tc>
          <w:tcPr>
            <w:tcW w:w="1843" w:type="dxa"/>
            <w:tcBorders>
              <w:top w:val="nil"/>
              <w:left w:val="nil"/>
              <w:bottom w:val="single" w:color="auto" w:sz="4" w:space="0"/>
              <w:right w:val="single" w:color="auto" w:sz="4" w:space="0"/>
            </w:tcBorders>
            <w:shd w:val="clear" w:color="auto" w:fill="auto"/>
            <w:noWrap/>
            <w:vAlign w:val="center"/>
          </w:tcPr>
          <w:p w14:paraId="2779FA4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南丰路</w:t>
            </w:r>
          </w:p>
        </w:tc>
        <w:tc>
          <w:tcPr>
            <w:tcW w:w="2410" w:type="dxa"/>
            <w:tcBorders>
              <w:top w:val="nil"/>
              <w:left w:val="nil"/>
              <w:bottom w:val="single" w:color="auto" w:sz="4" w:space="0"/>
              <w:right w:val="single" w:color="auto" w:sz="4" w:space="0"/>
            </w:tcBorders>
            <w:shd w:val="clear" w:color="auto" w:fill="auto"/>
            <w:noWrap/>
            <w:vAlign w:val="center"/>
          </w:tcPr>
          <w:p w14:paraId="0D83343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南邵</w:t>
            </w:r>
          </w:p>
        </w:tc>
        <w:tc>
          <w:tcPr>
            <w:tcW w:w="2637" w:type="dxa"/>
            <w:tcBorders>
              <w:top w:val="nil"/>
              <w:left w:val="nil"/>
              <w:bottom w:val="single" w:color="auto" w:sz="4" w:space="0"/>
              <w:right w:val="single" w:color="auto" w:sz="4" w:space="0"/>
            </w:tcBorders>
            <w:shd w:val="clear" w:color="auto" w:fill="auto"/>
            <w:noWrap/>
            <w:vAlign w:val="center"/>
          </w:tcPr>
          <w:p w14:paraId="7D76BAD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百沙路</w:t>
            </w:r>
          </w:p>
        </w:tc>
        <w:tc>
          <w:tcPr>
            <w:tcW w:w="1353" w:type="dxa"/>
            <w:tcBorders>
              <w:top w:val="nil"/>
              <w:left w:val="nil"/>
              <w:bottom w:val="single" w:color="auto" w:sz="4" w:space="0"/>
              <w:right w:val="single" w:color="auto" w:sz="4" w:space="0"/>
            </w:tcBorders>
            <w:shd w:val="clear" w:color="auto" w:fill="auto"/>
            <w:noWrap/>
            <w:vAlign w:val="center"/>
          </w:tcPr>
          <w:p w14:paraId="4EEB491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1E638B0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8E176C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14</w:t>
            </w:r>
          </w:p>
        </w:tc>
        <w:tc>
          <w:tcPr>
            <w:tcW w:w="1843" w:type="dxa"/>
            <w:tcBorders>
              <w:top w:val="nil"/>
              <w:left w:val="nil"/>
              <w:bottom w:val="single" w:color="auto" w:sz="4" w:space="0"/>
              <w:right w:val="single" w:color="auto" w:sz="4" w:space="0"/>
            </w:tcBorders>
            <w:shd w:val="clear" w:color="auto" w:fill="auto"/>
            <w:noWrap/>
            <w:vAlign w:val="center"/>
          </w:tcPr>
          <w:p w14:paraId="7C96681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沙阳路</w:t>
            </w:r>
          </w:p>
        </w:tc>
        <w:tc>
          <w:tcPr>
            <w:tcW w:w="2410" w:type="dxa"/>
            <w:tcBorders>
              <w:top w:val="nil"/>
              <w:left w:val="nil"/>
              <w:bottom w:val="single" w:color="auto" w:sz="4" w:space="0"/>
              <w:right w:val="single" w:color="auto" w:sz="4" w:space="0"/>
            </w:tcBorders>
            <w:shd w:val="clear" w:color="auto" w:fill="auto"/>
            <w:noWrap/>
            <w:vAlign w:val="center"/>
          </w:tcPr>
          <w:p w14:paraId="312506D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7483312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京密引水渠</w:t>
            </w:r>
          </w:p>
        </w:tc>
        <w:tc>
          <w:tcPr>
            <w:tcW w:w="1353" w:type="dxa"/>
            <w:tcBorders>
              <w:top w:val="nil"/>
              <w:left w:val="nil"/>
              <w:bottom w:val="single" w:color="auto" w:sz="4" w:space="0"/>
              <w:right w:val="single" w:color="auto" w:sz="4" w:space="0"/>
            </w:tcBorders>
            <w:shd w:val="clear" w:color="auto" w:fill="auto"/>
            <w:noWrap/>
            <w:vAlign w:val="center"/>
          </w:tcPr>
          <w:p w14:paraId="68018BF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6825627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BD94E8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15</w:t>
            </w:r>
          </w:p>
        </w:tc>
        <w:tc>
          <w:tcPr>
            <w:tcW w:w="1843" w:type="dxa"/>
            <w:tcBorders>
              <w:top w:val="nil"/>
              <w:left w:val="nil"/>
              <w:bottom w:val="single" w:color="auto" w:sz="4" w:space="0"/>
              <w:right w:val="single" w:color="auto" w:sz="4" w:space="0"/>
            </w:tcBorders>
            <w:shd w:val="clear" w:color="auto" w:fill="auto"/>
            <w:noWrap/>
            <w:vAlign w:val="center"/>
          </w:tcPr>
          <w:p w14:paraId="0AA679B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水南路</w:t>
            </w:r>
          </w:p>
        </w:tc>
        <w:tc>
          <w:tcPr>
            <w:tcW w:w="2410" w:type="dxa"/>
            <w:tcBorders>
              <w:top w:val="nil"/>
              <w:left w:val="nil"/>
              <w:bottom w:val="single" w:color="auto" w:sz="4" w:space="0"/>
              <w:right w:val="single" w:color="auto" w:sz="4" w:space="0"/>
            </w:tcBorders>
            <w:shd w:val="clear" w:color="auto" w:fill="auto"/>
            <w:noWrap/>
            <w:vAlign w:val="center"/>
          </w:tcPr>
          <w:p w14:paraId="2F98583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京藏高速辅路</w:t>
            </w:r>
          </w:p>
        </w:tc>
        <w:tc>
          <w:tcPr>
            <w:tcW w:w="2637" w:type="dxa"/>
            <w:tcBorders>
              <w:top w:val="nil"/>
              <w:left w:val="nil"/>
              <w:bottom w:val="single" w:color="auto" w:sz="4" w:space="0"/>
              <w:right w:val="single" w:color="auto" w:sz="4" w:space="0"/>
            </w:tcBorders>
            <w:shd w:val="clear" w:color="auto" w:fill="auto"/>
            <w:noWrap/>
            <w:vAlign w:val="center"/>
          </w:tcPr>
          <w:p w14:paraId="027E188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规划一路</w:t>
            </w:r>
          </w:p>
        </w:tc>
        <w:tc>
          <w:tcPr>
            <w:tcW w:w="1353" w:type="dxa"/>
            <w:tcBorders>
              <w:top w:val="nil"/>
              <w:left w:val="nil"/>
              <w:bottom w:val="single" w:color="auto" w:sz="4" w:space="0"/>
              <w:right w:val="single" w:color="auto" w:sz="4" w:space="0"/>
            </w:tcBorders>
            <w:shd w:val="clear" w:color="auto" w:fill="auto"/>
            <w:noWrap/>
            <w:vAlign w:val="center"/>
          </w:tcPr>
          <w:p w14:paraId="3A80540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0210977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D3F8E1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16</w:t>
            </w:r>
          </w:p>
        </w:tc>
        <w:tc>
          <w:tcPr>
            <w:tcW w:w="1843" w:type="dxa"/>
            <w:tcBorders>
              <w:top w:val="nil"/>
              <w:left w:val="nil"/>
              <w:bottom w:val="single" w:color="auto" w:sz="4" w:space="0"/>
              <w:right w:val="single" w:color="auto" w:sz="4" w:space="0"/>
            </w:tcBorders>
            <w:shd w:val="clear" w:color="auto" w:fill="auto"/>
            <w:noWrap/>
            <w:vAlign w:val="center"/>
          </w:tcPr>
          <w:p w14:paraId="0A3A721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安四路（立汤路）</w:t>
            </w:r>
          </w:p>
        </w:tc>
        <w:tc>
          <w:tcPr>
            <w:tcW w:w="2410" w:type="dxa"/>
            <w:tcBorders>
              <w:top w:val="nil"/>
              <w:left w:val="nil"/>
              <w:bottom w:val="single" w:color="auto" w:sz="4" w:space="0"/>
              <w:right w:val="single" w:color="auto" w:sz="4" w:space="0"/>
            </w:tcBorders>
            <w:shd w:val="clear" w:color="auto" w:fill="auto"/>
            <w:noWrap/>
            <w:vAlign w:val="center"/>
          </w:tcPr>
          <w:p w14:paraId="7F382B6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铁道桥</w:t>
            </w:r>
          </w:p>
        </w:tc>
        <w:tc>
          <w:tcPr>
            <w:tcW w:w="2637" w:type="dxa"/>
            <w:tcBorders>
              <w:top w:val="nil"/>
              <w:left w:val="nil"/>
              <w:bottom w:val="single" w:color="auto" w:sz="4" w:space="0"/>
              <w:right w:val="single" w:color="auto" w:sz="4" w:space="0"/>
            </w:tcBorders>
            <w:shd w:val="clear" w:color="auto" w:fill="auto"/>
            <w:noWrap/>
            <w:vAlign w:val="center"/>
          </w:tcPr>
          <w:p w14:paraId="28E5239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昌平与怀柔区界</w:t>
            </w:r>
          </w:p>
        </w:tc>
        <w:tc>
          <w:tcPr>
            <w:tcW w:w="1353" w:type="dxa"/>
            <w:tcBorders>
              <w:top w:val="nil"/>
              <w:left w:val="nil"/>
              <w:bottom w:val="single" w:color="auto" w:sz="4" w:space="0"/>
              <w:right w:val="single" w:color="auto" w:sz="4" w:space="0"/>
            </w:tcBorders>
            <w:shd w:val="clear" w:color="auto" w:fill="auto"/>
            <w:noWrap/>
            <w:vAlign w:val="center"/>
          </w:tcPr>
          <w:p w14:paraId="7992714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一级、二级公路</w:t>
            </w:r>
          </w:p>
        </w:tc>
      </w:tr>
      <w:tr w14:paraId="2A6B408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18EC48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17</w:t>
            </w:r>
          </w:p>
        </w:tc>
        <w:tc>
          <w:tcPr>
            <w:tcW w:w="1843" w:type="dxa"/>
            <w:tcBorders>
              <w:top w:val="nil"/>
              <w:left w:val="nil"/>
              <w:bottom w:val="single" w:color="auto" w:sz="4" w:space="0"/>
              <w:right w:val="single" w:color="auto" w:sz="4" w:space="0"/>
            </w:tcBorders>
            <w:shd w:val="clear" w:color="auto" w:fill="auto"/>
            <w:noWrap/>
            <w:vAlign w:val="center"/>
          </w:tcPr>
          <w:p w14:paraId="6D177B1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百沙路</w:t>
            </w:r>
          </w:p>
        </w:tc>
        <w:tc>
          <w:tcPr>
            <w:tcW w:w="2410" w:type="dxa"/>
            <w:tcBorders>
              <w:top w:val="nil"/>
              <w:left w:val="nil"/>
              <w:bottom w:val="single" w:color="auto" w:sz="4" w:space="0"/>
              <w:right w:val="single" w:color="auto" w:sz="4" w:space="0"/>
            </w:tcBorders>
            <w:shd w:val="clear" w:color="auto" w:fill="auto"/>
            <w:noWrap/>
            <w:vAlign w:val="center"/>
          </w:tcPr>
          <w:p w14:paraId="38DAFE3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百善</w:t>
            </w:r>
          </w:p>
        </w:tc>
        <w:tc>
          <w:tcPr>
            <w:tcW w:w="2637" w:type="dxa"/>
            <w:tcBorders>
              <w:top w:val="nil"/>
              <w:left w:val="nil"/>
              <w:bottom w:val="single" w:color="auto" w:sz="4" w:space="0"/>
              <w:right w:val="single" w:color="auto" w:sz="4" w:space="0"/>
            </w:tcBorders>
            <w:shd w:val="clear" w:color="auto" w:fill="auto"/>
            <w:noWrap/>
            <w:vAlign w:val="center"/>
          </w:tcPr>
          <w:p w14:paraId="44579FC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京藏高速辅路</w:t>
            </w:r>
          </w:p>
        </w:tc>
        <w:tc>
          <w:tcPr>
            <w:tcW w:w="1353" w:type="dxa"/>
            <w:tcBorders>
              <w:top w:val="nil"/>
              <w:left w:val="nil"/>
              <w:bottom w:val="single" w:color="auto" w:sz="4" w:space="0"/>
              <w:right w:val="single" w:color="auto" w:sz="4" w:space="0"/>
            </w:tcBorders>
            <w:shd w:val="clear" w:color="auto" w:fill="auto"/>
            <w:noWrap/>
            <w:vAlign w:val="center"/>
          </w:tcPr>
          <w:p w14:paraId="7098A12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一级、二级公路</w:t>
            </w:r>
          </w:p>
        </w:tc>
      </w:tr>
      <w:tr w14:paraId="33E4267E">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F97D33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18</w:t>
            </w:r>
          </w:p>
        </w:tc>
        <w:tc>
          <w:tcPr>
            <w:tcW w:w="1843" w:type="dxa"/>
            <w:tcBorders>
              <w:top w:val="nil"/>
              <w:left w:val="nil"/>
              <w:bottom w:val="single" w:color="auto" w:sz="4" w:space="0"/>
              <w:right w:val="single" w:color="auto" w:sz="4" w:space="0"/>
            </w:tcBorders>
            <w:shd w:val="clear" w:color="auto" w:fill="auto"/>
            <w:noWrap/>
            <w:vAlign w:val="center"/>
          </w:tcPr>
          <w:p w14:paraId="2E8E99B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昌赤路</w:t>
            </w:r>
          </w:p>
        </w:tc>
        <w:tc>
          <w:tcPr>
            <w:tcW w:w="2410" w:type="dxa"/>
            <w:tcBorders>
              <w:top w:val="nil"/>
              <w:left w:val="nil"/>
              <w:bottom w:val="single" w:color="auto" w:sz="4" w:space="0"/>
              <w:right w:val="single" w:color="auto" w:sz="4" w:space="0"/>
            </w:tcBorders>
            <w:shd w:val="clear" w:color="auto" w:fill="auto"/>
            <w:noWrap/>
            <w:vAlign w:val="center"/>
          </w:tcPr>
          <w:p w14:paraId="2FAC6FF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涧头</w:t>
            </w:r>
          </w:p>
        </w:tc>
        <w:tc>
          <w:tcPr>
            <w:tcW w:w="2637" w:type="dxa"/>
            <w:tcBorders>
              <w:top w:val="nil"/>
              <w:left w:val="nil"/>
              <w:bottom w:val="single" w:color="auto" w:sz="4" w:space="0"/>
              <w:right w:val="single" w:color="auto" w:sz="4" w:space="0"/>
            </w:tcBorders>
            <w:shd w:val="clear" w:color="auto" w:fill="auto"/>
            <w:noWrap/>
            <w:vAlign w:val="center"/>
          </w:tcPr>
          <w:p w14:paraId="0550A9E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昌平与延庆区界</w:t>
            </w:r>
          </w:p>
        </w:tc>
        <w:tc>
          <w:tcPr>
            <w:tcW w:w="1353" w:type="dxa"/>
            <w:tcBorders>
              <w:top w:val="nil"/>
              <w:left w:val="nil"/>
              <w:bottom w:val="single" w:color="auto" w:sz="4" w:space="0"/>
              <w:right w:val="single" w:color="auto" w:sz="4" w:space="0"/>
            </w:tcBorders>
            <w:shd w:val="clear" w:color="auto" w:fill="auto"/>
            <w:noWrap/>
            <w:vAlign w:val="center"/>
          </w:tcPr>
          <w:p w14:paraId="0291F15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一级、二级公路</w:t>
            </w:r>
          </w:p>
        </w:tc>
      </w:tr>
      <w:tr w14:paraId="059A113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2A576B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19</w:t>
            </w:r>
          </w:p>
        </w:tc>
        <w:tc>
          <w:tcPr>
            <w:tcW w:w="1843" w:type="dxa"/>
            <w:tcBorders>
              <w:top w:val="nil"/>
              <w:left w:val="nil"/>
              <w:bottom w:val="single" w:color="auto" w:sz="4" w:space="0"/>
              <w:right w:val="single" w:color="auto" w:sz="4" w:space="0"/>
            </w:tcBorders>
            <w:shd w:val="clear" w:color="auto" w:fill="auto"/>
            <w:noWrap/>
            <w:vAlign w:val="center"/>
          </w:tcPr>
          <w:p w14:paraId="30C8D54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京藏高速辅路</w:t>
            </w:r>
          </w:p>
        </w:tc>
        <w:tc>
          <w:tcPr>
            <w:tcW w:w="2410" w:type="dxa"/>
            <w:tcBorders>
              <w:top w:val="nil"/>
              <w:left w:val="nil"/>
              <w:bottom w:val="single" w:color="auto" w:sz="4" w:space="0"/>
              <w:right w:val="single" w:color="auto" w:sz="4" w:space="0"/>
            </w:tcBorders>
            <w:shd w:val="clear" w:color="auto" w:fill="auto"/>
            <w:noWrap/>
            <w:vAlign w:val="center"/>
          </w:tcPr>
          <w:p w14:paraId="23ABBDF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西三旗</w:t>
            </w:r>
          </w:p>
        </w:tc>
        <w:tc>
          <w:tcPr>
            <w:tcW w:w="2637" w:type="dxa"/>
            <w:tcBorders>
              <w:top w:val="nil"/>
              <w:left w:val="nil"/>
              <w:bottom w:val="single" w:color="auto" w:sz="4" w:space="0"/>
              <w:right w:val="single" w:color="auto" w:sz="4" w:space="0"/>
            </w:tcBorders>
            <w:shd w:val="clear" w:color="auto" w:fill="auto"/>
            <w:noWrap/>
            <w:vAlign w:val="center"/>
          </w:tcPr>
          <w:p w14:paraId="0EA49D0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南口</w:t>
            </w:r>
          </w:p>
        </w:tc>
        <w:tc>
          <w:tcPr>
            <w:tcW w:w="1353" w:type="dxa"/>
            <w:tcBorders>
              <w:top w:val="nil"/>
              <w:left w:val="nil"/>
              <w:bottom w:val="single" w:color="auto" w:sz="4" w:space="0"/>
              <w:right w:val="single" w:color="auto" w:sz="4" w:space="0"/>
            </w:tcBorders>
            <w:shd w:val="clear" w:color="auto" w:fill="auto"/>
            <w:noWrap/>
            <w:vAlign w:val="center"/>
          </w:tcPr>
          <w:p w14:paraId="5C28002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一级、二级公路</w:t>
            </w:r>
          </w:p>
        </w:tc>
      </w:tr>
      <w:tr w14:paraId="76183B6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2931DF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20</w:t>
            </w:r>
          </w:p>
        </w:tc>
        <w:tc>
          <w:tcPr>
            <w:tcW w:w="1843" w:type="dxa"/>
            <w:tcBorders>
              <w:top w:val="nil"/>
              <w:left w:val="nil"/>
              <w:bottom w:val="single" w:color="auto" w:sz="4" w:space="0"/>
              <w:right w:val="single" w:color="auto" w:sz="4" w:space="0"/>
            </w:tcBorders>
            <w:shd w:val="clear" w:color="auto" w:fill="auto"/>
            <w:noWrap/>
            <w:vAlign w:val="center"/>
          </w:tcPr>
          <w:p w14:paraId="60F0211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秦上路</w:t>
            </w:r>
          </w:p>
        </w:tc>
        <w:tc>
          <w:tcPr>
            <w:tcW w:w="2410" w:type="dxa"/>
            <w:tcBorders>
              <w:top w:val="nil"/>
              <w:left w:val="nil"/>
              <w:bottom w:val="single" w:color="auto" w:sz="4" w:space="0"/>
              <w:right w:val="single" w:color="auto" w:sz="4" w:space="0"/>
            </w:tcBorders>
            <w:shd w:val="clear" w:color="auto" w:fill="auto"/>
            <w:noWrap/>
            <w:vAlign w:val="center"/>
          </w:tcPr>
          <w:p w14:paraId="7731F28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银街北路</w:t>
            </w:r>
          </w:p>
        </w:tc>
        <w:tc>
          <w:tcPr>
            <w:tcW w:w="2637" w:type="dxa"/>
            <w:tcBorders>
              <w:top w:val="nil"/>
              <w:left w:val="nil"/>
              <w:bottom w:val="single" w:color="auto" w:sz="4" w:space="0"/>
              <w:right w:val="single" w:color="auto" w:sz="4" w:space="0"/>
            </w:tcBorders>
            <w:shd w:val="clear" w:color="auto" w:fill="auto"/>
            <w:noWrap/>
            <w:vAlign w:val="center"/>
          </w:tcPr>
          <w:p w14:paraId="5231217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顺沙路</w:t>
            </w:r>
          </w:p>
        </w:tc>
        <w:tc>
          <w:tcPr>
            <w:tcW w:w="1353" w:type="dxa"/>
            <w:tcBorders>
              <w:top w:val="nil"/>
              <w:left w:val="nil"/>
              <w:bottom w:val="single" w:color="auto" w:sz="4" w:space="0"/>
              <w:right w:val="single" w:color="auto" w:sz="4" w:space="0"/>
            </w:tcBorders>
            <w:shd w:val="clear" w:color="auto" w:fill="auto"/>
            <w:noWrap/>
            <w:vAlign w:val="center"/>
          </w:tcPr>
          <w:p w14:paraId="41DDD3E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一级、二级公路</w:t>
            </w:r>
          </w:p>
        </w:tc>
      </w:tr>
      <w:tr w14:paraId="176D0B5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AABFED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21</w:t>
            </w:r>
          </w:p>
        </w:tc>
        <w:tc>
          <w:tcPr>
            <w:tcW w:w="1843" w:type="dxa"/>
            <w:tcBorders>
              <w:top w:val="nil"/>
              <w:left w:val="nil"/>
              <w:bottom w:val="single" w:color="auto" w:sz="4" w:space="0"/>
              <w:right w:val="single" w:color="auto" w:sz="4" w:space="0"/>
            </w:tcBorders>
            <w:shd w:val="clear" w:color="auto" w:fill="auto"/>
            <w:noWrap/>
            <w:vAlign w:val="center"/>
          </w:tcPr>
          <w:p w14:paraId="535C53E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温南路</w:t>
            </w:r>
          </w:p>
        </w:tc>
        <w:tc>
          <w:tcPr>
            <w:tcW w:w="2410" w:type="dxa"/>
            <w:tcBorders>
              <w:top w:val="nil"/>
              <w:left w:val="nil"/>
              <w:bottom w:val="single" w:color="auto" w:sz="4" w:space="0"/>
              <w:right w:val="single" w:color="auto" w:sz="4" w:space="0"/>
            </w:tcBorders>
            <w:shd w:val="clear" w:color="auto" w:fill="auto"/>
            <w:noWrap/>
            <w:vAlign w:val="center"/>
          </w:tcPr>
          <w:p w14:paraId="180B779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0AF6EDC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京藏高速辅路</w:t>
            </w:r>
          </w:p>
        </w:tc>
        <w:tc>
          <w:tcPr>
            <w:tcW w:w="1353" w:type="dxa"/>
            <w:tcBorders>
              <w:top w:val="nil"/>
              <w:left w:val="nil"/>
              <w:bottom w:val="single" w:color="auto" w:sz="4" w:space="0"/>
              <w:right w:val="single" w:color="auto" w:sz="4" w:space="0"/>
            </w:tcBorders>
            <w:shd w:val="clear" w:color="auto" w:fill="auto"/>
            <w:noWrap/>
            <w:vAlign w:val="center"/>
          </w:tcPr>
          <w:p w14:paraId="3E0D186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一级、二级公路</w:t>
            </w:r>
          </w:p>
        </w:tc>
      </w:tr>
      <w:tr w14:paraId="25D94CC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D58FB1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22</w:t>
            </w:r>
          </w:p>
        </w:tc>
        <w:tc>
          <w:tcPr>
            <w:tcW w:w="1843" w:type="dxa"/>
            <w:tcBorders>
              <w:top w:val="nil"/>
              <w:left w:val="nil"/>
              <w:bottom w:val="single" w:color="auto" w:sz="4" w:space="0"/>
              <w:right w:val="single" w:color="auto" w:sz="4" w:space="0"/>
            </w:tcBorders>
            <w:shd w:val="clear" w:color="auto" w:fill="auto"/>
            <w:noWrap/>
            <w:vAlign w:val="center"/>
          </w:tcPr>
          <w:p w14:paraId="69A5B68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顺沙路</w:t>
            </w:r>
          </w:p>
        </w:tc>
        <w:tc>
          <w:tcPr>
            <w:tcW w:w="2410" w:type="dxa"/>
            <w:tcBorders>
              <w:top w:val="nil"/>
              <w:left w:val="nil"/>
              <w:bottom w:val="single" w:color="auto" w:sz="4" w:space="0"/>
              <w:right w:val="single" w:color="auto" w:sz="4" w:space="0"/>
            </w:tcBorders>
            <w:shd w:val="clear" w:color="auto" w:fill="auto"/>
            <w:noWrap/>
            <w:vAlign w:val="center"/>
          </w:tcPr>
          <w:p w14:paraId="1558986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昌平与顺义区界</w:t>
            </w:r>
          </w:p>
        </w:tc>
        <w:tc>
          <w:tcPr>
            <w:tcW w:w="2637" w:type="dxa"/>
            <w:tcBorders>
              <w:top w:val="nil"/>
              <w:left w:val="nil"/>
              <w:bottom w:val="single" w:color="auto" w:sz="4" w:space="0"/>
              <w:right w:val="single" w:color="auto" w:sz="4" w:space="0"/>
            </w:tcBorders>
            <w:shd w:val="clear" w:color="auto" w:fill="auto"/>
            <w:noWrap/>
            <w:vAlign w:val="center"/>
          </w:tcPr>
          <w:p w14:paraId="02DBCA8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温南路</w:t>
            </w:r>
          </w:p>
        </w:tc>
        <w:tc>
          <w:tcPr>
            <w:tcW w:w="1353" w:type="dxa"/>
            <w:tcBorders>
              <w:top w:val="nil"/>
              <w:left w:val="nil"/>
              <w:bottom w:val="single" w:color="auto" w:sz="4" w:space="0"/>
              <w:right w:val="single" w:color="auto" w:sz="4" w:space="0"/>
            </w:tcBorders>
            <w:shd w:val="clear" w:color="auto" w:fill="auto"/>
            <w:noWrap/>
            <w:vAlign w:val="center"/>
          </w:tcPr>
          <w:p w14:paraId="44F5D42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一级、二级公路</w:t>
            </w:r>
          </w:p>
        </w:tc>
      </w:tr>
      <w:tr w14:paraId="42A0E17C">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C62CF3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23</w:t>
            </w:r>
          </w:p>
        </w:tc>
        <w:tc>
          <w:tcPr>
            <w:tcW w:w="1843" w:type="dxa"/>
            <w:tcBorders>
              <w:top w:val="nil"/>
              <w:left w:val="nil"/>
              <w:bottom w:val="single" w:color="auto" w:sz="4" w:space="0"/>
              <w:right w:val="single" w:color="auto" w:sz="4" w:space="0"/>
            </w:tcBorders>
            <w:shd w:val="clear" w:color="auto" w:fill="auto"/>
            <w:noWrap/>
            <w:vAlign w:val="center"/>
          </w:tcPr>
          <w:p w14:paraId="15B3A2C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定泗路</w:t>
            </w:r>
          </w:p>
        </w:tc>
        <w:tc>
          <w:tcPr>
            <w:tcW w:w="2410" w:type="dxa"/>
            <w:tcBorders>
              <w:top w:val="nil"/>
              <w:left w:val="nil"/>
              <w:bottom w:val="single" w:color="auto" w:sz="4" w:space="0"/>
              <w:right w:val="single" w:color="auto" w:sz="4" w:space="0"/>
            </w:tcBorders>
            <w:shd w:val="clear" w:color="auto" w:fill="auto"/>
            <w:noWrap/>
            <w:vAlign w:val="center"/>
          </w:tcPr>
          <w:p w14:paraId="2777AE0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定福皇庄</w:t>
            </w:r>
          </w:p>
        </w:tc>
        <w:tc>
          <w:tcPr>
            <w:tcW w:w="2637" w:type="dxa"/>
            <w:tcBorders>
              <w:top w:val="nil"/>
              <w:left w:val="nil"/>
              <w:bottom w:val="single" w:color="auto" w:sz="4" w:space="0"/>
              <w:right w:val="single" w:color="auto" w:sz="4" w:space="0"/>
            </w:tcBorders>
            <w:shd w:val="clear" w:color="auto" w:fill="auto"/>
            <w:noWrap/>
            <w:vAlign w:val="center"/>
          </w:tcPr>
          <w:p w14:paraId="355C8D0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水源酒厂路</w:t>
            </w:r>
          </w:p>
        </w:tc>
        <w:tc>
          <w:tcPr>
            <w:tcW w:w="1353" w:type="dxa"/>
            <w:tcBorders>
              <w:top w:val="nil"/>
              <w:left w:val="nil"/>
              <w:bottom w:val="single" w:color="auto" w:sz="4" w:space="0"/>
              <w:right w:val="single" w:color="auto" w:sz="4" w:space="0"/>
            </w:tcBorders>
            <w:shd w:val="clear" w:color="auto" w:fill="auto"/>
            <w:noWrap/>
            <w:vAlign w:val="center"/>
          </w:tcPr>
          <w:p w14:paraId="3A9A0AE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一级、二级公路</w:t>
            </w:r>
          </w:p>
        </w:tc>
      </w:tr>
      <w:tr w14:paraId="7A667831">
        <w:tblPrEx>
          <w:tblCellMar>
            <w:top w:w="0" w:type="dxa"/>
            <w:left w:w="108" w:type="dxa"/>
            <w:bottom w:w="0" w:type="dxa"/>
            <w:right w:w="108" w:type="dxa"/>
          </w:tblCellMar>
        </w:tblPrEx>
        <w:trPr>
          <w:trHeight w:val="454" w:hRule="atLeast"/>
        </w:trPr>
        <w:tc>
          <w:tcPr>
            <w:tcW w:w="714" w:type="dxa"/>
            <w:vMerge w:val="restart"/>
            <w:tcBorders>
              <w:top w:val="nil"/>
              <w:left w:val="single" w:color="auto" w:sz="4" w:space="0"/>
              <w:bottom w:val="single" w:color="auto" w:sz="4" w:space="0"/>
              <w:right w:val="single" w:color="auto" w:sz="4" w:space="0"/>
            </w:tcBorders>
            <w:shd w:val="clear" w:color="auto" w:fill="auto"/>
            <w:noWrap/>
            <w:vAlign w:val="center"/>
          </w:tcPr>
          <w:p w14:paraId="30F73A4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24</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17835C4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太海路</w:t>
            </w:r>
          </w:p>
        </w:tc>
        <w:tc>
          <w:tcPr>
            <w:tcW w:w="2410" w:type="dxa"/>
            <w:tcBorders>
              <w:top w:val="nil"/>
              <w:left w:val="nil"/>
              <w:bottom w:val="single" w:color="auto" w:sz="4" w:space="0"/>
              <w:right w:val="single" w:color="auto" w:sz="4" w:space="0"/>
            </w:tcBorders>
            <w:shd w:val="clear" w:color="auto" w:fill="auto"/>
            <w:noWrap/>
            <w:vAlign w:val="center"/>
          </w:tcPr>
          <w:p w14:paraId="2579041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K2+600</w:t>
            </w:r>
          </w:p>
        </w:tc>
        <w:tc>
          <w:tcPr>
            <w:tcW w:w="2637" w:type="dxa"/>
            <w:tcBorders>
              <w:top w:val="nil"/>
              <w:left w:val="nil"/>
              <w:bottom w:val="single" w:color="auto" w:sz="4" w:space="0"/>
              <w:right w:val="single" w:color="auto" w:sz="4" w:space="0"/>
            </w:tcBorders>
            <w:shd w:val="clear" w:color="auto" w:fill="auto"/>
            <w:noWrap/>
            <w:vAlign w:val="center"/>
          </w:tcPr>
          <w:p w14:paraId="2E9F95F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K2+931</w:t>
            </w:r>
          </w:p>
        </w:tc>
        <w:tc>
          <w:tcPr>
            <w:tcW w:w="1353" w:type="dxa"/>
            <w:tcBorders>
              <w:top w:val="nil"/>
              <w:left w:val="nil"/>
              <w:bottom w:val="single" w:color="auto" w:sz="4" w:space="0"/>
              <w:right w:val="single" w:color="auto" w:sz="4" w:space="0"/>
            </w:tcBorders>
            <w:shd w:val="clear" w:color="auto" w:fill="auto"/>
            <w:noWrap/>
            <w:vAlign w:val="center"/>
          </w:tcPr>
          <w:p w14:paraId="3B48FED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1B5BA872">
        <w:tblPrEx>
          <w:tblCellMar>
            <w:top w:w="0" w:type="dxa"/>
            <w:left w:w="108" w:type="dxa"/>
            <w:bottom w:w="0" w:type="dxa"/>
            <w:right w:w="108" w:type="dxa"/>
          </w:tblCellMar>
        </w:tblPrEx>
        <w:trPr>
          <w:trHeight w:val="454" w:hRule="atLeast"/>
        </w:trPr>
        <w:tc>
          <w:tcPr>
            <w:tcW w:w="714" w:type="dxa"/>
            <w:vMerge w:val="continue"/>
            <w:tcBorders>
              <w:top w:val="nil"/>
              <w:left w:val="single" w:color="auto" w:sz="4" w:space="0"/>
              <w:bottom w:val="single" w:color="auto" w:sz="4" w:space="0"/>
              <w:right w:val="single" w:color="auto" w:sz="4" w:space="0"/>
            </w:tcBorders>
            <w:vAlign w:val="center"/>
          </w:tcPr>
          <w:p w14:paraId="481DDF12">
            <w:pPr>
              <w:widowControl/>
              <w:spacing w:line="240" w:lineRule="auto"/>
              <w:jc w:val="left"/>
              <w:rPr>
                <w:rFonts w:ascii="仿宋_GB2312" w:hAnsi="宋体" w:cs="宋体"/>
                <w:color w:val="000000"/>
                <w:kern w:val="0"/>
                <w:sz w:val="21"/>
                <w:szCs w:val="21"/>
              </w:rPr>
            </w:pPr>
          </w:p>
        </w:tc>
        <w:tc>
          <w:tcPr>
            <w:tcW w:w="1843" w:type="dxa"/>
            <w:vMerge w:val="continue"/>
            <w:tcBorders>
              <w:top w:val="nil"/>
              <w:left w:val="single" w:color="auto" w:sz="4" w:space="0"/>
              <w:bottom w:val="single" w:color="auto" w:sz="4" w:space="0"/>
              <w:right w:val="single" w:color="auto" w:sz="4" w:space="0"/>
            </w:tcBorders>
            <w:vAlign w:val="center"/>
          </w:tcPr>
          <w:p w14:paraId="3D038557">
            <w:pPr>
              <w:widowControl/>
              <w:spacing w:line="240" w:lineRule="auto"/>
              <w:jc w:val="left"/>
              <w:rPr>
                <w:rFonts w:ascii="仿宋_GB2312" w:hAnsi="宋体" w:cs="宋体"/>
                <w:color w:val="000000"/>
                <w:kern w:val="0"/>
                <w:sz w:val="21"/>
                <w:szCs w:val="21"/>
              </w:rPr>
            </w:pPr>
          </w:p>
        </w:tc>
        <w:tc>
          <w:tcPr>
            <w:tcW w:w="2410" w:type="dxa"/>
            <w:tcBorders>
              <w:top w:val="nil"/>
              <w:left w:val="nil"/>
              <w:bottom w:val="single" w:color="auto" w:sz="4" w:space="0"/>
              <w:right w:val="single" w:color="auto" w:sz="4" w:space="0"/>
            </w:tcBorders>
            <w:shd w:val="clear" w:color="auto" w:fill="auto"/>
            <w:noWrap/>
            <w:vAlign w:val="center"/>
          </w:tcPr>
          <w:p w14:paraId="4B1F1F3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K3+700</w:t>
            </w:r>
          </w:p>
        </w:tc>
        <w:tc>
          <w:tcPr>
            <w:tcW w:w="2637" w:type="dxa"/>
            <w:tcBorders>
              <w:top w:val="nil"/>
              <w:left w:val="nil"/>
              <w:bottom w:val="single" w:color="auto" w:sz="4" w:space="0"/>
              <w:right w:val="single" w:color="auto" w:sz="4" w:space="0"/>
            </w:tcBorders>
            <w:shd w:val="clear" w:color="auto" w:fill="auto"/>
            <w:noWrap/>
            <w:vAlign w:val="center"/>
          </w:tcPr>
          <w:p w14:paraId="03FE4FB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K4+400</w:t>
            </w:r>
          </w:p>
        </w:tc>
        <w:tc>
          <w:tcPr>
            <w:tcW w:w="1353" w:type="dxa"/>
            <w:tcBorders>
              <w:top w:val="nil"/>
              <w:left w:val="nil"/>
              <w:bottom w:val="single" w:color="auto" w:sz="4" w:space="0"/>
              <w:right w:val="single" w:color="auto" w:sz="4" w:space="0"/>
            </w:tcBorders>
            <w:shd w:val="clear" w:color="auto" w:fill="auto"/>
            <w:noWrap/>
            <w:vAlign w:val="center"/>
          </w:tcPr>
          <w:p w14:paraId="4E43D55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37E995CD">
        <w:tblPrEx>
          <w:tblCellMar>
            <w:top w:w="0" w:type="dxa"/>
            <w:left w:w="108" w:type="dxa"/>
            <w:bottom w:w="0" w:type="dxa"/>
            <w:right w:w="108" w:type="dxa"/>
          </w:tblCellMar>
        </w:tblPrEx>
        <w:trPr>
          <w:trHeight w:val="454" w:hRule="atLeast"/>
        </w:trPr>
        <w:tc>
          <w:tcPr>
            <w:tcW w:w="714" w:type="dxa"/>
            <w:vMerge w:val="restart"/>
            <w:tcBorders>
              <w:top w:val="nil"/>
              <w:left w:val="single" w:color="auto" w:sz="4" w:space="0"/>
              <w:bottom w:val="single" w:color="auto" w:sz="4" w:space="0"/>
              <w:right w:val="single" w:color="auto" w:sz="4" w:space="0"/>
            </w:tcBorders>
            <w:shd w:val="clear" w:color="auto" w:fill="auto"/>
            <w:noWrap/>
            <w:vAlign w:val="center"/>
          </w:tcPr>
          <w:p w14:paraId="2659E85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25</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6233440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南百路</w:t>
            </w:r>
          </w:p>
        </w:tc>
        <w:tc>
          <w:tcPr>
            <w:tcW w:w="2410" w:type="dxa"/>
            <w:tcBorders>
              <w:top w:val="nil"/>
              <w:left w:val="nil"/>
              <w:bottom w:val="single" w:color="auto" w:sz="4" w:space="0"/>
              <w:right w:val="single" w:color="auto" w:sz="4" w:space="0"/>
            </w:tcBorders>
            <w:shd w:val="clear" w:color="auto" w:fill="auto"/>
            <w:noWrap/>
            <w:vAlign w:val="center"/>
          </w:tcPr>
          <w:p w14:paraId="63C55BA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南邵</w:t>
            </w:r>
          </w:p>
        </w:tc>
        <w:tc>
          <w:tcPr>
            <w:tcW w:w="2637" w:type="dxa"/>
            <w:tcBorders>
              <w:top w:val="nil"/>
              <w:left w:val="nil"/>
              <w:bottom w:val="single" w:color="auto" w:sz="4" w:space="0"/>
              <w:right w:val="single" w:color="auto" w:sz="4" w:space="0"/>
            </w:tcBorders>
            <w:shd w:val="clear" w:color="auto" w:fill="auto"/>
            <w:noWrap/>
            <w:vAlign w:val="center"/>
          </w:tcPr>
          <w:p w14:paraId="255A7F8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K1+372</w:t>
            </w:r>
          </w:p>
        </w:tc>
        <w:tc>
          <w:tcPr>
            <w:tcW w:w="1353" w:type="dxa"/>
            <w:tcBorders>
              <w:top w:val="nil"/>
              <w:left w:val="nil"/>
              <w:bottom w:val="single" w:color="auto" w:sz="4" w:space="0"/>
              <w:right w:val="single" w:color="auto" w:sz="4" w:space="0"/>
            </w:tcBorders>
            <w:shd w:val="clear" w:color="auto" w:fill="auto"/>
            <w:noWrap/>
            <w:vAlign w:val="center"/>
          </w:tcPr>
          <w:p w14:paraId="1BDAE75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一级公路</w:t>
            </w:r>
          </w:p>
        </w:tc>
      </w:tr>
      <w:tr w14:paraId="39575CC2">
        <w:tblPrEx>
          <w:tblCellMar>
            <w:top w:w="0" w:type="dxa"/>
            <w:left w:w="108" w:type="dxa"/>
            <w:bottom w:w="0" w:type="dxa"/>
            <w:right w:w="108" w:type="dxa"/>
          </w:tblCellMar>
        </w:tblPrEx>
        <w:trPr>
          <w:trHeight w:val="454" w:hRule="atLeast"/>
        </w:trPr>
        <w:tc>
          <w:tcPr>
            <w:tcW w:w="714" w:type="dxa"/>
            <w:vMerge w:val="continue"/>
            <w:tcBorders>
              <w:top w:val="nil"/>
              <w:left w:val="single" w:color="auto" w:sz="4" w:space="0"/>
              <w:bottom w:val="single" w:color="auto" w:sz="4" w:space="0"/>
              <w:right w:val="single" w:color="auto" w:sz="4" w:space="0"/>
            </w:tcBorders>
            <w:vAlign w:val="center"/>
          </w:tcPr>
          <w:p w14:paraId="17249EDC">
            <w:pPr>
              <w:widowControl/>
              <w:spacing w:line="240" w:lineRule="auto"/>
              <w:jc w:val="left"/>
              <w:rPr>
                <w:rFonts w:ascii="仿宋_GB2312" w:hAnsi="宋体" w:cs="宋体"/>
                <w:color w:val="000000"/>
                <w:kern w:val="0"/>
                <w:sz w:val="21"/>
                <w:szCs w:val="21"/>
              </w:rPr>
            </w:pPr>
          </w:p>
        </w:tc>
        <w:tc>
          <w:tcPr>
            <w:tcW w:w="1843" w:type="dxa"/>
            <w:vMerge w:val="continue"/>
            <w:tcBorders>
              <w:top w:val="nil"/>
              <w:left w:val="single" w:color="auto" w:sz="4" w:space="0"/>
              <w:bottom w:val="single" w:color="auto" w:sz="4" w:space="0"/>
              <w:right w:val="single" w:color="auto" w:sz="4" w:space="0"/>
            </w:tcBorders>
            <w:vAlign w:val="center"/>
          </w:tcPr>
          <w:p w14:paraId="72EF190A">
            <w:pPr>
              <w:widowControl/>
              <w:spacing w:line="240" w:lineRule="auto"/>
              <w:jc w:val="left"/>
              <w:rPr>
                <w:rFonts w:ascii="仿宋_GB2312" w:hAnsi="宋体" w:cs="宋体"/>
                <w:color w:val="000000"/>
                <w:kern w:val="0"/>
                <w:sz w:val="21"/>
                <w:szCs w:val="21"/>
              </w:rPr>
            </w:pPr>
          </w:p>
        </w:tc>
        <w:tc>
          <w:tcPr>
            <w:tcW w:w="2410" w:type="dxa"/>
            <w:tcBorders>
              <w:top w:val="nil"/>
              <w:left w:val="nil"/>
              <w:bottom w:val="single" w:color="auto" w:sz="4" w:space="0"/>
              <w:right w:val="single" w:color="auto" w:sz="4" w:space="0"/>
            </w:tcBorders>
            <w:shd w:val="clear" w:color="auto" w:fill="auto"/>
            <w:noWrap/>
            <w:vAlign w:val="center"/>
          </w:tcPr>
          <w:p w14:paraId="59A07A8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K5+912</w:t>
            </w:r>
          </w:p>
        </w:tc>
        <w:tc>
          <w:tcPr>
            <w:tcW w:w="2637" w:type="dxa"/>
            <w:tcBorders>
              <w:top w:val="nil"/>
              <w:left w:val="nil"/>
              <w:bottom w:val="single" w:color="auto" w:sz="4" w:space="0"/>
              <w:right w:val="single" w:color="auto" w:sz="4" w:space="0"/>
            </w:tcBorders>
            <w:shd w:val="clear" w:color="auto" w:fill="auto"/>
            <w:noWrap/>
            <w:vAlign w:val="center"/>
          </w:tcPr>
          <w:p w14:paraId="7C89B4C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百善</w:t>
            </w:r>
          </w:p>
        </w:tc>
        <w:tc>
          <w:tcPr>
            <w:tcW w:w="1353" w:type="dxa"/>
            <w:tcBorders>
              <w:top w:val="nil"/>
              <w:left w:val="nil"/>
              <w:bottom w:val="single" w:color="auto" w:sz="4" w:space="0"/>
              <w:right w:val="single" w:color="auto" w:sz="4" w:space="0"/>
            </w:tcBorders>
            <w:shd w:val="clear" w:color="auto" w:fill="auto"/>
            <w:noWrap/>
            <w:vAlign w:val="center"/>
          </w:tcPr>
          <w:p w14:paraId="49EA374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4164369C">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78E60A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26</w:t>
            </w:r>
          </w:p>
        </w:tc>
        <w:tc>
          <w:tcPr>
            <w:tcW w:w="1843" w:type="dxa"/>
            <w:tcBorders>
              <w:top w:val="nil"/>
              <w:left w:val="nil"/>
              <w:bottom w:val="single" w:color="auto" w:sz="4" w:space="0"/>
              <w:right w:val="single" w:color="auto" w:sz="4" w:space="0"/>
            </w:tcBorders>
            <w:shd w:val="clear" w:color="auto" w:fill="auto"/>
            <w:noWrap/>
            <w:vAlign w:val="center"/>
          </w:tcPr>
          <w:p w14:paraId="5C1DFEB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南雁路</w:t>
            </w:r>
          </w:p>
        </w:tc>
        <w:tc>
          <w:tcPr>
            <w:tcW w:w="2410" w:type="dxa"/>
            <w:tcBorders>
              <w:top w:val="nil"/>
              <w:left w:val="nil"/>
              <w:bottom w:val="single" w:color="auto" w:sz="4" w:space="0"/>
              <w:right w:val="single" w:color="auto" w:sz="4" w:space="0"/>
            </w:tcBorders>
            <w:shd w:val="clear" w:color="auto" w:fill="auto"/>
            <w:noWrap/>
            <w:vAlign w:val="center"/>
          </w:tcPr>
          <w:p w14:paraId="05C29B5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南口</w:t>
            </w:r>
          </w:p>
        </w:tc>
        <w:tc>
          <w:tcPr>
            <w:tcW w:w="2637" w:type="dxa"/>
            <w:tcBorders>
              <w:top w:val="nil"/>
              <w:left w:val="nil"/>
              <w:bottom w:val="single" w:color="auto" w:sz="4" w:space="0"/>
              <w:right w:val="single" w:color="auto" w:sz="4" w:space="0"/>
            </w:tcBorders>
            <w:shd w:val="clear" w:color="auto" w:fill="auto"/>
            <w:vAlign w:val="center"/>
          </w:tcPr>
          <w:p w14:paraId="15CE03B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高崖口</w:t>
            </w:r>
          </w:p>
        </w:tc>
        <w:tc>
          <w:tcPr>
            <w:tcW w:w="1353" w:type="dxa"/>
            <w:tcBorders>
              <w:top w:val="nil"/>
              <w:left w:val="nil"/>
              <w:bottom w:val="single" w:color="auto" w:sz="4" w:space="0"/>
              <w:right w:val="single" w:color="auto" w:sz="4" w:space="0"/>
            </w:tcBorders>
            <w:shd w:val="clear" w:color="auto" w:fill="auto"/>
            <w:noWrap/>
            <w:vAlign w:val="center"/>
          </w:tcPr>
          <w:p w14:paraId="1B7061C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7107600E">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C8FC94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27</w:t>
            </w:r>
          </w:p>
        </w:tc>
        <w:tc>
          <w:tcPr>
            <w:tcW w:w="1843" w:type="dxa"/>
            <w:tcBorders>
              <w:top w:val="nil"/>
              <w:left w:val="nil"/>
              <w:bottom w:val="single" w:color="auto" w:sz="4" w:space="0"/>
              <w:right w:val="single" w:color="auto" w:sz="4" w:space="0"/>
            </w:tcBorders>
            <w:shd w:val="clear" w:color="auto" w:fill="auto"/>
            <w:noWrap/>
            <w:vAlign w:val="center"/>
          </w:tcPr>
          <w:p w14:paraId="732A658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昌金路</w:t>
            </w:r>
          </w:p>
        </w:tc>
        <w:tc>
          <w:tcPr>
            <w:tcW w:w="2410" w:type="dxa"/>
            <w:tcBorders>
              <w:top w:val="nil"/>
              <w:left w:val="nil"/>
              <w:bottom w:val="single" w:color="auto" w:sz="4" w:space="0"/>
              <w:right w:val="single" w:color="auto" w:sz="4" w:space="0"/>
            </w:tcBorders>
            <w:shd w:val="clear" w:color="auto" w:fill="auto"/>
            <w:noWrap/>
            <w:vAlign w:val="center"/>
          </w:tcPr>
          <w:p w14:paraId="3C854AE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崔阿路</w:t>
            </w:r>
          </w:p>
        </w:tc>
        <w:tc>
          <w:tcPr>
            <w:tcW w:w="2637" w:type="dxa"/>
            <w:tcBorders>
              <w:top w:val="nil"/>
              <w:left w:val="nil"/>
              <w:bottom w:val="single" w:color="auto" w:sz="4" w:space="0"/>
              <w:right w:val="single" w:color="auto" w:sz="4" w:space="0"/>
            </w:tcBorders>
            <w:shd w:val="clear" w:color="auto" w:fill="auto"/>
            <w:noWrap/>
            <w:vAlign w:val="center"/>
          </w:tcPr>
          <w:p w14:paraId="6098352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麦庄</w:t>
            </w:r>
          </w:p>
        </w:tc>
        <w:tc>
          <w:tcPr>
            <w:tcW w:w="1353" w:type="dxa"/>
            <w:tcBorders>
              <w:top w:val="nil"/>
              <w:left w:val="nil"/>
              <w:bottom w:val="single" w:color="auto" w:sz="4" w:space="0"/>
              <w:right w:val="single" w:color="auto" w:sz="4" w:space="0"/>
            </w:tcBorders>
            <w:shd w:val="clear" w:color="auto" w:fill="auto"/>
            <w:noWrap/>
            <w:vAlign w:val="center"/>
          </w:tcPr>
          <w:p w14:paraId="4A3BBE7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6790B4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2FCDE1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28</w:t>
            </w:r>
          </w:p>
        </w:tc>
        <w:tc>
          <w:tcPr>
            <w:tcW w:w="1843" w:type="dxa"/>
            <w:tcBorders>
              <w:top w:val="nil"/>
              <w:left w:val="nil"/>
              <w:bottom w:val="single" w:color="auto" w:sz="4" w:space="0"/>
              <w:right w:val="single" w:color="auto" w:sz="4" w:space="0"/>
            </w:tcBorders>
            <w:shd w:val="clear" w:color="auto" w:fill="auto"/>
            <w:noWrap/>
            <w:vAlign w:val="center"/>
          </w:tcPr>
          <w:p w14:paraId="79E0EC7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昌流路</w:t>
            </w:r>
          </w:p>
        </w:tc>
        <w:tc>
          <w:tcPr>
            <w:tcW w:w="2410" w:type="dxa"/>
            <w:tcBorders>
              <w:top w:val="nil"/>
              <w:left w:val="nil"/>
              <w:bottom w:val="single" w:color="auto" w:sz="4" w:space="0"/>
              <w:right w:val="single" w:color="auto" w:sz="4" w:space="0"/>
            </w:tcBorders>
            <w:shd w:val="clear" w:color="auto" w:fill="auto"/>
            <w:noWrap/>
            <w:vAlign w:val="center"/>
          </w:tcPr>
          <w:p w14:paraId="44DDC3A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小营桥东</w:t>
            </w:r>
          </w:p>
        </w:tc>
        <w:tc>
          <w:tcPr>
            <w:tcW w:w="2637" w:type="dxa"/>
            <w:tcBorders>
              <w:top w:val="nil"/>
              <w:left w:val="nil"/>
              <w:bottom w:val="single" w:color="auto" w:sz="4" w:space="0"/>
              <w:right w:val="single" w:color="auto" w:sz="4" w:space="0"/>
            </w:tcBorders>
            <w:shd w:val="clear" w:color="auto" w:fill="auto"/>
            <w:noWrap/>
            <w:vAlign w:val="center"/>
          </w:tcPr>
          <w:p w14:paraId="0AA8309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北小营环路</w:t>
            </w:r>
          </w:p>
        </w:tc>
        <w:tc>
          <w:tcPr>
            <w:tcW w:w="1353" w:type="dxa"/>
            <w:tcBorders>
              <w:top w:val="nil"/>
              <w:left w:val="nil"/>
              <w:bottom w:val="single" w:color="auto" w:sz="4" w:space="0"/>
              <w:right w:val="single" w:color="auto" w:sz="4" w:space="0"/>
            </w:tcBorders>
            <w:shd w:val="clear" w:color="auto" w:fill="auto"/>
            <w:noWrap/>
            <w:vAlign w:val="center"/>
          </w:tcPr>
          <w:p w14:paraId="715CF6E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415DB96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CB1A8E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29</w:t>
            </w:r>
          </w:p>
        </w:tc>
        <w:tc>
          <w:tcPr>
            <w:tcW w:w="1843" w:type="dxa"/>
            <w:tcBorders>
              <w:top w:val="nil"/>
              <w:left w:val="nil"/>
              <w:bottom w:val="single" w:color="auto" w:sz="4" w:space="0"/>
              <w:right w:val="single" w:color="auto" w:sz="4" w:space="0"/>
            </w:tcBorders>
            <w:shd w:val="clear" w:color="auto" w:fill="auto"/>
            <w:noWrap/>
            <w:vAlign w:val="center"/>
          </w:tcPr>
          <w:p w14:paraId="06A8D20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昌棉路</w:t>
            </w:r>
          </w:p>
        </w:tc>
        <w:tc>
          <w:tcPr>
            <w:tcW w:w="2410" w:type="dxa"/>
            <w:tcBorders>
              <w:top w:val="nil"/>
              <w:left w:val="nil"/>
              <w:bottom w:val="single" w:color="auto" w:sz="4" w:space="0"/>
              <w:right w:val="single" w:color="auto" w:sz="4" w:space="0"/>
            </w:tcBorders>
            <w:shd w:val="clear" w:color="auto" w:fill="auto"/>
            <w:noWrap/>
            <w:vAlign w:val="center"/>
          </w:tcPr>
          <w:p w14:paraId="158D130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龙水路</w:t>
            </w:r>
          </w:p>
        </w:tc>
        <w:tc>
          <w:tcPr>
            <w:tcW w:w="2637" w:type="dxa"/>
            <w:tcBorders>
              <w:top w:val="nil"/>
              <w:left w:val="nil"/>
              <w:bottom w:val="single" w:color="auto" w:sz="4" w:space="0"/>
              <w:right w:val="single" w:color="auto" w:sz="4" w:space="0"/>
            </w:tcBorders>
            <w:shd w:val="clear" w:color="auto" w:fill="auto"/>
            <w:noWrap/>
            <w:vAlign w:val="center"/>
          </w:tcPr>
          <w:p w14:paraId="6020DDB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昌平新城滨河森林公园</w:t>
            </w:r>
          </w:p>
        </w:tc>
        <w:tc>
          <w:tcPr>
            <w:tcW w:w="1353" w:type="dxa"/>
            <w:tcBorders>
              <w:top w:val="nil"/>
              <w:left w:val="nil"/>
              <w:bottom w:val="single" w:color="auto" w:sz="4" w:space="0"/>
              <w:right w:val="single" w:color="auto" w:sz="4" w:space="0"/>
            </w:tcBorders>
            <w:shd w:val="clear" w:color="auto" w:fill="auto"/>
            <w:noWrap/>
            <w:vAlign w:val="center"/>
          </w:tcPr>
          <w:p w14:paraId="67E7C42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6B7A922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39D9F9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30</w:t>
            </w:r>
          </w:p>
        </w:tc>
        <w:tc>
          <w:tcPr>
            <w:tcW w:w="1843" w:type="dxa"/>
            <w:tcBorders>
              <w:top w:val="nil"/>
              <w:left w:val="nil"/>
              <w:bottom w:val="single" w:color="auto" w:sz="4" w:space="0"/>
              <w:right w:val="single" w:color="auto" w:sz="4" w:space="0"/>
            </w:tcBorders>
            <w:shd w:val="clear" w:color="auto" w:fill="auto"/>
            <w:noWrap/>
            <w:vAlign w:val="center"/>
          </w:tcPr>
          <w:p w14:paraId="10FF7C0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昌平西街</w:t>
            </w:r>
          </w:p>
        </w:tc>
        <w:tc>
          <w:tcPr>
            <w:tcW w:w="2410" w:type="dxa"/>
            <w:tcBorders>
              <w:top w:val="nil"/>
              <w:left w:val="nil"/>
              <w:bottom w:val="single" w:color="auto" w:sz="4" w:space="0"/>
              <w:right w:val="single" w:color="auto" w:sz="4" w:space="0"/>
            </w:tcBorders>
            <w:shd w:val="clear" w:color="auto" w:fill="auto"/>
            <w:noWrap/>
            <w:vAlign w:val="center"/>
          </w:tcPr>
          <w:p w14:paraId="344515A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西关环岛</w:t>
            </w:r>
          </w:p>
        </w:tc>
        <w:tc>
          <w:tcPr>
            <w:tcW w:w="2637" w:type="dxa"/>
            <w:tcBorders>
              <w:top w:val="nil"/>
              <w:left w:val="nil"/>
              <w:bottom w:val="single" w:color="auto" w:sz="4" w:space="0"/>
              <w:right w:val="single" w:color="auto" w:sz="4" w:space="0"/>
            </w:tcBorders>
            <w:shd w:val="clear" w:color="auto" w:fill="auto"/>
            <w:noWrap/>
            <w:vAlign w:val="center"/>
          </w:tcPr>
          <w:p w14:paraId="595C284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东环路</w:t>
            </w:r>
          </w:p>
        </w:tc>
        <w:tc>
          <w:tcPr>
            <w:tcW w:w="1353" w:type="dxa"/>
            <w:tcBorders>
              <w:top w:val="nil"/>
              <w:left w:val="nil"/>
              <w:bottom w:val="single" w:color="auto" w:sz="4" w:space="0"/>
              <w:right w:val="single" w:color="auto" w:sz="4" w:space="0"/>
            </w:tcBorders>
            <w:shd w:val="clear" w:color="auto" w:fill="auto"/>
            <w:noWrap/>
            <w:vAlign w:val="center"/>
          </w:tcPr>
          <w:p w14:paraId="3F81A3E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211FA55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84631A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31</w:t>
            </w:r>
          </w:p>
        </w:tc>
        <w:tc>
          <w:tcPr>
            <w:tcW w:w="1843" w:type="dxa"/>
            <w:tcBorders>
              <w:top w:val="nil"/>
              <w:left w:val="nil"/>
              <w:bottom w:val="single" w:color="auto" w:sz="4" w:space="0"/>
              <w:right w:val="single" w:color="auto" w:sz="4" w:space="0"/>
            </w:tcBorders>
            <w:shd w:val="clear" w:color="auto" w:fill="auto"/>
            <w:noWrap/>
            <w:vAlign w:val="center"/>
          </w:tcPr>
          <w:p w14:paraId="17EB5F6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东西南北环路</w:t>
            </w:r>
          </w:p>
        </w:tc>
        <w:tc>
          <w:tcPr>
            <w:tcW w:w="2410" w:type="dxa"/>
            <w:tcBorders>
              <w:top w:val="nil"/>
              <w:left w:val="nil"/>
              <w:bottom w:val="single" w:color="auto" w:sz="4" w:space="0"/>
              <w:right w:val="single" w:color="auto" w:sz="4" w:space="0"/>
            </w:tcBorders>
            <w:shd w:val="clear" w:color="auto" w:fill="auto"/>
            <w:noWrap/>
            <w:vAlign w:val="center"/>
          </w:tcPr>
          <w:p w14:paraId="3BB8ECA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南环路口</w:t>
            </w:r>
          </w:p>
        </w:tc>
        <w:tc>
          <w:tcPr>
            <w:tcW w:w="2637" w:type="dxa"/>
            <w:tcBorders>
              <w:top w:val="nil"/>
              <w:left w:val="nil"/>
              <w:bottom w:val="single" w:color="auto" w:sz="4" w:space="0"/>
              <w:right w:val="single" w:color="auto" w:sz="4" w:space="0"/>
            </w:tcBorders>
            <w:shd w:val="clear" w:color="auto" w:fill="auto"/>
            <w:noWrap/>
            <w:vAlign w:val="center"/>
          </w:tcPr>
          <w:p w14:paraId="405BBFE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法院门口</w:t>
            </w:r>
          </w:p>
        </w:tc>
        <w:tc>
          <w:tcPr>
            <w:tcW w:w="1353" w:type="dxa"/>
            <w:tcBorders>
              <w:top w:val="nil"/>
              <w:left w:val="nil"/>
              <w:bottom w:val="single" w:color="auto" w:sz="4" w:space="0"/>
              <w:right w:val="single" w:color="auto" w:sz="4" w:space="0"/>
            </w:tcBorders>
            <w:shd w:val="clear" w:color="auto" w:fill="auto"/>
            <w:noWrap/>
            <w:vAlign w:val="center"/>
          </w:tcPr>
          <w:p w14:paraId="1ADCBBD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462F92C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616B9D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32</w:t>
            </w:r>
          </w:p>
        </w:tc>
        <w:tc>
          <w:tcPr>
            <w:tcW w:w="1843" w:type="dxa"/>
            <w:tcBorders>
              <w:top w:val="nil"/>
              <w:left w:val="nil"/>
              <w:bottom w:val="single" w:color="auto" w:sz="4" w:space="0"/>
              <w:right w:val="single" w:color="auto" w:sz="4" w:space="0"/>
            </w:tcBorders>
            <w:shd w:val="clear" w:color="auto" w:fill="auto"/>
            <w:noWrap/>
            <w:vAlign w:val="center"/>
          </w:tcPr>
          <w:p w14:paraId="40E478F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东兴路</w:t>
            </w:r>
          </w:p>
        </w:tc>
        <w:tc>
          <w:tcPr>
            <w:tcW w:w="2410" w:type="dxa"/>
            <w:tcBorders>
              <w:top w:val="nil"/>
              <w:left w:val="nil"/>
              <w:bottom w:val="single" w:color="auto" w:sz="4" w:space="0"/>
              <w:right w:val="single" w:color="auto" w:sz="4" w:space="0"/>
            </w:tcBorders>
            <w:shd w:val="clear" w:color="auto" w:fill="auto"/>
            <w:noWrap/>
            <w:vAlign w:val="center"/>
          </w:tcPr>
          <w:p w14:paraId="1802AD3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安四路支线</w:t>
            </w:r>
          </w:p>
        </w:tc>
        <w:tc>
          <w:tcPr>
            <w:tcW w:w="2637" w:type="dxa"/>
            <w:tcBorders>
              <w:top w:val="nil"/>
              <w:left w:val="nil"/>
              <w:bottom w:val="single" w:color="auto" w:sz="4" w:space="0"/>
              <w:right w:val="single" w:color="auto" w:sz="4" w:space="0"/>
            </w:tcBorders>
            <w:shd w:val="clear" w:color="auto" w:fill="auto"/>
            <w:noWrap/>
            <w:vAlign w:val="center"/>
          </w:tcPr>
          <w:p w14:paraId="39BB39D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兴寿村东</w:t>
            </w:r>
          </w:p>
        </w:tc>
        <w:tc>
          <w:tcPr>
            <w:tcW w:w="1353" w:type="dxa"/>
            <w:tcBorders>
              <w:top w:val="nil"/>
              <w:left w:val="nil"/>
              <w:bottom w:val="single" w:color="auto" w:sz="4" w:space="0"/>
              <w:right w:val="single" w:color="auto" w:sz="4" w:space="0"/>
            </w:tcBorders>
            <w:shd w:val="clear" w:color="auto" w:fill="auto"/>
            <w:noWrap/>
            <w:vAlign w:val="center"/>
          </w:tcPr>
          <w:p w14:paraId="5EA6F5C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1485A3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A1DF08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33</w:t>
            </w:r>
          </w:p>
        </w:tc>
        <w:tc>
          <w:tcPr>
            <w:tcW w:w="1843" w:type="dxa"/>
            <w:tcBorders>
              <w:top w:val="nil"/>
              <w:left w:val="nil"/>
              <w:bottom w:val="single" w:color="auto" w:sz="4" w:space="0"/>
              <w:right w:val="single" w:color="auto" w:sz="4" w:space="0"/>
            </w:tcBorders>
            <w:shd w:val="clear" w:color="auto" w:fill="auto"/>
            <w:noWrap/>
            <w:vAlign w:val="center"/>
          </w:tcPr>
          <w:p w14:paraId="59A1FD0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鼓楼大街</w:t>
            </w:r>
          </w:p>
        </w:tc>
        <w:tc>
          <w:tcPr>
            <w:tcW w:w="2410" w:type="dxa"/>
            <w:tcBorders>
              <w:top w:val="nil"/>
              <w:left w:val="nil"/>
              <w:bottom w:val="single" w:color="auto" w:sz="4" w:space="0"/>
              <w:right w:val="single" w:color="auto" w:sz="4" w:space="0"/>
            </w:tcBorders>
            <w:shd w:val="clear" w:color="auto" w:fill="auto"/>
            <w:noWrap/>
            <w:vAlign w:val="center"/>
          </w:tcPr>
          <w:p w14:paraId="3675E5E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北环路</w:t>
            </w:r>
          </w:p>
        </w:tc>
        <w:tc>
          <w:tcPr>
            <w:tcW w:w="2637" w:type="dxa"/>
            <w:tcBorders>
              <w:top w:val="nil"/>
              <w:left w:val="nil"/>
              <w:bottom w:val="single" w:color="auto" w:sz="4" w:space="0"/>
              <w:right w:val="single" w:color="auto" w:sz="4" w:space="0"/>
            </w:tcBorders>
            <w:shd w:val="clear" w:color="auto" w:fill="auto"/>
            <w:noWrap/>
            <w:vAlign w:val="center"/>
          </w:tcPr>
          <w:p w14:paraId="6401339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南环路</w:t>
            </w:r>
          </w:p>
        </w:tc>
        <w:tc>
          <w:tcPr>
            <w:tcW w:w="1353" w:type="dxa"/>
            <w:tcBorders>
              <w:top w:val="nil"/>
              <w:left w:val="nil"/>
              <w:bottom w:val="single" w:color="auto" w:sz="4" w:space="0"/>
              <w:right w:val="single" w:color="auto" w:sz="4" w:space="0"/>
            </w:tcBorders>
            <w:shd w:val="clear" w:color="auto" w:fill="auto"/>
            <w:noWrap/>
            <w:vAlign w:val="center"/>
          </w:tcPr>
          <w:p w14:paraId="1D24366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0B5FAAA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FB91A4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34</w:t>
            </w:r>
          </w:p>
        </w:tc>
        <w:tc>
          <w:tcPr>
            <w:tcW w:w="1843" w:type="dxa"/>
            <w:tcBorders>
              <w:top w:val="nil"/>
              <w:left w:val="nil"/>
              <w:bottom w:val="single" w:color="auto" w:sz="4" w:space="0"/>
              <w:right w:val="single" w:color="auto" w:sz="4" w:space="0"/>
            </w:tcBorders>
            <w:shd w:val="clear" w:color="auto" w:fill="auto"/>
            <w:noWrap/>
            <w:vAlign w:val="center"/>
          </w:tcPr>
          <w:p w14:paraId="1B315DF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禾子涧路</w:t>
            </w:r>
          </w:p>
        </w:tc>
        <w:tc>
          <w:tcPr>
            <w:tcW w:w="2410" w:type="dxa"/>
            <w:tcBorders>
              <w:top w:val="nil"/>
              <w:left w:val="nil"/>
              <w:bottom w:val="single" w:color="auto" w:sz="4" w:space="0"/>
              <w:right w:val="single" w:color="auto" w:sz="4" w:space="0"/>
            </w:tcBorders>
            <w:shd w:val="clear" w:color="auto" w:fill="auto"/>
            <w:noWrap/>
            <w:vAlign w:val="center"/>
          </w:tcPr>
          <w:p w14:paraId="4FEEE6E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马刨泉</w:t>
            </w:r>
          </w:p>
        </w:tc>
        <w:tc>
          <w:tcPr>
            <w:tcW w:w="2637" w:type="dxa"/>
            <w:tcBorders>
              <w:top w:val="nil"/>
              <w:left w:val="nil"/>
              <w:bottom w:val="single" w:color="auto" w:sz="4" w:space="0"/>
              <w:right w:val="single" w:color="auto" w:sz="4" w:space="0"/>
            </w:tcBorders>
            <w:shd w:val="clear" w:color="auto" w:fill="auto"/>
            <w:noWrap/>
            <w:vAlign w:val="center"/>
          </w:tcPr>
          <w:p w14:paraId="1B1E319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禾子涧</w:t>
            </w:r>
          </w:p>
        </w:tc>
        <w:tc>
          <w:tcPr>
            <w:tcW w:w="1353" w:type="dxa"/>
            <w:tcBorders>
              <w:top w:val="nil"/>
              <w:left w:val="nil"/>
              <w:bottom w:val="single" w:color="auto" w:sz="4" w:space="0"/>
              <w:right w:val="single" w:color="auto" w:sz="4" w:space="0"/>
            </w:tcBorders>
            <w:shd w:val="clear" w:color="auto" w:fill="auto"/>
            <w:noWrap/>
            <w:vAlign w:val="center"/>
          </w:tcPr>
          <w:p w14:paraId="70626F9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21D859A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021B3E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35</w:t>
            </w:r>
          </w:p>
        </w:tc>
        <w:tc>
          <w:tcPr>
            <w:tcW w:w="1843" w:type="dxa"/>
            <w:tcBorders>
              <w:top w:val="nil"/>
              <w:left w:val="nil"/>
              <w:bottom w:val="single" w:color="auto" w:sz="4" w:space="0"/>
              <w:right w:val="single" w:color="auto" w:sz="4" w:space="0"/>
            </w:tcBorders>
            <w:shd w:val="clear" w:color="auto" w:fill="auto"/>
            <w:noWrap/>
            <w:vAlign w:val="center"/>
          </w:tcPr>
          <w:p w14:paraId="5800C2A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怀昌北路</w:t>
            </w:r>
          </w:p>
        </w:tc>
        <w:tc>
          <w:tcPr>
            <w:tcW w:w="2410" w:type="dxa"/>
            <w:tcBorders>
              <w:top w:val="nil"/>
              <w:left w:val="nil"/>
              <w:bottom w:val="single" w:color="auto" w:sz="4" w:space="0"/>
              <w:right w:val="single" w:color="auto" w:sz="4" w:space="0"/>
            </w:tcBorders>
            <w:shd w:val="clear" w:color="auto" w:fill="auto"/>
            <w:noWrap/>
            <w:vAlign w:val="center"/>
          </w:tcPr>
          <w:p w14:paraId="30391B3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南丰路</w:t>
            </w:r>
          </w:p>
        </w:tc>
        <w:tc>
          <w:tcPr>
            <w:tcW w:w="2637" w:type="dxa"/>
            <w:tcBorders>
              <w:top w:val="nil"/>
              <w:left w:val="nil"/>
              <w:bottom w:val="single" w:color="auto" w:sz="4" w:space="0"/>
              <w:right w:val="single" w:color="auto" w:sz="4" w:space="0"/>
            </w:tcBorders>
            <w:shd w:val="clear" w:color="auto" w:fill="auto"/>
            <w:noWrap/>
            <w:vAlign w:val="center"/>
          </w:tcPr>
          <w:p w14:paraId="19D6324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纪流路</w:t>
            </w:r>
          </w:p>
        </w:tc>
        <w:tc>
          <w:tcPr>
            <w:tcW w:w="1353" w:type="dxa"/>
            <w:tcBorders>
              <w:top w:val="nil"/>
              <w:left w:val="nil"/>
              <w:bottom w:val="single" w:color="auto" w:sz="4" w:space="0"/>
              <w:right w:val="single" w:color="auto" w:sz="4" w:space="0"/>
            </w:tcBorders>
            <w:shd w:val="clear" w:color="auto" w:fill="auto"/>
            <w:noWrap/>
            <w:vAlign w:val="center"/>
          </w:tcPr>
          <w:p w14:paraId="495375B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2AC00CE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3F449E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36</w:t>
            </w:r>
          </w:p>
        </w:tc>
        <w:tc>
          <w:tcPr>
            <w:tcW w:w="1843" w:type="dxa"/>
            <w:tcBorders>
              <w:top w:val="nil"/>
              <w:left w:val="nil"/>
              <w:bottom w:val="single" w:color="auto" w:sz="4" w:space="0"/>
              <w:right w:val="single" w:color="auto" w:sz="4" w:space="0"/>
            </w:tcBorders>
            <w:shd w:val="clear" w:color="auto" w:fill="auto"/>
            <w:noWrap/>
            <w:vAlign w:val="center"/>
          </w:tcPr>
          <w:p w14:paraId="4DC36AB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怀长路</w:t>
            </w:r>
          </w:p>
        </w:tc>
        <w:tc>
          <w:tcPr>
            <w:tcW w:w="2410" w:type="dxa"/>
            <w:tcBorders>
              <w:top w:val="nil"/>
              <w:left w:val="nil"/>
              <w:bottom w:val="single" w:color="auto" w:sz="4" w:space="0"/>
              <w:right w:val="single" w:color="auto" w:sz="4" w:space="0"/>
            </w:tcBorders>
            <w:shd w:val="clear" w:color="auto" w:fill="auto"/>
            <w:noWrap/>
            <w:vAlign w:val="center"/>
          </w:tcPr>
          <w:p w14:paraId="5CE20C3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昌平与怀柔区界</w:t>
            </w:r>
          </w:p>
        </w:tc>
        <w:tc>
          <w:tcPr>
            <w:tcW w:w="2637" w:type="dxa"/>
            <w:tcBorders>
              <w:top w:val="nil"/>
              <w:left w:val="nil"/>
              <w:bottom w:val="single" w:color="auto" w:sz="4" w:space="0"/>
              <w:right w:val="single" w:color="auto" w:sz="4" w:space="0"/>
            </w:tcBorders>
            <w:shd w:val="clear" w:color="auto" w:fill="auto"/>
            <w:noWrap/>
            <w:vAlign w:val="center"/>
          </w:tcPr>
          <w:p w14:paraId="66FB0E4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昌赤路</w:t>
            </w:r>
          </w:p>
        </w:tc>
        <w:tc>
          <w:tcPr>
            <w:tcW w:w="1353" w:type="dxa"/>
            <w:tcBorders>
              <w:top w:val="nil"/>
              <w:left w:val="nil"/>
              <w:bottom w:val="single" w:color="auto" w:sz="4" w:space="0"/>
              <w:right w:val="single" w:color="auto" w:sz="4" w:space="0"/>
            </w:tcBorders>
            <w:shd w:val="clear" w:color="auto" w:fill="auto"/>
            <w:noWrap/>
            <w:vAlign w:val="center"/>
          </w:tcPr>
          <w:p w14:paraId="4860203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A357B7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4BC0BF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37</w:t>
            </w:r>
          </w:p>
        </w:tc>
        <w:tc>
          <w:tcPr>
            <w:tcW w:w="1843" w:type="dxa"/>
            <w:tcBorders>
              <w:top w:val="nil"/>
              <w:left w:val="nil"/>
              <w:bottom w:val="single" w:color="auto" w:sz="4" w:space="0"/>
              <w:right w:val="single" w:color="auto" w:sz="4" w:space="0"/>
            </w:tcBorders>
            <w:shd w:val="clear" w:color="auto" w:fill="auto"/>
            <w:noWrap/>
            <w:vAlign w:val="center"/>
          </w:tcPr>
          <w:p w14:paraId="5D236A2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环陵路</w:t>
            </w:r>
          </w:p>
        </w:tc>
        <w:tc>
          <w:tcPr>
            <w:tcW w:w="2410" w:type="dxa"/>
            <w:tcBorders>
              <w:top w:val="nil"/>
              <w:left w:val="nil"/>
              <w:bottom w:val="single" w:color="auto" w:sz="4" w:space="0"/>
              <w:right w:val="single" w:color="auto" w:sz="4" w:space="0"/>
            </w:tcBorders>
            <w:shd w:val="clear" w:color="auto" w:fill="auto"/>
            <w:noWrap/>
            <w:vAlign w:val="center"/>
          </w:tcPr>
          <w:p w14:paraId="32AC443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德胜口桥</w:t>
            </w:r>
          </w:p>
        </w:tc>
        <w:tc>
          <w:tcPr>
            <w:tcW w:w="2637" w:type="dxa"/>
            <w:tcBorders>
              <w:top w:val="nil"/>
              <w:left w:val="nil"/>
              <w:bottom w:val="single" w:color="auto" w:sz="4" w:space="0"/>
              <w:right w:val="single" w:color="auto" w:sz="4" w:space="0"/>
            </w:tcBorders>
            <w:shd w:val="clear" w:color="auto" w:fill="auto"/>
            <w:noWrap/>
            <w:vAlign w:val="center"/>
          </w:tcPr>
          <w:p w14:paraId="15C0E67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环陵路支线</w:t>
            </w:r>
          </w:p>
        </w:tc>
        <w:tc>
          <w:tcPr>
            <w:tcW w:w="1353" w:type="dxa"/>
            <w:tcBorders>
              <w:top w:val="nil"/>
              <w:left w:val="nil"/>
              <w:bottom w:val="single" w:color="auto" w:sz="4" w:space="0"/>
              <w:right w:val="single" w:color="auto" w:sz="4" w:space="0"/>
            </w:tcBorders>
            <w:shd w:val="clear" w:color="auto" w:fill="auto"/>
            <w:noWrap/>
            <w:vAlign w:val="center"/>
          </w:tcPr>
          <w:p w14:paraId="245634D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C1F705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0CD4A0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38</w:t>
            </w:r>
          </w:p>
        </w:tc>
        <w:tc>
          <w:tcPr>
            <w:tcW w:w="1843" w:type="dxa"/>
            <w:tcBorders>
              <w:top w:val="nil"/>
              <w:left w:val="nil"/>
              <w:bottom w:val="single" w:color="auto" w:sz="4" w:space="0"/>
              <w:right w:val="single" w:color="auto" w:sz="4" w:space="0"/>
            </w:tcBorders>
            <w:shd w:val="clear" w:color="auto" w:fill="auto"/>
            <w:noWrap/>
            <w:vAlign w:val="center"/>
          </w:tcPr>
          <w:p w14:paraId="2E9E06A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黄平路</w:t>
            </w:r>
          </w:p>
        </w:tc>
        <w:tc>
          <w:tcPr>
            <w:tcW w:w="2410" w:type="dxa"/>
            <w:tcBorders>
              <w:top w:val="nil"/>
              <w:left w:val="nil"/>
              <w:bottom w:val="single" w:color="auto" w:sz="4" w:space="0"/>
              <w:right w:val="single" w:color="auto" w:sz="4" w:space="0"/>
            </w:tcBorders>
            <w:shd w:val="clear" w:color="auto" w:fill="auto"/>
            <w:noWrap/>
            <w:vAlign w:val="center"/>
          </w:tcPr>
          <w:p w14:paraId="7F71DDC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4E56F6F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回龙观东大街</w:t>
            </w:r>
          </w:p>
        </w:tc>
        <w:tc>
          <w:tcPr>
            <w:tcW w:w="1353" w:type="dxa"/>
            <w:tcBorders>
              <w:top w:val="nil"/>
              <w:left w:val="nil"/>
              <w:bottom w:val="single" w:color="auto" w:sz="4" w:space="0"/>
              <w:right w:val="single" w:color="auto" w:sz="4" w:space="0"/>
            </w:tcBorders>
            <w:shd w:val="clear" w:color="auto" w:fill="auto"/>
            <w:noWrap/>
            <w:vAlign w:val="center"/>
          </w:tcPr>
          <w:p w14:paraId="794D0E0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FD2935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D259F2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39</w:t>
            </w:r>
          </w:p>
        </w:tc>
        <w:tc>
          <w:tcPr>
            <w:tcW w:w="1843" w:type="dxa"/>
            <w:tcBorders>
              <w:top w:val="nil"/>
              <w:left w:val="nil"/>
              <w:bottom w:val="single" w:color="auto" w:sz="4" w:space="0"/>
              <w:right w:val="single" w:color="auto" w:sz="4" w:space="0"/>
            </w:tcBorders>
            <w:shd w:val="clear" w:color="auto" w:fill="auto"/>
            <w:noWrap/>
            <w:vAlign w:val="center"/>
          </w:tcPr>
          <w:p w14:paraId="2756B9E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旧西路</w:t>
            </w:r>
          </w:p>
        </w:tc>
        <w:tc>
          <w:tcPr>
            <w:tcW w:w="2410" w:type="dxa"/>
            <w:tcBorders>
              <w:top w:val="nil"/>
              <w:left w:val="nil"/>
              <w:bottom w:val="single" w:color="auto" w:sz="4" w:space="0"/>
              <w:right w:val="single" w:color="auto" w:sz="4" w:space="0"/>
            </w:tcBorders>
            <w:shd w:val="clear" w:color="auto" w:fill="auto"/>
            <w:noWrap/>
            <w:vAlign w:val="center"/>
          </w:tcPr>
          <w:p w14:paraId="4527027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旧县</w:t>
            </w:r>
          </w:p>
        </w:tc>
        <w:tc>
          <w:tcPr>
            <w:tcW w:w="2637" w:type="dxa"/>
            <w:tcBorders>
              <w:top w:val="nil"/>
              <w:left w:val="nil"/>
              <w:bottom w:val="single" w:color="auto" w:sz="4" w:space="0"/>
              <w:right w:val="single" w:color="auto" w:sz="4" w:space="0"/>
            </w:tcBorders>
            <w:shd w:val="clear" w:color="auto" w:fill="auto"/>
            <w:noWrap/>
            <w:vAlign w:val="center"/>
          </w:tcPr>
          <w:p w14:paraId="0496CC3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西山口</w:t>
            </w:r>
          </w:p>
        </w:tc>
        <w:tc>
          <w:tcPr>
            <w:tcW w:w="1353" w:type="dxa"/>
            <w:tcBorders>
              <w:top w:val="nil"/>
              <w:left w:val="nil"/>
              <w:bottom w:val="single" w:color="auto" w:sz="4" w:space="0"/>
              <w:right w:val="single" w:color="auto" w:sz="4" w:space="0"/>
            </w:tcBorders>
            <w:shd w:val="clear" w:color="auto" w:fill="auto"/>
            <w:noWrap/>
            <w:vAlign w:val="center"/>
          </w:tcPr>
          <w:p w14:paraId="28249E1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4B82A99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C6BD53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40</w:t>
            </w:r>
          </w:p>
        </w:tc>
        <w:tc>
          <w:tcPr>
            <w:tcW w:w="1843" w:type="dxa"/>
            <w:tcBorders>
              <w:top w:val="nil"/>
              <w:left w:val="nil"/>
              <w:bottom w:val="single" w:color="auto" w:sz="4" w:space="0"/>
              <w:right w:val="single" w:color="auto" w:sz="4" w:space="0"/>
            </w:tcBorders>
            <w:shd w:val="clear" w:color="auto" w:fill="auto"/>
            <w:noWrap/>
            <w:vAlign w:val="center"/>
          </w:tcPr>
          <w:p w14:paraId="7FDF599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李流路</w:t>
            </w:r>
          </w:p>
        </w:tc>
        <w:tc>
          <w:tcPr>
            <w:tcW w:w="2410" w:type="dxa"/>
            <w:tcBorders>
              <w:top w:val="nil"/>
              <w:left w:val="nil"/>
              <w:bottom w:val="single" w:color="auto" w:sz="4" w:space="0"/>
              <w:right w:val="single" w:color="auto" w:sz="4" w:space="0"/>
            </w:tcBorders>
            <w:shd w:val="clear" w:color="auto" w:fill="auto"/>
            <w:noWrap/>
            <w:vAlign w:val="center"/>
          </w:tcPr>
          <w:p w14:paraId="367C380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南雁路</w:t>
            </w:r>
          </w:p>
        </w:tc>
        <w:tc>
          <w:tcPr>
            <w:tcW w:w="2637" w:type="dxa"/>
            <w:tcBorders>
              <w:top w:val="nil"/>
              <w:left w:val="nil"/>
              <w:bottom w:val="single" w:color="auto" w:sz="4" w:space="0"/>
              <w:right w:val="single" w:color="auto" w:sz="4" w:space="0"/>
            </w:tcBorders>
            <w:shd w:val="clear" w:color="auto" w:fill="auto"/>
            <w:noWrap/>
            <w:vAlign w:val="center"/>
          </w:tcPr>
          <w:p w14:paraId="567EB72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白花路</w:t>
            </w:r>
          </w:p>
        </w:tc>
        <w:tc>
          <w:tcPr>
            <w:tcW w:w="1353" w:type="dxa"/>
            <w:tcBorders>
              <w:top w:val="nil"/>
              <w:left w:val="nil"/>
              <w:bottom w:val="single" w:color="auto" w:sz="4" w:space="0"/>
              <w:right w:val="single" w:color="auto" w:sz="4" w:space="0"/>
            </w:tcBorders>
            <w:shd w:val="clear" w:color="auto" w:fill="auto"/>
            <w:noWrap/>
            <w:vAlign w:val="center"/>
          </w:tcPr>
          <w:p w14:paraId="5645B6C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40AE6C4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EB00A5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41</w:t>
            </w:r>
          </w:p>
        </w:tc>
        <w:tc>
          <w:tcPr>
            <w:tcW w:w="1843" w:type="dxa"/>
            <w:tcBorders>
              <w:top w:val="nil"/>
              <w:left w:val="nil"/>
              <w:bottom w:val="single" w:color="auto" w:sz="4" w:space="0"/>
              <w:right w:val="single" w:color="auto" w:sz="4" w:space="0"/>
            </w:tcBorders>
            <w:shd w:val="clear" w:color="auto" w:fill="auto"/>
            <w:noWrap/>
            <w:vAlign w:val="center"/>
          </w:tcPr>
          <w:p w14:paraId="728AD18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马兴路</w:t>
            </w:r>
          </w:p>
        </w:tc>
        <w:tc>
          <w:tcPr>
            <w:tcW w:w="2410" w:type="dxa"/>
            <w:tcBorders>
              <w:top w:val="nil"/>
              <w:left w:val="nil"/>
              <w:bottom w:val="single" w:color="auto" w:sz="4" w:space="0"/>
              <w:right w:val="single" w:color="auto" w:sz="4" w:space="0"/>
            </w:tcBorders>
            <w:shd w:val="clear" w:color="auto" w:fill="auto"/>
            <w:noWrap/>
            <w:vAlign w:val="center"/>
          </w:tcPr>
          <w:p w14:paraId="5294FAF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马房</w:t>
            </w:r>
          </w:p>
        </w:tc>
        <w:tc>
          <w:tcPr>
            <w:tcW w:w="2637" w:type="dxa"/>
            <w:tcBorders>
              <w:top w:val="nil"/>
              <w:left w:val="nil"/>
              <w:bottom w:val="single" w:color="auto" w:sz="4" w:space="0"/>
              <w:right w:val="single" w:color="auto" w:sz="4" w:space="0"/>
            </w:tcBorders>
            <w:shd w:val="clear" w:color="auto" w:fill="auto"/>
            <w:noWrap/>
            <w:vAlign w:val="center"/>
          </w:tcPr>
          <w:p w14:paraId="386D98B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兴隆口</w:t>
            </w:r>
          </w:p>
        </w:tc>
        <w:tc>
          <w:tcPr>
            <w:tcW w:w="1353" w:type="dxa"/>
            <w:tcBorders>
              <w:top w:val="nil"/>
              <w:left w:val="nil"/>
              <w:bottom w:val="single" w:color="auto" w:sz="4" w:space="0"/>
              <w:right w:val="single" w:color="auto" w:sz="4" w:space="0"/>
            </w:tcBorders>
            <w:shd w:val="clear" w:color="auto" w:fill="auto"/>
            <w:noWrap/>
            <w:vAlign w:val="center"/>
          </w:tcPr>
          <w:p w14:paraId="5F89B33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02E5EA0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E7BB07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42</w:t>
            </w:r>
          </w:p>
        </w:tc>
        <w:tc>
          <w:tcPr>
            <w:tcW w:w="1843" w:type="dxa"/>
            <w:tcBorders>
              <w:top w:val="nil"/>
              <w:left w:val="nil"/>
              <w:bottom w:val="single" w:color="auto" w:sz="4" w:space="0"/>
              <w:right w:val="single" w:color="auto" w:sz="4" w:space="0"/>
            </w:tcBorders>
            <w:shd w:val="clear" w:color="auto" w:fill="auto"/>
            <w:noWrap/>
            <w:vAlign w:val="center"/>
          </w:tcPr>
          <w:p w14:paraId="6A2D773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满白路</w:t>
            </w:r>
          </w:p>
        </w:tc>
        <w:tc>
          <w:tcPr>
            <w:tcW w:w="2410" w:type="dxa"/>
            <w:tcBorders>
              <w:top w:val="nil"/>
              <w:left w:val="nil"/>
              <w:bottom w:val="single" w:color="auto" w:sz="4" w:space="0"/>
              <w:right w:val="single" w:color="auto" w:sz="4" w:space="0"/>
            </w:tcBorders>
            <w:shd w:val="clear" w:color="auto" w:fill="auto"/>
            <w:noWrap/>
            <w:vAlign w:val="center"/>
          </w:tcPr>
          <w:p w14:paraId="6D430C1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铁道桥</w:t>
            </w:r>
          </w:p>
        </w:tc>
        <w:tc>
          <w:tcPr>
            <w:tcW w:w="2637" w:type="dxa"/>
            <w:tcBorders>
              <w:top w:val="nil"/>
              <w:left w:val="nil"/>
              <w:bottom w:val="single" w:color="auto" w:sz="4" w:space="0"/>
              <w:right w:val="single" w:color="auto" w:sz="4" w:space="0"/>
            </w:tcBorders>
            <w:shd w:val="clear" w:color="auto" w:fill="auto"/>
            <w:noWrap/>
            <w:vAlign w:val="center"/>
          </w:tcPr>
          <w:p w14:paraId="40338E0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白浮</w:t>
            </w:r>
          </w:p>
        </w:tc>
        <w:tc>
          <w:tcPr>
            <w:tcW w:w="1353" w:type="dxa"/>
            <w:tcBorders>
              <w:top w:val="nil"/>
              <w:left w:val="nil"/>
              <w:bottom w:val="single" w:color="auto" w:sz="4" w:space="0"/>
              <w:right w:val="single" w:color="auto" w:sz="4" w:space="0"/>
            </w:tcBorders>
            <w:shd w:val="clear" w:color="auto" w:fill="auto"/>
            <w:noWrap/>
            <w:vAlign w:val="center"/>
          </w:tcPr>
          <w:p w14:paraId="14DD252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3FD1FC8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950119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43</w:t>
            </w:r>
          </w:p>
        </w:tc>
        <w:tc>
          <w:tcPr>
            <w:tcW w:w="1843" w:type="dxa"/>
            <w:tcBorders>
              <w:top w:val="nil"/>
              <w:left w:val="nil"/>
              <w:bottom w:val="single" w:color="auto" w:sz="4" w:space="0"/>
              <w:right w:val="single" w:color="auto" w:sz="4" w:space="0"/>
            </w:tcBorders>
            <w:shd w:val="clear" w:color="auto" w:fill="auto"/>
            <w:noWrap/>
            <w:vAlign w:val="center"/>
          </w:tcPr>
          <w:p w14:paraId="1FBFC22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满白路支线</w:t>
            </w:r>
          </w:p>
        </w:tc>
        <w:tc>
          <w:tcPr>
            <w:tcW w:w="2410" w:type="dxa"/>
            <w:tcBorders>
              <w:top w:val="nil"/>
              <w:left w:val="nil"/>
              <w:bottom w:val="single" w:color="auto" w:sz="4" w:space="0"/>
              <w:right w:val="single" w:color="auto" w:sz="4" w:space="0"/>
            </w:tcBorders>
            <w:shd w:val="clear" w:color="auto" w:fill="auto"/>
            <w:noWrap/>
            <w:vAlign w:val="center"/>
          </w:tcPr>
          <w:p w14:paraId="1A87F2B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满白路</w:t>
            </w:r>
          </w:p>
        </w:tc>
        <w:tc>
          <w:tcPr>
            <w:tcW w:w="2637" w:type="dxa"/>
            <w:tcBorders>
              <w:top w:val="nil"/>
              <w:left w:val="nil"/>
              <w:bottom w:val="single" w:color="auto" w:sz="4" w:space="0"/>
              <w:right w:val="single" w:color="auto" w:sz="4" w:space="0"/>
            </w:tcBorders>
            <w:shd w:val="clear" w:color="auto" w:fill="auto"/>
            <w:noWrap/>
            <w:vAlign w:val="center"/>
          </w:tcPr>
          <w:p w14:paraId="6C761D5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京密引水渠</w:t>
            </w:r>
          </w:p>
        </w:tc>
        <w:tc>
          <w:tcPr>
            <w:tcW w:w="1353" w:type="dxa"/>
            <w:tcBorders>
              <w:top w:val="nil"/>
              <w:left w:val="nil"/>
              <w:bottom w:val="single" w:color="auto" w:sz="4" w:space="0"/>
              <w:right w:val="single" w:color="auto" w:sz="4" w:space="0"/>
            </w:tcBorders>
            <w:shd w:val="clear" w:color="auto" w:fill="auto"/>
            <w:noWrap/>
            <w:vAlign w:val="center"/>
          </w:tcPr>
          <w:p w14:paraId="0A50261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E13B40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5D1750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44</w:t>
            </w:r>
          </w:p>
        </w:tc>
        <w:tc>
          <w:tcPr>
            <w:tcW w:w="1843" w:type="dxa"/>
            <w:tcBorders>
              <w:top w:val="nil"/>
              <w:left w:val="nil"/>
              <w:bottom w:val="single" w:color="auto" w:sz="4" w:space="0"/>
              <w:right w:val="single" w:color="auto" w:sz="4" w:space="0"/>
            </w:tcBorders>
            <w:shd w:val="clear" w:color="auto" w:fill="auto"/>
            <w:noWrap/>
            <w:vAlign w:val="center"/>
          </w:tcPr>
          <w:p w14:paraId="7F843B6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苗圃路</w:t>
            </w:r>
          </w:p>
        </w:tc>
        <w:tc>
          <w:tcPr>
            <w:tcW w:w="2410" w:type="dxa"/>
            <w:tcBorders>
              <w:top w:val="nil"/>
              <w:left w:val="nil"/>
              <w:bottom w:val="single" w:color="auto" w:sz="4" w:space="0"/>
              <w:right w:val="single" w:color="auto" w:sz="4" w:space="0"/>
            </w:tcBorders>
            <w:shd w:val="clear" w:color="auto" w:fill="auto"/>
            <w:noWrap/>
            <w:vAlign w:val="center"/>
          </w:tcPr>
          <w:p w14:paraId="0EE8BE5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秦北路</w:t>
            </w:r>
          </w:p>
        </w:tc>
        <w:tc>
          <w:tcPr>
            <w:tcW w:w="2637" w:type="dxa"/>
            <w:tcBorders>
              <w:top w:val="nil"/>
              <w:left w:val="nil"/>
              <w:bottom w:val="single" w:color="auto" w:sz="4" w:space="0"/>
              <w:right w:val="single" w:color="auto" w:sz="4" w:space="0"/>
            </w:tcBorders>
            <w:shd w:val="clear" w:color="auto" w:fill="auto"/>
            <w:noWrap/>
            <w:vAlign w:val="center"/>
          </w:tcPr>
          <w:p w14:paraId="11DB895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苗圃</w:t>
            </w:r>
          </w:p>
        </w:tc>
        <w:tc>
          <w:tcPr>
            <w:tcW w:w="1353" w:type="dxa"/>
            <w:tcBorders>
              <w:top w:val="nil"/>
              <w:left w:val="nil"/>
              <w:bottom w:val="single" w:color="auto" w:sz="4" w:space="0"/>
              <w:right w:val="single" w:color="auto" w:sz="4" w:space="0"/>
            </w:tcBorders>
            <w:shd w:val="clear" w:color="auto" w:fill="auto"/>
            <w:noWrap/>
            <w:vAlign w:val="center"/>
          </w:tcPr>
          <w:p w14:paraId="2E30B81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6E01A9E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4EF6B8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45</w:t>
            </w:r>
          </w:p>
        </w:tc>
        <w:tc>
          <w:tcPr>
            <w:tcW w:w="1843" w:type="dxa"/>
            <w:tcBorders>
              <w:top w:val="nil"/>
              <w:left w:val="nil"/>
              <w:bottom w:val="single" w:color="auto" w:sz="4" w:space="0"/>
              <w:right w:val="single" w:color="auto" w:sz="4" w:space="0"/>
            </w:tcBorders>
            <w:shd w:val="clear" w:color="auto" w:fill="auto"/>
            <w:noWrap/>
            <w:vAlign w:val="center"/>
          </w:tcPr>
          <w:p w14:paraId="1FFD103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七北路</w:t>
            </w:r>
          </w:p>
        </w:tc>
        <w:tc>
          <w:tcPr>
            <w:tcW w:w="2410" w:type="dxa"/>
            <w:tcBorders>
              <w:top w:val="nil"/>
              <w:left w:val="nil"/>
              <w:bottom w:val="single" w:color="auto" w:sz="4" w:space="0"/>
              <w:right w:val="single" w:color="auto" w:sz="4" w:space="0"/>
            </w:tcBorders>
            <w:shd w:val="clear" w:color="auto" w:fill="auto"/>
            <w:noWrap/>
            <w:vAlign w:val="center"/>
          </w:tcPr>
          <w:p w14:paraId="4A6385F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七星路</w:t>
            </w:r>
          </w:p>
        </w:tc>
        <w:tc>
          <w:tcPr>
            <w:tcW w:w="2637" w:type="dxa"/>
            <w:tcBorders>
              <w:top w:val="nil"/>
              <w:left w:val="nil"/>
              <w:bottom w:val="single" w:color="auto" w:sz="4" w:space="0"/>
              <w:right w:val="single" w:color="auto" w:sz="4" w:space="0"/>
            </w:tcBorders>
            <w:shd w:val="clear" w:color="auto" w:fill="auto"/>
            <w:noWrap/>
            <w:vAlign w:val="center"/>
          </w:tcPr>
          <w:p w14:paraId="67171DD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定泗路</w:t>
            </w:r>
          </w:p>
        </w:tc>
        <w:tc>
          <w:tcPr>
            <w:tcW w:w="1353" w:type="dxa"/>
            <w:tcBorders>
              <w:top w:val="nil"/>
              <w:left w:val="nil"/>
              <w:bottom w:val="single" w:color="auto" w:sz="4" w:space="0"/>
              <w:right w:val="single" w:color="auto" w:sz="4" w:space="0"/>
            </w:tcBorders>
            <w:shd w:val="clear" w:color="auto" w:fill="auto"/>
            <w:noWrap/>
            <w:vAlign w:val="center"/>
          </w:tcPr>
          <w:p w14:paraId="7CE1658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02D6E8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0DF576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46</w:t>
            </w:r>
          </w:p>
        </w:tc>
        <w:tc>
          <w:tcPr>
            <w:tcW w:w="1843" w:type="dxa"/>
            <w:tcBorders>
              <w:top w:val="nil"/>
              <w:left w:val="nil"/>
              <w:bottom w:val="single" w:color="auto" w:sz="4" w:space="0"/>
              <w:right w:val="single" w:color="auto" w:sz="4" w:space="0"/>
            </w:tcBorders>
            <w:shd w:val="clear" w:color="auto" w:fill="auto"/>
            <w:noWrap/>
            <w:vAlign w:val="center"/>
          </w:tcPr>
          <w:p w14:paraId="2328366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七星路</w:t>
            </w:r>
          </w:p>
        </w:tc>
        <w:tc>
          <w:tcPr>
            <w:tcW w:w="2410" w:type="dxa"/>
            <w:tcBorders>
              <w:top w:val="nil"/>
              <w:left w:val="nil"/>
              <w:bottom w:val="single" w:color="auto" w:sz="4" w:space="0"/>
              <w:right w:val="single" w:color="auto" w:sz="4" w:space="0"/>
            </w:tcBorders>
            <w:shd w:val="clear" w:color="auto" w:fill="auto"/>
            <w:noWrap/>
            <w:vAlign w:val="center"/>
          </w:tcPr>
          <w:p w14:paraId="58BCB5A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太平庄北街</w:t>
            </w:r>
          </w:p>
        </w:tc>
        <w:tc>
          <w:tcPr>
            <w:tcW w:w="2637" w:type="dxa"/>
            <w:tcBorders>
              <w:top w:val="nil"/>
              <w:left w:val="nil"/>
              <w:bottom w:val="single" w:color="auto" w:sz="4" w:space="0"/>
              <w:right w:val="single" w:color="auto" w:sz="4" w:space="0"/>
            </w:tcBorders>
            <w:shd w:val="clear" w:color="auto" w:fill="auto"/>
            <w:noWrap/>
            <w:vAlign w:val="center"/>
          </w:tcPr>
          <w:p w14:paraId="5A92DC5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定泗路</w:t>
            </w:r>
          </w:p>
        </w:tc>
        <w:tc>
          <w:tcPr>
            <w:tcW w:w="1353" w:type="dxa"/>
            <w:tcBorders>
              <w:top w:val="nil"/>
              <w:left w:val="nil"/>
              <w:bottom w:val="single" w:color="auto" w:sz="4" w:space="0"/>
              <w:right w:val="single" w:color="auto" w:sz="4" w:space="0"/>
            </w:tcBorders>
            <w:shd w:val="clear" w:color="auto" w:fill="auto"/>
            <w:noWrap/>
            <w:vAlign w:val="center"/>
          </w:tcPr>
          <w:p w14:paraId="4F1C6A7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0CECF1A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9F5672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47</w:t>
            </w:r>
          </w:p>
        </w:tc>
        <w:tc>
          <w:tcPr>
            <w:tcW w:w="1843" w:type="dxa"/>
            <w:tcBorders>
              <w:top w:val="nil"/>
              <w:left w:val="nil"/>
              <w:bottom w:val="single" w:color="auto" w:sz="4" w:space="0"/>
              <w:right w:val="single" w:color="auto" w:sz="4" w:space="0"/>
            </w:tcBorders>
            <w:shd w:val="clear" w:color="auto" w:fill="auto"/>
            <w:noWrap/>
            <w:vAlign w:val="center"/>
          </w:tcPr>
          <w:p w14:paraId="16838C5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秦北路</w:t>
            </w:r>
          </w:p>
        </w:tc>
        <w:tc>
          <w:tcPr>
            <w:tcW w:w="2410" w:type="dxa"/>
            <w:tcBorders>
              <w:top w:val="nil"/>
              <w:left w:val="nil"/>
              <w:bottom w:val="single" w:color="auto" w:sz="4" w:space="0"/>
              <w:right w:val="single" w:color="auto" w:sz="4" w:space="0"/>
            </w:tcBorders>
            <w:shd w:val="clear" w:color="auto" w:fill="auto"/>
            <w:noWrap/>
            <w:vAlign w:val="center"/>
          </w:tcPr>
          <w:p w14:paraId="4FAC273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K13+942</w:t>
            </w:r>
          </w:p>
        </w:tc>
        <w:tc>
          <w:tcPr>
            <w:tcW w:w="2637" w:type="dxa"/>
            <w:tcBorders>
              <w:top w:val="nil"/>
              <w:left w:val="nil"/>
              <w:bottom w:val="single" w:color="auto" w:sz="4" w:space="0"/>
              <w:right w:val="single" w:color="auto" w:sz="4" w:space="0"/>
            </w:tcBorders>
            <w:shd w:val="clear" w:color="auto" w:fill="auto"/>
            <w:noWrap/>
            <w:vAlign w:val="center"/>
          </w:tcPr>
          <w:p w14:paraId="1A6976F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K14+515</w:t>
            </w:r>
          </w:p>
        </w:tc>
        <w:tc>
          <w:tcPr>
            <w:tcW w:w="1353" w:type="dxa"/>
            <w:tcBorders>
              <w:top w:val="nil"/>
              <w:left w:val="nil"/>
              <w:bottom w:val="single" w:color="auto" w:sz="4" w:space="0"/>
              <w:right w:val="single" w:color="auto" w:sz="4" w:space="0"/>
            </w:tcBorders>
            <w:shd w:val="clear" w:color="auto" w:fill="auto"/>
            <w:noWrap/>
            <w:vAlign w:val="center"/>
          </w:tcPr>
          <w:p w14:paraId="5B05E9F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46F0864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8FFA6D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48</w:t>
            </w:r>
          </w:p>
        </w:tc>
        <w:tc>
          <w:tcPr>
            <w:tcW w:w="1843" w:type="dxa"/>
            <w:tcBorders>
              <w:top w:val="nil"/>
              <w:left w:val="nil"/>
              <w:bottom w:val="single" w:color="auto" w:sz="4" w:space="0"/>
              <w:right w:val="single" w:color="auto" w:sz="4" w:space="0"/>
            </w:tcBorders>
            <w:shd w:val="clear" w:color="auto" w:fill="auto"/>
            <w:noWrap/>
            <w:vAlign w:val="center"/>
          </w:tcPr>
          <w:p w14:paraId="02AFE2F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十三陵水库东路</w:t>
            </w:r>
          </w:p>
        </w:tc>
        <w:tc>
          <w:tcPr>
            <w:tcW w:w="2410" w:type="dxa"/>
            <w:tcBorders>
              <w:top w:val="nil"/>
              <w:left w:val="nil"/>
              <w:bottom w:val="single" w:color="auto" w:sz="4" w:space="0"/>
              <w:right w:val="single" w:color="auto" w:sz="4" w:space="0"/>
            </w:tcBorders>
            <w:shd w:val="clear" w:color="auto" w:fill="auto"/>
            <w:noWrap/>
            <w:vAlign w:val="center"/>
          </w:tcPr>
          <w:p w14:paraId="30A2F06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昌赤路</w:t>
            </w:r>
          </w:p>
        </w:tc>
        <w:tc>
          <w:tcPr>
            <w:tcW w:w="2637" w:type="dxa"/>
            <w:tcBorders>
              <w:top w:val="nil"/>
              <w:left w:val="nil"/>
              <w:bottom w:val="single" w:color="auto" w:sz="4" w:space="0"/>
              <w:right w:val="single" w:color="auto" w:sz="4" w:space="0"/>
            </w:tcBorders>
            <w:shd w:val="clear" w:color="auto" w:fill="auto"/>
            <w:noWrap/>
            <w:vAlign w:val="center"/>
          </w:tcPr>
          <w:p w14:paraId="75EC7A2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十三陵水库大坝</w:t>
            </w:r>
          </w:p>
        </w:tc>
        <w:tc>
          <w:tcPr>
            <w:tcW w:w="1353" w:type="dxa"/>
            <w:tcBorders>
              <w:top w:val="nil"/>
              <w:left w:val="nil"/>
              <w:bottom w:val="single" w:color="auto" w:sz="4" w:space="0"/>
              <w:right w:val="single" w:color="auto" w:sz="4" w:space="0"/>
            </w:tcBorders>
            <w:shd w:val="clear" w:color="auto" w:fill="auto"/>
            <w:noWrap/>
            <w:vAlign w:val="center"/>
          </w:tcPr>
          <w:p w14:paraId="0C161A0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4D598DF">
        <w:tblPrEx>
          <w:tblCellMar>
            <w:top w:w="0" w:type="dxa"/>
            <w:left w:w="108" w:type="dxa"/>
            <w:bottom w:w="0" w:type="dxa"/>
            <w:right w:w="108" w:type="dxa"/>
          </w:tblCellMar>
        </w:tblPrEx>
        <w:trPr>
          <w:trHeight w:val="454" w:hRule="atLeast"/>
        </w:trPr>
        <w:tc>
          <w:tcPr>
            <w:tcW w:w="714" w:type="dxa"/>
            <w:vMerge w:val="restart"/>
            <w:tcBorders>
              <w:top w:val="nil"/>
              <w:left w:val="single" w:color="auto" w:sz="4" w:space="0"/>
              <w:bottom w:val="single" w:color="auto" w:sz="4" w:space="0"/>
              <w:right w:val="single" w:color="auto" w:sz="4" w:space="0"/>
            </w:tcBorders>
            <w:shd w:val="clear" w:color="auto" w:fill="auto"/>
            <w:noWrap/>
            <w:vAlign w:val="center"/>
          </w:tcPr>
          <w:p w14:paraId="145C63E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49</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3771766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十三陵水库西路</w:t>
            </w:r>
          </w:p>
        </w:tc>
        <w:tc>
          <w:tcPr>
            <w:tcW w:w="2410" w:type="dxa"/>
            <w:tcBorders>
              <w:top w:val="nil"/>
              <w:left w:val="nil"/>
              <w:bottom w:val="single" w:color="auto" w:sz="4" w:space="0"/>
              <w:right w:val="single" w:color="auto" w:sz="4" w:space="0"/>
            </w:tcBorders>
            <w:shd w:val="clear" w:color="auto" w:fill="auto"/>
            <w:noWrap/>
            <w:vAlign w:val="center"/>
          </w:tcPr>
          <w:p w14:paraId="16D80CF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东关环岛</w:t>
            </w:r>
          </w:p>
        </w:tc>
        <w:tc>
          <w:tcPr>
            <w:tcW w:w="2637" w:type="dxa"/>
            <w:tcBorders>
              <w:top w:val="nil"/>
              <w:left w:val="nil"/>
              <w:bottom w:val="single" w:color="auto" w:sz="4" w:space="0"/>
              <w:right w:val="single" w:color="auto" w:sz="4" w:space="0"/>
            </w:tcBorders>
            <w:shd w:val="clear" w:color="auto" w:fill="auto"/>
            <w:noWrap/>
            <w:vAlign w:val="center"/>
          </w:tcPr>
          <w:p w14:paraId="7975EE0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水库管理处</w:t>
            </w:r>
          </w:p>
        </w:tc>
        <w:tc>
          <w:tcPr>
            <w:tcW w:w="1353" w:type="dxa"/>
            <w:tcBorders>
              <w:top w:val="nil"/>
              <w:left w:val="nil"/>
              <w:bottom w:val="single" w:color="auto" w:sz="4" w:space="0"/>
              <w:right w:val="single" w:color="auto" w:sz="4" w:space="0"/>
            </w:tcBorders>
            <w:shd w:val="clear" w:color="auto" w:fill="auto"/>
            <w:noWrap/>
            <w:vAlign w:val="center"/>
          </w:tcPr>
          <w:p w14:paraId="3C39EA1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4C1AD558">
        <w:tblPrEx>
          <w:tblCellMar>
            <w:top w:w="0" w:type="dxa"/>
            <w:left w:w="108" w:type="dxa"/>
            <w:bottom w:w="0" w:type="dxa"/>
            <w:right w:w="108" w:type="dxa"/>
          </w:tblCellMar>
        </w:tblPrEx>
        <w:trPr>
          <w:trHeight w:val="454" w:hRule="atLeast"/>
        </w:trPr>
        <w:tc>
          <w:tcPr>
            <w:tcW w:w="714" w:type="dxa"/>
            <w:vMerge w:val="continue"/>
            <w:tcBorders>
              <w:top w:val="nil"/>
              <w:left w:val="single" w:color="auto" w:sz="4" w:space="0"/>
              <w:bottom w:val="single" w:color="auto" w:sz="4" w:space="0"/>
              <w:right w:val="single" w:color="auto" w:sz="4" w:space="0"/>
            </w:tcBorders>
            <w:vAlign w:val="center"/>
          </w:tcPr>
          <w:p w14:paraId="61565ECE">
            <w:pPr>
              <w:widowControl/>
              <w:spacing w:line="240" w:lineRule="auto"/>
              <w:jc w:val="left"/>
              <w:rPr>
                <w:rFonts w:ascii="仿宋_GB2312" w:hAnsi="宋体" w:cs="宋体"/>
                <w:color w:val="000000"/>
                <w:kern w:val="0"/>
                <w:sz w:val="21"/>
                <w:szCs w:val="21"/>
              </w:rPr>
            </w:pPr>
          </w:p>
        </w:tc>
        <w:tc>
          <w:tcPr>
            <w:tcW w:w="1843" w:type="dxa"/>
            <w:vMerge w:val="continue"/>
            <w:tcBorders>
              <w:top w:val="nil"/>
              <w:left w:val="single" w:color="auto" w:sz="4" w:space="0"/>
              <w:bottom w:val="single" w:color="auto" w:sz="4" w:space="0"/>
              <w:right w:val="single" w:color="auto" w:sz="4" w:space="0"/>
            </w:tcBorders>
            <w:vAlign w:val="center"/>
          </w:tcPr>
          <w:p w14:paraId="497FDCBA">
            <w:pPr>
              <w:widowControl/>
              <w:spacing w:line="240" w:lineRule="auto"/>
              <w:jc w:val="left"/>
              <w:rPr>
                <w:rFonts w:ascii="仿宋_GB2312" w:hAnsi="宋体" w:cs="宋体"/>
                <w:color w:val="000000"/>
                <w:kern w:val="0"/>
                <w:sz w:val="21"/>
                <w:szCs w:val="21"/>
              </w:rPr>
            </w:pPr>
          </w:p>
        </w:tc>
        <w:tc>
          <w:tcPr>
            <w:tcW w:w="2410" w:type="dxa"/>
            <w:tcBorders>
              <w:top w:val="nil"/>
              <w:left w:val="nil"/>
              <w:bottom w:val="single" w:color="auto" w:sz="4" w:space="0"/>
              <w:right w:val="single" w:color="auto" w:sz="4" w:space="0"/>
            </w:tcBorders>
            <w:shd w:val="clear" w:color="auto" w:fill="auto"/>
            <w:noWrap/>
            <w:vAlign w:val="center"/>
          </w:tcPr>
          <w:p w14:paraId="4943A7E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K3+827</w:t>
            </w:r>
          </w:p>
        </w:tc>
        <w:tc>
          <w:tcPr>
            <w:tcW w:w="2637" w:type="dxa"/>
            <w:tcBorders>
              <w:top w:val="nil"/>
              <w:left w:val="nil"/>
              <w:bottom w:val="single" w:color="auto" w:sz="4" w:space="0"/>
              <w:right w:val="single" w:color="auto" w:sz="4" w:space="0"/>
            </w:tcBorders>
            <w:shd w:val="clear" w:color="auto" w:fill="auto"/>
            <w:noWrap/>
            <w:vAlign w:val="center"/>
          </w:tcPr>
          <w:p w14:paraId="438C5A8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京青线</w:t>
            </w:r>
          </w:p>
        </w:tc>
        <w:tc>
          <w:tcPr>
            <w:tcW w:w="1353" w:type="dxa"/>
            <w:tcBorders>
              <w:top w:val="nil"/>
              <w:left w:val="nil"/>
              <w:bottom w:val="single" w:color="auto" w:sz="4" w:space="0"/>
              <w:right w:val="single" w:color="auto" w:sz="4" w:space="0"/>
            </w:tcBorders>
            <w:shd w:val="clear" w:color="auto" w:fill="auto"/>
            <w:noWrap/>
            <w:vAlign w:val="center"/>
          </w:tcPr>
          <w:p w14:paraId="7A7A97B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115B0F9E">
        <w:tblPrEx>
          <w:tblCellMar>
            <w:top w:w="0" w:type="dxa"/>
            <w:left w:w="108" w:type="dxa"/>
            <w:bottom w:w="0" w:type="dxa"/>
            <w:right w:w="108" w:type="dxa"/>
          </w:tblCellMar>
        </w:tblPrEx>
        <w:trPr>
          <w:trHeight w:val="454" w:hRule="atLeast"/>
        </w:trPr>
        <w:tc>
          <w:tcPr>
            <w:tcW w:w="714" w:type="dxa"/>
            <w:vMerge w:val="restart"/>
            <w:tcBorders>
              <w:top w:val="nil"/>
              <w:left w:val="single" w:color="auto" w:sz="4" w:space="0"/>
              <w:bottom w:val="single" w:color="auto" w:sz="4" w:space="0"/>
              <w:right w:val="single" w:color="auto" w:sz="4" w:space="0"/>
            </w:tcBorders>
            <w:shd w:val="clear" w:color="auto" w:fill="auto"/>
            <w:noWrap/>
            <w:vAlign w:val="center"/>
          </w:tcPr>
          <w:p w14:paraId="3C775BA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50</w:t>
            </w:r>
          </w:p>
        </w:tc>
        <w:tc>
          <w:tcPr>
            <w:tcW w:w="1843" w:type="dxa"/>
            <w:vMerge w:val="restart"/>
            <w:tcBorders>
              <w:top w:val="nil"/>
              <w:left w:val="single" w:color="auto" w:sz="4" w:space="0"/>
              <w:bottom w:val="single" w:color="auto" w:sz="4" w:space="0"/>
              <w:right w:val="single" w:color="auto" w:sz="4" w:space="0"/>
            </w:tcBorders>
            <w:shd w:val="clear" w:color="auto" w:fill="auto"/>
            <w:noWrap/>
            <w:vAlign w:val="center"/>
          </w:tcPr>
          <w:p w14:paraId="4A04B2F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中东路</w:t>
            </w:r>
          </w:p>
        </w:tc>
        <w:tc>
          <w:tcPr>
            <w:tcW w:w="2410" w:type="dxa"/>
            <w:tcBorders>
              <w:top w:val="nil"/>
              <w:left w:val="nil"/>
              <w:bottom w:val="single" w:color="auto" w:sz="4" w:space="0"/>
              <w:right w:val="single" w:color="auto" w:sz="4" w:space="0"/>
            </w:tcBorders>
            <w:shd w:val="clear" w:color="auto" w:fill="auto"/>
            <w:noWrap/>
            <w:vAlign w:val="center"/>
          </w:tcPr>
          <w:p w14:paraId="3153AE7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中滩</w:t>
            </w:r>
          </w:p>
        </w:tc>
        <w:tc>
          <w:tcPr>
            <w:tcW w:w="2637" w:type="dxa"/>
            <w:tcBorders>
              <w:top w:val="nil"/>
              <w:left w:val="nil"/>
              <w:bottom w:val="single" w:color="auto" w:sz="4" w:space="0"/>
              <w:right w:val="single" w:color="auto" w:sz="4" w:space="0"/>
            </w:tcBorders>
            <w:shd w:val="clear" w:color="auto" w:fill="auto"/>
            <w:noWrap/>
            <w:vAlign w:val="center"/>
          </w:tcPr>
          <w:p w14:paraId="7259C0A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贺村</w:t>
            </w:r>
          </w:p>
        </w:tc>
        <w:tc>
          <w:tcPr>
            <w:tcW w:w="1353" w:type="dxa"/>
            <w:tcBorders>
              <w:top w:val="nil"/>
              <w:left w:val="nil"/>
              <w:bottom w:val="single" w:color="auto" w:sz="4" w:space="0"/>
              <w:right w:val="single" w:color="auto" w:sz="4" w:space="0"/>
            </w:tcBorders>
            <w:shd w:val="clear" w:color="auto" w:fill="auto"/>
            <w:noWrap/>
            <w:vAlign w:val="center"/>
          </w:tcPr>
          <w:p w14:paraId="7841DA2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4BD87322">
        <w:tblPrEx>
          <w:tblCellMar>
            <w:top w:w="0" w:type="dxa"/>
            <w:left w:w="108" w:type="dxa"/>
            <w:bottom w:w="0" w:type="dxa"/>
            <w:right w:w="108" w:type="dxa"/>
          </w:tblCellMar>
        </w:tblPrEx>
        <w:trPr>
          <w:trHeight w:val="454" w:hRule="atLeast"/>
        </w:trPr>
        <w:tc>
          <w:tcPr>
            <w:tcW w:w="714" w:type="dxa"/>
            <w:vMerge w:val="continue"/>
            <w:tcBorders>
              <w:top w:val="nil"/>
              <w:left w:val="single" w:color="auto" w:sz="4" w:space="0"/>
              <w:bottom w:val="single" w:color="auto" w:sz="4" w:space="0"/>
              <w:right w:val="single" w:color="auto" w:sz="4" w:space="0"/>
            </w:tcBorders>
            <w:vAlign w:val="center"/>
          </w:tcPr>
          <w:p w14:paraId="6D72E734">
            <w:pPr>
              <w:widowControl/>
              <w:spacing w:line="240" w:lineRule="auto"/>
              <w:jc w:val="left"/>
              <w:rPr>
                <w:rFonts w:ascii="仿宋_GB2312" w:hAnsi="宋体" w:cs="宋体"/>
                <w:color w:val="000000"/>
                <w:kern w:val="0"/>
                <w:sz w:val="21"/>
                <w:szCs w:val="21"/>
              </w:rPr>
            </w:pPr>
          </w:p>
        </w:tc>
        <w:tc>
          <w:tcPr>
            <w:tcW w:w="1843" w:type="dxa"/>
            <w:vMerge w:val="continue"/>
            <w:tcBorders>
              <w:top w:val="nil"/>
              <w:left w:val="single" w:color="auto" w:sz="4" w:space="0"/>
              <w:bottom w:val="single" w:color="auto" w:sz="4" w:space="0"/>
              <w:right w:val="single" w:color="auto" w:sz="4" w:space="0"/>
            </w:tcBorders>
            <w:vAlign w:val="center"/>
          </w:tcPr>
          <w:p w14:paraId="6C1CA8AE">
            <w:pPr>
              <w:widowControl/>
              <w:spacing w:line="240" w:lineRule="auto"/>
              <w:jc w:val="left"/>
              <w:rPr>
                <w:rFonts w:ascii="仿宋_GB2312" w:hAnsi="宋体" w:cs="宋体"/>
                <w:color w:val="000000"/>
                <w:kern w:val="0"/>
                <w:sz w:val="21"/>
                <w:szCs w:val="21"/>
              </w:rPr>
            </w:pPr>
          </w:p>
        </w:tc>
        <w:tc>
          <w:tcPr>
            <w:tcW w:w="2410" w:type="dxa"/>
            <w:tcBorders>
              <w:top w:val="nil"/>
              <w:left w:val="nil"/>
              <w:bottom w:val="single" w:color="auto" w:sz="4" w:space="0"/>
              <w:right w:val="single" w:color="auto" w:sz="4" w:space="0"/>
            </w:tcBorders>
            <w:shd w:val="clear" w:color="auto" w:fill="auto"/>
            <w:noWrap/>
            <w:vAlign w:val="center"/>
          </w:tcPr>
          <w:p w14:paraId="227FFF8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贺太路</w:t>
            </w:r>
          </w:p>
        </w:tc>
        <w:tc>
          <w:tcPr>
            <w:tcW w:w="2637" w:type="dxa"/>
            <w:tcBorders>
              <w:top w:val="nil"/>
              <w:left w:val="nil"/>
              <w:bottom w:val="single" w:color="auto" w:sz="4" w:space="0"/>
              <w:right w:val="single" w:color="auto" w:sz="4" w:space="0"/>
            </w:tcBorders>
            <w:shd w:val="clear" w:color="auto" w:fill="auto"/>
            <w:noWrap/>
            <w:vAlign w:val="center"/>
          </w:tcPr>
          <w:p w14:paraId="237B335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东小口</w:t>
            </w:r>
          </w:p>
        </w:tc>
        <w:tc>
          <w:tcPr>
            <w:tcW w:w="1353" w:type="dxa"/>
            <w:tcBorders>
              <w:top w:val="nil"/>
              <w:left w:val="nil"/>
              <w:bottom w:val="single" w:color="auto" w:sz="4" w:space="0"/>
              <w:right w:val="single" w:color="auto" w:sz="4" w:space="0"/>
            </w:tcBorders>
            <w:shd w:val="clear" w:color="auto" w:fill="auto"/>
            <w:noWrap/>
            <w:vAlign w:val="center"/>
          </w:tcPr>
          <w:p w14:paraId="486E55A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二级公路</w:t>
            </w:r>
          </w:p>
        </w:tc>
      </w:tr>
      <w:tr w14:paraId="6AF86C6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9C5B12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51</w:t>
            </w:r>
          </w:p>
        </w:tc>
        <w:tc>
          <w:tcPr>
            <w:tcW w:w="1843" w:type="dxa"/>
            <w:tcBorders>
              <w:top w:val="nil"/>
              <w:left w:val="nil"/>
              <w:bottom w:val="single" w:color="auto" w:sz="4" w:space="0"/>
              <w:right w:val="single" w:color="auto" w:sz="4" w:space="0"/>
            </w:tcBorders>
            <w:shd w:val="clear" w:color="auto" w:fill="auto"/>
            <w:noWrap/>
            <w:vAlign w:val="center"/>
          </w:tcPr>
          <w:p w14:paraId="402ACC5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白浮泉路</w:t>
            </w:r>
          </w:p>
        </w:tc>
        <w:tc>
          <w:tcPr>
            <w:tcW w:w="2410" w:type="dxa"/>
            <w:tcBorders>
              <w:top w:val="nil"/>
              <w:left w:val="nil"/>
              <w:bottom w:val="single" w:color="auto" w:sz="4" w:space="0"/>
              <w:right w:val="single" w:color="auto" w:sz="4" w:space="0"/>
            </w:tcBorders>
            <w:shd w:val="clear" w:color="auto" w:fill="auto"/>
            <w:noWrap/>
            <w:vAlign w:val="center"/>
          </w:tcPr>
          <w:p w14:paraId="44ECDF0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京藏高速东辅路</w:t>
            </w:r>
          </w:p>
        </w:tc>
        <w:tc>
          <w:tcPr>
            <w:tcW w:w="2637" w:type="dxa"/>
            <w:tcBorders>
              <w:top w:val="nil"/>
              <w:left w:val="nil"/>
              <w:bottom w:val="single" w:color="auto" w:sz="4" w:space="0"/>
              <w:right w:val="single" w:color="auto" w:sz="4" w:space="0"/>
            </w:tcBorders>
            <w:shd w:val="clear" w:color="auto" w:fill="auto"/>
            <w:noWrap/>
            <w:vAlign w:val="center"/>
          </w:tcPr>
          <w:p w14:paraId="4E359BD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昌盛路</w:t>
            </w:r>
          </w:p>
        </w:tc>
        <w:tc>
          <w:tcPr>
            <w:tcW w:w="1353" w:type="dxa"/>
            <w:tcBorders>
              <w:top w:val="nil"/>
              <w:left w:val="nil"/>
              <w:bottom w:val="single" w:color="auto" w:sz="4" w:space="0"/>
              <w:right w:val="single" w:color="auto" w:sz="4" w:space="0"/>
            </w:tcBorders>
            <w:shd w:val="clear" w:color="auto" w:fill="auto"/>
            <w:noWrap/>
            <w:vAlign w:val="center"/>
          </w:tcPr>
          <w:p w14:paraId="79A9323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1F445B8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7629D9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52</w:t>
            </w:r>
          </w:p>
        </w:tc>
        <w:tc>
          <w:tcPr>
            <w:tcW w:w="1843" w:type="dxa"/>
            <w:tcBorders>
              <w:top w:val="nil"/>
              <w:left w:val="nil"/>
              <w:bottom w:val="single" w:color="auto" w:sz="4" w:space="0"/>
              <w:right w:val="single" w:color="auto" w:sz="4" w:space="0"/>
            </w:tcBorders>
            <w:shd w:val="clear" w:color="auto" w:fill="auto"/>
            <w:noWrap/>
            <w:vAlign w:val="center"/>
          </w:tcPr>
          <w:p w14:paraId="7D44169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昌盛路</w:t>
            </w:r>
          </w:p>
        </w:tc>
        <w:tc>
          <w:tcPr>
            <w:tcW w:w="2410" w:type="dxa"/>
            <w:tcBorders>
              <w:top w:val="nil"/>
              <w:left w:val="nil"/>
              <w:bottom w:val="single" w:color="auto" w:sz="4" w:space="0"/>
              <w:right w:val="single" w:color="auto" w:sz="4" w:space="0"/>
            </w:tcBorders>
            <w:shd w:val="clear" w:color="auto" w:fill="auto"/>
            <w:noWrap/>
            <w:vAlign w:val="center"/>
          </w:tcPr>
          <w:p w14:paraId="3823D1A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白浮泉路</w:t>
            </w:r>
          </w:p>
        </w:tc>
        <w:tc>
          <w:tcPr>
            <w:tcW w:w="2637" w:type="dxa"/>
            <w:tcBorders>
              <w:top w:val="nil"/>
              <w:left w:val="nil"/>
              <w:bottom w:val="single" w:color="auto" w:sz="4" w:space="0"/>
              <w:right w:val="single" w:color="auto" w:sz="4" w:space="0"/>
            </w:tcBorders>
            <w:shd w:val="clear" w:color="auto" w:fill="auto"/>
            <w:noWrap/>
            <w:vAlign w:val="center"/>
          </w:tcPr>
          <w:p w14:paraId="512E1CF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南环东路</w:t>
            </w:r>
          </w:p>
        </w:tc>
        <w:tc>
          <w:tcPr>
            <w:tcW w:w="1353" w:type="dxa"/>
            <w:tcBorders>
              <w:top w:val="nil"/>
              <w:left w:val="nil"/>
              <w:bottom w:val="single" w:color="auto" w:sz="4" w:space="0"/>
              <w:right w:val="single" w:color="auto" w:sz="4" w:space="0"/>
            </w:tcBorders>
            <w:shd w:val="clear" w:color="auto" w:fill="auto"/>
            <w:noWrap/>
            <w:vAlign w:val="center"/>
          </w:tcPr>
          <w:p w14:paraId="711A769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B851A6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C78B18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53</w:t>
            </w:r>
          </w:p>
        </w:tc>
        <w:tc>
          <w:tcPr>
            <w:tcW w:w="1843" w:type="dxa"/>
            <w:tcBorders>
              <w:top w:val="nil"/>
              <w:left w:val="nil"/>
              <w:bottom w:val="single" w:color="auto" w:sz="4" w:space="0"/>
              <w:right w:val="single" w:color="auto" w:sz="4" w:space="0"/>
            </w:tcBorders>
            <w:shd w:val="clear" w:color="auto" w:fill="auto"/>
            <w:noWrap/>
            <w:vAlign w:val="center"/>
          </w:tcPr>
          <w:p w14:paraId="5D3E325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高教园北三街</w:t>
            </w:r>
          </w:p>
        </w:tc>
        <w:tc>
          <w:tcPr>
            <w:tcW w:w="2410" w:type="dxa"/>
            <w:tcBorders>
              <w:top w:val="nil"/>
              <w:left w:val="nil"/>
              <w:bottom w:val="single" w:color="auto" w:sz="4" w:space="0"/>
              <w:right w:val="single" w:color="auto" w:sz="4" w:space="0"/>
            </w:tcBorders>
            <w:shd w:val="clear" w:color="auto" w:fill="auto"/>
            <w:noWrap/>
            <w:vAlign w:val="center"/>
          </w:tcPr>
          <w:p w14:paraId="361E58A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西四路</w:t>
            </w:r>
          </w:p>
        </w:tc>
        <w:tc>
          <w:tcPr>
            <w:tcW w:w="2637" w:type="dxa"/>
            <w:tcBorders>
              <w:top w:val="nil"/>
              <w:left w:val="nil"/>
              <w:bottom w:val="single" w:color="auto" w:sz="4" w:space="0"/>
              <w:right w:val="single" w:color="auto" w:sz="4" w:space="0"/>
            </w:tcBorders>
            <w:shd w:val="clear" w:color="auto" w:fill="auto"/>
            <w:noWrap/>
            <w:vAlign w:val="center"/>
          </w:tcPr>
          <w:p w14:paraId="453C9E3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北沙河中路</w:t>
            </w:r>
          </w:p>
        </w:tc>
        <w:tc>
          <w:tcPr>
            <w:tcW w:w="1353" w:type="dxa"/>
            <w:tcBorders>
              <w:top w:val="nil"/>
              <w:left w:val="nil"/>
              <w:bottom w:val="single" w:color="auto" w:sz="4" w:space="0"/>
              <w:right w:val="single" w:color="auto" w:sz="4" w:space="0"/>
            </w:tcBorders>
            <w:shd w:val="clear" w:color="auto" w:fill="auto"/>
            <w:noWrap/>
            <w:vAlign w:val="center"/>
          </w:tcPr>
          <w:p w14:paraId="418F8F9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6CB232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C52CD3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54</w:t>
            </w:r>
          </w:p>
        </w:tc>
        <w:tc>
          <w:tcPr>
            <w:tcW w:w="1843" w:type="dxa"/>
            <w:tcBorders>
              <w:top w:val="nil"/>
              <w:left w:val="nil"/>
              <w:bottom w:val="single" w:color="auto" w:sz="4" w:space="0"/>
              <w:right w:val="single" w:color="auto" w:sz="4" w:space="0"/>
            </w:tcBorders>
            <w:shd w:val="clear" w:color="auto" w:fill="auto"/>
            <w:noWrap/>
            <w:vAlign w:val="center"/>
          </w:tcPr>
          <w:p w14:paraId="0F98859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高教园北沙河中路</w:t>
            </w:r>
          </w:p>
        </w:tc>
        <w:tc>
          <w:tcPr>
            <w:tcW w:w="2410" w:type="dxa"/>
            <w:tcBorders>
              <w:top w:val="nil"/>
              <w:left w:val="nil"/>
              <w:bottom w:val="single" w:color="auto" w:sz="4" w:space="0"/>
              <w:right w:val="single" w:color="auto" w:sz="4" w:space="0"/>
            </w:tcBorders>
            <w:shd w:val="clear" w:color="auto" w:fill="auto"/>
            <w:noWrap/>
            <w:vAlign w:val="center"/>
          </w:tcPr>
          <w:p w14:paraId="694A939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顺沙路</w:t>
            </w:r>
          </w:p>
        </w:tc>
        <w:tc>
          <w:tcPr>
            <w:tcW w:w="2637" w:type="dxa"/>
            <w:tcBorders>
              <w:top w:val="nil"/>
              <w:left w:val="nil"/>
              <w:bottom w:val="single" w:color="auto" w:sz="4" w:space="0"/>
              <w:right w:val="single" w:color="auto" w:sz="4" w:space="0"/>
            </w:tcBorders>
            <w:shd w:val="clear" w:color="auto" w:fill="auto"/>
            <w:noWrap/>
            <w:vAlign w:val="center"/>
          </w:tcPr>
          <w:p w14:paraId="6D0D644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百沙路</w:t>
            </w:r>
          </w:p>
        </w:tc>
        <w:tc>
          <w:tcPr>
            <w:tcW w:w="1353" w:type="dxa"/>
            <w:tcBorders>
              <w:top w:val="nil"/>
              <w:left w:val="nil"/>
              <w:bottom w:val="single" w:color="auto" w:sz="4" w:space="0"/>
              <w:right w:val="single" w:color="auto" w:sz="4" w:space="0"/>
            </w:tcBorders>
            <w:shd w:val="clear" w:color="auto" w:fill="auto"/>
            <w:noWrap/>
            <w:vAlign w:val="center"/>
          </w:tcPr>
          <w:p w14:paraId="35CD79E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20A3F2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A0FA55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55</w:t>
            </w:r>
          </w:p>
        </w:tc>
        <w:tc>
          <w:tcPr>
            <w:tcW w:w="1843" w:type="dxa"/>
            <w:tcBorders>
              <w:top w:val="nil"/>
              <w:left w:val="nil"/>
              <w:bottom w:val="single" w:color="auto" w:sz="4" w:space="0"/>
              <w:right w:val="single" w:color="auto" w:sz="4" w:space="0"/>
            </w:tcBorders>
            <w:shd w:val="clear" w:color="auto" w:fill="auto"/>
            <w:noWrap/>
            <w:vAlign w:val="center"/>
          </w:tcPr>
          <w:p w14:paraId="2547F51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高教园北四街</w:t>
            </w:r>
          </w:p>
        </w:tc>
        <w:tc>
          <w:tcPr>
            <w:tcW w:w="2410" w:type="dxa"/>
            <w:tcBorders>
              <w:top w:val="nil"/>
              <w:left w:val="nil"/>
              <w:bottom w:val="single" w:color="auto" w:sz="4" w:space="0"/>
              <w:right w:val="single" w:color="auto" w:sz="4" w:space="0"/>
            </w:tcBorders>
            <w:shd w:val="clear" w:color="auto" w:fill="auto"/>
            <w:noWrap/>
            <w:vAlign w:val="center"/>
          </w:tcPr>
          <w:p w14:paraId="549178E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西四路</w:t>
            </w:r>
          </w:p>
        </w:tc>
        <w:tc>
          <w:tcPr>
            <w:tcW w:w="2637" w:type="dxa"/>
            <w:tcBorders>
              <w:top w:val="nil"/>
              <w:left w:val="nil"/>
              <w:bottom w:val="single" w:color="auto" w:sz="4" w:space="0"/>
              <w:right w:val="single" w:color="auto" w:sz="4" w:space="0"/>
            </w:tcBorders>
            <w:shd w:val="clear" w:color="auto" w:fill="auto"/>
            <w:noWrap/>
            <w:vAlign w:val="center"/>
          </w:tcPr>
          <w:p w14:paraId="6BD8D73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北沙河中路</w:t>
            </w:r>
          </w:p>
        </w:tc>
        <w:tc>
          <w:tcPr>
            <w:tcW w:w="1353" w:type="dxa"/>
            <w:tcBorders>
              <w:top w:val="nil"/>
              <w:left w:val="nil"/>
              <w:bottom w:val="single" w:color="auto" w:sz="4" w:space="0"/>
              <w:right w:val="single" w:color="auto" w:sz="4" w:space="0"/>
            </w:tcBorders>
            <w:shd w:val="clear" w:color="auto" w:fill="auto"/>
            <w:noWrap/>
            <w:vAlign w:val="center"/>
          </w:tcPr>
          <w:p w14:paraId="78C53EE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50E2A2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E25163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56</w:t>
            </w:r>
          </w:p>
        </w:tc>
        <w:tc>
          <w:tcPr>
            <w:tcW w:w="1843" w:type="dxa"/>
            <w:tcBorders>
              <w:top w:val="nil"/>
              <w:left w:val="nil"/>
              <w:bottom w:val="single" w:color="auto" w:sz="4" w:space="0"/>
              <w:right w:val="single" w:color="auto" w:sz="4" w:space="0"/>
            </w:tcBorders>
            <w:shd w:val="clear" w:color="auto" w:fill="auto"/>
            <w:noWrap/>
            <w:vAlign w:val="center"/>
          </w:tcPr>
          <w:p w14:paraId="0FD29A3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高教园南二街</w:t>
            </w:r>
          </w:p>
        </w:tc>
        <w:tc>
          <w:tcPr>
            <w:tcW w:w="2410" w:type="dxa"/>
            <w:tcBorders>
              <w:top w:val="nil"/>
              <w:left w:val="nil"/>
              <w:bottom w:val="single" w:color="auto" w:sz="4" w:space="0"/>
              <w:right w:val="single" w:color="auto" w:sz="4" w:space="0"/>
            </w:tcBorders>
            <w:shd w:val="clear" w:color="auto" w:fill="auto"/>
            <w:noWrap/>
            <w:vAlign w:val="center"/>
          </w:tcPr>
          <w:p w14:paraId="1D73267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西四路</w:t>
            </w:r>
          </w:p>
        </w:tc>
        <w:tc>
          <w:tcPr>
            <w:tcW w:w="2637" w:type="dxa"/>
            <w:tcBorders>
              <w:top w:val="nil"/>
              <w:left w:val="nil"/>
              <w:bottom w:val="single" w:color="auto" w:sz="4" w:space="0"/>
              <w:right w:val="single" w:color="auto" w:sz="4" w:space="0"/>
            </w:tcBorders>
            <w:shd w:val="clear" w:color="auto" w:fill="auto"/>
            <w:noWrap/>
            <w:vAlign w:val="center"/>
          </w:tcPr>
          <w:p w14:paraId="65969D8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西三路</w:t>
            </w:r>
          </w:p>
        </w:tc>
        <w:tc>
          <w:tcPr>
            <w:tcW w:w="1353" w:type="dxa"/>
            <w:tcBorders>
              <w:top w:val="nil"/>
              <w:left w:val="nil"/>
              <w:bottom w:val="single" w:color="auto" w:sz="4" w:space="0"/>
              <w:right w:val="single" w:color="auto" w:sz="4" w:space="0"/>
            </w:tcBorders>
            <w:shd w:val="clear" w:color="auto" w:fill="auto"/>
            <w:noWrap/>
            <w:vAlign w:val="center"/>
          </w:tcPr>
          <w:p w14:paraId="5E274EF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A9FEDD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B74301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57</w:t>
            </w:r>
          </w:p>
        </w:tc>
        <w:tc>
          <w:tcPr>
            <w:tcW w:w="1843" w:type="dxa"/>
            <w:tcBorders>
              <w:top w:val="nil"/>
              <w:left w:val="nil"/>
              <w:bottom w:val="single" w:color="auto" w:sz="4" w:space="0"/>
              <w:right w:val="single" w:color="auto" w:sz="4" w:space="0"/>
            </w:tcBorders>
            <w:shd w:val="clear" w:color="auto" w:fill="auto"/>
            <w:noWrap/>
            <w:vAlign w:val="center"/>
          </w:tcPr>
          <w:p w14:paraId="23661AA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高教园西三路（北段）</w:t>
            </w:r>
          </w:p>
        </w:tc>
        <w:tc>
          <w:tcPr>
            <w:tcW w:w="2410" w:type="dxa"/>
            <w:tcBorders>
              <w:top w:val="nil"/>
              <w:left w:val="nil"/>
              <w:bottom w:val="single" w:color="auto" w:sz="4" w:space="0"/>
              <w:right w:val="single" w:color="auto" w:sz="4" w:space="0"/>
            </w:tcBorders>
            <w:shd w:val="clear" w:color="auto" w:fill="auto"/>
            <w:noWrap/>
            <w:vAlign w:val="center"/>
          </w:tcPr>
          <w:p w14:paraId="1F1A58C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高教园北三街</w:t>
            </w:r>
          </w:p>
        </w:tc>
        <w:tc>
          <w:tcPr>
            <w:tcW w:w="2637" w:type="dxa"/>
            <w:tcBorders>
              <w:top w:val="nil"/>
              <w:left w:val="nil"/>
              <w:bottom w:val="single" w:color="auto" w:sz="4" w:space="0"/>
              <w:right w:val="single" w:color="auto" w:sz="4" w:space="0"/>
            </w:tcBorders>
            <w:shd w:val="clear" w:color="auto" w:fill="auto"/>
            <w:noWrap/>
            <w:vAlign w:val="center"/>
          </w:tcPr>
          <w:p w14:paraId="50CBD24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顺沙路</w:t>
            </w:r>
          </w:p>
        </w:tc>
        <w:tc>
          <w:tcPr>
            <w:tcW w:w="1353" w:type="dxa"/>
            <w:tcBorders>
              <w:top w:val="nil"/>
              <w:left w:val="nil"/>
              <w:bottom w:val="single" w:color="auto" w:sz="4" w:space="0"/>
              <w:right w:val="single" w:color="auto" w:sz="4" w:space="0"/>
            </w:tcBorders>
            <w:shd w:val="clear" w:color="auto" w:fill="auto"/>
            <w:noWrap/>
            <w:vAlign w:val="center"/>
          </w:tcPr>
          <w:p w14:paraId="364E084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069E5E1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473785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58</w:t>
            </w:r>
          </w:p>
        </w:tc>
        <w:tc>
          <w:tcPr>
            <w:tcW w:w="1843" w:type="dxa"/>
            <w:tcBorders>
              <w:top w:val="nil"/>
              <w:left w:val="nil"/>
              <w:bottom w:val="single" w:color="auto" w:sz="4" w:space="0"/>
              <w:right w:val="single" w:color="auto" w:sz="4" w:space="0"/>
            </w:tcBorders>
            <w:shd w:val="clear" w:color="auto" w:fill="auto"/>
            <w:noWrap/>
            <w:vAlign w:val="center"/>
          </w:tcPr>
          <w:p w14:paraId="2CDB8BE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高教园西三路（南段）</w:t>
            </w:r>
          </w:p>
        </w:tc>
        <w:tc>
          <w:tcPr>
            <w:tcW w:w="2410" w:type="dxa"/>
            <w:tcBorders>
              <w:top w:val="nil"/>
              <w:left w:val="nil"/>
              <w:bottom w:val="single" w:color="auto" w:sz="4" w:space="0"/>
              <w:right w:val="single" w:color="auto" w:sz="4" w:space="0"/>
            </w:tcBorders>
            <w:shd w:val="clear" w:color="auto" w:fill="auto"/>
            <w:noWrap/>
            <w:vAlign w:val="center"/>
          </w:tcPr>
          <w:p w14:paraId="7D92D38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百沙路</w:t>
            </w:r>
          </w:p>
        </w:tc>
        <w:tc>
          <w:tcPr>
            <w:tcW w:w="2637" w:type="dxa"/>
            <w:tcBorders>
              <w:top w:val="nil"/>
              <w:left w:val="nil"/>
              <w:bottom w:val="single" w:color="auto" w:sz="4" w:space="0"/>
              <w:right w:val="single" w:color="auto" w:sz="4" w:space="0"/>
            </w:tcBorders>
            <w:shd w:val="clear" w:color="auto" w:fill="auto"/>
            <w:noWrap/>
            <w:vAlign w:val="center"/>
          </w:tcPr>
          <w:p w14:paraId="04CA3EE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高教园中街</w:t>
            </w:r>
          </w:p>
        </w:tc>
        <w:tc>
          <w:tcPr>
            <w:tcW w:w="1353" w:type="dxa"/>
            <w:tcBorders>
              <w:top w:val="nil"/>
              <w:left w:val="nil"/>
              <w:bottom w:val="single" w:color="auto" w:sz="4" w:space="0"/>
              <w:right w:val="single" w:color="auto" w:sz="4" w:space="0"/>
            </w:tcBorders>
            <w:shd w:val="clear" w:color="auto" w:fill="auto"/>
            <w:noWrap/>
            <w:vAlign w:val="center"/>
          </w:tcPr>
          <w:p w14:paraId="5DDD1C9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9B099F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48C69A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59</w:t>
            </w:r>
          </w:p>
        </w:tc>
        <w:tc>
          <w:tcPr>
            <w:tcW w:w="1843" w:type="dxa"/>
            <w:tcBorders>
              <w:top w:val="nil"/>
              <w:left w:val="nil"/>
              <w:bottom w:val="single" w:color="auto" w:sz="4" w:space="0"/>
              <w:right w:val="single" w:color="auto" w:sz="4" w:space="0"/>
            </w:tcBorders>
            <w:shd w:val="clear" w:color="auto" w:fill="auto"/>
            <w:noWrap/>
            <w:vAlign w:val="center"/>
          </w:tcPr>
          <w:p w14:paraId="19BE089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高教园西五路</w:t>
            </w:r>
          </w:p>
        </w:tc>
        <w:tc>
          <w:tcPr>
            <w:tcW w:w="2410" w:type="dxa"/>
            <w:tcBorders>
              <w:top w:val="nil"/>
              <w:left w:val="nil"/>
              <w:bottom w:val="single" w:color="auto" w:sz="4" w:space="0"/>
              <w:right w:val="single" w:color="auto" w:sz="4" w:space="0"/>
            </w:tcBorders>
            <w:shd w:val="clear" w:color="auto" w:fill="auto"/>
            <w:noWrap/>
            <w:vAlign w:val="center"/>
          </w:tcPr>
          <w:p w14:paraId="2A5BF89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高教园北四街</w:t>
            </w:r>
          </w:p>
        </w:tc>
        <w:tc>
          <w:tcPr>
            <w:tcW w:w="2637" w:type="dxa"/>
            <w:tcBorders>
              <w:top w:val="nil"/>
              <w:left w:val="nil"/>
              <w:bottom w:val="single" w:color="auto" w:sz="4" w:space="0"/>
              <w:right w:val="single" w:color="auto" w:sz="4" w:space="0"/>
            </w:tcBorders>
            <w:shd w:val="clear" w:color="auto" w:fill="auto"/>
            <w:noWrap/>
            <w:vAlign w:val="center"/>
          </w:tcPr>
          <w:p w14:paraId="255CCF7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北一街</w:t>
            </w:r>
          </w:p>
        </w:tc>
        <w:tc>
          <w:tcPr>
            <w:tcW w:w="1353" w:type="dxa"/>
            <w:tcBorders>
              <w:top w:val="nil"/>
              <w:left w:val="nil"/>
              <w:bottom w:val="single" w:color="auto" w:sz="4" w:space="0"/>
              <w:right w:val="single" w:color="auto" w:sz="4" w:space="0"/>
            </w:tcBorders>
            <w:shd w:val="clear" w:color="auto" w:fill="auto"/>
            <w:noWrap/>
            <w:vAlign w:val="center"/>
          </w:tcPr>
          <w:p w14:paraId="748FBF7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537346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70F3D8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60</w:t>
            </w:r>
          </w:p>
        </w:tc>
        <w:tc>
          <w:tcPr>
            <w:tcW w:w="1843" w:type="dxa"/>
            <w:tcBorders>
              <w:top w:val="nil"/>
              <w:left w:val="nil"/>
              <w:bottom w:val="single" w:color="auto" w:sz="4" w:space="0"/>
              <w:right w:val="single" w:color="auto" w:sz="4" w:space="0"/>
            </w:tcBorders>
            <w:shd w:val="clear" w:color="auto" w:fill="auto"/>
            <w:noWrap/>
            <w:vAlign w:val="center"/>
          </w:tcPr>
          <w:p w14:paraId="3EB7F84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高教园中街</w:t>
            </w:r>
          </w:p>
        </w:tc>
        <w:tc>
          <w:tcPr>
            <w:tcW w:w="2410" w:type="dxa"/>
            <w:tcBorders>
              <w:top w:val="nil"/>
              <w:left w:val="nil"/>
              <w:bottom w:val="single" w:color="auto" w:sz="4" w:space="0"/>
              <w:right w:val="single" w:color="auto" w:sz="4" w:space="0"/>
            </w:tcBorders>
            <w:shd w:val="clear" w:color="auto" w:fill="auto"/>
            <w:noWrap/>
            <w:vAlign w:val="center"/>
          </w:tcPr>
          <w:p w14:paraId="32BC70E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西三路</w:t>
            </w:r>
          </w:p>
        </w:tc>
        <w:tc>
          <w:tcPr>
            <w:tcW w:w="2637" w:type="dxa"/>
            <w:tcBorders>
              <w:top w:val="nil"/>
              <w:left w:val="nil"/>
              <w:bottom w:val="single" w:color="auto" w:sz="4" w:space="0"/>
              <w:right w:val="single" w:color="auto" w:sz="4" w:space="0"/>
            </w:tcBorders>
            <w:shd w:val="clear" w:color="auto" w:fill="auto"/>
            <w:noWrap/>
            <w:vAlign w:val="center"/>
          </w:tcPr>
          <w:p w14:paraId="0244B8E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南丰路</w:t>
            </w:r>
          </w:p>
        </w:tc>
        <w:tc>
          <w:tcPr>
            <w:tcW w:w="1353" w:type="dxa"/>
            <w:tcBorders>
              <w:top w:val="nil"/>
              <w:left w:val="nil"/>
              <w:bottom w:val="single" w:color="auto" w:sz="4" w:space="0"/>
              <w:right w:val="single" w:color="auto" w:sz="4" w:space="0"/>
            </w:tcBorders>
            <w:shd w:val="clear" w:color="auto" w:fill="auto"/>
            <w:noWrap/>
            <w:vAlign w:val="center"/>
          </w:tcPr>
          <w:p w14:paraId="2175F4A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9BAC04E">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1E2822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61</w:t>
            </w:r>
          </w:p>
        </w:tc>
        <w:tc>
          <w:tcPr>
            <w:tcW w:w="1843" w:type="dxa"/>
            <w:tcBorders>
              <w:top w:val="nil"/>
              <w:left w:val="nil"/>
              <w:bottom w:val="single" w:color="auto" w:sz="4" w:space="0"/>
              <w:right w:val="single" w:color="auto" w:sz="4" w:space="0"/>
            </w:tcBorders>
            <w:shd w:val="clear" w:color="auto" w:fill="auto"/>
            <w:noWrap/>
            <w:vAlign w:val="center"/>
          </w:tcPr>
          <w:p w14:paraId="19A7DC2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规划三路</w:t>
            </w:r>
          </w:p>
        </w:tc>
        <w:tc>
          <w:tcPr>
            <w:tcW w:w="2410" w:type="dxa"/>
            <w:tcBorders>
              <w:top w:val="nil"/>
              <w:left w:val="nil"/>
              <w:bottom w:val="single" w:color="auto" w:sz="4" w:space="0"/>
              <w:right w:val="single" w:color="auto" w:sz="4" w:space="0"/>
            </w:tcBorders>
            <w:shd w:val="clear" w:color="auto" w:fill="auto"/>
            <w:noWrap/>
            <w:vAlign w:val="center"/>
          </w:tcPr>
          <w:p w14:paraId="57B475E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规划四路</w:t>
            </w:r>
          </w:p>
        </w:tc>
        <w:tc>
          <w:tcPr>
            <w:tcW w:w="2637" w:type="dxa"/>
            <w:tcBorders>
              <w:top w:val="nil"/>
              <w:left w:val="nil"/>
              <w:bottom w:val="single" w:color="auto" w:sz="4" w:space="0"/>
              <w:right w:val="single" w:color="auto" w:sz="4" w:space="0"/>
            </w:tcBorders>
            <w:shd w:val="clear" w:color="auto" w:fill="auto"/>
            <w:noWrap/>
            <w:vAlign w:val="center"/>
          </w:tcPr>
          <w:p w14:paraId="411B837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化工北街（规划）</w:t>
            </w:r>
          </w:p>
        </w:tc>
        <w:tc>
          <w:tcPr>
            <w:tcW w:w="1353" w:type="dxa"/>
            <w:tcBorders>
              <w:top w:val="nil"/>
              <w:left w:val="nil"/>
              <w:bottom w:val="single" w:color="auto" w:sz="4" w:space="0"/>
              <w:right w:val="single" w:color="auto" w:sz="4" w:space="0"/>
            </w:tcBorders>
            <w:shd w:val="clear" w:color="auto" w:fill="auto"/>
            <w:noWrap/>
            <w:vAlign w:val="center"/>
          </w:tcPr>
          <w:p w14:paraId="5790668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0AAD74F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C705A0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62</w:t>
            </w:r>
          </w:p>
        </w:tc>
        <w:tc>
          <w:tcPr>
            <w:tcW w:w="1843" w:type="dxa"/>
            <w:tcBorders>
              <w:top w:val="nil"/>
              <w:left w:val="nil"/>
              <w:bottom w:val="single" w:color="auto" w:sz="4" w:space="0"/>
              <w:right w:val="single" w:color="auto" w:sz="4" w:space="0"/>
            </w:tcBorders>
            <w:shd w:val="clear" w:color="auto" w:fill="auto"/>
            <w:noWrap/>
            <w:vAlign w:val="center"/>
          </w:tcPr>
          <w:p w14:paraId="2D3BD69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黄河街</w:t>
            </w:r>
          </w:p>
        </w:tc>
        <w:tc>
          <w:tcPr>
            <w:tcW w:w="2410" w:type="dxa"/>
            <w:tcBorders>
              <w:top w:val="nil"/>
              <w:left w:val="nil"/>
              <w:bottom w:val="single" w:color="auto" w:sz="4" w:space="0"/>
              <w:right w:val="single" w:color="auto" w:sz="4" w:space="0"/>
            </w:tcBorders>
            <w:shd w:val="clear" w:color="auto" w:fill="auto"/>
            <w:noWrap/>
            <w:vAlign w:val="center"/>
          </w:tcPr>
          <w:p w14:paraId="6BA4B42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西沙桥</w:t>
            </w:r>
          </w:p>
        </w:tc>
        <w:tc>
          <w:tcPr>
            <w:tcW w:w="2637" w:type="dxa"/>
            <w:tcBorders>
              <w:top w:val="nil"/>
              <w:left w:val="nil"/>
              <w:bottom w:val="single" w:color="auto" w:sz="4" w:space="0"/>
              <w:right w:val="single" w:color="auto" w:sz="4" w:space="0"/>
            </w:tcBorders>
            <w:shd w:val="clear" w:color="auto" w:fill="auto"/>
            <w:noWrap/>
            <w:vAlign w:val="center"/>
          </w:tcPr>
          <w:p w14:paraId="28A1013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燕山路（规划）</w:t>
            </w:r>
          </w:p>
        </w:tc>
        <w:tc>
          <w:tcPr>
            <w:tcW w:w="1353" w:type="dxa"/>
            <w:tcBorders>
              <w:top w:val="nil"/>
              <w:left w:val="nil"/>
              <w:bottom w:val="single" w:color="auto" w:sz="4" w:space="0"/>
              <w:right w:val="single" w:color="auto" w:sz="4" w:space="0"/>
            </w:tcBorders>
            <w:shd w:val="clear" w:color="auto" w:fill="auto"/>
            <w:noWrap/>
            <w:vAlign w:val="center"/>
          </w:tcPr>
          <w:p w14:paraId="43B8269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177C6F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B6D79E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63</w:t>
            </w:r>
          </w:p>
        </w:tc>
        <w:tc>
          <w:tcPr>
            <w:tcW w:w="1843" w:type="dxa"/>
            <w:tcBorders>
              <w:top w:val="nil"/>
              <w:left w:val="nil"/>
              <w:bottom w:val="single" w:color="auto" w:sz="4" w:space="0"/>
              <w:right w:val="single" w:color="auto" w:sz="4" w:space="0"/>
            </w:tcBorders>
            <w:shd w:val="clear" w:color="auto" w:fill="auto"/>
            <w:noWrap/>
            <w:vAlign w:val="center"/>
          </w:tcPr>
          <w:p w14:paraId="71EA800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黄平路（疏堵路）</w:t>
            </w:r>
          </w:p>
        </w:tc>
        <w:tc>
          <w:tcPr>
            <w:tcW w:w="2410" w:type="dxa"/>
            <w:tcBorders>
              <w:top w:val="nil"/>
              <w:left w:val="nil"/>
              <w:bottom w:val="single" w:color="auto" w:sz="4" w:space="0"/>
              <w:right w:val="single" w:color="auto" w:sz="4" w:space="0"/>
            </w:tcBorders>
            <w:shd w:val="clear" w:color="auto" w:fill="auto"/>
            <w:noWrap/>
            <w:vAlign w:val="center"/>
          </w:tcPr>
          <w:p w14:paraId="4C3DDEE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7C9D792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北清路向南272m</w:t>
            </w:r>
          </w:p>
        </w:tc>
        <w:tc>
          <w:tcPr>
            <w:tcW w:w="1353" w:type="dxa"/>
            <w:tcBorders>
              <w:top w:val="nil"/>
              <w:left w:val="nil"/>
              <w:bottom w:val="single" w:color="auto" w:sz="4" w:space="0"/>
              <w:right w:val="single" w:color="auto" w:sz="4" w:space="0"/>
            </w:tcBorders>
            <w:shd w:val="clear" w:color="auto" w:fill="auto"/>
            <w:noWrap/>
            <w:vAlign w:val="center"/>
          </w:tcPr>
          <w:p w14:paraId="403E4F5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548CD1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B18578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64</w:t>
            </w:r>
          </w:p>
        </w:tc>
        <w:tc>
          <w:tcPr>
            <w:tcW w:w="1843" w:type="dxa"/>
            <w:tcBorders>
              <w:top w:val="nil"/>
              <w:left w:val="nil"/>
              <w:bottom w:val="single" w:color="auto" w:sz="4" w:space="0"/>
              <w:right w:val="single" w:color="auto" w:sz="4" w:space="0"/>
            </w:tcBorders>
            <w:shd w:val="clear" w:color="auto" w:fill="auto"/>
            <w:noWrap/>
            <w:vAlign w:val="center"/>
          </w:tcPr>
          <w:p w14:paraId="4FE1DA0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黄土村北路</w:t>
            </w:r>
          </w:p>
        </w:tc>
        <w:tc>
          <w:tcPr>
            <w:tcW w:w="2410" w:type="dxa"/>
            <w:tcBorders>
              <w:top w:val="nil"/>
              <w:left w:val="nil"/>
              <w:bottom w:val="single" w:color="auto" w:sz="4" w:space="0"/>
              <w:right w:val="single" w:color="auto" w:sz="4" w:space="0"/>
            </w:tcBorders>
            <w:shd w:val="clear" w:color="auto" w:fill="auto"/>
            <w:noWrap/>
            <w:vAlign w:val="center"/>
          </w:tcPr>
          <w:p w14:paraId="267673D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育知东路</w:t>
            </w:r>
          </w:p>
        </w:tc>
        <w:tc>
          <w:tcPr>
            <w:tcW w:w="2637" w:type="dxa"/>
            <w:tcBorders>
              <w:top w:val="nil"/>
              <w:left w:val="nil"/>
              <w:bottom w:val="single" w:color="auto" w:sz="4" w:space="0"/>
              <w:right w:val="single" w:color="auto" w:sz="4" w:space="0"/>
            </w:tcBorders>
            <w:shd w:val="clear" w:color="auto" w:fill="auto"/>
            <w:noWrap/>
            <w:vAlign w:val="center"/>
          </w:tcPr>
          <w:p w14:paraId="2947FB5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北郊粮库西侧路</w:t>
            </w:r>
          </w:p>
        </w:tc>
        <w:tc>
          <w:tcPr>
            <w:tcW w:w="1353" w:type="dxa"/>
            <w:tcBorders>
              <w:top w:val="nil"/>
              <w:left w:val="nil"/>
              <w:bottom w:val="single" w:color="auto" w:sz="4" w:space="0"/>
              <w:right w:val="single" w:color="auto" w:sz="4" w:space="0"/>
            </w:tcBorders>
            <w:shd w:val="clear" w:color="auto" w:fill="auto"/>
            <w:noWrap/>
            <w:vAlign w:val="center"/>
          </w:tcPr>
          <w:p w14:paraId="4983185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1FDB80C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4F0DA4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65</w:t>
            </w:r>
          </w:p>
        </w:tc>
        <w:tc>
          <w:tcPr>
            <w:tcW w:w="1843" w:type="dxa"/>
            <w:tcBorders>
              <w:top w:val="nil"/>
              <w:left w:val="nil"/>
              <w:bottom w:val="single" w:color="auto" w:sz="4" w:space="0"/>
              <w:right w:val="single" w:color="auto" w:sz="4" w:space="0"/>
            </w:tcBorders>
            <w:shd w:val="clear" w:color="auto" w:fill="auto"/>
            <w:noWrap/>
            <w:vAlign w:val="center"/>
          </w:tcPr>
          <w:p w14:paraId="76F19C7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黄土村路</w:t>
            </w:r>
          </w:p>
        </w:tc>
        <w:tc>
          <w:tcPr>
            <w:tcW w:w="2410" w:type="dxa"/>
            <w:tcBorders>
              <w:top w:val="nil"/>
              <w:left w:val="nil"/>
              <w:bottom w:val="single" w:color="auto" w:sz="4" w:space="0"/>
              <w:right w:val="single" w:color="auto" w:sz="4" w:space="0"/>
            </w:tcBorders>
            <w:shd w:val="clear" w:color="auto" w:fill="auto"/>
            <w:noWrap/>
            <w:vAlign w:val="center"/>
          </w:tcPr>
          <w:p w14:paraId="2E0D866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育知东路</w:t>
            </w:r>
          </w:p>
        </w:tc>
        <w:tc>
          <w:tcPr>
            <w:tcW w:w="2637" w:type="dxa"/>
            <w:tcBorders>
              <w:top w:val="nil"/>
              <w:left w:val="nil"/>
              <w:bottom w:val="single" w:color="auto" w:sz="4" w:space="0"/>
              <w:right w:val="single" w:color="auto" w:sz="4" w:space="0"/>
            </w:tcBorders>
            <w:shd w:val="clear" w:color="auto" w:fill="auto"/>
            <w:noWrap/>
            <w:vAlign w:val="center"/>
          </w:tcPr>
          <w:p w14:paraId="57EA2EB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北郊粮库西侧路</w:t>
            </w:r>
          </w:p>
        </w:tc>
        <w:tc>
          <w:tcPr>
            <w:tcW w:w="1353" w:type="dxa"/>
            <w:tcBorders>
              <w:top w:val="nil"/>
              <w:left w:val="nil"/>
              <w:bottom w:val="single" w:color="auto" w:sz="4" w:space="0"/>
              <w:right w:val="single" w:color="auto" w:sz="4" w:space="0"/>
            </w:tcBorders>
            <w:shd w:val="clear" w:color="auto" w:fill="auto"/>
            <w:noWrap/>
            <w:vAlign w:val="center"/>
          </w:tcPr>
          <w:p w14:paraId="4E0E90F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DD60B1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2E875F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66</w:t>
            </w:r>
          </w:p>
        </w:tc>
        <w:tc>
          <w:tcPr>
            <w:tcW w:w="1843" w:type="dxa"/>
            <w:tcBorders>
              <w:top w:val="nil"/>
              <w:left w:val="nil"/>
              <w:bottom w:val="single" w:color="auto" w:sz="4" w:space="0"/>
              <w:right w:val="single" w:color="auto" w:sz="4" w:space="0"/>
            </w:tcBorders>
            <w:shd w:val="clear" w:color="auto" w:fill="auto"/>
            <w:noWrap/>
            <w:vAlign w:val="center"/>
          </w:tcPr>
          <w:p w14:paraId="6B0146A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回昌东路</w:t>
            </w:r>
          </w:p>
        </w:tc>
        <w:tc>
          <w:tcPr>
            <w:tcW w:w="2410" w:type="dxa"/>
            <w:tcBorders>
              <w:top w:val="nil"/>
              <w:left w:val="nil"/>
              <w:bottom w:val="single" w:color="auto" w:sz="4" w:space="0"/>
              <w:right w:val="single" w:color="auto" w:sz="4" w:space="0"/>
            </w:tcBorders>
            <w:shd w:val="clear" w:color="auto" w:fill="auto"/>
            <w:noWrap/>
            <w:vAlign w:val="center"/>
          </w:tcPr>
          <w:p w14:paraId="2AFFBBE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定泗路</w:t>
            </w:r>
          </w:p>
        </w:tc>
        <w:tc>
          <w:tcPr>
            <w:tcW w:w="2637" w:type="dxa"/>
            <w:tcBorders>
              <w:top w:val="nil"/>
              <w:left w:val="nil"/>
              <w:bottom w:val="single" w:color="auto" w:sz="4" w:space="0"/>
              <w:right w:val="single" w:color="auto" w:sz="4" w:space="0"/>
            </w:tcBorders>
            <w:shd w:val="clear" w:color="auto" w:fill="auto"/>
            <w:noWrap/>
            <w:vAlign w:val="center"/>
          </w:tcPr>
          <w:p w14:paraId="2FD7402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回南北路</w:t>
            </w:r>
          </w:p>
        </w:tc>
        <w:tc>
          <w:tcPr>
            <w:tcW w:w="1353" w:type="dxa"/>
            <w:tcBorders>
              <w:top w:val="nil"/>
              <w:left w:val="nil"/>
              <w:bottom w:val="single" w:color="auto" w:sz="4" w:space="0"/>
              <w:right w:val="single" w:color="auto" w:sz="4" w:space="0"/>
            </w:tcBorders>
            <w:shd w:val="clear" w:color="auto" w:fill="auto"/>
            <w:noWrap/>
            <w:vAlign w:val="center"/>
          </w:tcPr>
          <w:p w14:paraId="6FC46EA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8D5CA4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774F02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67</w:t>
            </w:r>
          </w:p>
        </w:tc>
        <w:tc>
          <w:tcPr>
            <w:tcW w:w="1843" w:type="dxa"/>
            <w:tcBorders>
              <w:top w:val="nil"/>
              <w:left w:val="nil"/>
              <w:bottom w:val="single" w:color="auto" w:sz="4" w:space="0"/>
              <w:right w:val="single" w:color="auto" w:sz="4" w:space="0"/>
            </w:tcBorders>
            <w:shd w:val="clear" w:color="auto" w:fill="auto"/>
            <w:noWrap/>
            <w:vAlign w:val="center"/>
          </w:tcPr>
          <w:p w14:paraId="5C2F320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回昌路（北段）</w:t>
            </w:r>
          </w:p>
        </w:tc>
        <w:tc>
          <w:tcPr>
            <w:tcW w:w="2410" w:type="dxa"/>
            <w:tcBorders>
              <w:top w:val="nil"/>
              <w:left w:val="nil"/>
              <w:bottom w:val="single" w:color="auto" w:sz="4" w:space="0"/>
              <w:right w:val="single" w:color="auto" w:sz="4" w:space="0"/>
            </w:tcBorders>
            <w:shd w:val="clear" w:color="auto" w:fill="auto"/>
            <w:noWrap/>
            <w:vAlign w:val="center"/>
          </w:tcPr>
          <w:p w14:paraId="19A0546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南百路</w:t>
            </w:r>
          </w:p>
        </w:tc>
        <w:tc>
          <w:tcPr>
            <w:tcW w:w="2637" w:type="dxa"/>
            <w:tcBorders>
              <w:top w:val="nil"/>
              <w:left w:val="nil"/>
              <w:bottom w:val="single" w:color="auto" w:sz="4" w:space="0"/>
              <w:right w:val="single" w:color="auto" w:sz="4" w:space="0"/>
            </w:tcBorders>
            <w:shd w:val="clear" w:color="auto" w:fill="auto"/>
            <w:noWrap/>
            <w:vAlign w:val="center"/>
          </w:tcPr>
          <w:p w14:paraId="36D1A21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沙河高教园桥</w:t>
            </w:r>
          </w:p>
        </w:tc>
        <w:tc>
          <w:tcPr>
            <w:tcW w:w="1353" w:type="dxa"/>
            <w:tcBorders>
              <w:top w:val="nil"/>
              <w:left w:val="nil"/>
              <w:bottom w:val="single" w:color="auto" w:sz="4" w:space="0"/>
              <w:right w:val="single" w:color="auto" w:sz="4" w:space="0"/>
            </w:tcBorders>
            <w:shd w:val="clear" w:color="auto" w:fill="auto"/>
            <w:noWrap/>
            <w:vAlign w:val="center"/>
          </w:tcPr>
          <w:p w14:paraId="2343530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5619C5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CBDD43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68</w:t>
            </w:r>
          </w:p>
        </w:tc>
        <w:tc>
          <w:tcPr>
            <w:tcW w:w="1843" w:type="dxa"/>
            <w:tcBorders>
              <w:top w:val="nil"/>
              <w:left w:val="nil"/>
              <w:bottom w:val="single" w:color="auto" w:sz="4" w:space="0"/>
              <w:right w:val="single" w:color="auto" w:sz="4" w:space="0"/>
            </w:tcBorders>
            <w:shd w:val="clear" w:color="auto" w:fill="auto"/>
            <w:noWrap/>
            <w:vAlign w:val="center"/>
          </w:tcPr>
          <w:p w14:paraId="49842F2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回龙观东大街</w:t>
            </w:r>
          </w:p>
        </w:tc>
        <w:tc>
          <w:tcPr>
            <w:tcW w:w="2410" w:type="dxa"/>
            <w:tcBorders>
              <w:top w:val="nil"/>
              <w:left w:val="nil"/>
              <w:bottom w:val="single" w:color="auto" w:sz="4" w:space="0"/>
              <w:right w:val="single" w:color="auto" w:sz="4" w:space="0"/>
            </w:tcBorders>
            <w:shd w:val="clear" w:color="auto" w:fill="auto"/>
            <w:noWrap/>
            <w:vAlign w:val="center"/>
          </w:tcPr>
          <w:p w14:paraId="6F12DDD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文华路</w:t>
            </w:r>
          </w:p>
        </w:tc>
        <w:tc>
          <w:tcPr>
            <w:tcW w:w="2637" w:type="dxa"/>
            <w:tcBorders>
              <w:top w:val="nil"/>
              <w:left w:val="nil"/>
              <w:bottom w:val="single" w:color="auto" w:sz="4" w:space="0"/>
              <w:right w:val="single" w:color="auto" w:sz="4" w:space="0"/>
            </w:tcBorders>
            <w:shd w:val="clear" w:color="auto" w:fill="auto"/>
            <w:noWrap/>
            <w:vAlign w:val="center"/>
          </w:tcPr>
          <w:p w14:paraId="41D54AA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建材城东侧路</w:t>
            </w:r>
          </w:p>
        </w:tc>
        <w:tc>
          <w:tcPr>
            <w:tcW w:w="1353" w:type="dxa"/>
            <w:tcBorders>
              <w:top w:val="nil"/>
              <w:left w:val="nil"/>
              <w:bottom w:val="single" w:color="auto" w:sz="4" w:space="0"/>
              <w:right w:val="single" w:color="auto" w:sz="4" w:space="0"/>
            </w:tcBorders>
            <w:shd w:val="clear" w:color="auto" w:fill="auto"/>
            <w:noWrap/>
            <w:vAlign w:val="center"/>
          </w:tcPr>
          <w:p w14:paraId="2E9F03C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99B827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927B90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69</w:t>
            </w:r>
          </w:p>
        </w:tc>
        <w:tc>
          <w:tcPr>
            <w:tcW w:w="1843" w:type="dxa"/>
            <w:tcBorders>
              <w:top w:val="nil"/>
              <w:left w:val="nil"/>
              <w:bottom w:val="single" w:color="auto" w:sz="4" w:space="0"/>
              <w:right w:val="single" w:color="auto" w:sz="4" w:space="0"/>
            </w:tcBorders>
            <w:shd w:val="clear" w:color="auto" w:fill="auto"/>
            <w:noWrap/>
            <w:vAlign w:val="center"/>
          </w:tcPr>
          <w:p w14:paraId="73F3151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回龙观西大街</w:t>
            </w:r>
          </w:p>
        </w:tc>
        <w:tc>
          <w:tcPr>
            <w:tcW w:w="2410" w:type="dxa"/>
            <w:tcBorders>
              <w:top w:val="nil"/>
              <w:left w:val="nil"/>
              <w:bottom w:val="single" w:color="auto" w:sz="4" w:space="0"/>
              <w:right w:val="single" w:color="auto" w:sz="4" w:space="0"/>
            </w:tcBorders>
            <w:shd w:val="clear" w:color="auto" w:fill="auto"/>
            <w:noWrap/>
            <w:vAlign w:val="center"/>
          </w:tcPr>
          <w:p w14:paraId="4F7E013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农场桥</w:t>
            </w:r>
          </w:p>
        </w:tc>
        <w:tc>
          <w:tcPr>
            <w:tcW w:w="2637" w:type="dxa"/>
            <w:tcBorders>
              <w:top w:val="nil"/>
              <w:left w:val="nil"/>
              <w:bottom w:val="single" w:color="auto" w:sz="4" w:space="0"/>
              <w:right w:val="single" w:color="auto" w:sz="4" w:space="0"/>
            </w:tcBorders>
            <w:shd w:val="clear" w:color="auto" w:fill="auto"/>
            <w:noWrap/>
            <w:vAlign w:val="center"/>
          </w:tcPr>
          <w:p w14:paraId="30020C7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文华路</w:t>
            </w:r>
          </w:p>
        </w:tc>
        <w:tc>
          <w:tcPr>
            <w:tcW w:w="1353" w:type="dxa"/>
            <w:tcBorders>
              <w:top w:val="nil"/>
              <w:left w:val="nil"/>
              <w:bottom w:val="single" w:color="auto" w:sz="4" w:space="0"/>
              <w:right w:val="single" w:color="auto" w:sz="4" w:space="0"/>
            </w:tcBorders>
            <w:shd w:val="clear" w:color="auto" w:fill="auto"/>
            <w:noWrap/>
            <w:vAlign w:val="center"/>
          </w:tcPr>
          <w:p w14:paraId="59A5683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06738D9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DE8AE1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70</w:t>
            </w:r>
          </w:p>
        </w:tc>
        <w:tc>
          <w:tcPr>
            <w:tcW w:w="1843" w:type="dxa"/>
            <w:tcBorders>
              <w:top w:val="nil"/>
              <w:left w:val="nil"/>
              <w:bottom w:val="single" w:color="auto" w:sz="4" w:space="0"/>
              <w:right w:val="single" w:color="auto" w:sz="4" w:space="0"/>
            </w:tcBorders>
            <w:shd w:val="clear" w:color="auto" w:fill="auto"/>
            <w:noWrap/>
            <w:vAlign w:val="center"/>
          </w:tcPr>
          <w:p w14:paraId="026BEEF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回南北路</w:t>
            </w:r>
          </w:p>
        </w:tc>
        <w:tc>
          <w:tcPr>
            <w:tcW w:w="2410" w:type="dxa"/>
            <w:tcBorders>
              <w:top w:val="nil"/>
              <w:left w:val="nil"/>
              <w:bottom w:val="single" w:color="auto" w:sz="4" w:space="0"/>
              <w:right w:val="single" w:color="auto" w:sz="4" w:space="0"/>
            </w:tcBorders>
            <w:shd w:val="clear" w:color="auto" w:fill="auto"/>
            <w:noWrap/>
            <w:vAlign w:val="center"/>
          </w:tcPr>
          <w:p w14:paraId="01BC4E0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京藏高速东辅路</w:t>
            </w:r>
          </w:p>
        </w:tc>
        <w:tc>
          <w:tcPr>
            <w:tcW w:w="2637" w:type="dxa"/>
            <w:tcBorders>
              <w:top w:val="nil"/>
              <w:left w:val="nil"/>
              <w:bottom w:val="single" w:color="auto" w:sz="4" w:space="0"/>
              <w:right w:val="single" w:color="auto" w:sz="4" w:space="0"/>
            </w:tcBorders>
            <w:shd w:val="clear" w:color="auto" w:fill="auto"/>
            <w:noWrap/>
            <w:vAlign w:val="center"/>
          </w:tcPr>
          <w:p w14:paraId="300B496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科星西路</w:t>
            </w:r>
          </w:p>
        </w:tc>
        <w:tc>
          <w:tcPr>
            <w:tcW w:w="1353" w:type="dxa"/>
            <w:tcBorders>
              <w:top w:val="nil"/>
              <w:left w:val="nil"/>
              <w:bottom w:val="single" w:color="auto" w:sz="4" w:space="0"/>
              <w:right w:val="single" w:color="auto" w:sz="4" w:space="0"/>
            </w:tcBorders>
            <w:shd w:val="clear" w:color="auto" w:fill="auto"/>
            <w:noWrap/>
            <w:vAlign w:val="center"/>
          </w:tcPr>
          <w:p w14:paraId="3C0AD3F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1A457CD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A0BBD4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71</w:t>
            </w:r>
          </w:p>
        </w:tc>
        <w:tc>
          <w:tcPr>
            <w:tcW w:w="1843" w:type="dxa"/>
            <w:tcBorders>
              <w:top w:val="nil"/>
              <w:left w:val="nil"/>
              <w:bottom w:val="single" w:color="auto" w:sz="4" w:space="0"/>
              <w:right w:val="single" w:color="auto" w:sz="4" w:space="0"/>
            </w:tcBorders>
            <w:shd w:val="clear" w:color="auto" w:fill="auto"/>
            <w:noWrap/>
            <w:vAlign w:val="center"/>
          </w:tcPr>
          <w:p w14:paraId="4F6974C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景平街（南环路）</w:t>
            </w:r>
          </w:p>
        </w:tc>
        <w:tc>
          <w:tcPr>
            <w:tcW w:w="2410" w:type="dxa"/>
            <w:tcBorders>
              <w:top w:val="nil"/>
              <w:left w:val="nil"/>
              <w:bottom w:val="single" w:color="auto" w:sz="4" w:space="0"/>
              <w:right w:val="single" w:color="auto" w:sz="4" w:space="0"/>
            </w:tcBorders>
            <w:shd w:val="clear" w:color="auto" w:fill="auto"/>
            <w:noWrap/>
            <w:vAlign w:val="center"/>
          </w:tcPr>
          <w:p w14:paraId="1BB1FFA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南环东路</w:t>
            </w:r>
          </w:p>
        </w:tc>
        <w:tc>
          <w:tcPr>
            <w:tcW w:w="2637" w:type="dxa"/>
            <w:tcBorders>
              <w:top w:val="nil"/>
              <w:left w:val="nil"/>
              <w:bottom w:val="single" w:color="auto" w:sz="4" w:space="0"/>
              <w:right w:val="single" w:color="auto" w:sz="4" w:space="0"/>
            </w:tcBorders>
            <w:shd w:val="clear" w:color="auto" w:fill="auto"/>
            <w:noWrap/>
            <w:vAlign w:val="center"/>
          </w:tcPr>
          <w:p w14:paraId="16A8E80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文丰路（南丰路）</w:t>
            </w:r>
          </w:p>
        </w:tc>
        <w:tc>
          <w:tcPr>
            <w:tcW w:w="1353" w:type="dxa"/>
            <w:tcBorders>
              <w:top w:val="nil"/>
              <w:left w:val="nil"/>
              <w:bottom w:val="single" w:color="auto" w:sz="4" w:space="0"/>
              <w:right w:val="single" w:color="auto" w:sz="4" w:space="0"/>
            </w:tcBorders>
            <w:shd w:val="clear" w:color="auto" w:fill="auto"/>
            <w:noWrap/>
            <w:vAlign w:val="center"/>
          </w:tcPr>
          <w:p w14:paraId="68DA503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119F49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6D2486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72</w:t>
            </w:r>
          </w:p>
        </w:tc>
        <w:tc>
          <w:tcPr>
            <w:tcW w:w="1843" w:type="dxa"/>
            <w:tcBorders>
              <w:top w:val="nil"/>
              <w:left w:val="nil"/>
              <w:bottom w:val="single" w:color="auto" w:sz="4" w:space="0"/>
              <w:right w:val="single" w:color="auto" w:sz="4" w:space="0"/>
            </w:tcBorders>
            <w:shd w:val="clear" w:color="auto" w:fill="auto"/>
            <w:noWrap/>
            <w:vAlign w:val="center"/>
          </w:tcPr>
          <w:p w14:paraId="7C304F2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景旺街</w:t>
            </w:r>
          </w:p>
        </w:tc>
        <w:tc>
          <w:tcPr>
            <w:tcW w:w="2410" w:type="dxa"/>
            <w:tcBorders>
              <w:top w:val="nil"/>
              <w:left w:val="nil"/>
              <w:bottom w:val="single" w:color="auto" w:sz="4" w:space="0"/>
              <w:right w:val="single" w:color="auto" w:sz="4" w:space="0"/>
            </w:tcBorders>
            <w:shd w:val="clear" w:color="auto" w:fill="auto"/>
            <w:noWrap/>
            <w:vAlign w:val="center"/>
          </w:tcPr>
          <w:p w14:paraId="6459DD7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南丰路</w:t>
            </w:r>
          </w:p>
        </w:tc>
        <w:tc>
          <w:tcPr>
            <w:tcW w:w="2637" w:type="dxa"/>
            <w:tcBorders>
              <w:top w:val="nil"/>
              <w:left w:val="nil"/>
              <w:bottom w:val="single" w:color="auto" w:sz="4" w:space="0"/>
              <w:right w:val="single" w:color="auto" w:sz="4" w:space="0"/>
            </w:tcBorders>
            <w:shd w:val="clear" w:color="auto" w:fill="auto"/>
            <w:noWrap/>
            <w:vAlign w:val="center"/>
          </w:tcPr>
          <w:p w14:paraId="6692FF8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孟祖河桥西</w:t>
            </w:r>
          </w:p>
        </w:tc>
        <w:tc>
          <w:tcPr>
            <w:tcW w:w="1353" w:type="dxa"/>
            <w:tcBorders>
              <w:top w:val="nil"/>
              <w:left w:val="nil"/>
              <w:bottom w:val="single" w:color="auto" w:sz="4" w:space="0"/>
              <w:right w:val="single" w:color="auto" w:sz="4" w:space="0"/>
            </w:tcBorders>
            <w:shd w:val="clear" w:color="auto" w:fill="auto"/>
            <w:noWrap/>
            <w:vAlign w:val="center"/>
          </w:tcPr>
          <w:p w14:paraId="3061558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499693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BC8ACE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73</w:t>
            </w:r>
          </w:p>
        </w:tc>
        <w:tc>
          <w:tcPr>
            <w:tcW w:w="1843" w:type="dxa"/>
            <w:tcBorders>
              <w:top w:val="nil"/>
              <w:left w:val="nil"/>
              <w:bottom w:val="single" w:color="auto" w:sz="4" w:space="0"/>
              <w:right w:val="single" w:color="auto" w:sz="4" w:space="0"/>
            </w:tcBorders>
            <w:shd w:val="clear" w:color="auto" w:fill="auto"/>
            <w:noWrap/>
            <w:vAlign w:val="center"/>
          </w:tcPr>
          <w:p w14:paraId="5C9D08C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亢山路</w:t>
            </w:r>
          </w:p>
        </w:tc>
        <w:tc>
          <w:tcPr>
            <w:tcW w:w="2410" w:type="dxa"/>
            <w:tcBorders>
              <w:top w:val="nil"/>
              <w:left w:val="nil"/>
              <w:bottom w:val="single" w:color="auto" w:sz="4" w:space="0"/>
              <w:right w:val="single" w:color="auto" w:sz="4" w:space="0"/>
            </w:tcBorders>
            <w:shd w:val="clear" w:color="auto" w:fill="auto"/>
            <w:noWrap/>
            <w:vAlign w:val="center"/>
          </w:tcPr>
          <w:p w14:paraId="0F66C0C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南环东路</w:t>
            </w:r>
          </w:p>
        </w:tc>
        <w:tc>
          <w:tcPr>
            <w:tcW w:w="2637" w:type="dxa"/>
            <w:tcBorders>
              <w:top w:val="nil"/>
              <w:left w:val="nil"/>
              <w:bottom w:val="single" w:color="auto" w:sz="4" w:space="0"/>
              <w:right w:val="single" w:color="auto" w:sz="4" w:space="0"/>
            </w:tcBorders>
            <w:shd w:val="clear" w:color="auto" w:fill="auto"/>
            <w:noWrap/>
            <w:vAlign w:val="center"/>
          </w:tcPr>
          <w:p w14:paraId="73FEE0F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府学路</w:t>
            </w:r>
          </w:p>
        </w:tc>
        <w:tc>
          <w:tcPr>
            <w:tcW w:w="1353" w:type="dxa"/>
            <w:tcBorders>
              <w:top w:val="nil"/>
              <w:left w:val="nil"/>
              <w:bottom w:val="single" w:color="auto" w:sz="4" w:space="0"/>
              <w:right w:val="single" w:color="auto" w:sz="4" w:space="0"/>
            </w:tcBorders>
            <w:shd w:val="clear" w:color="auto" w:fill="auto"/>
            <w:noWrap/>
            <w:vAlign w:val="center"/>
          </w:tcPr>
          <w:p w14:paraId="14087C6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1AEBA4C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C65344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74</w:t>
            </w:r>
          </w:p>
        </w:tc>
        <w:tc>
          <w:tcPr>
            <w:tcW w:w="1843" w:type="dxa"/>
            <w:tcBorders>
              <w:top w:val="nil"/>
              <w:left w:val="nil"/>
              <w:bottom w:val="single" w:color="auto" w:sz="4" w:space="0"/>
              <w:right w:val="single" w:color="auto" w:sz="4" w:space="0"/>
            </w:tcBorders>
            <w:shd w:val="clear" w:color="auto" w:fill="auto"/>
            <w:noWrap/>
            <w:vAlign w:val="center"/>
          </w:tcPr>
          <w:p w14:paraId="41923E9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科星路</w:t>
            </w:r>
          </w:p>
        </w:tc>
        <w:tc>
          <w:tcPr>
            <w:tcW w:w="2410" w:type="dxa"/>
            <w:tcBorders>
              <w:top w:val="nil"/>
              <w:left w:val="nil"/>
              <w:bottom w:val="single" w:color="auto" w:sz="4" w:space="0"/>
              <w:right w:val="single" w:color="auto" w:sz="4" w:space="0"/>
            </w:tcBorders>
            <w:shd w:val="clear" w:color="auto" w:fill="auto"/>
            <w:noWrap/>
            <w:vAlign w:val="center"/>
          </w:tcPr>
          <w:p w14:paraId="2278CBD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龙锦二街</w:t>
            </w:r>
          </w:p>
        </w:tc>
        <w:tc>
          <w:tcPr>
            <w:tcW w:w="2637" w:type="dxa"/>
            <w:tcBorders>
              <w:top w:val="nil"/>
              <w:left w:val="nil"/>
              <w:bottom w:val="single" w:color="auto" w:sz="4" w:space="0"/>
              <w:right w:val="single" w:color="auto" w:sz="4" w:space="0"/>
            </w:tcBorders>
            <w:shd w:val="clear" w:color="auto" w:fill="auto"/>
            <w:noWrap/>
            <w:vAlign w:val="center"/>
          </w:tcPr>
          <w:p w14:paraId="0F303FB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黄平路</w:t>
            </w:r>
          </w:p>
        </w:tc>
        <w:tc>
          <w:tcPr>
            <w:tcW w:w="1353" w:type="dxa"/>
            <w:tcBorders>
              <w:top w:val="nil"/>
              <w:left w:val="nil"/>
              <w:bottom w:val="single" w:color="auto" w:sz="4" w:space="0"/>
              <w:right w:val="single" w:color="auto" w:sz="4" w:space="0"/>
            </w:tcBorders>
            <w:shd w:val="clear" w:color="auto" w:fill="auto"/>
            <w:noWrap/>
            <w:vAlign w:val="center"/>
          </w:tcPr>
          <w:p w14:paraId="4909E03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EE8B89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D1D375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75</w:t>
            </w:r>
          </w:p>
        </w:tc>
        <w:tc>
          <w:tcPr>
            <w:tcW w:w="1843" w:type="dxa"/>
            <w:tcBorders>
              <w:top w:val="nil"/>
              <w:left w:val="nil"/>
              <w:bottom w:val="single" w:color="auto" w:sz="4" w:space="0"/>
              <w:right w:val="single" w:color="auto" w:sz="4" w:space="0"/>
            </w:tcBorders>
            <w:shd w:val="clear" w:color="auto" w:fill="auto"/>
            <w:noWrap/>
            <w:vAlign w:val="center"/>
          </w:tcPr>
          <w:p w14:paraId="44E1D92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科星西路</w:t>
            </w:r>
          </w:p>
        </w:tc>
        <w:tc>
          <w:tcPr>
            <w:tcW w:w="2410" w:type="dxa"/>
            <w:tcBorders>
              <w:top w:val="nil"/>
              <w:left w:val="nil"/>
              <w:bottom w:val="single" w:color="auto" w:sz="4" w:space="0"/>
              <w:right w:val="single" w:color="auto" w:sz="4" w:space="0"/>
            </w:tcBorders>
            <w:shd w:val="clear" w:color="auto" w:fill="auto"/>
            <w:noWrap/>
            <w:vAlign w:val="center"/>
          </w:tcPr>
          <w:p w14:paraId="27549C5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回龙观东大街</w:t>
            </w:r>
          </w:p>
        </w:tc>
        <w:tc>
          <w:tcPr>
            <w:tcW w:w="2637" w:type="dxa"/>
            <w:tcBorders>
              <w:top w:val="nil"/>
              <w:left w:val="nil"/>
              <w:bottom w:val="single" w:color="auto" w:sz="4" w:space="0"/>
              <w:right w:val="single" w:color="auto" w:sz="4" w:space="0"/>
            </w:tcBorders>
            <w:shd w:val="clear" w:color="auto" w:fill="auto"/>
            <w:noWrap/>
            <w:vAlign w:val="center"/>
          </w:tcPr>
          <w:p w14:paraId="73FF648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黄平路</w:t>
            </w:r>
          </w:p>
        </w:tc>
        <w:tc>
          <w:tcPr>
            <w:tcW w:w="1353" w:type="dxa"/>
            <w:tcBorders>
              <w:top w:val="nil"/>
              <w:left w:val="nil"/>
              <w:bottom w:val="single" w:color="auto" w:sz="4" w:space="0"/>
              <w:right w:val="single" w:color="auto" w:sz="4" w:space="0"/>
            </w:tcBorders>
            <w:shd w:val="clear" w:color="auto" w:fill="auto"/>
            <w:noWrap/>
            <w:vAlign w:val="center"/>
          </w:tcPr>
          <w:p w14:paraId="27C0EA4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502745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0FDD93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76</w:t>
            </w:r>
          </w:p>
        </w:tc>
        <w:tc>
          <w:tcPr>
            <w:tcW w:w="1843" w:type="dxa"/>
            <w:tcBorders>
              <w:top w:val="nil"/>
              <w:left w:val="nil"/>
              <w:bottom w:val="single" w:color="auto" w:sz="4" w:space="0"/>
              <w:right w:val="single" w:color="auto" w:sz="4" w:space="0"/>
            </w:tcBorders>
            <w:shd w:val="clear" w:color="auto" w:fill="auto"/>
            <w:noWrap/>
            <w:vAlign w:val="center"/>
          </w:tcPr>
          <w:p w14:paraId="1583B9F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昆仑路</w:t>
            </w:r>
          </w:p>
        </w:tc>
        <w:tc>
          <w:tcPr>
            <w:tcW w:w="2410" w:type="dxa"/>
            <w:tcBorders>
              <w:top w:val="nil"/>
              <w:left w:val="nil"/>
              <w:bottom w:val="single" w:color="auto" w:sz="4" w:space="0"/>
              <w:right w:val="single" w:color="auto" w:sz="4" w:space="0"/>
            </w:tcBorders>
            <w:shd w:val="clear" w:color="auto" w:fill="auto"/>
            <w:noWrap/>
            <w:vAlign w:val="center"/>
          </w:tcPr>
          <w:p w14:paraId="798263D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黄河街</w:t>
            </w:r>
          </w:p>
        </w:tc>
        <w:tc>
          <w:tcPr>
            <w:tcW w:w="2637" w:type="dxa"/>
            <w:tcBorders>
              <w:top w:val="nil"/>
              <w:left w:val="nil"/>
              <w:bottom w:val="single" w:color="auto" w:sz="4" w:space="0"/>
              <w:right w:val="single" w:color="auto" w:sz="4" w:space="0"/>
            </w:tcBorders>
            <w:shd w:val="clear" w:color="auto" w:fill="auto"/>
            <w:noWrap/>
            <w:vAlign w:val="center"/>
          </w:tcPr>
          <w:p w14:paraId="1A3E106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珠江街</w:t>
            </w:r>
          </w:p>
        </w:tc>
        <w:tc>
          <w:tcPr>
            <w:tcW w:w="1353" w:type="dxa"/>
            <w:tcBorders>
              <w:top w:val="nil"/>
              <w:left w:val="nil"/>
              <w:bottom w:val="single" w:color="auto" w:sz="4" w:space="0"/>
              <w:right w:val="single" w:color="auto" w:sz="4" w:space="0"/>
            </w:tcBorders>
            <w:shd w:val="clear" w:color="auto" w:fill="auto"/>
            <w:noWrap/>
            <w:vAlign w:val="center"/>
          </w:tcPr>
          <w:p w14:paraId="5A07B6F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742F42C">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A356B2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77</w:t>
            </w:r>
          </w:p>
        </w:tc>
        <w:tc>
          <w:tcPr>
            <w:tcW w:w="1843" w:type="dxa"/>
            <w:tcBorders>
              <w:top w:val="nil"/>
              <w:left w:val="nil"/>
              <w:bottom w:val="single" w:color="auto" w:sz="4" w:space="0"/>
              <w:right w:val="single" w:color="auto" w:sz="4" w:space="0"/>
            </w:tcBorders>
            <w:shd w:val="clear" w:color="auto" w:fill="auto"/>
            <w:noWrap/>
            <w:vAlign w:val="center"/>
          </w:tcPr>
          <w:p w14:paraId="6E5C3FE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良庄西街</w:t>
            </w:r>
          </w:p>
        </w:tc>
        <w:tc>
          <w:tcPr>
            <w:tcW w:w="2410" w:type="dxa"/>
            <w:tcBorders>
              <w:top w:val="nil"/>
              <w:left w:val="nil"/>
              <w:bottom w:val="single" w:color="auto" w:sz="4" w:space="0"/>
              <w:right w:val="single" w:color="auto" w:sz="4" w:space="0"/>
            </w:tcBorders>
            <w:shd w:val="clear" w:color="auto" w:fill="auto"/>
            <w:noWrap/>
            <w:vAlign w:val="center"/>
          </w:tcPr>
          <w:p w14:paraId="640D976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同城街</w:t>
            </w:r>
          </w:p>
        </w:tc>
        <w:tc>
          <w:tcPr>
            <w:tcW w:w="2637" w:type="dxa"/>
            <w:tcBorders>
              <w:top w:val="nil"/>
              <w:left w:val="nil"/>
              <w:bottom w:val="single" w:color="auto" w:sz="4" w:space="0"/>
              <w:right w:val="single" w:color="auto" w:sz="4" w:space="0"/>
            </w:tcBorders>
            <w:shd w:val="clear" w:color="auto" w:fill="auto"/>
            <w:noWrap/>
            <w:vAlign w:val="center"/>
          </w:tcPr>
          <w:p w14:paraId="787633B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回龙观东大街</w:t>
            </w:r>
          </w:p>
        </w:tc>
        <w:tc>
          <w:tcPr>
            <w:tcW w:w="1353" w:type="dxa"/>
            <w:tcBorders>
              <w:top w:val="nil"/>
              <w:left w:val="nil"/>
              <w:bottom w:val="single" w:color="auto" w:sz="4" w:space="0"/>
              <w:right w:val="single" w:color="auto" w:sz="4" w:space="0"/>
            </w:tcBorders>
            <w:shd w:val="clear" w:color="auto" w:fill="auto"/>
            <w:noWrap/>
            <w:vAlign w:val="center"/>
          </w:tcPr>
          <w:p w14:paraId="69A9EF0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12A22C4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E9E0AA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78</w:t>
            </w:r>
          </w:p>
        </w:tc>
        <w:tc>
          <w:tcPr>
            <w:tcW w:w="1843" w:type="dxa"/>
            <w:tcBorders>
              <w:top w:val="nil"/>
              <w:left w:val="nil"/>
              <w:bottom w:val="single" w:color="auto" w:sz="4" w:space="0"/>
              <w:right w:val="single" w:color="auto" w:sz="4" w:space="0"/>
            </w:tcBorders>
            <w:shd w:val="clear" w:color="auto" w:fill="auto"/>
            <w:noWrap/>
            <w:vAlign w:val="center"/>
          </w:tcPr>
          <w:p w14:paraId="300BC49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龙锦一街</w:t>
            </w:r>
          </w:p>
        </w:tc>
        <w:tc>
          <w:tcPr>
            <w:tcW w:w="2410" w:type="dxa"/>
            <w:tcBorders>
              <w:top w:val="nil"/>
              <w:left w:val="nil"/>
              <w:bottom w:val="single" w:color="auto" w:sz="4" w:space="0"/>
              <w:right w:val="single" w:color="auto" w:sz="4" w:space="0"/>
            </w:tcBorders>
            <w:shd w:val="clear" w:color="auto" w:fill="auto"/>
            <w:noWrap/>
            <w:vAlign w:val="center"/>
          </w:tcPr>
          <w:p w14:paraId="4E81D4D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科星西路</w:t>
            </w:r>
          </w:p>
        </w:tc>
        <w:tc>
          <w:tcPr>
            <w:tcW w:w="2637" w:type="dxa"/>
            <w:tcBorders>
              <w:top w:val="nil"/>
              <w:left w:val="nil"/>
              <w:bottom w:val="single" w:color="auto" w:sz="4" w:space="0"/>
              <w:right w:val="single" w:color="auto" w:sz="4" w:space="0"/>
            </w:tcBorders>
            <w:shd w:val="clear" w:color="auto" w:fill="auto"/>
            <w:noWrap/>
            <w:vAlign w:val="center"/>
          </w:tcPr>
          <w:p w14:paraId="65CED28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霍营西路</w:t>
            </w:r>
          </w:p>
        </w:tc>
        <w:tc>
          <w:tcPr>
            <w:tcW w:w="1353" w:type="dxa"/>
            <w:tcBorders>
              <w:top w:val="nil"/>
              <w:left w:val="nil"/>
              <w:bottom w:val="single" w:color="auto" w:sz="4" w:space="0"/>
              <w:right w:val="single" w:color="auto" w:sz="4" w:space="0"/>
            </w:tcBorders>
            <w:shd w:val="clear" w:color="auto" w:fill="auto"/>
            <w:noWrap/>
            <w:vAlign w:val="center"/>
          </w:tcPr>
          <w:p w14:paraId="4A6EAAF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BA22FC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289C2D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79</w:t>
            </w:r>
          </w:p>
        </w:tc>
        <w:tc>
          <w:tcPr>
            <w:tcW w:w="1843" w:type="dxa"/>
            <w:tcBorders>
              <w:top w:val="nil"/>
              <w:left w:val="nil"/>
              <w:bottom w:val="single" w:color="auto" w:sz="4" w:space="0"/>
              <w:right w:val="single" w:color="auto" w:sz="4" w:space="0"/>
            </w:tcBorders>
            <w:shd w:val="clear" w:color="auto" w:fill="auto"/>
            <w:noWrap/>
            <w:vAlign w:val="center"/>
          </w:tcPr>
          <w:p w14:paraId="2A046F2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龙水路（西海岸项目大市政道路工程）</w:t>
            </w:r>
          </w:p>
        </w:tc>
        <w:tc>
          <w:tcPr>
            <w:tcW w:w="2410" w:type="dxa"/>
            <w:tcBorders>
              <w:top w:val="nil"/>
              <w:left w:val="nil"/>
              <w:bottom w:val="single" w:color="auto" w:sz="4" w:space="0"/>
              <w:right w:val="single" w:color="auto" w:sz="4" w:space="0"/>
            </w:tcBorders>
            <w:shd w:val="clear" w:color="auto" w:fill="auto"/>
            <w:noWrap/>
            <w:vAlign w:val="center"/>
          </w:tcPr>
          <w:p w14:paraId="0729C65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振兴路</w:t>
            </w:r>
          </w:p>
        </w:tc>
        <w:tc>
          <w:tcPr>
            <w:tcW w:w="2637" w:type="dxa"/>
            <w:tcBorders>
              <w:top w:val="nil"/>
              <w:left w:val="nil"/>
              <w:bottom w:val="single" w:color="auto" w:sz="4" w:space="0"/>
              <w:right w:val="single" w:color="auto" w:sz="4" w:space="0"/>
            </w:tcBorders>
            <w:shd w:val="clear" w:color="auto" w:fill="auto"/>
            <w:noWrap/>
            <w:vAlign w:val="center"/>
          </w:tcPr>
          <w:p w14:paraId="68AA21B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景平街（南环路）</w:t>
            </w:r>
          </w:p>
        </w:tc>
        <w:tc>
          <w:tcPr>
            <w:tcW w:w="1353" w:type="dxa"/>
            <w:tcBorders>
              <w:top w:val="nil"/>
              <w:left w:val="nil"/>
              <w:bottom w:val="single" w:color="auto" w:sz="4" w:space="0"/>
              <w:right w:val="single" w:color="auto" w:sz="4" w:space="0"/>
            </w:tcBorders>
            <w:shd w:val="clear" w:color="auto" w:fill="auto"/>
            <w:noWrap/>
            <w:vAlign w:val="center"/>
          </w:tcPr>
          <w:p w14:paraId="61DD235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C7E889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80FB75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80</w:t>
            </w:r>
          </w:p>
        </w:tc>
        <w:tc>
          <w:tcPr>
            <w:tcW w:w="1843" w:type="dxa"/>
            <w:tcBorders>
              <w:top w:val="nil"/>
              <w:left w:val="nil"/>
              <w:bottom w:val="single" w:color="auto" w:sz="4" w:space="0"/>
              <w:right w:val="single" w:color="auto" w:sz="4" w:space="0"/>
            </w:tcBorders>
            <w:shd w:val="clear" w:color="auto" w:fill="auto"/>
            <w:noWrap/>
            <w:vAlign w:val="center"/>
          </w:tcPr>
          <w:p w14:paraId="2DF95A8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龙水南路</w:t>
            </w:r>
          </w:p>
        </w:tc>
        <w:tc>
          <w:tcPr>
            <w:tcW w:w="2410" w:type="dxa"/>
            <w:tcBorders>
              <w:top w:val="nil"/>
              <w:left w:val="nil"/>
              <w:bottom w:val="single" w:color="auto" w:sz="4" w:space="0"/>
              <w:right w:val="single" w:color="auto" w:sz="4" w:space="0"/>
            </w:tcBorders>
            <w:shd w:val="clear" w:color="auto" w:fill="auto"/>
            <w:noWrap/>
            <w:vAlign w:val="center"/>
          </w:tcPr>
          <w:p w14:paraId="521393C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振兴路东延</w:t>
            </w:r>
          </w:p>
        </w:tc>
        <w:tc>
          <w:tcPr>
            <w:tcW w:w="2637" w:type="dxa"/>
            <w:tcBorders>
              <w:top w:val="nil"/>
              <w:left w:val="nil"/>
              <w:bottom w:val="single" w:color="auto" w:sz="4" w:space="0"/>
              <w:right w:val="single" w:color="auto" w:sz="4" w:space="0"/>
            </w:tcBorders>
            <w:shd w:val="clear" w:color="auto" w:fill="auto"/>
            <w:noWrap/>
            <w:vAlign w:val="center"/>
          </w:tcPr>
          <w:p w14:paraId="541A5C1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南环东路</w:t>
            </w:r>
          </w:p>
        </w:tc>
        <w:tc>
          <w:tcPr>
            <w:tcW w:w="1353" w:type="dxa"/>
            <w:tcBorders>
              <w:top w:val="nil"/>
              <w:left w:val="nil"/>
              <w:bottom w:val="single" w:color="auto" w:sz="4" w:space="0"/>
              <w:right w:val="single" w:color="auto" w:sz="4" w:space="0"/>
            </w:tcBorders>
            <w:shd w:val="clear" w:color="auto" w:fill="auto"/>
            <w:noWrap/>
            <w:vAlign w:val="center"/>
          </w:tcPr>
          <w:p w14:paraId="124AD94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0B1F798E">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D4A856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81</w:t>
            </w:r>
          </w:p>
        </w:tc>
        <w:tc>
          <w:tcPr>
            <w:tcW w:w="1843" w:type="dxa"/>
            <w:tcBorders>
              <w:top w:val="nil"/>
              <w:left w:val="nil"/>
              <w:bottom w:val="single" w:color="auto" w:sz="4" w:space="0"/>
              <w:right w:val="single" w:color="auto" w:sz="4" w:space="0"/>
            </w:tcBorders>
            <w:shd w:val="clear" w:color="auto" w:fill="auto"/>
            <w:noWrap/>
            <w:vAlign w:val="center"/>
          </w:tcPr>
          <w:p w14:paraId="2EECD95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龙腾龙跃街</w:t>
            </w:r>
          </w:p>
        </w:tc>
        <w:tc>
          <w:tcPr>
            <w:tcW w:w="2410" w:type="dxa"/>
            <w:tcBorders>
              <w:top w:val="nil"/>
              <w:left w:val="nil"/>
              <w:bottom w:val="single" w:color="auto" w:sz="4" w:space="0"/>
              <w:right w:val="single" w:color="auto" w:sz="4" w:space="0"/>
            </w:tcBorders>
            <w:shd w:val="clear" w:color="auto" w:fill="auto"/>
            <w:noWrap/>
            <w:vAlign w:val="center"/>
          </w:tcPr>
          <w:p w14:paraId="4F5AFAD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育知路</w:t>
            </w:r>
          </w:p>
        </w:tc>
        <w:tc>
          <w:tcPr>
            <w:tcW w:w="2637" w:type="dxa"/>
            <w:tcBorders>
              <w:top w:val="nil"/>
              <w:left w:val="nil"/>
              <w:bottom w:val="single" w:color="auto" w:sz="4" w:space="0"/>
              <w:right w:val="single" w:color="auto" w:sz="4" w:space="0"/>
            </w:tcBorders>
            <w:shd w:val="clear" w:color="auto" w:fill="auto"/>
            <w:noWrap/>
            <w:vAlign w:val="center"/>
          </w:tcPr>
          <w:p w14:paraId="70558C8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科星路</w:t>
            </w:r>
          </w:p>
        </w:tc>
        <w:tc>
          <w:tcPr>
            <w:tcW w:w="1353" w:type="dxa"/>
            <w:tcBorders>
              <w:top w:val="nil"/>
              <w:left w:val="nil"/>
              <w:bottom w:val="single" w:color="auto" w:sz="4" w:space="0"/>
              <w:right w:val="single" w:color="auto" w:sz="4" w:space="0"/>
            </w:tcBorders>
            <w:shd w:val="clear" w:color="auto" w:fill="auto"/>
            <w:noWrap/>
            <w:vAlign w:val="center"/>
          </w:tcPr>
          <w:p w14:paraId="1CFC038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051E81B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187029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82</w:t>
            </w:r>
          </w:p>
        </w:tc>
        <w:tc>
          <w:tcPr>
            <w:tcW w:w="1843" w:type="dxa"/>
            <w:tcBorders>
              <w:top w:val="nil"/>
              <w:left w:val="nil"/>
              <w:bottom w:val="single" w:color="auto" w:sz="4" w:space="0"/>
              <w:right w:val="single" w:color="auto" w:sz="4" w:space="0"/>
            </w:tcBorders>
            <w:shd w:val="clear" w:color="auto" w:fill="auto"/>
            <w:noWrap/>
            <w:vAlign w:val="center"/>
          </w:tcPr>
          <w:p w14:paraId="437A678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龙禧龙锦二街</w:t>
            </w:r>
          </w:p>
        </w:tc>
        <w:tc>
          <w:tcPr>
            <w:tcW w:w="2410" w:type="dxa"/>
            <w:tcBorders>
              <w:top w:val="nil"/>
              <w:left w:val="nil"/>
              <w:bottom w:val="single" w:color="auto" w:sz="4" w:space="0"/>
              <w:right w:val="single" w:color="auto" w:sz="4" w:space="0"/>
            </w:tcBorders>
            <w:shd w:val="clear" w:color="auto" w:fill="auto"/>
            <w:noWrap/>
            <w:vAlign w:val="center"/>
          </w:tcPr>
          <w:p w14:paraId="49E3046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京藏高速东辅路</w:t>
            </w:r>
          </w:p>
        </w:tc>
        <w:tc>
          <w:tcPr>
            <w:tcW w:w="2637" w:type="dxa"/>
            <w:tcBorders>
              <w:top w:val="nil"/>
              <w:left w:val="nil"/>
              <w:bottom w:val="single" w:color="auto" w:sz="4" w:space="0"/>
              <w:right w:val="single" w:color="auto" w:sz="4" w:space="0"/>
            </w:tcBorders>
            <w:shd w:val="clear" w:color="auto" w:fill="auto"/>
            <w:noWrap/>
            <w:vAlign w:val="center"/>
          </w:tcPr>
          <w:p w14:paraId="252DCDF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科星路</w:t>
            </w:r>
          </w:p>
        </w:tc>
        <w:tc>
          <w:tcPr>
            <w:tcW w:w="1353" w:type="dxa"/>
            <w:tcBorders>
              <w:top w:val="nil"/>
              <w:left w:val="nil"/>
              <w:bottom w:val="single" w:color="auto" w:sz="4" w:space="0"/>
              <w:right w:val="single" w:color="auto" w:sz="4" w:space="0"/>
            </w:tcBorders>
            <w:shd w:val="clear" w:color="auto" w:fill="auto"/>
            <w:noWrap/>
            <w:vAlign w:val="center"/>
          </w:tcPr>
          <w:p w14:paraId="694487E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504FAF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E62DFF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83</w:t>
            </w:r>
          </w:p>
        </w:tc>
        <w:tc>
          <w:tcPr>
            <w:tcW w:w="1843" w:type="dxa"/>
            <w:tcBorders>
              <w:top w:val="nil"/>
              <w:left w:val="nil"/>
              <w:bottom w:val="single" w:color="auto" w:sz="4" w:space="0"/>
              <w:right w:val="single" w:color="auto" w:sz="4" w:space="0"/>
            </w:tcBorders>
            <w:shd w:val="clear" w:color="auto" w:fill="auto"/>
            <w:noWrap/>
            <w:vAlign w:val="center"/>
          </w:tcPr>
          <w:p w14:paraId="3236A6B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龙禧龙锦三街</w:t>
            </w:r>
          </w:p>
        </w:tc>
        <w:tc>
          <w:tcPr>
            <w:tcW w:w="2410" w:type="dxa"/>
            <w:tcBorders>
              <w:top w:val="nil"/>
              <w:left w:val="nil"/>
              <w:bottom w:val="single" w:color="auto" w:sz="4" w:space="0"/>
              <w:right w:val="single" w:color="auto" w:sz="4" w:space="0"/>
            </w:tcBorders>
            <w:shd w:val="clear" w:color="auto" w:fill="auto"/>
            <w:noWrap/>
            <w:vAlign w:val="center"/>
          </w:tcPr>
          <w:p w14:paraId="75A6F69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回龙观中学</w:t>
            </w:r>
          </w:p>
        </w:tc>
        <w:tc>
          <w:tcPr>
            <w:tcW w:w="2637" w:type="dxa"/>
            <w:tcBorders>
              <w:top w:val="nil"/>
              <w:left w:val="nil"/>
              <w:bottom w:val="single" w:color="auto" w:sz="4" w:space="0"/>
              <w:right w:val="single" w:color="auto" w:sz="4" w:space="0"/>
            </w:tcBorders>
            <w:shd w:val="clear" w:color="auto" w:fill="auto"/>
            <w:noWrap/>
            <w:vAlign w:val="center"/>
          </w:tcPr>
          <w:p w14:paraId="215035C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科星路</w:t>
            </w:r>
          </w:p>
        </w:tc>
        <w:tc>
          <w:tcPr>
            <w:tcW w:w="1353" w:type="dxa"/>
            <w:tcBorders>
              <w:top w:val="nil"/>
              <w:left w:val="nil"/>
              <w:bottom w:val="single" w:color="auto" w:sz="4" w:space="0"/>
              <w:right w:val="single" w:color="auto" w:sz="4" w:space="0"/>
            </w:tcBorders>
            <w:shd w:val="clear" w:color="auto" w:fill="auto"/>
            <w:noWrap/>
            <w:vAlign w:val="center"/>
          </w:tcPr>
          <w:p w14:paraId="1D2C3BF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422BA6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B1CFB8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84</w:t>
            </w:r>
          </w:p>
        </w:tc>
        <w:tc>
          <w:tcPr>
            <w:tcW w:w="1843" w:type="dxa"/>
            <w:tcBorders>
              <w:top w:val="nil"/>
              <w:left w:val="nil"/>
              <w:bottom w:val="single" w:color="auto" w:sz="4" w:space="0"/>
              <w:right w:val="single" w:color="auto" w:sz="4" w:space="0"/>
            </w:tcBorders>
            <w:shd w:val="clear" w:color="auto" w:fill="auto"/>
            <w:noWrap/>
            <w:vAlign w:val="center"/>
          </w:tcPr>
          <w:p w14:paraId="51EB029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龙禧三街西延道路</w:t>
            </w:r>
          </w:p>
        </w:tc>
        <w:tc>
          <w:tcPr>
            <w:tcW w:w="2410" w:type="dxa"/>
            <w:tcBorders>
              <w:top w:val="nil"/>
              <w:left w:val="nil"/>
              <w:bottom w:val="single" w:color="auto" w:sz="4" w:space="0"/>
              <w:right w:val="single" w:color="auto" w:sz="4" w:space="0"/>
            </w:tcBorders>
            <w:shd w:val="clear" w:color="auto" w:fill="auto"/>
            <w:noWrap/>
            <w:vAlign w:val="center"/>
          </w:tcPr>
          <w:p w14:paraId="3FCE9DA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京藏高速东辅路</w:t>
            </w:r>
          </w:p>
        </w:tc>
        <w:tc>
          <w:tcPr>
            <w:tcW w:w="2637" w:type="dxa"/>
            <w:tcBorders>
              <w:top w:val="nil"/>
              <w:left w:val="nil"/>
              <w:bottom w:val="single" w:color="auto" w:sz="4" w:space="0"/>
              <w:right w:val="single" w:color="auto" w:sz="4" w:space="0"/>
            </w:tcBorders>
            <w:shd w:val="clear" w:color="auto" w:fill="auto"/>
            <w:noWrap/>
            <w:vAlign w:val="center"/>
          </w:tcPr>
          <w:p w14:paraId="7482670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行知路</w:t>
            </w:r>
          </w:p>
        </w:tc>
        <w:tc>
          <w:tcPr>
            <w:tcW w:w="1353" w:type="dxa"/>
            <w:tcBorders>
              <w:top w:val="nil"/>
              <w:left w:val="nil"/>
              <w:bottom w:val="single" w:color="auto" w:sz="4" w:space="0"/>
              <w:right w:val="single" w:color="auto" w:sz="4" w:space="0"/>
            </w:tcBorders>
            <w:shd w:val="clear" w:color="auto" w:fill="auto"/>
            <w:noWrap/>
            <w:vAlign w:val="center"/>
          </w:tcPr>
          <w:p w14:paraId="49B8730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1F563DC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354C9F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85</w:t>
            </w:r>
          </w:p>
        </w:tc>
        <w:tc>
          <w:tcPr>
            <w:tcW w:w="1843" w:type="dxa"/>
            <w:tcBorders>
              <w:top w:val="nil"/>
              <w:left w:val="nil"/>
              <w:bottom w:val="single" w:color="auto" w:sz="4" w:space="0"/>
              <w:right w:val="single" w:color="auto" w:sz="4" w:space="0"/>
            </w:tcBorders>
            <w:shd w:val="clear" w:color="auto" w:fill="auto"/>
            <w:noWrap/>
            <w:vAlign w:val="center"/>
          </w:tcPr>
          <w:p w14:paraId="66D5FC4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龙兴园南侧路</w:t>
            </w:r>
          </w:p>
        </w:tc>
        <w:tc>
          <w:tcPr>
            <w:tcW w:w="2410" w:type="dxa"/>
            <w:tcBorders>
              <w:top w:val="nil"/>
              <w:left w:val="nil"/>
              <w:bottom w:val="single" w:color="auto" w:sz="4" w:space="0"/>
              <w:right w:val="single" w:color="auto" w:sz="4" w:space="0"/>
            </w:tcBorders>
            <w:shd w:val="clear" w:color="auto" w:fill="auto"/>
            <w:noWrap/>
            <w:vAlign w:val="center"/>
          </w:tcPr>
          <w:p w14:paraId="3A3CE67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育鹰小学南门</w:t>
            </w:r>
          </w:p>
        </w:tc>
        <w:tc>
          <w:tcPr>
            <w:tcW w:w="2637" w:type="dxa"/>
            <w:tcBorders>
              <w:top w:val="nil"/>
              <w:left w:val="nil"/>
              <w:bottom w:val="single" w:color="auto" w:sz="4" w:space="0"/>
              <w:right w:val="single" w:color="auto" w:sz="4" w:space="0"/>
            </w:tcBorders>
            <w:shd w:val="clear" w:color="auto" w:fill="auto"/>
            <w:noWrap/>
            <w:vAlign w:val="center"/>
          </w:tcPr>
          <w:p w14:paraId="4D61976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京藏高速西辅路</w:t>
            </w:r>
          </w:p>
        </w:tc>
        <w:tc>
          <w:tcPr>
            <w:tcW w:w="1353" w:type="dxa"/>
            <w:tcBorders>
              <w:top w:val="nil"/>
              <w:left w:val="nil"/>
              <w:bottom w:val="single" w:color="auto" w:sz="4" w:space="0"/>
              <w:right w:val="single" w:color="auto" w:sz="4" w:space="0"/>
            </w:tcBorders>
            <w:shd w:val="clear" w:color="auto" w:fill="auto"/>
            <w:noWrap/>
            <w:vAlign w:val="center"/>
          </w:tcPr>
          <w:p w14:paraId="33FA2B2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990F38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A8BCCA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86</w:t>
            </w:r>
          </w:p>
        </w:tc>
        <w:tc>
          <w:tcPr>
            <w:tcW w:w="1843" w:type="dxa"/>
            <w:tcBorders>
              <w:top w:val="nil"/>
              <w:left w:val="nil"/>
              <w:bottom w:val="single" w:color="auto" w:sz="4" w:space="0"/>
              <w:right w:val="single" w:color="auto" w:sz="4" w:space="0"/>
            </w:tcBorders>
            <w:shd w:val="clear" w:color="auto" w:fill="auto"/>
            <w:noWrap/>
            <w:vAlign w:val="center"/>
          </w:tcPr>
          <w:p w14:paraId="7036538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龙域北街</w:t>
            </w:r>
          </w:p>
        </w:tc>
        <w:tc>
          <w:tcPr>
            <w:tcW w:w="2410" w:type="dxa"/>
            <w:tcBorders>
              <w:top w:val="nil"/>
              <w:left w:val="nil"/>
              <w:bottom w:val="single" w:color="auto" w:sz="4" w:space="0"/>
              <w:right w:val="single" w:color="auto" w:sz="4" w:space="0"/>
            </w:tcBorders>
            <w:shd w:val="clear" w:color="auto" w:fill="auto"/>
            <w:noWrap/>
            <w:vAlign w:val="center"/>
          </w:tcPr>
          <w:p w14:paraId="6F2FDC8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龙域西二路</w:t>
            </w:r>
          </w:p>
        </w:tc>
        <w:tc>
          <w:tcPr>
            <w:tcW w:w="2637" w:type="dxa"/>
            <w:tcBorders>
              <w:top w:val="nil"/>
              <w:left w:val="nil"/>
              <w:bottom w:val="single" w:color="auto" w:sz="4" w:space="0"/>
              <w:right w:val="single" w:color="auto" w:sz="4" w:space="0"/>
            </w:tcBorders>
            <w:shd w:val="clear" w:color="auto" w:fill="auto"/>
            <w:noWrap/>
            <w:vAlign w:val="center"/>
          </w:tcPr>
          <w:p w14:paraId="1A2C099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龙域东二路</w:t>
            </w:r>
          </w:p>
        </w:tc>
        <w:tc>
          <w:tcPr>
            <w:tcW w:w="1353" w:type="dxa"/>
            <w:tcBorders>
              <w:top w:val="nil"/>
              <w:left w:val="nil"/>
              <w:bottom w:val="single" w:color="auto" w:sz="4" w:space="0"/>
              <w:right w:val="single" w:color="auto" w:sz="4" w:space="0"/>
            </w:tcBorders>
            <w:shd w:val="clear" w:color="auto" w:fill="auto"/>
            <w:noWrap/>
            <w:vAlign w:val="center"/>
          </w:tcPr>
          <w:p w14:paraId="267820D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47639E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8DA916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87</w:t>
            </w:r>
          </w:p>
        </w:tc>
        <w:tc>
          <w:tcPr>
            <w:tcW w:w="1843" w:type="dxa"/>
            <w:tcBorders>
              <w:top w:val="nil"/>
              <w:left w:val="nil"/>
              <w:bottom w:val="single" w:color="auto" w:sz="4" w:space="0"/>
              <w:right w:val="single" w:color="auto" w:sz="4" w:space="0"/>
            </w:tcBorders>
            <w:shd w:val="clear" w:color="auto" w:fill="auto"/>
            <w:noWrap/>
            <w:vAlign w:val="center"/>
          </w:tcPr>
          <w:p w14:paraId="7409DC3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龙域东二路</w:t>
            </w:r>
          </w:p>
        </w:tc>
        <w:tc>
          <w:tcPr>
            <w:tcW w:w="2410" w:type="dxa"/>
            <w:tcBorders>
              <w:top w:val="nil"/>
              <w:left w:val="nil"/>
              <w:bottom w:val="single" w:color="auto" w:sz="4" w:space="0"/>
              <w:right w:val="single" w:color="auto" w:sz="4" w:space="0"/>
            </w:tcBorders>
            <w:shd w:val="clear" w:color="auto" w:fill="auto"/>
            <w:noWrap/>
            <w:vAlign w:val="center"/>
          </w:tcPr>
          <w:p w14:paraId="3951E6C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龙域中街</w:t>
            </w:r>
          </w:p>
        </w:tc>
        <w:tc>
          <w:tcPr>
            <w:tcW w:w="2637" w:type="dxa"/>
            <w:tcBorders>
              <w:top w:val="nil"/>
              <w:left w:val="nil"/>
              <w:bottom w:val="single" w:color="auto" w:sz="4" w:space="0"/>
              <w:right w:val="single" w:color="auto" w:sz="4" w:space="0"/>
            </w:tcBorders>
            <w:shd w:val="clear" w:color="auto" w:fill="auto"/>
            <w:noWrap/>
            <w:vAlign w:val="center"/>
          </w:tcPr>
          <w:p w14:paraId="160E133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龙域环路</w:t>
            </w:r>
          </w:p>
        </w:tc>
        <w:tc>
          <w:tcPr>
            <w:tcW w:w="1353" w:type="dxa"/>
            <w:tcBorders>
              <w:top w:val="nil"/>
              <w:left w:val="nil"/>
              <w:bottom w:val="single" w:color="auto" w:sz="4" w:space="0"/>
              <w:right w:val="single" w:color="auto" w:sz="4" w:space="0"/>
            </w:tcBorders>
            <w:shd w:val="clear" w:color="auto" w:fill="auto"/>
            <w:noWrap/>
            <w:vAlign w:val="center"/>
          </w:tcPr>
          <w:p w14:paraId="3503F90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981EF7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698D02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88</w:t>
            </w:r>
          </w:p>
        </w:tc>
        <w:tc>
          <w:tcPr>
            <w:tcW w:w="1843" w:type="dxa"/>
            <w:tcBorders>
              <w:top w:val="nil"/>
              <w:left w:val="nil"/>
              <w:bottom w:val="single" w:color="auto" w:sz="4" w:space="0"/>
              <w:right w:val="single" w:color="auto" w:sz="4" w:space="0"/>
            </w:tcBorders>
            <w:shd w:val="clear" w:color="auto" w:fill="auto"/>
            <w:noWrap/>
            <w:vAlign w:val="center"/>
          </w:tcPr>
          <w:p w14:paraId="5F77261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龙域环路</w:t>
            </w:r>
          </w:p>
        </w:tc>
        <w:tc>
          <w:tcPr>
            <w:tcW w:w="2410" w:type="dxa"/>
            <w:tcBorders>
              <w:top w:val="nil"/>
              <w:left w:val="nil"/>
              <w:bottom w:val="single" w:color="auto" w:sz="4" w:space="0"/>
              <w:right w:val="single" w:color="auto" w:sz="4" w:space="0"/>
            </w:tcBorders>
            <w:shd w:val="clear" w:color="auto" w:fill="auto"/>
            <w:noWrap/>
            <w:vAlign w:val="center"/>
          </w:tcPr>
          <w:p w14:paraId="78FD0EC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龙域东二路</w:t>
            </w:r>
          </w:p>
        </w:tc>
        <w:tc>
          <w:tcPr>
            <w:tcW w:w="2637" w:type="dxa"/>
            <w:tcBorders>
              <w:top w:val="nil"/>
              <w:left w:val="nil"/>
              <w:bottom w:val="single" w:color="auto" w:sz="4" w:space="0"/>
              <w:right w:val="single" w:color="auto" w:sz="4" w:space="0"/>
            </w:tcBorders>
            <w:shd w:val="clear" w:color="auto" w:fill="auto"/>
            <w:noWrap/>
            <w:vAlign w:val="center"/>
          </w:tcPr>
          <w:p w14:paraId="1F2DD57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龙域中街</w:t>
            </w:r>
          </w:p>
        </w:tc>
        <w:tc>
          <w:tcPr>
            <w:tcW w:w="1353" w:type="dxa"/>
            <w:tcBorders>
              <w:top w:val="nil"/>
              <w:left w:val="nil"/>
              <w:bottom w:val="single" w:color="auto" w:sz="4" w:space="0"/>
              <w:right w:val="single" w:color="auto" w:sz="4" w:space="0"/>
            </w:tcBorders>
            <w:shd w:val="clear" w:color="auto" w:fill="auto"/>
            <w:noWrap/>
            <w:vAlign w:val="center"/>
          </w:tcPr>
          <w:p w14:paraId="3C6428E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C85C0C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8CDC33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89</w:t>
            </w:r>
          </w:p>
        </w:tc>
        <w:tc>
          <w:tcPr>
            <w:tcW w:w="1843" w:type="dxa"/>
            <w:tcBorders>
              <w:top w:val="nil"/>
              <w:left w:val="nil"/>
              <w:bottom w:val="single" w:color="auto" w:sz="4" w:space="0"/>
              <w:right w:val="single" w:color="auto" w:sz="4" w:space="0"/>
            </w:tcBorders>
            <w:shd w:val="clear" w:color="auto" w:fill="auto"/>
            <w:noWrap/>
            <w:vAlign w:val="center"/>
          </w:tcPr>
          <w:p w14:paraId="48C6D3E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龙域南街</w:t>
            </w:r>
          </w:p>
        </w:tc>
        <w:tc>
          <w:tcPr>
            <w:tcW w:w="2410" w:type="dxa"/>
            <w:tcBorders>
              <w:top w:val="nil"/>
              <w:left w:val="nil"/>
              <w:bottom w:val="single" w:color="auto" w:sz="4" w:space="0"/>
              <w:right w:val="single" w:color="auto" w:sz="4" w:space="0"/>
            </w:tcBorders>
            <w:shd w:val="clear" w:color="auto" w:fill="auto"/>
            <w:noWrap/>
            <w:vAlign w:val="center"/>
          </w:tcPr>
          <w:p w14:paraId="0EBCCE6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龙域西一路</w:t>
            </w:r>
          </w:p>
        </w:tc>
        <w:tc>
          <w:tcPr>
            <w:tcW w:w="2637" w:type="dxa"/>
            <w:tcBorders>
              <w:top w:val="nil"/>
              <w:left w:val="nil"/>
              <w:bottom w:val="single" w:color="auto" w:sz="4" w:space="0"/>
              <w:right w:val="single" w:color="auto" w:sz="4" w:space="0"/>
            </w:tcBorders>
            <w:shd w:val="clear" w:color="auto" w:fill="auto"/>
            <w:noWrap/>
            <w:vAlign w:val="center"/>
          </w:tcPr>
          <w:p w14:paraId="7C469B0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蓝天嘉园西南门</w:t>
            </w:r>
          </w:p>
        </w:tc>
        <w:tc>
          <w:tcPr>
            <w:tcW w:w="1353" w:type="dxa"/>
            <w:tcBorders>
              <w:top w:val="nil"/>
              <w:left w:val="nil"/>
              <w:bottom w:val="single" w:color="auto" w:sz="4" w:space="0"/>
              <w:right w:val="single" w:color="auto" w:sz="4" w:space="0"/>
            </w:tcBorders>
            <w:shd w:val="clear" w:color="auto" w:fill="auto"/>
            <w:noWrap/>
            <w:vAlign w:val="center"/>
          </w:tcPr>
          <w:p w14:paraId="3BB57CE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AFBDF9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24051E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90</w:t>
            </w:r>
          </w:p>
        </w:tc>
        <w:tc>
          <w:tcPr>
            <w:tcW w:w="1843" w:type="dxa"/>
            <w:tcBorders>
              <w:top w:val="nil"/>
              <w:left w:val="nil"/>
              <w:bottom w:val="single" w:color="auto" w:sz="4" w:space="0"/>
              <w:right w:val="single" w:color="auto" w:sz="4" w:space="0"/>
            </w:tcBorders>
            <w:shd w:val="clear" w:color="auto" w:fill="auto"/>
            <w:noWrap/>
            <w:vAlign w:val="center"/>
          </w:tcPr>
          <w:p w14:paraId="2891ED3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龙域西二路</w:t>
            </w:r>
          </w:p>
        </w:tc>
        <w:tc>
          <w:tcPr>
            <w:tcW w:w="2410" w:type="dxa"/>
            <w:tcBorders>
              <w:top w:val="nil"/>
              <w:left w:val="nil"/>
              <w:bottom w:val="single" w:color="auto" w:sz="4" w:space="0"/>
              <w:right w:val="single" w:color="auto" w:sz="4" w:space="0"/>
            </w:tcBorders>
            <w:shd w:val="clear" w:color="auto" w:fill="auto"/>
            <w:noWrap/>
            <w:vAlign w:val="center"/>
          </w:tcPr>
          <w:p w14:paraId="0145638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5E079C5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龙域环路</w:t>
            </w:r>
          </w:p>
        </w:tc>
        <w:tc>
          <w:tcPr>
            <w:tcW w:w="1353" w:type="dxa"/>
            <w:tcBorders>
              <w:top w:val="nil"/>
              <w:left w:val="nil"/>
              <w:bottom w:val="single" w:color="auto" w:sz="4" w:space="0"/>
              <w:right w:val="single" w:color="auto" w:sz="4" w:space="0"/>
            </w:tcBorders>
            <w:shd w:val="clear" w:color="auto" w:fill="auto"/>
            <w:noWrap/>
            <w:vAlign w:val="center"/>
          </w:tcPr>
          <w:p w14:paraId="65048F5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5C52C3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BBD554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91</w:t>
            </w:r>
          </w:p>
        </w:tc>
        <w:tc>
          <w:tcPr>
            <w:tcW w:w="1843" w:type="dxa"/>
            <w:tcBorders>
              <w:top w:val="nil"/>
              <w:left w:val="nil"/>
              <w:bottom w:val="single" w:color="auto" w:sz="4" w:space="0"/>
              <w:right w:val="single" w:color="auto" w:sz="4" w:space="0"/>
            </w:tcBorders>
            <w:shd w:val="clear" w:color="auto" w:fill="auto"/>
            <w:noWrap/>
            <w:vAlign w:val="center"/>
          </w:tcPr>
          <w:p w14:paraId="197E8D0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龙域西一路</w:t>
            </w:r>
          </w:p>
        </w:tc>
        <w:tc>
          <w:tcPr>
            <w:tcW w:w="2410" w:type="dxa"/>
            <w:tcBorders>
              <w:top w:val="nil"/>
              <w:left w:val="nil"/>
              <w:bottom w:val="single" w:color="auto" w:sz="4" w:space="0"/>
              <w:right w:val="single" w:color="auto" w:sz="4" w:space="0"/>
            </w:tcBorders>
            <w:shd w:val="clear" w:color="auto" w:fill="auto"/>
            <w:noWrap/>
            <w:vAlign w:val="center"/>
          </w:tcPr>
          <w:p w14:paraId="26F5B49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3B1CE2C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龙域环路</w:t>
            </w:r>
          </w:p>
        </w:tc>
        <w:tc>
          <w:tcPr>
            <w:tcW w:w="1353" w:type="dxa"/>
            <w:tcBorders>
              <w:top w:val="nil"/>
              <w:left w:val="nil"/>
              <w:bottom w:val="single" w:color="auto" w:sz="4" w:space="0"/>
              <w:right w:val="single" w:color="auto" w:sz="4" w:space="0"/>
            </w:tcBorders>
            <w:shd w:val="clear" w:color="auto" w:fill="auto"/>
            <w:noWrap/>
            <w:vAlign w:val="center"/>
          </w:tcPr>
          <w:p w14:paraId="5E35172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59A1E1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83E5B6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92</w:t>
            </w:r>
          </w:p>
        </w:tc>
        <w:tc>
          <w:tcPr>
            <w:tcW w:w="1843" w:type="dxa"/>
            <w:tcBorders>
              <w:top w:val="nil"/>
              <w:left w:val="nil"/>
              <w:bottom w:val="single" w:color="auto" w:sz="4" w:space="0"/>
              <w:right w:val="single" w:color="auto" w:sz="4" w:space="0"/>
            </w:tcBorders>
            <w:shd w:val="clear" w:color="auto" w:fill="auto"/>
            <w:noWrap/>
            <w:vAlign w:val="center"/>
          </w:tcPr>
          <w:p w14:paraId="3B44557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龙域中街</w:t>
            </w:r>
          </w:p>
        </w:tc>
        <w:tc>
          <w:tcPr>
            <w:tcW w:w="2410" w:type="dxa"/>
            <w:tcBorders>
              <w:top w:val="nil"/>
              <w:left w:val="nil"/>
              <w:bottom w:val="single" w:color="auto" w:sz="4" w:space="0"/>
              <w:right w:val="single" w:color="auto" w:sz="4" w:space="0"/>
            </w:tcBorders>
            <w:shd w:val="clear" w:color="auto" w:fill="auto"/>
            <w:noWrap/>
            <w:vAlign w:val="center"/>
          </w:tcPr>
          <w:p w14:paraId="478F2C5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龙域环路</w:t>
            </w:r>
          </w:p>
        </w:tc>
        <w:tc>
          <w:tcPr>
            <w:tcW w:w="2637" w:type="dxa"/>
            <w:tcBorders>
              <w:top w:val="nil"/>
              <w:left w:val="nil"/>
              <w:bottom w:val="single" w:color="auto" w:sz="4" w:space="0"/>
              <w:right w:val="single" w:color="auto" w:sz="4" w:space="0"/>
            </w:tcBorders>
            <w:shd w:val="clear" w:color="auto" w:fill="auto"/>
            <w:noWrap/>
            <w:vAlign w:val="center"/>
          </w:tcPr>
          <w:p w14:paraId="5AA4E05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京藏高速西辅路</w:t>
            </w:r>
          </w:p>
        </w:tc>
        <w:tc>
          <w:tcPr>
            <w:tcW w:w="1353" w:type="dxa"/>
            <w:tcBorders>
              <w:top w:val="nil"/>
              <w:left w:val="nil"/>
              <w:bottom w:val="single" w:color="auto" w:sz="4" w:space="0"/>
              <w:right w:val="single" w:color="auto" w:sz="4" w:space="0"/>
            </w:tcBorders>
            <w:shd w:val="clear" w:color="auto" w:fill="auto"/>
            <w:noWrap/>
            <w:vAlign w:val="center"/>
          </w:tcPr>
          <w:p w14:paraId="023F688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022870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4806B4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93</w:t>
            </w:r>
          </w:p>
        </w:tc>
        <w:tc>
          <w:tcPr>
            <w:tcW w:w="1843" w:type="dxa"/>
            <w:tcBorders>
              <w:top w:val="nil"/>
              <w:left w:val="nil"/>
              <w:bottom w:val="single" w:color="auto" w:sz="4" w:space="0"/>
              <w:right w:val="single" w:color="auto" w:sz="4" w:space="0"/>
            </w:tcBorders>
            <w:shd w:val="clear" w:color="auto" w:fill="auto"/>
            <w:noWrap/>
            <w:vAlign w:val="center"/>
          </w:tcPr>
          <w:p w14:paraId="1D9FC83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龙域中路</w:t>
            </w:r>
          </w:p>
        </w:tc>
        <w:tc>
          <w:tcPr>
            <w:tcW w:w="2410" w:type="dxa"/>
            <w:tcBorders>
              <w:top w:val="nil"/>
              <w:left w:val="nil"/>
              <w:bottom w:val="single" w:color="auto" w:sz="4" w:space="0"/>
              <w:right w:val="single" w:color="auto" w:sz="4" w:space="0"/>
            </w:tcBorders>
            <w:shd w:val="clear" w:color="auto" w:fill="auto"/>
            <w:noWrap/>
            <w:vAlign w:val="center"/>
          </w:tcPr>
          <w:p w14:paraId="15D024B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6D1D78A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龙域环路</w:t>
            </w:r>
          </w:p>
        </w:tc>
        <w:tc>
          <w:tcPr>
            <w:tcW w:w="1353" w:type="dxa"/>
            <w:tcBorders>
              <w:top w:val="nil"/>
              <w:left w:val="nil"/>
              <w:bottom w:val="single" w:color="auto" w:sz="4" w:space="0"/>
              <w:right w:val="single" w:color="auto" w:sz="4" w:space="0"/>
            </w:tcBorders>
            <w:shd w:val="clear" w:color="auto" w:fill="auto"/>
            <w:noWrap/>
            <w:vAlign w:val="center"/>
          </w:tcPr>
          <w:p w14:paraId="1EAAF91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C440E4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7A3D13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94</w:t>
            </w:r>
          </w:p>
        </w:tc>
        <w:tc>
          <w:tcPr>
            <w:tcW w:w="1843" w:type="dxa"/>
            <w:tcBorders>
              <w:top w:val="nil"/>
              <w:left w:val="nil"/>
              <w:bottom w:val="single" w:color="auto" w:sz="4" w:space="0"/>
              <w:right w:val="single" w:color="auto" w:sz="4" w:space="0"/>
            </w:tcBorders>
            <w:shd w:val="clear" w:color="auto" w:fill="auto"/>
            <w:noWrap/>
            <w:vAlign w:val="center"/>
          </w:tcPr>
          <w:p w14:paraId="129D2BF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聋儿康复中心北路</w:t>
            </w:r>
          </w:p>
        </w:tc>
        <w:tc>
          <w:tcPr>
            <w:tcW w:w="2410" w:type="dxa"/>
            <w:tcBorders>
              <w:top w:val="nil"/>
              <w:left w:val="nil"/>
              <w:bottom w:val="single" w:color="auto" w:sz="4" w:space="0"/>
              <w:right w:val="single" w:color="auto" w:sz="4" w:space="0"/>
            </w:tcBorders>
            <w:shd w:val="clear" w:color="auto" w:fill="auto"/>
            <w:noWrap/>
            <w:vAlign w:val="center"/>
          </w:tcPr>
          <w:p w14:paraId="32ACF43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平西府中路</w:t>
            </w:r>
          </w:p>
        </w:tc>
        <w:tc>
          <w:tcPr>
            <w:tcW w:w="2637" w:type="dxa"/>
            <w:tcBorders>
              <w:top w:val="nil"/>
              <w:left w:val="nil"/>
              <w:bottom w:val="single" w:color="auto" w:sz="4" w:space="0"/>
              <w:right w:val="single" w:color="auto" w:sz="4" w:space="0"/>
            </w:tcBorders>
            <w:shd w:val="clear" w:color="auto" w:fill="auto"/>
            <w:noWrap/>
            <w:vAlign w:val="center"/>
          </w:tcPr>
          <w:p w14:paraId="3022502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平西府东路</w:t>
            </w:r>
          </w:p>
        </w:tc>
        <w:tc>
          <w:tcPr>
            <w:tcW w:w="1353" w:type="dxa"/>
            <w:tcBorders>
              <w:top w:val="nil"/>
              <w:left w:val="nil"/>
              <w:bottom w:val="single" w:color="auto" w:sz="4" w:space="0"/>
              <w:right w:val="single" w:color="auto" w:sz="4" w:space="0"/>
            </w:tcBorders>
            <w:shd w:val="clear" w:color="auto" w:fill="auto"/>
            <w:noWrap/>
            <w:vAlign w:val="center"/>
          </w:tcPr>
          <w:p w14:paraId="2F6AB8E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254714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FA3378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95</w:t>
            </w:r>
          </w:p>
        </w:tc>
        <w:tc>
          <w:tcPr>
            <w:tcW w:w="1843" w:type="dxa"/>
            <w:tcBorders>
              <w:top w:val="nil"/>
              <w:left w:val="nil"/>
              <w:bottom w:val="single" w:color="auto" w:sz="4" w:space="0"/>
              <w:right w:val="single" w:color="auto" w:sz="4" w:space="0"/>
            </w:tcBorders>
            <w:shd w:val="clear" w:color="auto" w:fill="auto"/>
            <w:noWrap/>
            <w:vAlign w:val="center"/>
          </w:tcPr>
          <w:p w14:paraId="7396122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孟祖河路</w:t>
            </w:r>
          </w:p>
        </w:tc>
        <w:tc>
          <w:tcPr>
            <w:tcW w:w="2410" w:type="dxa"/>
            <w:tcBorders>
              <w:top w:val="nil"/>
              <w:left w:val="nil"/>
              <w:bottom w:val="single" w:color="auto" w:sz="4" w:space="0"/>
              <w:right w:val="single" w:color="auto" w:sz="4" w:space="0"/>
            </w:tcBorders>
            <w:shd w:val="clear" w:color="auto" w:fill="auto"/>
            <w:noWrap/>
            <w:vAlign w:val="center"/>
          </w:tcPr>
          <w:p w14:paraId="5F425EE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南环南路</w:t>
            </w:r>
          </w:p>
        </w:tc>
        <w:tc>
          <w:tcPr>
            <w:tcW w:w="2637" w:type="dxa"/>
            <w:tcBorders>
              <w:top w:val="nil"/>
              <w:left w:val="nil"/>
              <w:bottom w:val="single" w:color="auto" w:sz="4" w:space="0"/>
              <w:right w:val="single" w:color="auto" w:sz="4" w:space="0"/>
            </w:tcBorders>
            <w:shd w:val="clear" w:color="auto" w:fill="auto"/>
            <w:noWrap/>
            <w:vAlign w:val="center"/>
          </w:tcPr>
          <w:p w14:paraId="103F480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昌崔路</w:t>
            </w:r>
          </w:p>
        </w:tc>
        <w:tc>
          <w:tcPr>
            <w:tcW w:w="1353" w:type="dxa"/>
            <w:tcBorders>
              <w:top w:val="nil"/>
              <w:left w:val="nil"/>
              <w:bottom w:val="single" w:color="auto" w:sz="4" w:space="0"/>
              <w:right w:val="single" w:color="auto" w:sz="4" w:space="0"/>
            </w:tcBorders>
            <w:shd w:val="clear" w:color="auto" w:fill="auto"/>
            <w:noWrap/>
            <w:vAlign w:val="center"/>
          </w:tcPr>
          <w:p w14:paraId="66BB811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A77C2B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C8A786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96</w:t>
            </w:r>
          </w:p>
        </w:tc>
        <w:tc>
          <w:tcPr>
            <w:tcW w:w="1843" w:type="dxa"/>
            <w:tcBorders>
              <w:top w:val="nil"/>
              <w:left w:val="nil"/>
              <w:bottom w:val="single" w:color="auto" w:sz="4" w:space="0"/>
              <w:right w:val="single" w:color="auto" w:sz="4" w:space="0"/>
            </w:tcBorders>
            <w:shd w:val="clear" w:color="auto" w:fill="auto"/>
            <w:noWrap/>
            <w:vAlign w:val="center"/>
          </w:tcPr>
          <w:p w14:paraId="273AB9F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南店北路</w:t>
            </w:r>
          </w:p>
        </w:tc>
        <w:tc>
          <w:tcPr>
            <w:tcW w:w="2410" w:type="dxa"/>
            <w:tcBorders>
              <w:top w:val="nil"/>
              <w:left w:val="nil"/>
              <w:bottom w:val="single" w:color="auto" w:sz="4" w:space="0"/>
              <w:right w:val="single" w:color="auto" w:sz="4" w:space="0"/>
            </w:tcBorders>
            <w:shd w:val="clear" w:color="auto" w:fill="auto"/>
            <w:noWrap/>
            <w:vAlign w:val="center"/>
          </w:tcPr>
          <w:p w14:paraId="12FC7CA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育知东路</w:t>
            </w:r>
          </w:p>
        </w:tc>
        <w:tc>
          <w:tcPr>
            <w:tcW w:w="2637" w:type="dxa"/>
            <w:tcBorders>
              <w:top w:val="nil"/>
              <w:left w:val="nil"/>
              <w:bottom w:val="single" w:color="auto" w:sz="4" w:space="0"/>
              <w:right w:val="single" w:color="auto" w:sz="4" w:space="0"/>
            </w:tcBorders>
            <w:shd w:val="clear" w:color="auto" w:fill="auto"/>
            <w:noWrap/>
            <w:vAlign w:val="center"/>
          </w:tcPr>
          <w:p w14:paraId="7B465F7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京藏高速东辅路</w:t>
            </w:r>
          </w:p>
        </w:tc>
        <w:tc>
          <w:tcPr>
            <w:tcW w:w="1353" w:type="dxa"/>
            <w:tcBorders>
              <w:top w:val="nil"/>
              <w:left w:val="nil"/>
              <w:bottom w:val="single" w:color="auto" w:sz="4" w:space="0"/>
              <w:right w:val="single" w:color="auto" w:sz="4" w:space="0"/>
            </w:tcBorders>
            <w:shd w:val="clear" w:color="auto" w:fill="auto"/>
            <w:noWrap/>
            <w:vAlign w:val="center"/>
          </w:tcPr>
          <w:p w14:paraId="55CA3C4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1C8A8B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20980A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97</w:t>
            </w:r>
          </w:p>
        </w:tc>
        <w:tc>
          <w:tcPr>
            <w:tcW w:w="1843" w:type="dxa"/>
            <w:tcBorders>
              <w:top w:val="nil"/>
              <w:left w:val="nil"/>
              <w:bottom w:val="single" w:color="auto" w:sz="4" w:space="0"/>
              <w:right w:val="single" w:color="auto" w:sz="4" w:space="0"/>
            </w:tcBorders>
            <w:shd w:val="clear" w:color="auto" w:fill="auto"/>
            <w:noWrap/>
            <w:vAlign w:val="center"/>
          </w:tcPr>
          <w:p w14:paraId="219A096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南环东路</w:t>
            </w:r>
          </w:p>
        </w:tc>
        <w:tc>
          <w:tcPr>
            <w:tcW w:w="2410" w:type="dxa"/>
            <w:tcBorders>
              <w:top w:val="nil"/>
              <w:left w:val="nil"/>
              <w:bottom w:val="single" w:color="auto" w:sz="4" w:space="0"/>
              <w:right w:val="single" w:color="auto" w:sz="4" w:space="0"/>
            </w:tcBorders>
            <w:shd w:val="clear" w:color="auto" w:fill="auto"/>
            <w:noWrap/>
            <w:vAlign w:val="center"/>
          </w:tcPr>
          <w:p w14:paraId="2D67496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东环路</w:t>
            </w:r>
          </w:p>
        </w:tc>
        <w:tc>
          <w:tcPr>
            <w:tcW w:w="2637" w:type="dxa"/>
            <w:tcBorders>
              <w:top w:val="nil"/>
              <w:left w:val="nil"/>
              <w:bottom w:val="single" w:color="auto" w:sz="4" w:space="0"/>
              <w:right w:val="single" w:color="auto" w:sz="4" w:space="0"/>
            </w:tcBorders>
            <w:shd w:val="clear" w:color="auto" w:fill="auto"/>
            <w:noWrap/>
            <w:vAlign w:val="center"/>
          </w:tcPr>
          <w:p w14:paraId="6E77A27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龙水南路</w:t>
            </w:r>
          </w:p>
        </w:tc>
        <w:tc>
          <w:tcPr>
            <w:tcW w:w="1353" w:type="dxa"/>
            <w:tcBorders>
              <w:top w:val="nil"/>
              <w:left w:val="nil"/>
              <w:bottom w:val="single" w:color="auto" w:sz="4" w:space="0"/>
              <w:right w:val="single" w:color="auto" w:sz="4" w:space="0"/>
            </w:tcBorders>
            <w:shd w:val="clear" w:color="auto" w:fill="auto"/>
            <w:noWrap/>
            <w:vAlign w:val="center"/>
          </w:tcPr>
          <w:p w14:paraId="7EA1D72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B00B53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9FC9C4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98</w:t>
            </w:r>
          </w:p>
        </w:tc>
        <w:tc>
          <w:tcPr>
            <w:tcW w:w="1843" w:type="dxa"/>
            <w:tcBorders>
              <w:top w:val="nil"/>
              <w:left w:val="nil"/>
              <w:bottom w:val="single" w:color="auto" w:sz="4" w:space="0"/>
              <w:right w:val="single" w:color="auto" w:sz="4" w:space="0"/>
            </w:tcBorders>
            <w:shd w:val="clear" w:color="auto" w:fill="auto"/>
            <w:noWrap/>
            <w:vAlign w:val="center"/>
          </w:tcPr>
          <w:p w14:paraId="5B04A4B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南环路</w:t>
            </w:r>
          </w:p>
        </w:tc>
        <w:tc>
          <w:tcPr>
            <w:tcW w:w="2410" w:type="dxa"/>
            <w:tcBorders>
              <w:top w:val="nil"/>
              <w:left w:val="nil"/>
              <w:bottom w:val="single" w:color="auto" w:sz="4" w:space="0"/>
              <w:right w:val="single" w:color="auto" w:sz="4" w:space="0"/>
            </w:tcBorders>
            <w:shd w:val="clear" w:color="auto" w:fill="auto"/>
            <w:noWrap/>
            <w:vAlign w:val="center"/>
          </w:tcPr>
          <w:p w14:paraId="5C30C90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南丰路</w:t>
            </w:r>
          </w:p>
        </w:tc>
        <w:tc>
          <w:tcPr>
            <w:tcW w:w="2637" w:type="dxa"/>
            <w:tcBorders>
              <w:top w:val="nil"/>
              <w:left w:val="nil"/>
              <w:bottom w:val="single" w:color="auto" w:sz="4" w:space="0"/>
              <w:right w:val="single" w:color="auto" w:sz="4" w:space="0"/>
            </w:tcBorders>
            <w:shd w:val="clear" w:color="auto" w:fill="auto"/>
            <w:noWrap/>
            <w:vAlign w:val="center"/>
          </w:tcPr>
          <w:p w14:paraId="569D716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孟祖河路</w:t>
            </w:r>
          </w:p>
        </w:tc>
        <w:tc>
          <w:tcPr>
            <w:tcW w:w="1353" w:type="dxa"/>
            <w:tcBorders>
              <w:top w:val="nil"/>
              <w:left w:val="nil"/>
              <w:bottom w:val="single" w:color="auto" w:sz="4" w:space="0"/>
              <w:right w:val="single" w:color="auto" w:sz="4" w:space="0"/>
            </w:tcBorders>
            <w:shd w:val="clear" w:color="auto" w:fill="auto"/>
            <w:noWrap/>
            <w:vAlign w:val="center"/>
          </w:tcPr>
          <w:p w14:paraId="711558E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265E72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534DF6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99</w:t>
            </w:r>
          </w:p>
        </w:tc>
        <w:tc>
          <w:tcPr>
            <w:tcW w:w="1843" w:type="dxa"/>
            <w:tcBorders>
              <w:top w:val="nil"/>
              <w:left w:val="nil"/>
              <w:bottom w:val="single" w:color="auto" w:sz="4" w:space="0"/>
              <w:right w:val="single" w:color="auto" w:sz="4" w:space="0"/>
            </w:tcBorders>
            <w:shd w:val="clear" w:color="auto" w:fill="auto"/>
            <w:noWrap/>
            <w:vAlign w:val="center"/>
          </w:tcPr>
          <w:p w14:paraId="186BB69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南口376路公交总站广场路</w:t>
            </w:r>
          </w:p>
        </w:tc>
        <w:tc>
          <w:tcPr>
            <w:tcW w:w="2410" w:type="dxa"/>
            <w:tcBorders>
              <w:top w:val="nil"/>
              <w:left w:val="nil"/>
              <w:bottom w:val="single" w:color="auto" w:sz="4" w:space="0"/>
              <w:right w:val="single" w:color="auto" w:sz="4" w:space="0"/>
            </w:tcBorders>
            <w:shd w:val="clear" w:color="auto" w:fill="auto"/>
            <w:noWrap/>
            <w:vAlign w:val="center"/>
          </w:tcPr>
          <w:p w14:paraId="77483A2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南口火车站</w:t>
            </w:r>
          </w:p>
        </w:tc>
        <w:tc>
          <w:tcPr>
            <w:tcW w:w="2637" w:type="dxa"/>
            <w:tcBorders>
              <w:top w:val="nil"/>
              <w:left w:val="nil"/>
              <w:bottom w:val="single" w:color="auto" w:sz="4" w:space="0"/>
              <w:right w:val="single" w:color="auto" w:sz="4" w:space="0"/>
            </w:tcBorders>
            <w:shd w:val="clear" w:color="auto" w:fill="auto"/>
            <w:noWrap/>
            <w:vAlign w:val="center"/>
          </w:tcPr>
          <w:p w14:paraId="28EB198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新兴路</w:t>
            </w:r>
          </w:p>
        </w:tc>
        <w:tc>
          <w:tcPr>
            <w:tcW w:w="1353" w:type="dxa"/>
            <w:tcBorders>
              <w:top w:val="nil"/>
              <w:left w:val="nil"/>
              <w:bottom w:val="single" w:color="auto" w:sz="4" w:space="0"/>
              <w:right w:val="single" w:color="auto" w:sz="4" w:space="0"/>
            </w:tcBorders>
            <w:shd w:val="clear" w:color="auto" w:fill="auto"/>
            <w:noWrap/>
            <w:vAlign w:val="center"/>
          </w:tcPr>
          <w:p w14:paraId="5E3FD89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8D6939E">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A62E25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100</w:t>
            </w:r>
          </w:p>
        </w:tc>
        <w:tc>
          <w:tcPr>
            <w:tcW w:w="1843" w:type="dxa"/>
            <w:tcBorders>
              <w:top w:val="nil"/>
              <w:left w:val="nil"/>
              <w:bottom w:val="single" w:color="auto" w:sz="4" w:space="0"/>
              <w:right w:val="single" w:color="auto" w:sz="4" w:space="0"/>
            </w:tcBorders>
            <w:shd w:val="clear" w:color="auto" w:fill="auto"/>
            <w:noWrap/>
            <w:vAlign w:val="center"/>
          </w:tcPr>
          <w:p w14:paraId="2E9235D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内环东路</w:t>
            </w:r>
          </w:p>
        </w:tc>
        <w:tc>
          <w:tcPr>
            <w:tcW w:w="2410" w:type="dxa"/>
            <w:tcBorders>
              <w:top w:val="nil"/>
              <w:left w:val="nil"/>
              <w:bottom w:val="single" w:color="auto" w:sz="4" w:space="0"/>
              <w:right w:val="single" w:color="auto" w:sz="4" w:space="0"/>
            </w:tcBorders>
            <w:shd w:val="clear" w:color="auto" w:fill="auto"/>
            <w:noWrap/>
            <w:vAlign w:val="center"/>
          </w:tcPr>
          <w:p w14:paraId="3A294EB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中安路</w:t>
            </w:r>
          </w:p>
        </w:tc>
        <w:tc>
          <w:tcPr>
            <w:tcW w:w="2637" w:type="dxa"/>
            <w:tcBorders>
              <w:top w:val="nil"/>
              <w:left w:val="nil"/>
              <w:bottom w:val="single" w:color="auto" w:sz="4" w:space="0"/>
              <w:right w:val="single" w:color="auto" w:sz="4" w:space="0"/>
            </w:tcBorders>
            <w:shd w:val="clear" w:color="auto" w:fill="auto"/>
            <w:noWrap/>
            <w:vAlign w:val="center"/>
          </w:tcPr>
          <w:p w14:paraId="5DBD2D0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昌崔路</w:t>
            </w:r>
          </w:p>
        </w:tc>
        <w:tc>
          <w:tcPr>
            <w:tcW w:w="1353" w:type="dxa"/>
            <w:tcBorders>
              <w:top w:val="nil"/>
              <w:left w:val="nil"/>
              <w:bottom w:val="single" w:color="auto" w:sz="4" w:space="0"/>
              <w:right w:val="single" w:color="auto" w:sz="4" w:space="0"/>
            </w:tcBorders>
            <w:shd w:val="clear" w:color="auto" w:fill="auto"/>
            <w:noWrap/>
            <w:vAlign w:val="center"/>
          </w:tcPr>
          <w:p w14:paraId="3D76278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873F97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AEA1C1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101</w:t>
            </w:r>
          </w:p>
        </w:tc>
        <w:tc>
          <w:tcPr>
            <w:tcW w:w="1843" w:type="dxa"/>
            <w:tcBorders>
              <w:top w:val="nil"/>
              <w:left w:val="nil"/>
              <w:bottom w:val="single" w:color="auto" w:sz="4" w:space="0"/>
              <w:right w:val="single" w:color="auto" w:sz="4" w:space="0"/>
            </w:tcBorders>
            <w:shd w:val="clear" w:color="auto" w:fill="auto"/>
            <w:noWrap/>
            <w:vAlign w:val="center"/>
          </w:tcPr>
          <w:p w14:paraId="62449CC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内环路</w:t>
            </w:r>
          </w:p>
        </w:tc>
        <w:tc>
          <w:tcPr>
            <w:tcW w:w="2410" w:type="dxa"/>
            <w:tcBorders>
              <w:top w:val="nil"/>
              <w:left w:val="nil"/>
              <w:bottom w:val="single" w:color="auto" w:sz="4" w:space="0"/>
              <w:right w:val="single" w:color="auto" w:sz="4" w:space="0"/>
            </w:tcBorders>
            <w:shd w:val="clear" w:color="auto" w:fill="auto"/>
            <w:noWrap/>
            <w:vAlign w:val="center"/>
          </w:tcPr>
          <w:p w14:paraId="7D3EA8B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昌崔路</w:t>
            </w:r>
          </w:p>
        </w:tc>
        <w:tc>
          <w:tcPr>
            <w:tcW w:w="2637" w:type="dxa"/>
            <w:tcBorders>
              <w:top w:val="nil"/>
              <w:left w:val="nil"/>
              <w:bottom w:val="single" w:color="auto" w:sz="4" w:space="0"/>
              <w:right w:val="single" w:color="auto" w:sz="4" w:space="0"/>
            </w:tcBorders>
            <w:shd w:val="clear" w:color="auto" w:fill="auto"/>
            <w:noWrap/>
            <w:vAlign w:val="center"/>
          </w:tcPr>
          <w:p w14:paraId="67DBB0C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昌崔北路</w:t>
            </w:r>
          </w:p>
        </w:tc>
        <w:tc>
          <w:tcPr>
            <w:tcW w:w="1353" w:type="dxa"/>
            <w:tcBorders>
              <w:top w:val="nil"/>
              <w:left w:val="nil"/>
              <w:bottom w:val="single" w:color="auto" w:sz="4" w:space="0"/>
              <w:right w:val="single" w:color="auto" w:sz="4" w:space="0"/>
            </w:tcBorders>
            <w:shd w:val="clear" w:color="auto" w:fill="auto"/>
            <w:noWrap/>
            <w:vAlign w:val="center"/>
          </w:tcPr>
          <w:p w14:paraId="7219879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00A05A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435E78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102</w:t>
            </w:r>
          </w:p>
        </w:tc>
        <w:tc>
          <w:tcPr>
            <w:tcW w:w="1843" w:type="dxa"/>
            <w:tcBorders>
              <w:top w:val="nil"/>
              <w:left w:val="nil"/>
              <w:bottom w:val="single" w:color="auto" w:sz="4" w:space="0"/>
              <w:right w:val="single" w:color="auto" w:sz="4" w:space="0"/>
            </w:tcBorders>
            <w:shd w:val="clear" w:color="auto" w:fill="auto"/>
            <w:noWrap/>
            <w:vAlign w:val="center"/>
          </w:tcPr>
          <w:p w14:paraId="530000B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内环西路</w:t>
            </w:r>
          </w:p>
        </w:tc>
        <w:tc>
          <w:tcPr>
            <w:tcW w:w="2410" w:type="dxa"/>
            <w:tcBorders>
              <w:top w:val="nil"/>
              <w:left w:val="nil"/>
              <w:bottom w:val="single" w:color="auto" w:sz="4" w:space="0"/>
              <w:right w:val="single" w:color="auto" w:sz="4" w:space="0"/>
            </w:tcBorders>
            <w:shd w:val="clear" w:color="auto" w:fill="auto"/>
            <w:noWrap/>
            <w:vAlign w:val="center"/>
          </w:tcPr>
          <w:p w14:paraId="4227F18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中安路</w:t>
            </w:r>
          </w:p>
        </w:tc>
        <w:tc>
          <w:tcPr>
            <w:tcW w:w="2637" w:type="dxa"/>
            <w:tcBorders>
              <w:top w:val="nil"/>
              <w:left w:val="nil"/>
              <w:bottom w:val="single" w:color="auto" w:sz="4" w:space="0"/>
              <w:right w:val="single" w:color="auto" w:sz="4" w:space="0"/>
            </w:tcBorders>
            <w:shd w:val="clear" w:color="auto" w:fill="auto"/>
            <w:noWrap/>
            <w:vAlign w:val="center"/>
          </w:tcPr>
          <w:p w14:paraId="11689BD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昌崔路</w:t>
            </w:r>
          </w:p>
        </w:tc>
        <w:tc>
          <w:tcPr>
            <w:tcW w:w="1353" w:type="dxa"/>
            <w:tcBorders>
              <w:top w:val="nil"/>
              <w:left w:val="nil"/>
              <w:bottom w:val="single" w:color="auto" w:sz="4" w:space="0"/>
              <w:right w:val="single" w:color="auto" w:sz="4" w:space="0"/>
            </w:tcBorders>
            <w:shd w:val="clear" w:color="auto" w:fill="auto"/>
            <w:noWrap/>
            <w:vAlign w:val="center"/>
          </w:tcPr>
          <w:p w14:paraId="7530110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AA3308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B885FF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103</w:t>
            </w:r>
          </w:p>
        </w:tc>
        <w:tc>
          <w:tcPr>
            <w:tcW w:w="1843" w:type="dxa"/>
            <w:tcBorders>
              <w:top w:val="nil"/>
              <w:left w:val="nil"/>
              <w:bottom w:val="single" w:color="auto" w:sz="4" w:space="0"/>
              <w:right w:val="single" w:color="auto" w:sz="4" w:space="0"/>
            </w:tcBorders>
            <w:shd w:val="clear" w:color="auto" w:fill="auto"/>
            <w:noWrap/>
            <w:vAlign w:val="center"/>
          </w:tcPr>
          <w:p w14:paraId="29D56CD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平西府东路</w:t>
            </w:r>
          </w:p>
        </w:tc>
        <w:tc>
          <w:tcPr>
            <w:tcW w:w="2410" w:type="dxa"/>
            <w:tcBorders>
              <w:top w:val="nil"/>
              <w:left w:val="nil"/>
              <w:bottom w:val="single" w:color="auto" w:sz="4" w:space="0"/>
              <w:right w:val="single" w:color="auto" w:sz="4" w:space="0"/>
            </w:tcBorders>
            <w:shd w:val="clear" w:color="auto" w:fill="auto"/>
            <w:noWrap/>
            <w:vAlign w:val="center"/>
          </w:tcPr>
          <w:p w14:paraId="7BBCD76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七北路</w:t>
            </w:r>
          </w:p>
        </w:tc>
        <w:tc>
          <w:tcPr>
            <w:tcW w:w="2637" w:type="dxa"/>
            <w:tcBorders>
              <w:top w:val="nil"/>
              <w:left w:val="nil"/>
              <w:bottom w:val="single" w:color="auto" w:sz="4" w:space="0"/>
              <w:right w:val="single" w:color="auto" w:sz="4" w:space="0"/>
            </w:tcBorders>
            <w:shd w:val="clear" w:color="auto" w:fill="auto"/>
            <w:noWrap/>
            <w:vAlign w:val="center"/>
          </w:tcPr>
          <w:p w14:paraId="16A09B2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平西府北路</w:t>
            </w:r>
          </w:p>
        </w:tc>
        <w:tc>
          <w:tcPr>
            <w:tcW w:w="1353" w:type="dxa"/>
            <w:tcBorders>
              <w:top w:val="nil"/>
              <w:left w:val="nil"/>
              <w:bottom w:val="single" w:color="auto" w:sz="4" w:space="0"/>
              <w:right w:val="single" w:color="auto" w:sz="4" w:space="0"/>
            </w:tcBorders>
            <w:shd w:val="clear" w:color="auto" w:fill="auto"/>
            <w:noWrap/>
            <w:vAlign w:val="center"/>
          </w:tcPr>
          <w:p w14:paraId="2A6E0AD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92E60FC">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7F1419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104</w:t>
            </w:r>
          </w:p>
        </w:tc>
        <w:tc>
          <w:tcPr>
            <w:tcW w:w="1843" w:type="dxa"/>
            <w:tcBorders>
              <w:top w:val="nil"/>
              <w:left w:val="nil"/>
              <w:bottom w:val="single" w:color="auto" w:sz="4" w:space="0"/>
              <w:right w:val="single" w:color="auto" w:sz="4" w:space="0"/>
            </w:tcBorders>
            <w:shd w:val="clear" w:color="auto" w:fill="auto"/>
            <w:noWrap/>
            <w:vAlign w:val="center"/>
          </w:tcPr>
          <w:p w14:paraId="5D6DC0C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平西府西路</w:t>
            </w:r>
          </w:p>
        </w:tc>
        <w:tc>
          <w:tcPr>
            <w:tcW w:w="2410" w:type="dxa"/>
            <w:tcBorders>
              <w:top w:val="nil"/>
              <w:left w:val="nil"/>
              <w:bottom w:val="single" w:color="auto" w:sz="4" w:space="0"/>
              <w:right w:val="single" w:color="auto" w:sz="4" w:space="0"/>
            </w:tcBorders>
            <w:shd w:val="clear" w:color="auto" w:fill="auto"/>
            <w:noWrap/>
            <w:vAlign w:val="center"/>
          </w:tcPr>
          <w:p w14:paraId="56896F5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七北路</w:t>
            </w:r>
          </w:p>
        </w:tc>
        <w:tc>
          <w:tcPr>
            <w:tcW w:w="2637" w:type="dxa"/>
            <w:tcBorders>
              <w:top w:val="nil"/>
              <w:left w:val="nil"/>
              <w:bottom w:val="single" w:color="auto" w:sz="4" w:space="0"/>
              <w:right w:val="single" w:color="auto" w:sz="4" w:space="0"/>
            </w:tcBorders>
            <w:shd w:val="clear" w:color="auto" w:fill="auto"/>
            <w:noWrap/>
            <w:vAlign w:val="center"/>
          </w:tcPr>
          <w:p w14:paraId="7181C07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平西府北路</w:t>
            </w:r>
          </w:p>
        </w:tc>
        <w:tc>
          <w:tcPr>
            <w:tcW w:w="1353" w:type="dxa"/>
            <w:tcBorders>
              <w:top w:val="nil"/>
              <w:left w:val="nil"/>
              <w:bottom w:val="single" w:color="auto" w:sz="4" w:space="0"/>
              <w:right w:val="single" w:color="auto" w:sz="4" w:space="0"/>
            </w:tcBorders>
            <w:shd w:val="clear" w:color="auto" w:fill="auto"/>
            <w:noWrap/>
            <w:vAlign w:val="center"/>
          </w:tcPr>
          <w:p w14:paraId="19C156D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199F9F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34B715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105</w:t>
            </w:r>
          </w:p>
        </w:tc>
        <w:tc>
          <w:tcPr>
            <w:tcW w:w="1843" w:type="dxa"/>
            <w:tcBorders>
              <w:top w:val="nil"/>
              <w:left w:val="nil"/>
              <w:bottom w:val="single" w:color="auto" w:sz="4" w:space="0"/>
              <w:right w:val="single" w:color="auto" w:sz="4" w:space="0"/>
            </w:tcBorders>
            <w:shd w:val="clear" w:color="auto" w:fill="auto"/>
            <w:noWrap/>
            <w:vAlign w:val="center"/>
          </w:tcPr>
          <w:p w14:paraId="3047457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平西府中路</w:t>
            </w:r>
          </w:p>
        </w:tc>
        <w:tc>
          <w:tcPr>
            <w:tcW w:w="2410" w:type="dxa"/>
            <w:tcBorders>
              <w:top w:val="nil"/>
              <w:left w:val="nil"/>
              <w:bottom w:val="single" w:color="auto" w:sz="4" w:space="0"/>
              <w:right w:val="single" w:color="auto" w:sz="4" w:space="0"/>
            </w:tcBorders>
            <w:shd w:val="clear" w:color="auto" w:fill="auto"/>
            <w:noWrap/>
            <w:vAlign w:val="center"/>
          </w:tcPr>
          <w:p w14:paraId="39407E4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七北路</w:t>
            </w:r>
          </w:p>
        </w:tc>
        <w:tc>
          <w:tcPr>
            <w:tcW w:w="2637" w:type="dxa"/>
            <w:tcBorders>
              <w:top w:val="nil"/>
              <w:left w:val="nil"/>
              <w:bottom w:val="single" w:color="auto" w:sz="4" w:space="0"/>
              <w:right w:val="single" w:color="auto" w:sz="4" w:space="0"/>
            </w:tcBorders>
            <w:shd w:val="clear" w:color="auto" w:fill="auto"/>
            <w:noWrap/>
            <w:vAlign w:val="center"/>
          </w:tcPr>
          <w:p w14:paraId="7A3975C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平西府北路</w:t>
            </w:r>
          </w:p>
        </w:tc>
        <w:tc>
          <w:tcPr>
            <w:tcW w:w="1353" w:type="dxa"/>
            <w:tcBorders>
              <w:top w:val="nil"/>
              <w:left w:val="nil"/>
              <w:bottom w:val="single" w:color="auto" w:sz="4" w:space="0"/>
              <w:right w:val="single" w:color="auto" w:sz="4" w:space="0"/>
            </w:tcBorders>
            <w:shd w:val="clear" w:color="auto" w:fill="auto"/>
            <w:noWrap/>
            <w:vAlign w:val="center"/>
          </w:tcPr>
          <w:p w14:paraId="0967790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796946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B18954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106</w:t>
            </w:r>
          </w:p>
        </w:tc>
        <w:tc>
          <w:tcPr>
            <w:tcW w:w="1843" w:type="dxa"/>
            <w:tcBorders>
              <w:top w:val="nil"/>
              <w:left w:val="nil"/>
              <w:bottom w:val="single" w:color="auto" w:sz="4" w:space="0"/>
              <w:right w:val="single" w:color="auto" w:sz="4" w:space="0"/>
            </w:tcBorders>
            <w:shd w:val="clear" w:color="auto" w:fill="auto"/>
            <w:noWrap/>
            <w:vAlign w:val="center"/>
          </w:tcPr>
          <w:p w14:paraId="2923EFB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松园路</w:t>
            </w:r>
          </w:p>
        </w:tc>
        <w:tc>
          <w:tcPr>
            <w:tcW w:w="2410" w:type="dxa"/>
            <w:tcBorders>
              <w:top w:val="nil"/>
              <w:left w:val="nil"/>
              <w:bottom w:val="single" w:color="auto" w:sz="4" w:space="0"/>
              <w:right w:val="single" w:color="auto" w:sz="4" w:space="0"/>
            </w:tcBorders>
            <w:shd w:val="clear" w:color="auto" w:fill="auto"/>
            <w:noWrap/>
            <w:vAlign w:val="center"/>
          </w:tcPr>
          <w:p w14:paraId="62AFB2A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府学路</w:t>
            </w:r>
          </w:p>
        </w:tc>
        <w:tc>
          <w:tcPr>
            <w:tcW w:w="2637" w:type="dxa"/>
            <w:tcBorders>
              <w:top w:val="nil"/>
              <w:left w:val="nil"/>
              <w:bottom w:val="single" w:color="auto" w:sz="4" w:space="0"/>
              <w:right w:val="single" w:color="auto" w:sz="4" w:space="0"/>
            </w:tcBorders>
            <w:shd w:val="clear" w:color="auto" w:fill="auto"/>
            <w:noWrap/>
            <w:vAlign w:val="center"/>
          </w:tcPr>
          <w:p w14:paraId="096621A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北环东路（北环路东延）</w:t>
            </w:r>
          </w:p>
        </w:tc>
        <w:tc>
          <w:tcPr>
            <w:tcW w:w="1353" w:type="dxa"/>
            <w:tcBorders>
              <w:top w:val="nil"/>
              <w:left w:val="nil"/>
              <w:bottom w:val="single" w:color="auto" w:sz="4" w:space="0"/>
              <w:right w:val="single" w:color="auto" w:sz="4" w:space="0"/>
            </w:tcBorders>
            <w:shd w:val="clear" w:color="auto" w:fill="auto"/>
            <w:noWrap/>
            <w:vAlign w:val="center"/>
          </w:tcPr>
          <w:p w14:paraId="2E254A0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38A72DC">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CCC310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107</w:t>
            </w:r>
          </w:p>
        </w:tc>
        <w:tc>
          <w:tcPr>
            <w:tcW w:w="1843" w:type="dxa"/>
            <w:tcBorders>
              <w:top w:val="nil"/>
              <w:left w:val="nil"/>
              <w:bottom w:val="single" w:color="auto" w:sz="4" w:space="0"/>
              <w:right w:val="single" w:color="auto" w:sz="4" w:space="0"/>
            </w:tcBorders>
            <w:shd w:val="clear" w:color="auto" w:fill="auto"/>
            <w:noWrap/>
            <w:vAlign w:val="center"/>
          </w:tcPr>
          <w:p w14:paraId="2082C58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太平庄北街</w:t>
            </w:r>
          </w:p>
        </w:tc>
        <w:tc>
          <w:tcPr>
            <w:tcW w:w="2410" w:type="dxa"/>
            <w:tcBorders>
              <w:top w:val="nil"/>
              <w:left w:val="nil"/>
              <w:bottom w:val="single" w:color="auto" w:sz="4" w:space="0"/>
              <w:right w:val="single" w:color="auto" w:sz="4" w:space="0"/>
            </w:tcBorders>
            <w:shd w:val="clear" w:color="auto" w:fill="auto"/>
            <w:noWrap/>
            <w:vAlign w:val="center"/>
          </w:tcPr>
          <w:p w14:paraId="53E14F1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黄平路</w:t>
            </w:r>
          </w:p>
        </w:tc>
        <w:tc>
          <w:tcPr>
            <w:tcW w:w="2637" w:type="dxa"/>
            <w:tcBorders>
              <w:top w:val="nil"/>
              <w:left w:val="nil"/>
              <w:bottom w:val="single" w:color="auto" w:sz="4" w:space="0"/>
              <w:right w:val="single" w:color="auto" w:sz="4" w:space="0"/>
            </w:tcBorders>
            <w:shd w:val="clear" w:color="auto" w:fill="auto"/>
            <w:noWrap/>
            <w:vAlign w:val="center"/>
          </w:tcPr>
          <w:p w14:paraId="05A33CC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文博路</w:t>
            </w:r>
          </w:p>
        </w:tc>
        <w:tc>
          <w:tcPr>
            <w:tcW w:w="1353" w:type="dxa"/>
            <w:tcBorders>
              <w:top w:val="nil"/>
              <w:left w:val="nil"/>
              <w:bottom w:val="single" w:color="auto" w:sz="4" w:space="0"/>
              <w:right w:val="single" w:color="auto" w:sz="4" w:space="0"/>
            </w:tcBorders>
            <w:shd w:val="clear" w:color="auto" w:fill="auto"/>
            <w:noWrap/>
            <w:vAlign w:val="center"/>
          </w:tcPr>
          <w:p w14:paraId="625EA26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A350D8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165496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108</w:t>
            </w:r>
          </w:p>
        </w:tc>
        <w:tc>
          <w:tcPr>
            <w:tcW w:w="1843" w:type="dxa"/>
            <w:tcBorders>
              <w:top w:val="nil"/>
              <w:left w:val="nil"/>
              <w:bottom w:val="single" w:color="auto" w:sz="4" w:space="0"/>
              <w:right w:val="single" w:color="auto" w:sz="4" w:space="0"/>
            </w:tcBorders>
            <w:shd w:val="clear" w:color="auto" w:fill="auto"/>
            <w:noWrap/>
            <w:vAlign w:val="center"/>
          </w:tcPr>
          <w:p w14:paraId="35BDA1F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通达园小区南侧路</w:t>
            </w:r>
          </w:p>
        </w:tc>
        <w:tc>
          <w:tcPr>
            <w:tcW w:w="2410" w:type="dxa"/>
            <w:tcBorders>
              <w:top w:val="nil"/>
              <w:left w:val="nil"/>
              <w:bottom w:val="single" w:color="auto" w:sz="4" w:space="0"/>
              <w:right w:val="single" w:color="auto" w:sz="4" w:space="0"/>
            </w:tcBorders>
            <w:shd w:val="clear" w:color="auto" w:fill="auto"/>
            <w:noWrap/>
            <w:vAlign w:val="center"/>
          </w:tcPr>
          <w:p w14:paraId="46FBB81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育知西路</w:t>
            </w:r>
          </w:p>
        </w:tc>
        <w:tc>
          <w:tcPr>
            <w:tcW w:w="2637" w:type="dxa"/>
            <w:tcBorders>
              <w:top w:val="nil"/>
              <w:left w:val="nil"/>
              <w:bottom w:val="single" w:color="auto" w:sz="4" w:space="0"/>
              <w:right w:val="single" w:color="auto" w:sz="4" w:space="0"/>
            </w:tcBorders>
            <w:shd w:val="clear" w:color="auto" w:fill="auto"/>
            <w:noWrap/>
            <w:vAlign w:val="center"/>
          </w:tcPr>
          <w:p w14:paraId="41D1C35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华联商厦北门</w:t>
            </w:r>
          </w:p>
        </w:tc>
        <w:tc>
          <w:tcPr>
            <w:tcW w:w="1353" w:type="dxa"/>
            <w:tcBorders>
              <w:top w:val="nil"/>
              <w:left w:val="nil"/>
              <w:bottom w:val="single" w:color="auto" w:sz="4" w:space="0"/>
              <w:right w:val="single" w:color="auto" w:sz="4" w:space="0"/>
            </w:tcBorders>
            <w:shd w:val="clear" w:color="auto" w:fill="auto"/>
            <w:noWrap/>
            <w:vAlign w:val="center"/>
          </w:tcPr>
          <w:p w14:paraId="273EAB0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7EB0F4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053EA6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109</w:t>
            </w:r>
          </w:p>
        </w:tc>
        <w:tc>
          <w:tcPr>
            <w:tcW w:w="1843" w:type="dxa"/>
            <w:tcBorders>
              <w:top w:val="nil"/>
              <w:left w:val="nil"/>
              <w:bottom w:val="single" w:color="auto" w:sz="4" w:space="0"/>
              <w:right w:val="single" w:color="auto" w:sz="4" w:space="0"/>
            </w:tcBorders>
            <w:shd w:val="clear" w:color="auto" w:fill="auto"/>
            <w:noWrap/>
            <w:vAlign w:val="center"/>
          </w:tcPr>
          <w:p w14:paraId="3E54316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同城街</w:t>
            </w:r>
          </w:p>
        </w:tc>
        <w:tc>
          <w:tcPr>
            <w:tcW w:w="2410" w:type="dxa"/>
            <w:tcBorders>
              <w:top w:val="nil"/>
              <w:left w:val="nil"/>
              <w:bottom w:val="single" w:color="auto" w:sz="4" w:space="0"/>
              <w:right w:val="single" w:color="auto" w:sz="4" w:space="0"/>
            </w:tcBorders>
            <w:shd w:val="clear" w:color="auto" w:fill="auto"/>
            <w:noWrap/>
            <w:vAlign w:val="center"/>
          </w:tcPr>
          <w:p w14:paraId="3EF8414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八达岭高速东辅路</w:t>
            </w:r>
          </w:p>
        </w:tc>
        <w:tc>
          <w:tcPr>
            <w:tcW w:w="2637" w:type="dxa"/>
            <w:tcBorders>
              <w:top w:val="nil"/>
              <w:left w:val="nil"/>
              <w:bottom w:val="single" w:color="auto" w:sz="4" w:space="0"/>
              <w:right w:val="single" w:color="auto" w:sz="4" w:space="0"/>
            </w:tcBorders>
            <w:shd w:val="clear" w:color="auto" w:fill="auto"/>
            <w:noWrap/>
            <w:vAlign w:val="center"/>
          </w:tcPr>
          <w:p w14:paraId="54ECA96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良庄西街</w:t>
            </w:r>
          </w:p>
        </w:tc>
        <w:tc>
          <w:tcPr>
            <w:tcW w:w="1353" w:type="dxa"/>
            <w:tcBorders>
              <w:top w:val="nil"/>
              <w:left w:val="nil"/>
              <w:bottom w:val="single" w:color="auto" w:sz="4" w:space="0"/>
              <w:right w:val="single" w:color="auto" w:sz="4" w:space="0"/>
            </w:tcBorders>
            <w:shd w:val="clear" w:color="auto" w:fill="auto"/>
            <w:noWrap/>
            <w:vAlign w:val="center"/>
          </w:tcPr>
          <w:p w14:paraId="162C2DF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9A2DBC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FB5EE6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110</w:t>
            </w:r>
          </w:p>
        </w:tc>
        <w:tc>
          <w:tcPr>
            <w:tcW w:w="1843" w:type="dxa"/>
            <w:tcBorders>
              <w:top w:val="nil"/>
              <w:left w:val="nil"/>
              <w:bottom w:val="single" w:color="auto" w:sz="4" w:space="0"/>
              <w:right w:val="single" w:color="auto" w:sz="4" w:space="0"/>
            </w:tcBorders>
            <w:shd w:val="clear" w:color="auto" w:fill="auto"/>
            <w:noWrap/>
            <w:vAlign w:val="center"/>
          </w:tcPr>
          <w:p w14:paraId="11870C6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文博路</w:t>
            </w:r>
          </w:p>
        </w:tc>
        <w:tc>
          <w:tcPr>
            <w:tcW w:w="2410" w:type="dxa"/>
            <w:tcBorders>
              <w:top w:val="nil"/>
              <w:left w:val="nil"/>
              <w:bottom w:val="single" w:color="auto" w:sz="4" w:space="0"/>
              <w:right w:val="single" w:color="auto" w:sz="4" w:space="0"/>
            </w:tcBorders>
            <w:shd w:val="clear" w:color="auto" w:fill="auto"/>
            <w:noWrap/>
            <w:vAlign w:val="center"/>
          </w:tcPr>
          <w:p w14:paraId="04F3AD5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太平庄北街</w:t>
            </w:r>
          </w:p>
        </w:tc>
        <w:tc>
          <w:tcPr>
            <w:tcW w:w="2637" w:type="dxa"/>
            <w:tcBorders>
              <w:top w:val="nil"/>
              <w:left w:val="nil"/>
              <w:bottom w:val="single" w:color="auto" w:sz="4" w:space="0"/>
              <w:right w:val="single" w:color="auto" w:sz="4" w:space="0"/>
            </w:tcBorders>
            <w:shd w:val="clear" w:color="auto" w:fill="auto"/>
            <w:noWrap/>
            <w:vAlign w:val="center"/>
          </w:tcPr>
          <w:p w14:paraId="134E18A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黄土村路</w:t>
            </w:r>
          </w:p>
        </w:tc>
        <w:tc>
          <w:tcPr>
            <w:tcW w:w="1353" w:type="dxa"/>
            <w:tcBorders>
              <w:top w:val="nil"/>
              <w:left w:val="nil"/>
              <w:bottom w:val="single" w:color="auto" w:sz="4" w:space="0"/>
              <w:right w:val="single" w:color="auto" w:sz="4" w:space="0"/>
            </w:tcBorders>
            <w:shd w:val="clear" w:color="auto" w:fill="auto"/>
            <w:noWrap/>
            <w:vAlign w:val="center"/>
          </w:tcPr>
          <w:p w14:paraId="3615B3E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D5A87F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7D6A36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111</w:t>
            </w:r>
          </w:p>
        </w:tc>
        <w:tc>
          <w:tcPr>
            <w:tcW w:w="1843" w:type="dxa"/>
            <w:tcBorders>
              <w:top w:val="nil"/>
              <w:left w:val="nil"/>
              <w:bottom w:val="single" w:color="auto" w:sz="4" w:space="0"/>
              <w:right w:val="single" w:color="auto" w:sz="4" w:space="0"/>
            </w:tcBorders>
            <w:shd w:val="clear" w:color="auto" w:fill="auto"/>
            <w:noWrap/>
            <w:vAlign w:val="center"/>
          </w:tcPr>
          <w:p w14:paraId="0048A51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文华东路</w:t>
            </w:r>
          </w:p>
        </w:tc>
        <w:tc>
          <w:tcPr>
            <w:tcW w:w="2410" w:type="dxa"/>
            <w:tcBorders>
              <w:top w:val="nil"/>
              <w:left w:val="nil"/>
              <w:bottom w:val="single" w:color="auto" w:sz="4" w:space="0"/>
              <w:right w:val="single" w:color="auto" w:sz="4" w:space="0"/>
            </w:tcBorders>
            <w:shd w:val="clear" w:color="auto" w:fill="auto"/>
            <w:noWrap/>
            <w:vAlign w:val="center"/>
          </w:tcPr>
          <w:p w14:paraId="7DF1BC5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同城街</w:t>
            </w:r>
          </w:p>
        </w:tc>
        <w:tc>
          <w:tcPr>
            <w:tcW w:w="2637" w:type="dxa"/>
            <w:tcBorders>
              <w:top w:val="nil"/>
              <w:left w:val="nil"/>
              <w:bottom w:val="single" w:color="auto" w:sz="4" w:space="0"/>
              <w:right w:val="single" w:color="auto" w:sz="4" w:space="0"/>
            </w:tcBorders>
            <w:shd w:val="clear" w:color="auto" w:fill="auto"/>
            <w:noWrap/>
            <w:vAlign w:val="center"/>
          </w:tcPr>
          <w:p w14:paraId="3DD2574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龙锦二街</w:t>
            </w:r>
          </w:p>
        </w:tc>
        <w:tc>
          <w:tcPr>
            <w:tcW w:w="1353" w:type="dxa"/>
            <w:tcBorders>
              <w:top w:val="nil"/>
              <w:left w:val="nil"/>
              <w:bottom w:val="single" w:color="auto" w:sz="4" w:space="0"/>
              <w:right w:val="single" w:color="auto" w:sz="4" w:space="0"/>
            </w:tcBorders>
            <w:shd w:val="clear" w:color="auto" w:fill="auto"/>
            <w:noWrap/>
            <w:vAlign w:val="center"/>
          </w:tcPr>
          <w:p w14:paraId="496B1D9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095DC5A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51FCAD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112</w:t>
            </w:r>
          </w:p>
        </w:tc>
        <w:tc>
          <w:tcPr>
            <w:tcW w:w="1843" w:type="dxa"/>
            <w:tcBorders>
              <w:top w:val="nil"/>
              <w:left w:val="nil"/>
              <w:bottom w:val="single" w:color="auto" w:sz="4" w:space="0"/>
              <w:right w:val="single" w:color="auto" w:sz="4" w:space="0"/>
            </w:tcBorders>
            <w:shd w:val="clear" w:color="auto" w:fill="auto"/>
            <w:noWrap/>
            <w:vAlign w:val="center"/>
          </w:tcPr>
          <w:p w14:paraId="2FB5F42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文华路</w:t>
            </w:r>
          </w:p>
        </w:tc>
        <w:tc>
          <w:tcPr>
            <w:tcW w:w="2410" w:type="dxa"/>
            <w:tcBorders>
              <w:top w:val="nil"/>
              <w:left w:val="nil"/>
              <w:bottom w:val="single" w:color="auto" w:sz="4" w:space="0"/>
              <w:right w:val="single" w:color="auto" w:sz="4" w:space="0"/>
            </w:tcBorders>
            <w:shd w:val="clear" w:color="auto" w:fill="auto"/>
            <w:noWrap/>
            <w:vAlign w:val="center"/>
          </w:tcPr>
          <w:p w14:paraId="72641F4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同城街</w:t>
            </w:r>
          </w:p>
        </w:tc>
        <w:tc>
          <w:tcPr>
            <w:tcW w:w="2637" w:type="dxa"/>
            <w:tcBorders>
              <w:top w:val="nil"/>
              <w:left w:val="nil"/>
              <w:bottom w:val="single" w:color="auto" w:sz="4" w:space="0"/>
              <w:right w:val="single" w:color="auto" w:sz="4" w:space="0"/>
            </w:tcBorders>
            <w:shd w:val="clear" w:color="auto" w:fill="auto"/>
            <w:noWrap/>
            <w:vAlign w:val="center"/>
          </w:tcPr>
          <w:p w14:paraId="0611FAC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龙锦二街</w:t>
            </w:r>
          </w:p>
        </w:tc>
        <w:tc>
          <w:tcPr>
            <w:tcW w:w="1353" w:type="dxa"/>
            <w:tcBorders>
              <w:top w:val="nil"/>
              <w:left w:val="nil"/>
              <w:bottom w:val="single" w:color="auto" w:sz="4" w:space="0"/>
              <w:right w:val="single" w:color="auto" w:sz="4" w:space="0"/>
            </w:tcBorders>
            <w:shd w:val="clear" w:color="auto" w:fill="auto"/>
            <w:noWrap/>
            <w:vAlign w:val="center"/>
          </w:tcPr>
          <w:p w14:paraId="7ACF9A4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D34457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2EA33E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113</w:t>
            </w:r>
          </w:p>
        </w:tc>
        <w:tc>
          <w:tcPr>
            <w:tcW w:w="1843" w:type="dxa"/>
            <w:tcBorders>
              <w:top w:val="nil"/>
              <w:left w:val="nil"/>
              <w:bottom w:val="single" w:color="auto" w:sz="4" w:space="0"/>
              <w:right w:val="single" w:color="auto" w:sz="4" w:space="0"/>
            </w:tcBorders>
            <w:shd w:val="clear" w:color="auto" w:fill="auto"/>
            <w:noWrap/>
            <w:vAlign w:val="center"/>
          </w:tcPr>
          <w:p w14:paraId="2DD6D93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文华路（南区）</w:t>
            </w:r>
          </w:p>
        </w:tc>
        <w:tc>
          <w:tcPr>
            <w:tcW w:w="2410" w:type="dxa"/>
            <w:tcBorders>
              <w:top w:val="nil"/>
              <w:left w:val="nil"/>
              <w:bottom w:val="single" w:color="auto" w:sz="4" w:space="0"/>
              <w:right w:val="single" w:color="auto" w:sz="4" w:space="0"/>
            </w:tcBorders>
            <w:shd w:val="clear" w:color="auto" w:fill="auto"/>
            <w:noWrap/>
            <w:vAlign w:val="center"/>
          </w:tcPr>
          <w:p w14:paraId="2657C12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黄平路</w:t>
            </w:r>
          </w:p>
        </w:tc>
        <w:tc>
          <w:tcPr>
            <w:tcW w:w="2637" w:type="dxa"/>
            <w:tcBorders>
              <w:top w:val="nil"/>
              <w:left w:val="nil"/>
              <w:bottom w:val="single" w:color="auto" w:sz="4" w:space="0"/>
              <w:right w:val="single" w:color="auto" w:sz="4" w:space="0"/>
            </w:tcBorders>
            <w:shd w:val="clear" w:color="auto" w:fill="auto"/>
            <w:noWrap/>
            <w:vAlign w:val="center"/>
          </w:tcPr>
          <w:p w14:paraId="0F99315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车站货站</w:t>
            </w:r>
          </w:p>
        </w:tc>
        <w:tc>
          <w:tcPr>
            <w:tcW w:w="1353" w:type="dxa"/>
            <w:tcBorders>
              <w:top w:val="nil"/>
              <w:left w:val="nil"/>
              <w:bottom w:val="single" w:color="auto" w:sz="4" w:space="0"/>
              <w:right w:val="single" w:color="auto" w:sz="4" w:space="0"/>
            </w:tcBorders>
            <w:shd w:val="clear" w:color="auto" w:fill="auto"/>
            <w:noWrap/>
            <w:vAlign w:val="center"/>
          </w:tcPr>
          <w:p w14:paraId="0307618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183446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95AAC0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114</w:t>
            </w:r>
          </w:p>
        </w:tc>
        <w:tc>
          <w:tcPr>
            <w:tcW w:w="1843" w:type="dxa"/>
            <w:tcBorders>
              <w:top w:val="nil"/>
              <w:left w:val="nil"/>
              <w:bottom w:val="single" w:color="auto" w:sz="4" w:space="0"/>
              <w:right w:val="single" w:color="auto" w:sz="4" w:space="0"/>
            </w:tcBorders>
            <w:shd w:val="clear" w:color="auto" w:fill="auto"/>
            <w:noWrap/>
            <w:vAlign w:val="center"/>
          </w:tcPr>
          <w:p w14:paraId="568623F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文华西路</w:t>
            </w:r>
          </w:p>
        </w:tc>
        <w:tc>
          <w:tcPr>
            <w:tcW w:w="2410" w:type="dxa"/>
            <w:tcBorders>
              <w:top w:val="nil"/>
              <w:left w:val="nil"/>
              <w:bottom w:val="single" w:color="auto" w:sz="4" w:space="0"/>
              <w:right w:val="single" w:color="auto" w:sz="4" w:space="0"/>
            </w:tcBorders>
            <w:shd w:val="clear" w:color="auto" w:fill="auto"/>
            <w:noWrap/>
            <w:vAlign w:val="center"/>
          </w:tcPr>
          <w:p w14:paraId="731EA70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同城街</w:t>
            </w:r>
          </w:p>
        </w:tc>
        <w:tc>
          <w:tcPr>
            <w:tcW w:w="2637" w:type="dxa"/>
            <w:tcBorders>
              <w:top w:val="nil"/>
              <w:left w:val="nil"/>
              <w:bottom w:val="single" w:color="auto" w:sz="4" w:space="0"/>
              <w:right w:val="single" w:color="auto" w:sz="4" w:space="0"/>
            </w:tcBorders>
            <w:shd w:val="clear" w:color="auto" w:fill="auto"/>
            <w:noWrap/>
            <w:vAlign w:val="center"/>
          </w:tcPr>
          <w:p w14:paraId="79F996E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龙禧二街</w:t>
            </w:r>
          </w:p>
        </w:tc>
        <w:tc>
          <w:tcPr>
            <w:tcW w:w="1353" w:type="dxa"/>
            <w:tcBorders>
              <w:top w:val="nil"/>
              <w:left w:val="nil"/>
              <w:bottom w:val="single" w:color="auto" w:sz="4" w:space="0"/>
              <w:right w:val="single" w:color="auto" w:sz="4" w:space="0"/>
            </w:tcBorders>
            <w:shd w:val="clear" w:color="auto" w:fill="auto"/>
            <w:noWrap/>
            <w:vAlign w:val="center"/>
          </w:tcPr>
          <w:p w14:paraId="771EBE9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3237F7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DE7051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115</w:t>
            </w:r>
          </w:p>
        </w:tc>
        <w:tc>
          <w:tcPr>
            <w:tcW w:w="1843" w:type="dxa"/>
            <w:tcBorders>
              <w:top w:val="nil"/>
              <w:left w:val="nil"/>
              <w:bottom w:val="single" w:color="auto" w:sz="4" w:space="0"/>
              <w:right w:val="single" w:color="auto" w:sz="4" w:space="0"/>
            </w:tcBorders>
            <w:shd w:val="clear" w:color="auto" w:fill="auto"/>
            <w:noWrap/>
            <w:vAlign w:val="center"/>
          </w:tcPr>
          <w:p w14:paraId="52BB851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西二旗大街</w:t>
            </w:r>
          </w:p>
        </w:tc>
        <w:tc>
          <w:tcPr>
            <w:tcW w:w="2410" w:type="dxa"/>
            <w:tcBorders>
              <w:top w:val="nil"/>
              <w:left w:val="nil"/>
              <w:bottom w:val="single" w:color="auto" w:sz="4" w:space="0"/>
              <w:right w:val="single" w:color="auto" w:sz="4" w:space="0"/>
            </w:tcBorders>
            <w:shd w:val="clear" w:color="auto" w:fill="auto"/>
            <w:noWrap/>
            <w:vAlign w:val="center"/>
          </w:tcPr>
          <w:p w14:paraId="7EEEC59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西二旗东一路</w:t>
            </w:r>
          </w:p>
        </w:tc>
        <w:tc>
          <w:tcPr>
            <w:tcW w:w="2637" w:type="dxa"/>
            <w:tcBorders>
              <w:top w:val="nil"/>
              <w:left w:val="nil"/>
              <w:bottom w:val="single" w:color="auto" w:sz="4" w:space="0"/>
              <w:right w:val="single" w:color="auto" w:sz="4" w:space="0"/>
            </w:tcBorders>
            <w:shd w:val="clear" w:color="auto" w:fill="auto"/>
            <w:noWrap/>
            <w:vAlign w:val="center"/>
          </w:tcPr>
          <w:p w14:paraId="291FD93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京藏高速西辅路</w:t>
            </w:r>
          </w:p>
        </w:tc>
        <w:tc>
          <w:tcPr>
            <w:tcW w:w="1353" w:type="dxa"/>
            <w:tcBorders>
              <w:top w:val="nil"/>
              <w:left w:val="nil"/>
              <w:bottom w:val="single" w:color="auto" w:sz="4" w:space="0"/>
              <w:right w:val="single" w:color="auto" w:sz="4" w:space="0"/>
            </w:tcBorders>
            <w:shd w:val="clear" w:color="auto" w:fill="auto"/>
            <w:noWrap/>
            <w:vAlign w:val="center"/>
          </w:tcPr>
          <w:p w14:paraId="45DD3AB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CD2E8A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3DDB60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116</w:t>
            </w:r>
          </w:p>
        </w:tc>
        <w:tc>
          <w:tcPr>
            <w:tcW w:w="1843" w:type="dxa"/>
            <w:tcBorders>
              <w:top w:val="nil"/>
              <w:left w:val="nil"/>
              <w:bottom w:val="single" w:color="auto" w:sz="4" w:space="0"/>
              <w:right w:val="single" w:color="auto" w:sz="4" w:space="0"/>
            </w:tcBorders>
            <w:shd w:val="clear" w:color="auto" w:fill="auto"/>
            <w:noWrap/>
            <w:vAlign w:val="center"/>
          </w:tcPr>
          <w:p w14:paraId="3B9DBE9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新龙城东侧路</w:t>
            </w:r>
          </w:p>
        </w:tc>
        <w:tc>
          <w:tcPr>
            <w:tcW w:w="2410" w:type="dxa"/>
            <w:tcBorders>
              <w:top w:val="nil"/>
              <w:left w:val="nil"/>
              <w:bottom w:val="single" w:color="auto" w:sz="4" w:space="0"/>
              <w:right w:val="single" w:color="auto" w:sz="4" w:space="0"/>
            </w:tcBorders>
            <w:shd w:val="clear" w:color="auto" w:fill="auto"/>
            <w:noWrap/>
            <w:vAlign w:val="center"/>
          </w:tcPr>
          <w:p w14:paraId="2DA513E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新龙城二期东北角</w:t>
            </w:r>
          </w:p>
        </w:tc>
        <w:tc>
          <w:tcPr>
            <w:tcW w:w="2637" w:type="dxa"/>
            <w:tcBorders>
              <w:top w:val="nil"/>
              <w:left w:val="nil"/>
              <w:bottom w:val="single" w:color="auto" w:sz="4" w:space="0"/>
              <w:right w:val="single" w:color="auto" w:sz="4" w:space="0"/>
            </w:tcBorders>
            <w:shd w:val="clear" w:color="auto" w:fill="auto"/>
            <w:noWrap/>
            <w:vAlign w:val="center"/>
          </w:tcPr>
          <w:p w14:paraId="30F93A1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南店北路</w:t>
            </w:r>
          </w:p>
        </w:tc>
        <w:tc>
          <w:tcPr>
            <w:tcW w:w="1353" w:type="dxa"/>
            <w:tcBorders>
              <w:top w:val="nil"/>
              <w:left w:val="nil"/>
              <w:bottom w:val="single" w:color="auto" w:sz="4" w:space="0"/>
              <w:right w:val="single" w:color="auto" w:sz="4" w:space="0"/>
            </w:tcBorders>
            <w:shd w:val="clear" w:color="auto" w:fill="auto"/>
            <w:noWrap/>
            <w:vAlign w:val="center"/>
          </w:tcPr>
          <w:p w14:paraId="6437696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74315B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234723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117</w:t>
            </w:r>
          </w:p>
        </w:tc>
        <w:tc>
          <w:tcPr>
            <w:tcW w:w="1843" w:type="dxa"/>
            <w:tcBorders>
              <w:top w:val="nil"/>
              <w:left w:val="nil"/>
              <w:bottom w:val="single" w:color="auto" w:sz="4" w:space="0"/>
              <w:right w:val="single" w:color="auto" w:sz="4" w:space="0"/>
            </w:tcBorders>
            <w:shd w:val="clear" w:color="auto" w:fill="auto"/>
            <w:noWrap/>
            <w:vAlign w:val="center"/>
          </w:tcPr>
          <w:p w14:paraId="310F55A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新龙城西侧路</w:t>
            </w:r>
          </w:p>
        </w:tc>
        <w:tc>
          <w:tcPr>
            <w:tcW w:w="2410" w:type="dxa"/>
            <w:tcBorders>
              <w:top w:val="nil"/>
              <w:left w:val="nil"/>
              <w:bottom w:val="single" w:color="auto" w:sz="4" w:space="0"/>
              <w:right w:val="single" w:color="auto" w:sz="4" w:space="0"/>
            </w:tcBorders>
            <w:shd w:val="clear" w:color="auto" w:fill="auto"/>
            <w:noWrap/>
            <w:vAlign w:val="center"/>
          </w:tcPr>
          <w:p w14:paraId="3455595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新龙城一期西北角</w:t>
            </w:r>
          </w:p>
        </w:tc>
        <w:tc>
          <w:tcPr>
            <w:tcW w:w="2637" w:type="dxa"/>
            <w:tcBorders>
              <w:top w:val="nil"/>
              <w:left w:val="nil"/>
              <w:bottom w:val="single" w:color="auto" w:sz="4" w:space="0"/>
              <w:right w:val="single" w:color="auto" w:sz="4" w:space="0"/>
            </w:tcBorders>
            <w:shd w:val="clear" w:color="auto" w:fill="auto"/>
            <w:noWrap/>
            <w:vAlign w:val="center"/>
          </w:tcPr>
          <w:p w14:paraId="4951F4A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南店北路</w:t>
            </w:r>
          </w:p>
        </w:tc>
        <w:tc>
          <w:tcPr>
            <w:tcW w:w="1353" w:type="dxa"/>
            <w:tcBorders>
              <w:top w:val="nil"/>
              <w:left w:val="nil"/>
              <w:bottom w:val="single" w:color="auto" w:sz="4" w:space="0"/>
              <w:right w:val="single" w:color="auto" w:sz="4" w:space="0"/>
            </w:tcBorders>
            <w:shd w:val="clear" w:color="auto" w:fill="auto"/>
            <w:noWrap/>
            <w:vAlign w:val="center"/>
          </w:tcPr>
          <w:p w14:paraId="6823FA3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123CA87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3A5632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118</w:t>
            </w:r>
          </w:p>
        </w:tc>
        <w:tc>
          <w:tcPr>
            <w:tcW w:w="1843" w:type="dxa"/>
            <w:tcBorders>
              <w:top w:val="nil"/>
              <w:left w:val="nil"/>
              <w:bottom w:val="single" w:color="auto" w:sz="4" w:space="0"/>
              <w:right w:val="single" w:color="auto" w:sz="4" w:space="0"/>
            </w:tcBorders>
            <w:shd w:val="clear" w:color="auto" w:fill="auto"/>
            <w:noWrap/>
            <w:vAlign w:val="center"/>
          </w:tcPr>
          <w:p w14:paraId="2ADA90B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行知路</w:t>
            </w:r>
          </w:p>
        </w:tc>
        <w:tc>
          <w:tcPr>
            <w:tcW w:w="2410" w:type="dxa"/>
            <w:tcBorders>
              <w:top w:val="nil"/>
              <w:left w:val="nil"/>
              <w:bottom w:val="single" w:color="auto" w:sz="4" w:space="0"/>
              <w:right w:val="single" w:color="auto" w:sz="4" w:space="0"/>
            </w:tcBorders>
            <w:shd w:val="clear" w:color="auto" w:fill="auto"/>
            <w:noWrap/>
            <w:vAlign w:val="center"/>
          </w:tcPr>
          <w:p w14:paraId="1DED739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回南北路</w:t>
            </w:r>
          </w:p>
        </w:tc>
        <w:tc>
          <w:tcPr>
            <w:tcW w:w="2637" w:type="dxa"/>
            <w:tcBorders>
              <w:top w:val="nil"/>
              <w:left w:val="nil"/>
              <w:bottom w:val="single" w:color="auto" w:sz="4" w:space="0"/>
              <w:right w:val="single" w:color="auto" w:sz="4" w:space="0"/>
            </w:tcBorders>
            <w:shd w:val="clear" w:color="auto" w:fill="auto"/>
            <w:noWrap/>
            <w:vAlign w:val="center"/>
          </w:tcPr>
          <w:p w14:paraId="39788F3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回龙观西大街</w:t>
            </w:r>
          </w:p>
        </w:tc>
        <w:tc>
          <w:tcPr>
            <w:tcW w:w="1353" w:type="dxa"/>
            <w:tcBorders>
              <w:top w:val="nil"/>
              <w:left w:val="nil"/>
              <w:bottom w:val="single" w:color="auto" w:sz="4" w:space="0"/>
              <w:right w:val="single" w:color="auto" w:sz="4" w:space="0"/>
            </w:tcBorders>
            <w:shd w:val="clear" w:color="auto" w:fill="auto"/>
            <w:noWrap/>
            <w:vAlign w:val="center"/>
          </w:tcPr>
          <w:p w14:paraId="611C357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5CDA9FE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C17D5F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119</w:t>
            </w:r>
          </w:p>
        </w:tc>
        <w:tc>
          <w:tcPr>
            <w:tcW w:w="1843" w:type="dxa"/>
            <w:tcBorders>
              <w:top w:val="nil"/>
              <w:left w:val="nil"/>
              <w:bottom w:val="single" w:color="auto" w:sz="4" w:space="0"/>
              <w:right w:val="single" w:color="auto" w:sz="4" w:space="0"/>
            </w:tcBorders>
            <w:shd w:val="clear" w:color="auto" w:fill="auto"/>
            <w:noWrap/>
            <w:vAlign w:val="center"/>
          </w:tcPr>
          <w:p w14:paraId="797749E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永安路</w:t>
            </w:r>
          </w:p>
        </w:tc>
        <w:tc>
          <w:tcPr>
            <w:tcW w:w="2410" w:type="dxa"/>
            <w:tcBorders>
              <w:top w:val="nil"/>
              <w:left w:val="nil"/>
              <w:bottom w:val="single" w:color="auto" w:sz="4" w:space="0"/>
              <w:right w:val="single" w:color="auto" w:sz="4" w:space="0"/>
            </w:tcBorders>
            <w:shd w:val="clear" w:color="auto" w:fill="auto"/>
            <w:noWrap/>
            <w:vAlign w:val="center"/>
          </w:tcPr>
          <w:p w14:paraId="705BFEF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白浮泉路</w:t>
            </w:r>
          </w:p>
        </w:tc>
        <w:tc>
          <w:tcPr>
            <w:tcW w:w="2637" w:type="dxa"/>
            <w:tcBorders>
              <w:top w:val="nil"/>
              <w:left w:val="nil"/>
              <w:bottom w:val="single" w:color="auto" w:sz="4" w:space="0"/>
              <w:right w:val="single" w:color="auto" w:sz="4" w:space="0"/>
            </w:tcBorders>
            <w:shd w:val="clear" w:color="auto" w:fill="auto"/>
            <w:noWrap/>
            <w:vAlign w:val="center"/>
          </w:tcPr>
          <w:p w14:paraId="1450F29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南环路</w:t>
            </w:r>
          </w:p>
        </w:tc>
        <w:tc>
          <w:tcPr>
            <w:tcW w:w="1353" w:type="dxa"/>
            <w:tcBorders>
              <w:top w:val="nil"/>
              <w:left w:val="nil"/>
              <w:bottom w:val="single" w:color="auto" w:sz="4" w:space="0"/>
              <w:right w:val="single" w:color="auto" w:sz="4" w:space="0"/>
            </w:tcBorders>
            <w:shd w:val="clear" w:color="auto" w:fill="auto"/>
            <w:noWrap/>
            <w:vAlign w:val="center"/>
          </w:tcPr>
          <w:p w14:paraId="00767E5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3AB4A7D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A3482B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120</w:t>
            </w:r>
          </w:p>
        </w:tc>
        <w:tc>
          <w:tcPr>
            <w:tcW w:w="1843" w:type="dxa"/>
            <w:tcBorders>
              <w:top w:val="nil"/>
              <w:left w:val="nil"/>
              <w:bottom w:val="single" w:color="auto" w:sz="4" w:space="0"/>
              <w:right w:val="single" w:color="auto" w:sz="4" w:space="0"/>
            </w:tcBorders>
            <w:shd w:val="clear" w:color="auto" w:fill="auto"/>
            <w:noWrap/>
            <w:vAlign w:val="center"/>
          </w:tcPr>
          <w:p w14:paraId="5B883F3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玉河南路</w:t>
            </w:r>
          </w:p>
        </w:tc>
        <w:tc>
          <w:tcPr>
            <w:tcW w:w="2410" w:type="dxa"/>
            <w:tcBorders>
              <w:top w:val="nil"/>
              <w:left w:val="nil"/>
              <w:bottom w:val="single" w:color="auto" w:sz="4" w:space="0"/>
              <w:right w:val="single" w:color="auto" w:sz="4" w:space="0"/>
            </w:tcBorders>
            <w:shd w:val="clear" w:color="auto" w:fill="auto"/>
            <w:noWrap/>
            <w:vAlign w:val="center"/>
          </w:tcPr>
          <w:p w14:paraId="14EED1F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生命科学园西路</w:t>
            </w:r>
          </w:p>
        </w:tc>
        <w:tc>
          <w:tcPr>
            <w:tcW w:w="2637" w:type="dxa"/>
            <w:tcBorders>
              <w:top w:val="nil"/>
              <w:left w:val="nil"/>
              <w:bottom w:val="single" w:color="auto" w:sz="4" w:space="0"/>
              <w:right w:val="single" w:color="auto" w:sz="4" w:space="0"/>
            </w:tcBorders>
            <w:shd w:val="clear" w:color="auto" w:fill="auto"/>
            <w:noWrap/>
            <w:vAlign w:val="center"/>
          </w:tcPr>
          <w:p w14:paraId="28F8C8A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生命科学园东路</w:t>
            </w:r>
          </w:p>
        </w:tc>
        <w:tc>
          <w:tcPr>
            <w:tcW w:w="1353" w:type="dxa"/>
            <w:tcBorders>
              <w:top w:val="nil"/>
              <w:left w:val="nil"/>
              <w:bottom w:val="single" w:color="auto" w:sz="4" w:space="0"/>
              <w:right w:val="single" w:color="auto" w:sz="4" w:space="0"/>
            </w:tcBorders>
            <w:shd w:val="clear" w:color="auto" w:fill="auto"/>
            <w:noWrap/>
            <w:vAlign w:val="center"/>
          </w:tcPr>
          <w:p w14:paraId="6B3711D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482CE90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F97E69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121</w:t>
            </w:r>
          </w:p>
        </w:tc>
        <w:tc>
          <w:tcPr>
            <w:tcW w:w="1843" w:type="dxa"/>
            <w:tcBorders>
              <w:top w:val="nil"/>
              <w:left w:val="nil"/>
              <w:bottom w:val="single" w:color="auto" w:sz="4" w:space="0"/>
              <w:right w:val="single" w:color="auto" w:sz="4" w:space="0"/>
            </w:tcBorders>
            <w:shd w:val="clear" w:color="auto" w:fill="auto"/>
            <w:noWrap/>
            <w:vAlign w:val="center"/>
          </w:tcPr>
          <w:p w14:paraId="417699A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育知东路</w:t>
            </w:r>
          </w:p>
        </w:tc>
        <w:tc>
          <w:tcPr>
            <w:tcW w:w="2410" w:type="dxa"/>
            <w:tcBorders>
              <w:top w:val="nil"/>
              <w:left w:val="nil"/>
              <w:bottom w:val="single" w:color="auto" w:sz="4" w:space="0"/>
              <w:right w:val="single" w:color="auto" w:sz="4" w:space="0"/>
            </w:tcBorders>
            <w:shd w:val="clear" w:color="auto" w:fill="auto"/>
            <w:noWrap/>
            <w:vAlign w:val="center"/>
          </w:tcPr>
          <w:p w14:paraId="7DF28C1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黄土村路</w:t>
            </w:r>
          </w:p>
        </w:tc>
        <w:tc>
          <w:tcPr>
            <w:tcW w:w="2637" w:type="dxa"/>
            <w:tcBorders>
              <w:top w:val="nil"/>
              <w:left w:val="nil"/>
              <w:bottom w:val="single" w:color="auto" w:sz="4" w:space="0"/>
              <w:right w:val="single" w:color="auto" w:sz="4" w:space="0"/>
            </w:tcBorders>
            <w:shd w:val="clear" w:color="auto" w:fill="auto"/>
            <w:noWrap/>
            <w:vAlign w:val="center"/>
          </w:tcPr>
          <w:p w14:paraId="5CF52D1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回南北路</w:t>
            </w:r>
          </w:p>
        </w:tc>
        <w:tc>
          <w:tcPr>
            <w:tcW w:w="1353" w:type="dxa"/>
            <w:tcBorders>
              <w:top w:val="nil"/>
              <w:left w:val="nil"/>
              <w:bottom w:val="single" w:color="auto" w:sz="4" w:space="0"/>
              <w:right w:val="single" w:color="auto" w:sz="4" w:space="0"/>
            </w:tcBorders>
            <w:shd w:val="clear" w:color="auto" w:fill="auto"/>
            <w:noWrap/>
            <w:vAlign w:val="center"/>
          </w:tcPr>
          <w:p w14:paraId="44CEAF6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51B94B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DF471C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122</w:t>
            </w:r>
          </w:p>
        </w:tc>
        <w:tc>
          <w:tcPr>
            <w:tcW w:w="1843" w:type="dxa"/>
            <w:tcBorders>
              <w:top w:val="nil"/>
              <w:left w:val="nil"/>
              <w:bottom w:val="single" w:color="auto" w:sz="4" w:space="0"/>
              <w:right w:val="single" w:color="auto" w:sz="4" w:space="0"/>
            </w:tcBorders>
            <w:shd w:val="clear" w:color="auto" w:fill="auto"/>
            <w:noWrap/>
            <w:vAlign w:val="center"/>
          </w:tcPr>
          <w:p w14:paraId="25BCEC8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育知路</w:t>
            </w:r>
          </w:p>
        </w:tc>
        <w:tc>
          <w:tcPr>
            <w:tcW w:w="2410" w:type="dxa"/>
            <w:tcBorders>
              <w:top w:val="nil"/>
              <w:left w:val="nil"/>
              <w:bottom w:val="single" w:color="auto" w:sz="4" w:space="0"/>
              <w:right w:val="single" w:color="auto" w:sz="4" w:space="0"/>
            </w:tcBorders>
            <w:shd w:val="clear" w:color="auto" w:fill="auto"/>
            <w:noWrap/>
            <w:vAlign w:val="center"/>
          </w:tcPr>
          <w:p w14:paraId="5BC9E036">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同城街</w:t>
            </w:r>
          </w:p>
        </w:tc>
        <w:tc>
          <w:tcPr>
            <w:tcW w:w="2637" w:type="dxa"/>
            <w:tcBorders>
              <w:top w:val="nil"/>
              <w:left w:val="nil"/>
              <w:bottom w:val="single" w:color="auto" w:sz="4" w:space="0"/>
              <w:right w:val="single" w:color="auto" w:sz="4" w:space="0"/>
            </w:tcBorders>
            <w:shd w:val="clear" w:color="auto" w:fill="auto"/>
            <w:noWrap/>
            <w:vAlign w:val="center"/>
          </w:tcPr>
          <w:p w14:paraId="6AAB5F2A">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回南北路</w:t>
            </w:r>
          </w:p>
        </w:tc>
        <w:tc>
          <w:tcPr>
            <w:tcW w:w="1353" w:type="dxa"/>
            <w:tcBorders>
              <w:top w:val="nil"/>
              <w:left w:val="nil"/>
              <w:bottom w:val="single" w:color="auto" w:sz="4" w:space="0"/>
              <w:right w:val="single" w:color="auto" w:sz="4" w:space="0"/>
            </w:tcBorders>
            <w:shd w:val="clear" w:color="auto" w:fill="auto"/>
            <w:noWrap/>
            <w:vAlign w:val="center"/>
          </w:tcPr>
          <w:p w14:paraId="4B6ECF8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7E39D36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E258FF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123</w:t>
            </w:r>
          </w:p>
        </w:tc>
        <w:tc>
          <w:tcPr>
            <w:tcW w:w="1843" w:type="dxa"/>
            <w:tcBorders>
              <w:top w:val="nil"/>
              <w:left w:val="nil"/>
              <w:bottom w:val="single" w:color="auto" w:sz="4" w:space="0"/>
              <w:right w:val="single" w:color="auto" w:sz="4" w:space="0"/>
            </w:tcBorders>
            <w:shd w:val="clear" w:color="auto" w:fill="auto"/>
            <w:noWrap/>
            <w:vAlign w:val="center"/>
          </w:tcPr>
          <w:p w14:paraId="4211D6D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育知西路</w:t>
            </w:r>
          </w:p>
        </w:tc>
        <w:tc>
          <w:tcPr>
            <w:tcW w:w="2410" w:type="dxa"/>
            <w:tcBorders>
              <w:top w:val="nil"/>
              <w:left w:val="nil"/>
              <w:bottom w:val="single" w:color="auto" w:sz="4" w:space="0"/>
              <w:right w:val="single" w:color="auto" w:sz="4" w:space="0"/>
            </w:tcBorders>
            <w:shd w:val="clear" w:color="auto" w:fill="auto"/>
            <w:noWrap/>
            <w:vAlign w:val="center"/>
          </w:tcPr>
          <w:p w14:paraId="416AFE12">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同城街</w:t>
            </w:r>
          </w:p>
        </w:tc>
        <w:tc>
          <w:tcPr>
            <w:tcW w:w="2637" w:type="dxa"/>
            <w:tcBorders>
              <w:top w:val="nil"/>
              <w:left w:val="nil"/>
              <w:bottom w:val="single" w:color="auto" w:sz="4" w:space="0"/>
              <w:right w:val="single" w:color="auto" w:sz="4" w:space="0"/>
            </w:tcBorders>
            <w:shd w:val="clear" w:color="auto" w:fill="auto"/>
            <w:noWrap/>
            <w:vAlign w:val="center"/>
          </w:tcPr>
          <w:p w14:paraId="40A1D2D4">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回南北路</w:t>
            </w:r>
          </w:p>
        </w:tc>
        <w:tc>
          <w:tcPr>
            <w:tcW w:w="1353" w:type="dxa"/>
            <w:tcBorders>
              <w:top w:val="nil"/>
              <w:left w:val="nil"/>
              <w:bottom w:val="single" w:color="auto" w:sz="4" w:space="0"/>
              <w:right w:val="single" w:color="auto" w:sz="4" w:space="0"/>
            </w:tcBorders>
            <w:shd w:val="clear" w:color="auto" w:fill="auto"/>
            <w:noWrap/>
            <w:vAlign w:val="center"/>
          </w:tcPr>
          <w:p w14:paraId="1B21E42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1F79FCF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B6F00B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124</w:t>
            </w:r>
          </w:p>
        </w:tc>
        <w:tc>
          <w:tcPr>
            <w:tcW w:w="1843" w:type="dxa"/>
            <w:tcBorders>
              <w:top w:val="nil"/>
              <w:left w:val="nil"/>
              <w:bottom w:val="single" w:color="auto" w:sz="4" w:space="0"/>
              <w:right w:val="single" w:color="auto" w:sz="4" w:space="0"/>
            </w:tcBorders>
            <w:shd w:val="clear" w:color="auto" w:fill="auto"/>
            <w:noWrap/>
            <w:vAlign w:val="center"/>
          </w:tcPr>
          <w:p w14:paraId="3C7B2341">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振兴路</w:t>
            </w:r>
          </w:p>
        </w:tc>
        <w:tc>
          <w:tcPr>
            <w:tcW w:w="2410" w:type="dxa"/>
            <w:tcBorders>
              <w:top w:val="nil"/>
              <w:left w:val="nil"/>
              <w:bottom w:val="single" w:color="auto" w:sz="4" w:space="0"/>
              <w:right w:val="single" w:color="auto" w:sz="4" w:space="0"/>
            </w:tcBorders>
            <w:shd w:val="clear" w:color="auto" w:fill="auto"/>
            <w:noWrap/>
            <w:vAlign w:val="center"/>
          </w:tcPr>
          <w:p w14:paraId="5B0445F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京藏高速东辅路</w:t>
            </w:r>
          </w:p>
        </w:tc>
        <w:tc>
          <w:tcPr>
            <w:tcW w:w="2637" w:type="dxa"/>
            <w:tcBorders>
              <w:top w:val="nil"/>
              <w:left w:val="nil"/>
              <w:bottom w:val="single" w:color="auto" w:sz="4" w:space="0"/>
              <w:right w:val="single" w:color="auto" w:sz="4" w:space="0"/>
            </w:tcBorders>
            <w:shd w:val="clear" w:color="auto" w:fill="auto"/>
            <w:noWrap/>
            <w:vAlign w:val="center"/>
          </w:tcPr>
          <w:p w14:paraId="4DFDB86D">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昌盛路</w:t>
            </w:r>
          </w:p>
        </w:tc>
        <w:tc>
          <w:tcPr>
            <w:tcW w:w="1353" w:type="dxa"/>
            <w:tcBorders>
              <w:top w:val="nil"/>
              <w:left w:val="nil"/>
              <w:bottom w:val="single" w:color="auto" w:sz="4" w:space="0"/>
              <w:right w:val="single" w:color="auto" w:sz="4" w:space="0"/>
            </w:tcBorders>
            <w:shd w:val="clear" w:color="auto" w:fill="auto"/>
            <w:noWrap/>
            <w:vAlign w:val="center"/>
          </w:tcPr>
          <w:p w14:paraId="19990C4F">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3C7217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5E9F6B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125</w:t>
            </w:r>
          </w:p>
        </w:tc>
        <w:tc>
          <w:tcPr>
            <w:tcW w:w="1843" w:type="dxa"/>
            <w:tcBorders>
              <w:top w:val="nil"/>
              <w:left w:val="nil"/>
              <w:bottom w:val="single" w:color="auto" w:sz="4" w:space="0"/>
              <w:right w:val="single" w:color="auto" w:sz="4" w:space="0"/>
            </w:tcBorders>
            <w:shd w:val="clear" w:color="auto" w:fill="auto"/>
            <w:noWrap/>
            <w:vAlign w:val="center"/>
          </w:tcPr>
          <w:p w14:paraId="1BAA3DF8">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振兴路东延</w:t>
            </w:r>
          </w:p>
        </w:tc>
        <w:tc>
          <w:tcPr>
            <w:tcW w:w="2410" w:type="dxa"/>
            <w:tcBorders>
              <w:top w:val="nil"/>
              <w:left w:val="nil"/>
              <w:bottom w:val="single" w:color="auto" w:sz="4" w:space="0"/>
              <w:right w:val="single" w:color="auto" w:sz="4" w:space="0"/>
            </w:tcBorders>
            <w:shd w:val="clear" w:color="auto" w:fill="auto"/>
            <w:noWrap/>
            <w:vAlign w:val="center"/>
          </w:tcPr>
          <w:p w14:paraId="6D18201E">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昌盛路</w:t>
            </w:r>
          </w:p>
        </w:tc>
        <w:tc>
          <w:tcPr>
            <w:tcW w:w="2637" w:type="dxa"/>
            <w:tcBorders>
              <w:top w:val="nil"/>
              <w:left w:val="nil"/>
              <w:bottom w:val="single" w:color="auto" w:sz="4" w:space="0"/>
              <w:right w:val="single" w:color="auto" w:sz="4" w:space="0"/>
            </w:tcBorders>
            <w:shd w:val="clear" w:color="auto" w:fill="auto"/>
            <w:noWrap/>
            <w:vAlign w:val="center"/>
          </w:tcPr>
          <w:p w14:paraId="5195149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龙水南路</w:t>
            </w:r>
          </w:p>
        </w:tc>
        <w:tc>
          <w:tcPr>
            <w:tcW w:w="1353" w:type="dxa"/>
            <w:tcBorders>
              <w:top w:val="nil"/>
              <w:left w:val="nil"/>
              <w:bottom w:val="single" w:color="auto" w:sz="4" w:space="0"/>
              <w:right w:val="single" w:color="auto" w:sz="4" w:space="0"/>
            </w:tcBorders>
            <w:shd w:val="clear" w:color="auto" w:fill="auto"/>
            <w:noWrap/>
            <w:vAlign w:val="center"/>
          </w:tcPr>
          <w:p w14:paraId="5F448C4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6BA3AEE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95BB49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126</w:t>
            </w:r>
          </w:p>
        </w:tc>
        <w:tc>
          <w:tcPr>
            <w:tcW w:w="1843" w:type="dxa"/>
            <w:tcBorders>
              <w:top w:val="nil"/>
              <w:left w:val="nil"/>
              <w:bottom w:val="single" w:color="auto" w:sz="4" w:space="0"/>
              <w:right w:val="single" w:color="auto" w:sz="4" w:space="0"/>
            </w:tcBorders>
            <w:shd w:val="clear" w:color="auto" w:fill="auto"/>
            <w:noWrap/>
            <w:vAlign w:val="center"/>
          </w:tcPr>
          <w:p w14:paraId="7E2CB177">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中石化加油站西侧路</w:t>
            </w:r>
          </w:p>
        </w:tc>
        <w:tc>
          <w:tcPr>
            <w:tcW w:w="2410" w:type="dxa"/>
            <w:tcBorders>
              <w:top w:val="nil"/>
              <w:left w:val="nil"/>
              <w:bottom w:val="single" w:color="auto" w:sz="4" w:space="0"/>
              <w:right w:val="single" w:color="auto" w:sz="4" w:space="0"/>
            </w:tcBorders>
            <w:shd w:val="clear" w:color="auto" w:fill="auto"/>
            <w:noWrap/>
            <w:vAlign w:val="center"/>
          </w:tcPr>
          <w:p w14:paraId="13A1188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龙禧三街中石化加油站</w:t>
            </w:r>
          </w:p>
        </w:tc>
        <w:tc>
          <w:tcPr>
            <w:tcW w:w="2637" w:type="dxa"/>
            <w:tcBorders>
              <w:top w:val="nil"/>
              <w:left w:val="nil"/>
              <w:bottom w:val="single" w:color="auto" w:sz="4" w:space="0"/>
              <w:right w:val="single" w:color="auto" w:sz="4" w:space="0"/>
            </w:tcBorders>
            <w:shd w:val="clear" w:color="auto" w:fill="auto"/>
            <w:noWrap/>
            <w:vAlign w:val="center"/>
          </w:tcPr>
          <w:p w14:paraId="26375F2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京客隆商场（新可美家居广场）</w:t>
            </w:r>
          </w:p>
        </w:tc>
        <w:tc>
          <w:tcPr>
            <w:tcW w:w="1353" w:type="dxa"/>
            <w:tcBorders>
              <w:top w:val="nil"/>
              <w:left w:val="nil"/>
              <w:bottom w:val="single" w:color="auto" w:sz="4" w:space="0"/>
              <w:right w:val="single" w:color="auto" w:sz="4" w:space="0"/>
            </w:tcBorders>
            <w:shd w:val="clear" w:color="auto" w:fill="auto"/>
            <w:noWrap/>
            <w:vAlign w:val="center"/>
          </w:tcPr>
          <w:p w14:paraId="3549CF5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主干路</w:t>
            </w:r>
          </w:p>
        </w:tc>
      </w:tr>
      <w:tr w14:paraId="2F83022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17957D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127</w:t>
            </w:r>
          </w:p>
        </w:tc>
        <w:tc>
          <w:tcPr>
            <w:tcW w:w="1843" w:type="dxa"/>
            <w:tcBorders>
              <w:top w:val="nil"/>
              <w:left w:val="nil"/>
              <w:bottom w:val="single" w:color="auto" w:sz="4" w:space="0"/>
              <w:right w:val="single" w:color="auto" w:sz="4" w:space="0"/>
            </w:tcBorders>
            <w:shd w:val="clear" w:color="auto" w:fill="auto"/>
            <w:noWrap/>
            <w:vAlign w:val="center"/>
          </w:tcPr>
          <w:p w14:paraId="272AB17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白坊北路</w:t>
            </w:r>
          </w:p>
        </w:tc>
        <w:tc>
          <w:tcPr>
            <w:tcW w:w="2410" w:type="dxa"/>
            <w:tcBorders>
              <w:top w:val="nil"/>
              <w:left w:val="nil"/>
              <w:bottom w:val="single" w:color="auto" w:sz="4" w:space="0"/>
              <w:right w:val="single" w:color="auto" w:sz="4" w:space="0"/>
            </w:tcBorders>
            <w:shd w:val="clear" w:color="auto" w:fill="auto"/>
            <w:noWrap/>
            <w:vAlign w:val="center"/>
          </w:tcPr>
          <w:p w14:paraId="2BE7C39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太平庄东一路</w:t>
            </w:r>
          </w:p>
        </w:tc>
        <w:tc>
          <w:tcPr>
            <w:tcW w:w="2637" w:type="dxa"/>
            <w:tcBorders>
              <w:top w:val="nil"/>
              <w:left w:val="nil"/>
              <w:bottom w:val="single" w:color="auto" w:sz="4" w:space="0"/>
              <w:right w:val="single" w:color="auto" w:sz="4" w:space="0"/>
            </w:tcBorders>
            <w:shd w:val="clear" w:color="auto" w:fill="auto"/>
            <w:noWrap/>
            <w:vAlign w:val="center"/>
          </w:tcPr>
          <w:p w14:paraId="7547E35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北苑东路</w:t>
            </w:r>
          </w:p>
        </w:tc>
        <w:tc>
          <w:tcPr>
            <w:tcW w:w="1353" w:type="dxa"/>
            <w:tcBorders>
              <w:top w:val="nil"/>
              <w:left w:val="nil"/>
              <w:bottom w:val="single" w:color="auto" w:sz="4" w:space="0"/>
              <w:right w:val="single" w:color="auto" w:sz="4" w:space="0"/>
            </w:tcBorders>
            <w:shd w:val="clear" w:color="auto" w:fill="auto"/>
            <w:noWrap/>
            <w:vAlign w:val="center"/>
          </w:tcPr>
          <w:p w14:paraId="61E87FF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0485296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FF7361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128</w:t>
            </w:r>
          </w:p>
        </w:tc>
        <w:tc>
          <w:tcPr>
            <w:tcW w:w="1843" w:type="dxa"/>
            <w:tcBorders>
              <w:top w:val="nil"/>
              <w:left w:val="nil"/>
              <w:bottom w:val="single" w:color="auto" w:sz="4" w:space="0"/>
              <w:right w:val="single" w:color="auto" w:sz="4" w:space="0"/>
            </w:tcBorders>
            <w:shd w:val="clear" w:color="auto" w:fill="auto"/>
            <w:noWrap/>
            <w:vAlign w:val="center"/>
          </w:tcPr>
          <w:p w14:paraId="59E2DD9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白坊路</w:t>
            </w:r>
          </w:p>
        </w:tc>
        <w:tc>
          <w:tcPr>
            <w:tcW w:w="2410" w:type="dxa"/>
            <w:tcBorders>
              <w:top w:val="nil"/>
              <w:left w:val="nil"/>
              <w:bottom w:val="single" w:color="auto" w:sz="4" w:space="0"/>
              <w:right w:val="single" w:color="auto" w:sz="4" w:space="0"/>
            </w:tcBorders>
            <w:shd w:val="clear" w:color="auto" w:fill="auto"/>
            <w:noWrap/>
            <w:vAlign w:val="center"/>
          </w:tcPr>
          <w:p w14:paraId="6F5C678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太平庄东一路</w:t>
            </w:r>
          </w:p>
        </w:tc>
        <w:tc>
          <w:tcPr>
            <w:tcW w:w="2637" w:type="dxa"/>
            <w:tcBorders>
              <w:top w:val="nil"/>
              <w:left w:val="nil"/>
              <w:bottom w:val="single" w:color="auto" w:sz="4" w:space="0"/>
              <w:right w:val="single" w:color="auto" w:sz="4" w:space="0"/>
            </w:tcBorders>
            <w:shd w:val="clear" w:color="auto" w:fill="auto"/>
            <w:noWrap/>
            <w:vAlign w:val="center"/>
          </w:tcPr>
          <w:p w14:paraId="46FDDA8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北苑东路</w:t>
            </w:r>
          </w:p>
        </w:tc>
        <w:tc>
          <w:tcPr>
            <w:tcW w:w="1353" w:type="dxa"/>
            <w:tcBorders>
              <w:top w:val="nil"/>
              <w:left w:val="nil"/>
              <w:bottom w:val="single" w:color="auto" w:sz="4" w:space="0"/>
              <w:right w:val="single" w:color="auto" w:sz="4" w:space="0"/>
            </w:tcBorders>
            <w:shd w:val="clear" w:color="auto" w:fill="auto"/>
            <w:noWrap/>
            <w:vAlign w:val="center"/>
          </w:tcPr>
          <w:p w14:paraId="13B43C9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C10133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391FEE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129</w:t>
            </w:r>
          </w:p>
        </w:tc>
        <w:tc>
          <w:tcPr>
            <w:tcW w:w="1843" w:type="dxa"/>
            <w:tcBorders>
              <w:top w:val="nil"/>
              <w:left w:val="nil"/>
              <w:bottom w:val="single" w:color="auto" w:sz="4" w:space="0"/>
              <w:right w:val="single" w:color="auto" w:sz="4" w:space="0"/>
            </w:tcBorders>
            <w:shd w:val="clear" w:color="auto" w:fill="auto"/>
            <w:noWrap/>
            <w:vAlign w:val="center"/>
          </w:tcPr>
          <w:p w14:paraId="12ECBD6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白坊南路</w:t>
            </w:r>
          </w:p>
        </w:tc>
        <w:tc>
          <w:tcPr>
            <w:tcW w:w="2410" w:type="dxa"/>
            <w:tcBorders>
              <w:top w:val="nil"/>
              <w:left w:val="nil"/>
              <w:bottom w:val="single" w:color="auto" w:sz="4" w:space="0"/>
              <w:right w:val="single" w:color="auto" w:sz="4" w:space="0"/>
            </w:tcBorders>
            <w:shd w:val="clear" w:color="auto" w:fill="auto"/>
            <w:noWrap/>
            <w:vAlign w:val="center"/>
          </w:tcPr>
          <w:p w14:paraId="1F2A2DC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太平庄中街</w:t>
            </w:r>
          </w:p>
        </w:tc>
        <w:tc>
          <w:tcPr>
            <w:tcW w:w="2637" w:type="dxa"/>
            <w:tcBorders>
              <w:top w:val="nil"/>
              <w:left w:val="nil"/>
              <w:bottom w:val="single" w:color="auto" w:sz="4" w:space="0"/>
              <w:right w:val="single" w:color="auto" w:sz="4" w:space="0"/>
            </w:tcBorders>
            <w:shd w:val="clear" w:color="auto" w:fill="auto"/>
            <w:noWrap/>
            <w:vAlign w:val="center"/>
          </w:tcPr>
          <w:p w14:paraId="302BB2B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北苑东路</w:t>
            </w:r>
          </w:p>
        </w:tc>
        <w:tc>
          <w:tcPr>
            <w:tcW w:w="1353" w:type="dxa"/>
            <w:tcBorders>
              <w:top w:val="nil"/>
              <w:left w:val="nil"/>
              <w:bottom w:val="single" w:color="auto" w:sz="4" w:space="0"/>
              <w:right w:val="single" w:color="auto" w:sz="4" w:space="0"/>
            </w:tcBorders>
            <w:shd w:val="clear" w:color="auto" w:fill="auto"/>
            <w:noWrap/>
            <w:vAlign w:val="center"/>
          </w:tcPr>
          <w:p w14:paraId="1774EF6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3AF3FB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FBECB1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130</w:t>
            </w:r>
          </w:p>
        </w:tc>
        <w:tc>
          <w:tcPr>
            <w:tcW w:w="1843" w:type="dxa"/>
            <w:tcBorders>
              <w:top w:val="nil"/>
              <w:left w:val="nil"/>
              <w:bottom w:val="single" w:color="auto" w:sz="4" w:space="0"/>
              <w:right w:val="single" w:color="auto" w:sz="4" w:space="0"/>
            </w:tcBorders>
            <w:shd w:val="clear" w:color="auto" w:fill="auto"/>
            <w:noWrap/>
            <w:vAlign w:val="center"/>
          </w:tcPr>
          <w:p w14:paraId="25816F7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北二街</w:t>
            </w:r>
          </w:p>
        </w:tc>
        <w:tc>
          <w:tcPr>
            <w:tcW w:w="2410" w:type="dxa"/>
            <w:tcBorders>
              <w:top w:val="nil"/>
              <w:left w:val="nil"/>
              <w:bottom w:val="single" w:color="auto" w:sz="4" w:space="0"/>
              <w:right w:val="single" w:color="auto" w:sz="4" w:space="0"/>
            </w:tcBorders>
            <w:shd w:val="clear" w:color="auto" w:fill="auto"/>
            <w:noWrap/>
            <w:vAlign w:val="center"/>
          </w:tcPr>
          <w:p w14:paraId="719F1B9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北沙河西四路</w:t>
            </w:r>
          </w:p>
        </w:tc>
        <w:tc>
          <w:tcPr>
            <w:tcW w:w="2637" w:type="dxa"/>
            <w:tcBorders>
              <w:top w:val="nil"/>
              <w:left w:val="nil"/>
              <w:bottom w:val="single" w:color="auto" w:sz="4" w:space="0"/>
              <w:right w:val="single" w:color="auto" w:sz="4" w:space="0"/>
            </w:tcBorders>
            <w:shd w:val="clear" w:color="auto" w:fill="auto"/>
            <w:noWrap/>
            <w:vAlign w:val="center"/>
          </w:tcPr>
          <w:p w14:paraId="7FF1B85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北沙河中路</w:t>
            </w:r>
          </w:p>
        </w:tc>
        <w:tc>
          <w:tcPr>
            <w:tcW w:w="1353" w:type="dxa"/>
            <w:tcBorders>
              <w:top w:val="nil"/>
              <w:left w:val="nil"/>
              <w:bottom w:val="single" w:color="auto" w:sz="4" w:space="0"/>
              <w:right w:val="single" w:color="auto" w:sz="4" w:space="0"/>
            </w:tcBorders>
            <w:shd w:val="clear" w:color="auto" w:fill="auto"/>
            <w:noWrap/>
            <w:vAlign w:val="center"/>
          </w:tcPr>
          <w:p w14:paraId="77397E4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5A964E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52B3C8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131</w:t>
            </w:r>
          </w:p>
        </w:tc>
        <w:tc>
          <w:tcPr>
            <w:tcW w:w="1843" w:type="dxa"/>
            <w:tcBorders>
              <w:top w:val="nil"/>
              <w:left w:val="nil"/>
              <w:bottom w:val="single" w:color="auto" w:sz="4" w:space="0"/>
              <w:right w:val="single" w:color="auto" w:sz="4" w:space="0"/>
            </w:tcBorders>
            <w:shd w:val="clear" w:color="auto" w:fill="auto"/>
            <w:noWrap/>
            <w:vAlign w:val="center"/>
          </w:tcPr>
          <w:p w14:paraId="06BE993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北环东路（北环路东延）</w:t>
            </w:r>
          </w:p>
        </w:tc>
        <w:tc>
          <w:tcPr>
            <w:tcW w:w="2410" w:type="dxa"/>
            <w:tcBorders>
              <w:top w:val="nil"/>
              <w:left w:val="nil"/>
              <w:bottom w:val="single" w:color="auto" w:sz="4" w:space="0"/>
              <w:right w:val="single" w:color="auto" w:sz="4" w:space="0"/>
            </w:tcBorders>
            <w:shd w:val="clear" w:color="auto" w:fill="auto"/>
            <w:noWrap/>
            <w:vAlign w:val="center"/>
          </w:tcPr>
          <w:p w14:paraId="590851A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东环路</w:t>
            </w:r>
          </w:p>
        </w:tc>
        <w:tc>
          <w:tcPr>
            <w:tcW w:w="2637" w:type="dxa"/>
            <w:tcBorders>
              <w:top w:val="nil"/>
              <w:left w:val="nil"/>
              <w:bottom w:val="single" w:color="auto" w:sz="4" w:space="0"/>
              <w:right w:val="single" w:color="auto" w:sz="4" w:space="0"/>
            </w:tcBorders>
            <w:shd w:val="clear" w:color="auto" w:fill="auto"/>
            <w:noWrap/>
            <w:vAlign w:val="center"/>
          </w:tcPr>
          <w:p w14:paraId="2F30835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松园路</w:t>
            </w:r>
          </w:p>
        </w:tc>
        <w:tc>
          <w:tcPr>
            <w:tcW w:w="1353" w:type="dxa"/>
            <w:tcBorders>
              <w:top w:val="nil"/>
              <w:left w:val="nil"/>
              <w:bottom w:val="single" w:color="auto" w:sz="4" w:space="0"/>
              <w:right w:val="single" w:color="auto" w:sz="4" w:space="0"/>
            </w:tcBorders>
            <w:shd w:val="clear" w:color="auto" w:fill="auto"/>
            <w:noWrap/>
            <w:vAlign w:val="center"/>
          </w:tcPr>
          <w:p w14:paraId="732BE2D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4E9C33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E920C2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132</w:t>
            </w:r>
          </w:p>
        </w:tc>
        <w:tc>
          <w:tcPr>
            <w:tcW w:w="1843" w:type="dxa"/>
            <w:tcBorders>
              <w:top w:val="nil"/>
              <w:left w:val="nil"/>
              <w:bottom w:val="single" w:color="auto" w:sz="4" w:space="0"/>
              <w:right w:val="single" w:color="auto" w:sz="4" w:space="0"/>
            </w:tcBorders>
            <w:shd w:val="clear" w:color="auto" w:fill="auto"/>
            <w:noWrap/>
            <w:vAlign w:val="center"/>
          </w:tcPr>
          <w:p w14:paraId="43E8FA3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北一街</w:t>
            </w:r>
          </w:p>
        </w:tc>
        <w:tc>
          <w:tcPr>
            <w:tcW w:w="2410" w:type="dxa"/>
            <w:tcBorders>
              <w:top w:val="nil"/>
              <w:left w:val="nil"/>
              <w:bottom w:val="single" w:color="auto" w:sz="4" w:space="0"/>
              <w:right w:val="single" w:color="auto" w:sz="4" w:space="0"/>
            </w:tcBorders>
            <w:shd w:val="clear" w:color="auto" w:fill="auto"/>
            <w:noWrap/>
            <w:vAlign w:val="center"/>
          </w:tcPr>
          <w:p w14:paraId="5BD4569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北沙河西四路</w:t>
            </w:r>
          </w:p>
        </w:tc>
        <w:tc>
          <w:tcPr>
            <w:tcW w:w="2637" w:type="dxa"/>
            <w:tcBorders>
              <w:top w:val="nil"/>
              <w:left w:val="nil"/>
              <w:bottom w:val="single" w:color="auto" w:sz="4" w:space="0"/>
              <w:right w:val="single" w:color="auto" w:sz="4" w:space="0"/>
            </w:tcBorders>
            <w:shd w:val="clear" w:color="auto" w:fill="auto"/>
            <w:noWrap/>
            <w:vAlign w:val="center"/>
          </w:tcPr>
          <w:p w14:paraId="7C0BB32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高教园北沙河中路</w:t>
            </w:r>
          </w:p>
        </w:tc>
        <w:tc>
          <w:tcPr>
            <w:tcW w:w="1353" w:type="dxa"/>
            <w:tcBorders>
              <w:top w:val="nil"/>
              <w:left w:val="nil"/>
              <w:bottom w:val="single" w:color="auto" w:sz="4" w:space="0"/>
              <w:right w:val="single" w:color="auto" w:sz="4" w:space="0"/>
            </w:tcBorders>
            <w:shd w:val="clear" w:color="auto" w:fill="auto"/>
            <w:noWrap/>
            <w:vAlign w:val="center"/>
          </w:tcPr>
          <w:p w14:paraId="67E5C5F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0B2B2A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6F21CC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133</w:t>
            </w:r>
          </w:p>
        </w:tc>
        <w:tc>
          <w:tcPr>
            <w:tcW w:w="1843" w:type="dxa"/>
            <w:tcBorders>
              <w:top w:val="nil"/>
              <w:left w:val="nil"/>
              <w:bottom w:val="single" w:color="auto" w:sz="4" w:space="0"/>
              <w:right w:val="single" w:color="auto" w:sz="4" w:space="0"/>
            </w:tcBorders>
            <w:shd w:val="clear" w:color="auto" w:fill="auto"/>
            <w:noWrap/>
            <w:vAlign w:val="center"/>
          </w:tcPr>
          <w:p w14:paraId="51478A7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昌崔北路</w:t>
            </w:r>
          </w:p>
        </w:tc>
        <w:tc>
          <w:tcPr>
            <w:tcW w:w="2410" w:type="dxa"/>
            <w:tcBorders>
              <w:top w:val="nil"/>
              <w:left w:val="nil"/>
              <w:bottom w:val="single" w:color="auto" w:sz="4" w:space="0"/>
              <w:right w:val="single" w:color="auto" w:sz="4" w:space="0"/>
            </w:tcBorders>
            <w:shd w:val="clear" w:color="auto" w:fill="auto"/>
            <w:noWrap/>
            <w:vAlign w:val="center"/>
          </w:tcPr>
          <w:p w14:paraId="4097AE3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南丰路以东300m</w:t>
            </w:r>
          </w:p>
        </w:tc>
        <w:tc>
          <w:tcPr>
            <w:tcW w:w="2637" w:type="dxa"/>
            <w:tcBorders>
              <w:top w:val="nil"/>
              <w:left w:val="nil"/>
              <w:bottom w:val="single" w:color="auto" w:sz="4" w:space="0"/>
              <w:right w:val="single" w:color="auto" w:sz="4" w:space="0"/>
            </w:tcBorders>
            <w:shd w:val="clear" w:color="auto" w:fill="auto"/>
            <w:noWrap/>
            <w:vAlign w:val="center"/>
          </w:tcPr>
          <w:p w14:paraId="1603CD5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朝辛路西</w:t>
            </w:r>
          </w:p>
        </w:tc>
        <w:tc>
          <w:tcPr>
            <w:tcW w:w="1353" w:type="dxa"/>
            <w:tcBorders>
              <w:top w:val="nil"/>
              <w:left w:val="nil"/>
              <w:bottom w:val="single" w:color="auto" w:sz="4" w:space="0"/>
              <w:right w:val="single" w:color="auto" w:sz="4" w:space="0"/>
            </w:tcBorders>
            <w:shd w:val="clear" w:color="auto" w:fill="auto"/>
            <w:noWrap/>
            <w:vAlign w:val="center"/>
          </w:tcPr>
          <w:p w14:paraId="2AE9A6D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0569B16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27D09C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134</w:t>
            </w:r>
          </w:p>
        </w:tc>
        <w:tc>
          <w:tcPr>
            <w:tcW w:w="1843" w:type="dxa"/>
            <w:tcBorders>
              <w:top w:val="nil"/>
              <w:left w:val="nil"/>
              <w:bottom w:val="single" w:color="auto" w:sz="4" w:space="0"/>
              <w:right w:val="single" w:color="auto" w:sz="4" w:space="0"/>
            </w:tcBorders>
            <w:shd w:val="clear" w:color="auto" w:fill="auto"/>
            <w:noWrap/>
            <w:vAlign w:val="center"/>
          </w:tcPr>
          <w:p w14:paraId="51EE332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超前路</w:t>
            </w:r>
          </w:p>
        </w:tc>
        <w:tc>
          <w:tcPr>
            <w:tcW w:w="2410" w:type="dxa"/>
            <w:tcBorders>
              <w:top w:val="nil"/>
              <w:left w:val="nil"/>
              <w:bottom w:val="single" w:color="auto" w:sz="4" w:space="0"/>
              <w:right w:val="single" w:color="auto" w:sz="4" w:space="0"/>
            </w:tcBorders>
            <w:shd w:val="clear" w:color="auto" w:fill="auto"/>
            <w:noWrap/>
            <w:vAlign w:val="center"/>
          </w:tcPr>
          <w:p w14:paraId="3A2E0B2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永安路</w:t>
            </w:r>
          </w:p>
        </w:tc>
        <w:tc>
          <w:tcPr>
            <w:tcW w:w="2637" w:type="dxa"/>
            <w:tcBorders>
              <w:top w:val="nil"/>
              <w:left w:val="nil"/>
              <w:bottom w:val="single" w:color="auto" w:sz="4" w:space="0"/>
              <w:right w:val="single" w:color="auto" w:sz="4" w:space="0"/>
            </w:tcBorders>
            <w:shd w:val="clear" w:color="auto" w:fill="auto"/>
            <w:noWrap/>
            <w:vAlign w:val="center"/>
          </w:tcPr>
          <w:p w14:paraId="136FC8A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昌盛路</w:t>
            </w:r>
          </w:p>
        </w:tc>
        <w:tc>
          <w:tcPr>
            <w:tcW w:w="1353" w:type="dxa"/>
            <w:tcBorders>
              <w:top w:val="nil"/>
              <w:left w:val="nil"/>
              <w:bottom w:val="single" w:color="auto" w:sz="4" w:space="0"/>
              <w:right w:val="single" w:color="auto" w:sz="4" w:space="0"/>
            </w:tcBorders>
            <w:shd w:val="clear" w:color="auto" w:fill="auto"/>
            <w:noWrap/>
            <w:vAlign w:val="center"/>
          </w:tcPr>
          <w:p w14:paraId="427108C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A869FF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2C7755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135</w:t>
            </w:r>
          </w:p>
        </w:tc>
        <w:tc>
          <w:tcPr>
            <w:tcW w:w="1843" w:type="dxa"/>
            <w:tcBorders>
              <w:top w:val="nil"/>
              <w:left w:val="nil"/>
              <w:bottom w:val="single" w:color="auto" w:sz="4" w:space="0"/>
              <w:right w:val="single" w:color="auto" w:sz="4" w:space="0"/>
            </w:tcBorders>
            <w:shd w:val="clear" w:color="auto" w:fill="auto"/>
            <w:noWrap/>
            <w:vAlign w:val="center"/>
          </w:tcPr>
          <w:p w14:paraId="78EE4C6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超前路东段</w:t>
            </w:r>
          </w:p>
        </w:tc>
        <w:tc>
          <w:tcPr>
            <w:tcW w:w="2410" w:type="dxa"/>
            <w:tcBorders>
              <w:top w:val="nil"/>
              <w:left w:val="nil"/>
              <w:bottom w:val="single" w:color="auto" w:sz="4" w:space="0"/>
              <w:right w:val="single" w:color="auto" w:sz="4" w:space="0"/>
            </w:tcBorders>
            <w:shd w:val="clear" w:color="auto" w:fill="auto"/>
            <w:noWrap/>
            <w:vAlign w:val="center"/>
          </w:tcPr>
          <w:p w14:paraId="68F6AAB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昌盛路</w:t>
            </w:r>
          </w:p>
        </w:tc>
        <w:tc>
          <w:tcPr>
            <w:tcW w:w="2637" w:type="dxa"/>
            <w:tcBorders>
              <w:top w:val="nil"/>
              <w:left w:val="nil"/>
              <w:bottom w:val="single" w:color="auto" w:sz="4" w:space="0"/>
              <w:right w:val="single" w:color="auto" w:sz="4" w:space="0"/>
            </w:tcBorders>
            <w:shd w:val="clear" w:color="auto" w:fill="auto"/>
            <w:noWrap/>
            <w:vAlign w:val="center"/>
          </w:tcPr>
          <w:p w14:paraId="59FF320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滨河森林公园</w:t>
            </w:r>
          </w:p>
        </w:tc>
        <w:tc>
          <w:tcPr>
            <w:tcW w:w="1353" w:type="dxa"/>
            <w:tcBorders>
              <w:top w:val="nil"/>
              <w:left w:val="nil"/>
              <w:bottom w:val="single" w:color="auto" w:sz="4" w:space="0"/>
              <w:right w:val="single" w:color="auto" w:sz="4" w:space="0"/>
            </w:tcBorders>
            <w:shd w:val="clear" w:color="auto" w:fill="auto"/>
            <w:noWrap/>
            <w:vAlign w:val="center"/>
          </w:tcPr>
          <w:p w14:paraId="2E2EF55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2552A44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9B3714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136</w:t>
            </w:r>
          </w:p>
        </w:tc>
        <w:tc>
          <w:tcPr>
            <w:tcW w:w="1843" w:type="dxa"/>
            <w:tcBorders>
              <w:top w:val="nil"/>
              <w:left w:val="nil"/>
              <w:bottom w:val="single" w:color="auto" w:sz="4" w:space="0"/>
              <w:right w:val="single" w:color="auto" w:sz="4" w:space="0"/>
            </w:tcBorders>
            <w:shd w:val="clear" w:color="auto" w:fill="auto"/>
            <w:noWrap/>
            <w:vAlign w:val="center"/>
          </w:tcPr>
          <w:p w14:paraId="740E045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超前路西段</w:t>
            </w:r>
          </w:p>
        </w:tc>
        <w:tc>
          <w:tcPr>
            <w:tcW w:w="2410" w:type="dxa"/>
            <w:tcBorders>
              <w:top w:val="nil"/>
              <w:left w:val="nil"/>
              <w:bottom w:val="single" w:color="auto" w:sz="4" w:space="0"/>
              <w:right w:val="single" w:color="auto" w:sz="4" w:space="0"/>
            </w:tcBorders>
            <w:shd w:val="clear" w:color="auto" w:fill="auto"/>
            <w:noWrap/>
            <w:vAlign w:val="center"/>
          </w:tcPr>
          <w:p w14:paraId="58C8689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中石化消防通道门前</w:t>
            </w:r>
          </w:p>
        </w:tc>
        <w:tc>
          <w:tcPr>
            <w:tcW w:w="2637" w:type="dxa"/>
            <w:tcBorders>
              <w:top w:val="nil"/>
              <w:left w:val="nil"/>
              <w:bottom w:val="single" w:color="auto" w:sz="4" w:space="0"/>
              <w:right w:val="single" w:color="auto" w:sz="4" w:space="0"/>
            </w:tcBorders>
            <w:shd w:val="clear" w:color="auto" w:fill="auto"/>
            <w:noWrap/>
            <w:vAlign w:val="center"/>
          </w:tcPr>
          <w:p w14:paraId="1B609E7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永安路</w:t>
            </w:r>
          </w:p>
        </w:tc>
        <w:tc>
          <w:tcPr>
            <w:tcW w:w="1353" w:type="dxa"/>
            <w:tcBorders>
              <w:top w:val="nil"/>
              <w:left w:val="nil"/>
              <w:bottom w:val="single" w:color="auto" w:sz="4" w:space="0"/>
              <w:right w:val="single" w:color="auto" w:sz="4" w:space="0"/>
            </w:tcBorders>
            <w:shd w:val="clear" w:color="auto" w:fill="auto"/>
            <w:noWrap/>
            <w:vAlign w:val="center"/>
          </w:tcPr>
          <w:p w14:paraId="64AB93D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C3A91CE">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E75DC9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137</w:t>
            </w:r>
          </w:p>
        </w:tc>
        <w:tc>
          <w:tcPr>
            <w:tcW w:w="1843" w:type="dxa"/>
            <w:tcBorders>
              <w:top w:val="nil"/>
              <w:left w:val="nil"/>
              <w:bottom w:val="single" w:color="auto" w:sz="4" w:space="0"/>
              <w:right w:val="single" w:color="auto" w:sz="4" w:space="0"/>
            </w:tcBorders>
            <w:shd w:val="clear" w:color="auto" w:fill="auto"/>
            <w:noWrap/>
            <w:vAlign w:val="center"/>
          </w:tcPr>
          <w:p w14:paraId="3A9D472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陈营南街</w:t>
            </w:r>
          </w:p>
        </w:tc>
        <w:tc>
          <w:tcPr>
            <w:tcW w:w="2410" w:type="dxa"/>
            <w:tcBorders>
              <w:top w:val="nil"/>
              <w:left w:val="nil"/>
              <w:bottom w:val="single" w:color="auto" w:sz="4" w:space="0"/>
              <w:right w:val="single" w:color="auto" w:sz="4" w:space="0"/>
            </w:tcBorders>
            <w:shd w:val="clear" w:color="auto" w:fill="auto"/>
            <w:noWrap/>
            <w:vAlign w:val="center"/>
          </w:tcPr>
          <w:p w14:paraId="3EC088F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昌平与朝阳区界</w:t>
            </w:r>
          </w:p>
        </w:tc>
        <w:tc>
          <w:tcPr>
            <w:tcW w:w="2637" w:type="dxa"/>
            <w:tcBorders>
              <w:top w:val="nil"/>
              <w:left w:val="nil"/>
              <w:bottom w:val="single" w:color="auto" w:sz="4" w:space="0"/>
              <w:right w:val="single" w:color="auto" w:sz="4" w:space="0"/>
            </w:tcBorders>
            <w:shd w:val="clear" w:color="auto" w:fill="auto"/>
            <w:noWrap/>
            <w:vAlign w:val="center"/>
          </w:tcPr>
          <w:p w14:paraId="7B52B8E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陈营中路</w:t>
            </w:r>
          </w:p>
        </w:tc>
        <w:tc>
          <w:tcPr>
            <w:tcW w:w="1353" w:type="dxa"/>
            <w:tcBorders>
              <w:top w:val="nil"/>
              <w:left w:val="nil"/>
              <w:bottom w:val="single" w:color="auto" w:sz="4" w:space="0"/>
              <w:right w:val="single" w:color="auto" w:sz="4" w:space="0"/>
            </w:tcBorders>
            <w:shd w:val="clear" w:color="auto" w:fill="auto"/>
            <w:noWrap/>
            <w:vAlign w:val="center"/>
          </w:tcPr>
          <w:p w14:paraId="2F8D567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7D292D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DF87AB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138</w:t>
            </w:r>
          </w:p>
        </w:tc>
        <w:tc>
          <w:tcPr>
            <w:tcW w:w="1843" w:type="dxa"/>
            <w:tcBorders>
              <w:top w:val="nil"/>
              <w:left w:val="nil"/>
              <w:bottom w:val="single" w:color="auto" w:sz="4" w:space="0"/>
              <w:right w:val="single" w:color="auto" w:sz="4" w:space="0"/>
            </w:tcBorders>
            <w:shd w:val="clear" w:color="auto" w:fill="auto"/>
            <w:noWrap/>
            <w:vAlign w:val="center"/>
          </w:tcPr>
          <w:p w14:paraId="50892B2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陈营西路</w:t>
            </w:r>
          </w:p>
        </w:tc>
        <w:tc>
          <w:tcPr>
            <w:tcW w:w="2410" w:type="dxa"/>
            <w:tcBorders>
              <w:top w:val="nil"/>
              <w:left w:val="nil"/>
              <w:bottom w:val="single" w:color="auto" w:sz="4" w:space="0"/>
              <w:right w:val="single" w:color="auto" w:sz="4" w:space="0"/>
            </w:tcBorders>
            <w:shd w:val="clear" w:color="auto" w:fill="auto"/>
            <w:noWrap/>
            <w:vAlign w:val="center"/>
          </w:tcPr>
          <w:p w14:paraId="394A55F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清河北侧路</w:t>
            </w:r>
          </w:p>
        </w:tc>
        <w:tc>
          <w:tcPr>
            <w:tcW w:w="2637" w:type="dxa"/>
            <w:tcBorders>
              <w:top w:val="nil"/>
              <w:left w:val="nil"/>
              <w:bottom w:val="single" w:color="auto" w:sz="4" w:space="0"/>
              <w:right w:val="single" w:color="auto" w:sz="4" w:space="0"/>
            </w:tcBorders>
            <w:shd w:val="clear" w:color="auto" w:fill="auto"/>
            <w:noWrap/>
            <w:vAlign w:val="center"/>
          </w:tcPr>
          <w:p w14:paraId="73D168F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立军路</w:t>
            </w:r>
          </w:p>
        </w:tc>
        <w:tc>
          <w:tcPr>
            <w:tcW w:w="1353" w:type="dxa"/>
            <w:tcBorders>
              <w:top w:val="nil"/>
              <w:left w:val="nil"/>
              <w:bottom w:val="single" w:color="auto" w:sz="4" w:space="0"/>
              <w:right w:val="single" w:color="auto" w:sz="4" w:space="0"/>
            </w:tcBorders>
            <w:shd w:val="clear" w:color="auto" w:fill="auto"/>
            <w:noWrap/>
            <w:vAlign w:val="center"/>
          </w:tcPr>
          <w:p w14:paraId="43B452A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A52BD3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459718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139</w:t>
            </w:r>
          </w:p>
        </w:tc>
        <w:tc>
          <w:tcPr>
            <w:tcW w:w="1843" w:type="dxa"/>
            <w:tcBorders>
              <w:top w:val="nil"/>
              <w:left w:val="nil"/>
              <w:bottom w:val="single" w:color="auto" w:sz="4" w:space="0"/>
              <w:right w:val="single" w:color="auto" w:sz="4" w:space="0"/>
            </w:tcBorders>
            <w:shd w:val="clear" w:color="auto" w:fill="auto"/>
            <w:noWrap/>
            <w:vAlign w:val="center"/>
          </w:tcPr>
          <w:p w14:paraId="5665B72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陈营中街</w:t>
            </w:r>
          </w:p>
        </w:tc>
        <w:tc>
          <w:tcPr>
            <w:tcW w:w="2410" w:type="dxa"/>
            <w:tcBorders>
              <w:top w:val="nil"/>
              <w:left w:val="nil"/>
              <w:bottom w:val="single" w:color="auto" w:sz="4" w:space="0"/>
              <w:right w:val="single" w:color="auto" w:sz="4" w:space="0"/>
            </w:tcBorders>
            <w:shd w:val="clear" w:color="auto" w:fill="auto"/>
            <w:noWrap/>
            <w:vAlign w:val="center"/>
          </w:tcPr>
          <w:p w14:paraId="172FAB2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陈营西路</w:t>
            </w:r>
          </w:p>
        </w:tc>
        <w:tc>
          <w:tcPr>
            <w:tcW w:w="2637" w:type="dxa"/>
            <w:tcBorders>
              <w:top w:val="nil"/>
              <w:left w:val="nil"/>
              <w:bottom w:val="single" w:color="auto" w:sz="4" w:space="0"/>
              <w:right w:val="single" w:color="auto" w:sz="4" w:space="0"/>
            </w:tcBorders>
            <w:shd w:val="clear" w:color="auto" w:fill="auto"/>
            <w:noWrap/>
            <w:vAlign w:val="center"/>
          </w:tcPr>
          <w:p w14:paraId="1AC5F78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昌平与朝阳区界</w:t>
            </w:r>
          </w:p>
        </w:tc>
        <w:tc>
          <w:tcPr>
            <w:tcW w:w="1353" w:type="dxa"/>
            <w:tcBorders>
              <w:top w:val="nil"/>
              <w:left w:val="nil"/>
              <w:bottom w:val="single" w:color="auto" w:sz="4" w:space="0"/>
              <w:right w:val="single" w:color="auto" w:sz="4" w:space="0"/>
            </w:tcBorders>
            <w:shd w:val="clear" w:color="auto" w:fill="auto"/>
            <w:noWrap/>
            <w:vAlign w:val="center"/>
          </w:tcPr>
          <w:p w14:paraId="37B588E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F044AC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332E8D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140</w:t>
            </w:r>
          </w:p>
        </w:tc>
        <w:tc>
          <w:tcPr>
            <w:tcW w:w="1843" w:type="dxa"/>
            <w:tcBorders>
              <w:top w:val="nil"/>
              <w:left w:val="nil"/>
              <w:bottom w:val="single" w:color="auto" w:sz="4" w:space="0"/>
              <w:right w:val="single" w:color="auto" w:sz="4" w:space="0"/>
            </w:tcBorders>
            <w:shd w:val="clear" w:color="auto" w:fill="auto"/>
            <w:noWrap/>
            <w:vAlign w:val="center"/>
          </w:tcPr>
          <w:p w14:paraId="331C2AF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陈营中路</w:t>
            </w:r>
          </w:p>
        </w:tc>
        <w:tc>
          <w:tcPr>
            <w:tcW w:w="2410" w:type="dxa"/>
            <w:tcBorders>
              <w:top w:val="nil"/>
              <w:left w:val="nil"/>
              <w:bottom w:val="single" w:color="auto" w:sz="4" w:space="0"/>
              <w:right w:val="single" w:color="auto" w:sz="4" w:space="0"/>
            </w:tcBorders>
            <w:shd w:val="clear" w:color="auto" w:fill="auto"/>
            <w:noWrap/>
            <w:vAlign w:val="center"/>
          </w:tcPr>
          <w:p w14:paraId="5AAA41C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清河北侧路</w:t>
            </w:r>
          </w:p>
        </w:tc>
        <w:tc>
          <w:tcPr>
            <w:tcW w:w="2637" w:type="dxa"/>
            <w:tcBorders>
              <w:top w:val="nil"/>
              <w:left w:val="nil"/>
              <w:bottom w:val="single" w:color="auto" w:sz="4" w:space="0"/>
              <w:right w:val="single" w:color="auto" w:sz="4" w:space="0"/>
            </w:tcBorders>
            <w:shd w:val="clear" w:color="auto" w:fill="auto"/>
            <w:noWrap/>
            <w:vAlign w:val="center"/>
          </w:tcPr>
          <w:p w14:paraId="50A9E0D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立军路</w:t>
            </w:r>
          </w:p>
        </w:tc>
        <w:tc>
          <w:tcPr>
            <w:tcW w:w="1353" w:type="dxa"/>
            <w:tcBorders>
              <w:top w:val="nil"/>
              <w:left w:val="nil"/>
              <w:bottom w:val="single" w:color="auto" w:sz="4" w:space="0"/>
              <w:right w:val="single" w:color="auto" w:sz="4" w:space="0"/>
            </w:tcBorders>
            <w:shd w:val="clear" w:color="auto" w:fill="auto"/>
            <w:noWrap/>
            <w:vAlign w:val="center"/>
          </w:tcPr>
          <w:p w14:paraId="2023230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887EC3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2B51F0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141</w:t>
            </w:r>
          </w:p>
        </w:tc>
        <w:tc>
          <w:tcPr>
            <w:tcW w:w="1843" w:type="dxa"/>
            <w:tcBorders>
              <w:top w:val="nil"/>
              <w:left w:val="nil"/>
              <w:bottom w:val="single" w:color="auto" w:sz="4" w:space="0"/>
              <w:right w:val="single" w:color="auto" w:sz="4" w:space="0"/>
            </w:tcBorders>
            <w:shd w:val="clear" w:color="auto" w:fill="auto"/>
            <w:noWrap/>
            <w:vAlign w:val="center"/>
          </w:tcPr>
          <w:p w14:paraId="59739FD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创新路</w:t>
            </w:r>
          </w:p>
        </w:tc>
        <w:tc>
          <w:tcPr>
            <w:tcW w:w="2410" w:type="dxa"/>
            <w:tcBorders>
              <w:top w:val="nil"/>
              <w:left w:val="nil"/>
              <w:bottom w:val="single" w:color="auto" w:sz="4" w:space="0"/>
              <w:right w:val="single" w:color="auto" w:sz="4" w:space="0"/>
            </w:tcBorders>
            <w:shd w:val="clear" w:color="auto" w:fill="auto"/>
            <w:noWrap/>
            <w:vAlign w:val="center"/>
          </w:tcPr>
          <w:p w14:paraId="43C6D3B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昌怀路</w:t>
            </w:r>
          </w:p>
        </w:tc>
        <w:tc>
          <w:tcPr>
            <w:tcW w:w="2637" w:type="dxa"/>
            <w:tcBorders>
              <w:top w:val="nil"/>
              <w:left w:val="nil"/>
              <w:bottom w:val="single" w:color="auto" w:sz="4" w:space="0"/>
              <w:right w:val="single" w:color="auto" w:sz="4" w:space="0"/>
            </w:tcBorders>
            <w:shd w:val="clear" w:color="auto" w:fill="auto"/>
            <w:noWrap/>
            <w:vAlign w:val="center"/>
          </w:tcPr>
          <w:p w14:paraId="3DB4F59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南环路</w:t>
            </w:r>
          </w:p>
        </w:tc>
        <w:tc>
          <w:tcPr>
            <w:tcW w:w="1353" w:type="dxa"/>
            <w:tcBorders>
              <w:top w:val="nil"/>
              <w:left w:val="nil"/>
              <w:bottom w:val="single" w:color="auto" w:sz="4" w:space="0"/>
              <w:right w:val="single" w:color="auto" w:sz="4" w:space="0"/>
            </w:tcBorders>
            <w:shd w:val="clear" w:color="auto" w:fill="auto"/>
            <w:noWrap/>
            <w:vAlign w:val="center"/>
          </w:tcPr>
          <w:p w14:paraId="623D663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C7DF2C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17E648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142</w:t>
            </w:r>
          </w:p>
        </w:tc>
        <w:tc>
          <w:tcPr>
            <w:tcW w:w="1843" w:type="dxa"/>
            <w:tcBorders>
              <w:top w:val="nil"/>
              <w:left w:val="nil"/>
              <w:bottom w:val="single" w:color="auto" w:sz="4" w:space="0"/>
              <w:right w:val="single" w:color="auto" w:sz="4" w:space="0"/>
            </w:tcBorders>
            <w:shd w:val="clear" w:color="auto" w:fill="auto"/>
            <w:noWrap/>
            <w:vAlign w:val="center"/>
          </w:tcPr>
          <w:p w14:paraId="28E2973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东关路</w:t>
            </w:r>
          </w:p>
        </w:tc>
        <w:tc>
          <w:tcPr>
            <w:tcW w:w="2410" w:type="dxa"/>
            <w:tcBorders>
              <w:top w:val="nil"/>
              <w:left w:val="nil"/>
              <w:bottom w:val="single" w:color="auto" w:sz="4" w:space="0"/>
              <w:right w:val="single" w:color="auto" w:sz="4" w:space="0"/>
            </w:tcBorders>
            <w:shd w:val="clear" w:color="auto" w:fill="auto"/>
            <w:noWrap/>
            <w:vAlign w:val="center"/>
          </w:tcPr>
          <w:p w14:paraId="17D0A1A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东环路</w:t>
            </w:r>
          </w:p>
        </w:tc>
        <w:tc>
          <w:tcPr>
            <w:tcW w:w="2637" w:type="dxa"/>
            <w:tcBorders>
              <w:top w:val="nil"/>
              <w:left w:val="nil"/>
              <w:bottom w:val="single" w:color="auto" w:sz="4" w:space="0"/>
              <w:right w:val="single" w:color="auto" w:sz="4" w:space="0"/>
            </w:tcBorders>
            <w:shd w:val="clear" w:color="auto" w:fill="auto"/>
            <w:noWrap/>
            <w:vAlign w:val="center"/>
          </w:tcPr>
          <w:p w14:paraId="39D5663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松园路</w:t>
            </w:r>
          </w:p>
        </w:tc>
        <w:tc>
          <w:tcPr>
            <w:tcW w:w="1353" w:type="dxa"/>
            <w:tcBorders>
              <w:top w:val="nil"/>
              <w:left w:val="nil"/>
              <w:bottom w:val="single" w:color="auto" w:sz="4" w:space="0"/>
              <w:right w:val="single" w:color="auto" w:sz="4" w:space="0"/>
            </w:tcBorders>
            <w:shd w:val="clear" w:color="auto" w:fill="auto"/>
            <w:noWrap/>
            <w:vAlign w:val="center"/>
          </w:tcPr>
          <w:p w14:paraId="4AC040A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F71065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6D6C20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143</w:t>
            </w:r>
          </w:p>
        </w:tc>
        <w:tc>
          <w:tcPr>
            <w:tcW w:w="1843" w:type="dxa"/>
            <w:tcBorders>
              <w:top w:val="nil"/>
              <w:left w:val="nil"/>
              <w:bottom w:val="single" w:color="auto" w:sz="4" w:space="0"/>
              <w:right w:val="single" w:color="auto" w:sz="4" w:space="0"/>
            </w:tcBorders>
            <w:shd w:val="clear" w:color="auto" w:fill="auto"/>
            <w:noWrap/>
            <w:vAlign w:val="center"/>
          </w:tcPr>
          <w:p w14:paraId="47DDB62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富康路</w:t>
            </w:r>
          </w:p>
        </w:tc>
        <w:tc>
          <w:tcPr>
            <w:tcW w:w="2410" w:type="dxa"/>
            <w:tcBorders>
              <w:top w:val="nil"/>
              <w:left w:val="nil"/>
              <w:bottom w:val="single" w:color="auto" w:sz="4" w:space="0"/>
              <w:right w:val="single" w:color="auto" w:sz="4" w:space="0"/>
            </w:tcBorders>
            <w:shd w:val="clear" w:color="auto" w:fill="auto"/>
            <w:noWrap/>
            <w:vAlign w:val="center"/>
          </w:tcPr>
          <w:p w14:paraId="1FA1871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白浮泉路</w:t>
            </w:r>
          </w:p>
        </w:tc>
        <w:tc>
          <w:tcPr>
            <w:tcW w:w="2637" w:type="dxa"/>
            <w:tcBorders>
              <w:top w:val="nil"/>
              <w:left w:val="nil"/>
              <w:bottom w:val="single" w:color="auto" w:sz="4" w:space="0"/>
              <w:right w:val="single" w:color="auto" w:sz="4" w:space="0"/>
            </w:tcBorders>
            <w:shd w:val="clear" w:color="auto" w:fill="auto"/>
            <w:noWrap/>
            <w:vAlign w:val="center"/>
          </w:tcPr>
          <w:p w14:paraId="12C8CC3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南环东路</w:t>
            </w:r>
          </w:p>
        </w:tc>
        <w:tc>
          <w:tcPr>
            <w:tcW w:w="1353" w:type="dxa"/>
            <w:tcBorders>
              <w:top w:val="nil"/>
              <w:left w:val="nil"/>
              <w:bottom w:val="single" w:color="auto" w:sz="4" w:space="0"/>
              <w:right w:val="single" w:color="auto" w:sz="4" w:space="0"/>
            </w:tcBorders>
            <w:shd w:val="clear" w:color="auto" w:fill="auto"/>
            <w:noWrap/>
            <w:vAlign w:val="center"/>
          </w:tcPr>
          <w:p w14:paraId="3C4FE0D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CCFEB1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E0D5C4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144</w:t>
            </w:r>
          </w:p>
        </w:tc>
        <w:tc>
          <w:tcPr>
            <w:tcW w:w="1843" w:type="dxa"/>
            <w:tcBorders>
              <w:top w:val="nil"/>
              <w:left w:val="nil"/>
              <w:bottom w:val="single" w:color="auto" w:sz="4" w:space="0"/>
              <w:right w:val="single" w:color="auto" w:sz="4" w:space="0"/>
            </w:tcBorders>
            <w:shd w:val="clear" w:color="auto" w:fill="auto"/>
            <w:noWrap/>
            <w:vAlign w:val="center"/>
          </w:tcPr>
          <w:p w14:paraId="319AB2E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华通路（片林路）</w:t>
            </w:r>
          </w:p>
        </w:tc>
        <w:tc>
          <w:tcPr>
            <w:tcW w:w="2410" w:type="dxa"/>
            <w:tcBorders>
              <w:top w:val="nil"/>
              <w:left w:val="nil"/>
              <w:bottom w:val="single" w:color="auto" w:sz="4" w:space="0"/>
              <w:right w:val="single" w:color="auto" w:sz="4" w:space="0"/>
            </w:tcBorders>
            <w:shd w:val="clear" w:color="auto" w:fill="auto"/>
            <w:noWrap/>
            <w:vAlign w:val="center"/>
          </w:tcPr>
          <w:p w14:paraId="16CDA22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生命科学生态文化园</w:t>
            </w:r>
          </w:p>
        </w:tc>
        <w:tc>
          <w:tcPr>
            <w:tcW w:w="2637" w:type="dxa"/>
            <w:tcBorders>
              <w:top w:val="nil"/>
              <w:left w:val="nil"/>
              <w:bottom w:val="single" w:color="auto" w:sz="4" w:space="0"/>
              <w:right w:val="single" w:color="auto" w:sz="4" w:space="0"/>
            </w:tcBorders>
            <w:shd w:val="clear" w:color="auto" w:fill="auto"/>
            <w:noWrap/>
            <w:vAlign w:val="center"/>
          </w:tcPr>
          <w:p w14:paraId="69D29D6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创新路</w:t>
            </w:r>
          </w:p>
        </w:tc>
        <w:tc>
          <w:tcPr>
            <w:tcW w:w="1353" w:type="dxa"/>
            <w:tcBorders>
              <w:top w:val="nil"/>
              <w:left w:val="nil"/>
              <w:bottom w:val="single" w:color="auto" w:sz="4" w:space="0"/>
              <w:right w:val="single" w:color="auto" w:sz="4" w:space="0"/>
            </w:tcBorders>
            <w:shd w:val="clear" w:color="auto" w:fill="auto"/>
            <w:noWrap/>
            <w:vAlign w:val="center"/>
          </w:tcPr>
          <w:p w14:paraId="4FECDC6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D0596B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F7A36A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145</w:t>
            </w:r>
          </w:p>
        </w:tc>
        <w:tc>
          <w:tcPr>
            <w:tcW w:w="1843" w:type="dxa"/>
            <w:tcBorders>
              <w:top w:val="nil"/>
              <w:left w:val="nil"/>
              <w:bottom w:val="single" w:color="auto" w:sz="4" w:space="0"/>
              <w:right w:val="single" w:color="auto" w:sz="4" w:space="0"/>
            </w:tcBorders>
            <w:shd w:val="clear" w:color="auto" w:fill="auto"/>
            <w:noWrap/>
            <w:vAlign w:val="center"/>
          </w:tcPr>
          <w:p w14:paraId="6E9097E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黄河北街</w:t>
            </w:r>
          </w:p>
        </w:tc>
        <w:tc>
          <w:tcPr>
            <w:tcW w:w="2410" w:type="dxa"/>
            <w:tcBorders>
              <w:top w:val="nil"/>
              <w:left w:val="nil"/>
              <w:bottom w:val="single" w:color="auto" w:sz="4" w:space="0"/>
              <w:right w:val="single" w:color="auto" w:sz="4" w:space="0"/>
            </w:tcBorders>
            <w:shd w:val="clear" w:color="auto" w:fill="auto"/>
            <w:noWrap/>
            <w:vAlign w:val="center"/>
          </w:tcPr>
          <w:p w14:paraId="3C21AD2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能源北街</w:t>
            </w:r>
          </w:p>
        </w:tc>
        <w:tc>
          <w:tcPr>
            <w:tcW w:w="2637" w:type="dxa"/>
            <w:tcBorders>
              <w:top w:val="nil"/>
              <w:left w:val="nil"/>
              <w:bottom w:val="single" w:color="auto" w:sz="4" w:space="0"/>
              <w:right w:val="single" w:color="auto" w:sz="4" w:space="0"/>
            </w:tcBorders>
            <w:shd w:val="clear" w:color="auto" w:fill="auto"/>
            <w:noWrap/>
            <w:vAlign w:val="center"/>
          </w:tcPr>
          <w:p w14:paraId="72FC786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燕山路（规划）</w:t>
            </w:r>
          </w:p>
        </w:tc>
        <w:tc>
          <w:tcPr>
            <w:tcW w:w="1353" w:type="dxa"/>
            <w:tcBorders>
              <w:top w:val="nil"/>
              <w:left w:val="nil"/>
              <w:bottom w:val="single" w:color="auto" w:sz="4" w:space="0"/>
              <w:right w:val="single" w:color="auto" w:sz="4" w:space="0"/>
            </w:tcBorders>
            <w:shd w:val="clear" w:color="auto" w:fill="auto"/>
            <w:noWrap/>
            <w:vAlign w:val="center"/>
          </w:tcPr>
          <w:p w14:paraId="5AA4BD7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F4671DE">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A73901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146</w:t>
            </w:r>
          </w:p>
        </w:tc>
        <w:tc>
          <w:tcPr>
            <w:tcW w:w="1843" w:type="dxa"/>
            <w:tcBorders>
              <w:top w:val="nil"/>
              <w:left w:val="nil"/>
              <w:bottom w:val="single" w:color="auto" w:sz="4" w:space="0"/>
              <w:right w:val="single" w:color="auto" w:sz="4" w:space="0"/>
            </w:tcBorders>
            <w:shd w:val="clear" w:color="auto" w:fill="auto"/>
            <w:noWrap/>
            <w:vAlign w:val="center"/>
          </w:tcPr>
          <w:p w14:paraId="1E6BC9C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黄河南街</w:t>
            </w:r>
          </w:p>
        </w:tc>
        <w:tc>
          <w:tcPr>
            <w:tcW w:w="2410" w:type="dxa"/>
            <w:tcBorders>
              <w:top w:val="nil"/>
              <w:left w:val="nil"/>
              <w:bottom w:val="single" w:color="auto" w:sz="4" w:space="0"/>
              <w:right w:val="single" w:color="auto" w:sz="4" w:space="0"/>
            </w:tcBorders>
            <w:shd w:val="clear" w:color="auto" w:fill="auto"/>
            <w:noWrap/>
            <w:vAlign w:val="center"/>
          </w:tcPr>
          <w:p w14:paraId="2827AD3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京藏高速西辅路</w:t>
            </w:r>
          </w:p>
        </w:tc>
        <w:tc>
          <w:tcPr>
            <w:tcW w:w="2637" w:type="dxa"/>
            <w:tcBorders>
              <w:top w:val="nil"/>
              <w:left w:val="nil"/>
              <w:bottom w:val="single" w:color="auto" w:sz="4" w:space="0"/>
              <w:right w:val="single" w:color="auto" w:sz="4" w:space="0"/>
            </w:tcBorders>
            <w:shd w:val="clear" w:color="auto" w:fill="auto"/>
            <w:noWrap/>
            <w:vAlign w:val="center"/>
          </w:tcPr>
          <w:p w14:paraId="152C97A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燕山路（规划）</w:t>
            </w:r>
          </w:p>
        </w:tc>
        <w:tc>
          <w:tcPr>
            <w:tcW w:w="1353" w:type="dxa"/>
            <w:tcBorders>
              <w:top w:val="nil"/>
              <w:left w:val="nil"/>
              <w:bottom w:val="single" w:color="auto" w:sz="4" w:space="0"/>
              <w:right w:val="single" w:color="auto" w:sz="4" w:space="0"/>
            </w:tcBorders>
            <w:shd w:val="clear" w:color="auto" w:fill="auto"/>
            <w:noWrap/>
            <w:vAlign w:val="center"/>
          </w:tcPr>
          <w:p w14:paraId="6AC2D3D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11B014F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C8B2E6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147</w:t>
            </w:r>
          </w:p>
        </w:tc>
        <w:tc>
          <w:tcPr>
            <w:tcW w:w="1843" w:type="dxa"/>
            <w:tcBorders>
              <w:top w:val="nil"/>
              <w:left w:val="nil"/>
              <w:bottom w:val="single" w:color="auto" w:sz="4" w:space="0"/>
              <w:right w:val="single" w:color="auto" w:sz="4" w:space="0"/>
            </w:tcBorders>
            <w:shd w:val="clear" w:color="auto" w:fill="auto"/>
            <w:noWrap/>
            <w:vAlign w:val="center"/>
          </w:tcPr>
          <w:p w14:paraId="6280470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黄平路</w:t>
            </w:r>
          </w:p>
        </w:tc>
        <w:tc>
          <w:tcPr>
            <w:tcW w:w="2410" w:type="dxa"/>
            <w:tcBorders>
              <w:top w:val="nil"/>
              <w:left w:val="nil"/>
              <w:bottom w:val="single" w:color="auto" w:sz="4" w:space="0"/>
              <w:right w:val="single" w:color="auto" w:sz="4" w:space="0"/>
            </w:tcBorders>
            <w:shd w:val="clear" w:color="auto" w:fill="auto"/>
            <w:noWrap/>
            <w:vAlign w:val="center"/>
          </w:tcPr>
          <w:p w14:paraId="6E321CC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龙锦一街</w:t>
            </w:r>
          </w:p>
        </w:tc>
        <w:tc>
          <w:tcPr>
            <w:tcW w:w="2637" w:type="dxa"/>
            <w:tcBorders>
              <w:top w:val="nil"/>
              <w:left w:val="nil"/>
              <w:bottom w:val="single" w:color="auto" w:sz="4" w:space="0"/>
              <w:right w:val="single" w:color="auto" w:sz="4" w:space="0"/>
            </w:tcBorders>
            <w:shd w:val="clear" w:color="auto" w:fill="auto"/>
            <w:noWrap/>
            <w:vAlign w:val="center"/>
          </w:tcPr>
          <w:p w14:paraId="1385F4F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回龙观东大街</w:t>
            </w:r>
          </w:p>
        </w:tc>
        <w:tc>
          <w:tcPr>
            <w:tcW w:w="1353" w:type="dxa"/>
            <w:tcBorders>
              <w:top w:val="nil"/>
              <w:left w:val="nil"/>
              <w:bottom w:val="single" w:color="auto" w:sz="4" w:space="0"/>
              <w:right w:val="single" w:color="auto" w:sz="4" w:space="0"/>
            </w:tcBorders>
            <w:shd w:val="clear" w:color="auto" w:fill="auto"/>
            <w:noWrap/>
            <w:vAlign w:val="center"/>
          </w:tcPr>
          <w:p w14:paraId="1512EA3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CD563B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B20875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148</w:t>
            </w:r>
          </w:p>
        </w:tc>
        <w:tc>
          <w:tcPr>
            <w:tcW w:w="1843" w:type="dxa"/>
            <w:tcBorders>
              <w:top w:val="nil"/>
              <w:left w:val="nil"/>
              <w:bottom w:val="single" w:color="auto" w:sz="4" w:space="0"/>
              <w:right w:val="single" w:color="auto" w:sz="4" w:space="0"/>
            </w:tcBorders>
            <w:shd w:val="clear" w:color="auto" w:fill="auto"/>
            <w:noWrap/>
            <w:vAlign w:val="center"/>
          </w:tcPr>
          <w:p w14:paraId="19F5F9D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黄土店南侧路</w:t>
            </w:r>
          </w:p>
        </w:tc>
        <w:tc>
          <w:tcPr>
            <w:tcW w:w="2410" w:type="dxa"/>
            <w:tcBorders>
              <w:top w:val="nil"/>
              <w:left w:val="nil"/>
              <w:bottom w:val="single" w:color="auto" w:sz="4" w:space="0"/>
              <w:right w:val="single" w:color="auto" w:sz="4" w:space="0"/>
            </w:tcBorders>
            <w:shd w:val="clear" w:color="auto" w:fill="auto"/>
            <w:noWrap/>
            <w:vAlign w:val="center"/>
          </w:tcPr>
          <w:p w14:paraId="0C7F6F8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黄土店火车站</w:t>
            </w:r>
          </w:p>
        </w:tc>
        <w:tc>
          <w:tcPr>
            <w:tcW w:w="2637" w:type="dxa"/>
            <w:tcBorders>
              <w:top w:val="nil"/>
              <w:left w:val="nil"/>
              <w:bottom w:val="single" w:color="auto" w:sz="4" w:space="0"/>
              <w:right w:val="single" w:color="auto" w:sz="4" w:space="0"/>
            </w:tcBorders>
            <w:shd w:val="clear" w:color="auto" w:fill="auto"/>
            <w:noWrap/>
            <w:vAlign w:val="center"/>
          </w:tcPr>
          <w:p w14:paraId="0FE6322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建材城北路</w:t>
            </w:r>
          </w:p>
        </w:tc>
        <w:tc>
          <w:tcPr>
            <w:tcW w:w="1353" w:type="dxa"/>
            <w:tcBorders>
              <w:top w:val="nil"/>
              <w:left w:val="nil"/>
              <w:bottom w:val="single" w:color="auto" w:sz="4" w:space="0"/>
              <w:right w:val="single" w:color="auto" w:sz="4" w:space="0"/>
            </w:tcBorders>
            <w:shd w:val="clear" w:color="auto" w:fill="auto"/>
            <w:noWrap/>
            <w:vAlign w:val="center"/>
          </w:tcPr>
          <w:p w14:paraId="0D1F178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1B9C0F6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15F31A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149</w:t>
            </w:r>
          </w:p>
        </w:tc>
        <w:tc>
          <w:tcPr>
            <w:tcW w:w="1843" w:type="dxa"/>
            <w:tcBorders>
              <w:top w:val="nil"/>
              <w:left w:val="nil"/>
              <w:bottom w:val="single" w:color="auto" w:sz="4" w:space="0"/>
              <w:right w:val="single" w:color="auto" w:sz="4" w:space="0"/>
            </w:tcBorders>
            <w:shd w:val="clear" w:color="auto" w:fill="auto"/>
            <w:noWrap/>
            <w:vAlign w:val="center"/>
          </w:tcPr>
          <w:p w14:paraId="5BFFD8B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慧创路</w:t>
            </w:r>
          </w:p>
        </w:tc>
        <w:tc>
          <w:tcPr>
            <w:tcW w:w="2410" w:type="dxa"/>
            <w:tcBorders>
              <w:top w:val="nil"/>
              <w:left w:val="nil"/>
              <w:bottom w:val="single" w:color="auto" w:sz="4" w:space="0"/>
              <w:right w:val="single" w:color="auto" w:sz="4" w:space="0"/>
            </w:tcBorders>
            <w:shd w:val="clear" w:color="auto" w:fill="auto"/>
            <w:noWrap/>
            <w:vAlign w:val="center"/>
          </w:tcPr>
          <w:p w14:paraId="0129953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334D087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国际商城北街</w:t>
            </w:r>
          </w:p>
        </w:tc>
        <w:tc>
          <w:tcPr>
            <w:tcW w:w="1353" w:type="dxa"/>
            <w:tcBorders>
              <w:top w:val="nil"/>
              <w:left w:val="nil"/>
              <w:bottom w:val="single" w:color="auto" w:sz="4" w:space="0"/>
              <w:right w:val="single" w:color="auto" w:sz="4" w:space="0"/>
            </w:tcBorders>
            <w:shd w:val="clear" w:color="auto" w:fill="auto"/>
            <w:noWrap/>
            <w:vAlign w:val="center"/>
          </w:tcPr>
          <w:p w14:paraId="2D4A6F49">
            <w:pPr>
              <w:widowControl/>
              <w:spacing w:line="240" w:lineRule="auto"/>
              <w:jc w:val="center"/>
              <w:rPr>
                <w:rFonts w:ascii="仿宋_GB2312" w:hAnsi="宋体" w:cs="宋体"/>
                <w:b/>
                <w:bCs/>
                <w:color w:val="000000"/>
                <w:kern w:val="0"/>
                <w:sz w:val="21"/>
                <w:szCs w:val="21"/>
              </w:rPr>
            </w:pPr>
            <w:r>
              <w:rPr>
                <w:rFonts w:hint="eastAsia" w:ascii="仿宋_GB2312" w:hAnsi="等线"/>
                <w:color w:val="000000"/>
                <w:sz w:val="21"/>
                <w:szCs w:val="21"/>
              </w:rPr>
              <w:t>次干路</w:t>
            </w:r>
          </w:p>
        </w:tc>
      </w:tr>
      <w:tr w14:paraId="5DC0D18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D070C3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150</w:t>
            </w:r>
          </w:p>
        </w:tc>
        <w:tc>
          <w:tcPr>
            <w:tcW w:w="1843" w:type="dxa"/>
            <w:tcBorders>
              <w:top w:val="nil"/>
              <w:left w:val="nil"/>
              <w:bottom w:val="single" w:color="auto" w:sz="4" w:space="0"/>
              <w:right w:val="single" w:color="auto" w:sz="4" w:space="0"/>
            </w:tcBorders>
            <w:shd w:val="clear" w:color="auto" w:fill="auto"/>
            <w:noWrap/>
            <w:vAlign w:val="center"/>
          </w:tcPr>
          <w:p w14:paraId="226C618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火炬街</w:t>
            </w:r>
          </w:p>
        </w:tc>
        <w:tc>
          <w:tcPr>
            <w:tcW w:w="2410" w:type="dxa"/>
            <w:tcBorders>
              <w:top w:val="nil"/>
              <w:left w:val="nil"/>
              <w:bottom w:val="single" w:color="auto" w:sz="4" w:space="0"/>
              <w:right w:val="single" w:color="auto" w:sz="4" w:space="0"/>
            </w:tcBorders>
            <w:shd w:val="clear" w:color="auto" w:fill="auto"/>
            <w:noWrap/>
            <w:vAlign w:val="center"/>
          </w:tcPr>
          <w:p w14:paraId="32E5409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白浮泉路</w:t>
            </w:r>
          </w:p>
        </w:tc>
        <w:tc>
          <w:tcPr>
            <w:tcW w:w="2637" w:type="dxa"/>
            <w:tcBorders>
              <w:top w:val="nil"/>
              <w:left w:val="nil"/>
              <w:bottom w:val="single" w:color="auto" w:sz="4" w:space="0"/>
              <w:right w:val="single" w:color="auto" w:sz="4" w:space="0"/>
            </w:tcBorders>
            <w:shd w:val="clear" w:color="auto" w:fill="auto"/>
            <w:noWrap/>
            <w:vAlign w:val="center"/>
          </w:tcPr>
          <w:p w14:paraId="1FECD46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振兴路</w:t>
            </w:r>
          </w:p>
        </w:tc>
        <w:tc>
          <w:tcPr>
            <w:tcW w:w="1353" w:type="dxa"/>
            <w:tcBorders>
              <w:top w:val="nil"/>
              <w:left w:val="nil"/>
              <w:bottom w:val="single" w:color="auto" w:sz="4" w:space="0"/>
              <w:right w:val="single" w:color="auto" w:sz="4" w:space="0"/>
            </w:tcBorders>
            <w:shd w:val="clear" w:color="auto" w:fill="auto"/>
            <w:noWrap/>
            <w:vAlign w:val="center"/>
          </w:tcPr>
          <w:p w14:paraId="5B9E2A1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125661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932EB7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151</w:t>
            </w:r>
          </w:p>
        </w:tc>
        <w:tc>
          <w:tcPr>
            <w:tcW w:w="1843" w:type="dxa"/>
            <w:tcBorders>
              <w:top w:val="nil"/>
              <w:left w:val="nil"/>
              <w:bottom w:val="single" w:color="auto" w:sz="4" w:space="0"/>
              <w:right w:val="single" w:color="auto" w:sz="4" w:space="0"/>
            </w:tcBorders>
            <w:shd w:val="clear" w:color="auto" w:fill="auto"/>
            <w:noWrap/>
            <w:vAlign w:val="center"/>
          </w:tcPr>
          <w:p w14:paraId="4180937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火炬街南延</w:t>
            </w:r>
          </w:p>
        </w:tc>
        <w:tc>
          <w:tcPr>
            <w:tcW w:w="2410" w:type="dxa"/>
            <w:tcBorders>
              <w:top w:val="nil"/>
              <w:left w:val="nil"/>
              <w:bottom w:val="single" w:color="auto" w:sz="4" w:space="0"/>
              <w:right w:val="single" w:color="auto" w:sz="4" w:space="0"/>
            </w:tcBorders>
            <w:shd w:val="clear" w:color="auto" w:fill="auto"/>
            <w:noWrap/>
            <w:vAlign w:val="center"/>
          </w:tcPr>
          <w:p w14:paraId="7CA5340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华通路</w:t>
            </w:r>
          </w:p>
        </w:tc>
        <w:tc>
          <w:tcPr>
            <w:tcW w:w="2637" w:type="dxa"/>
            <w:tcBorders>
              <w:top w:val="nil"/>
              <w:left w:val="nil"/>
              <w:bottom w:val="single" w:color="auto" w:sz="4" w:space="0"/>
              <w:right w:val="single" w:color="auto" w:sz="4" w:space="0"/>
            </w:tcBorders>
            <w:shd w:val="clear" w:color="auto" w:fill="auto"/>
            <w:noWrap/>
            <w:vAlign w:val="center"/>
          </w:tcPr>
          <w:p w14:paraId="68C9286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智通路</w:t>
            </w:r>
          </w:p>
        </w:tc>
        <w:tc>
          <w:tcPr>
            <w:tcW w:w="1353" w:type="dxa"/>
            <w:tcBorders>
              <w:top w:val="nil"/>
              <w:left w:val="nil"/>
              <w:bottom w:val="single" w:color="auto" w:sz="4" w:space="0"/>
              <w:right w:val="single" w:color="auto" w:sz="4" w:space="0"/>
            </w:tcBorders>
            <w:shd w:val="clear" w:color="auto" w:fill="auto"/>
            <w:noWrap/>
            <w:vAlign w:val="center"/>
          </w:tcPr>
          <w:p w14:paraId="081F3AF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1ABBAEA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2C9D30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152</w:t>
            </w:r>
          </w:p>
        </w:tc>
        <w:tc>
          <w:tcPr>
            <w:tcW w:w="1843" w:type="dxa"/>
            <w:tcBorders>
              <w:top w:val="nil"/>
              <w:left w:val="nil"/>
              <w:bottom w:val="single" w:color="auto" w:sz="4" w:space="0"/>
              <w:right w:val="single" w:color="auto" w:sz="4" w:space="0"/>
            </w:tcBorders>
            <w:shd w:val="clear" w:color="auto" w:fill="auto"/>
            <w:noWrap/>
            <w:vAlign w:val="center"/>
          </w:tcPr>
          <w:p w14:paraId="13B16B2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霍营北街</w:t>
            </w:r>
          </w:p>
        </w:tc>
        <w:tc>
          <w:tcPr>
            <w:tcW w:w="2410" w:type="dxa"/>
            <w:tcBorders>
              <w:top w:val="nil"/>
              <w:left w:val="nil"/>
              <w:bottom w:val="single" w:color="auto" w:sz="4" w:space="0"/>
              <w:right w:val="single" w:color="auto" w:sz="4" w:space="0"/>
            </w:tcBorders>
            <w:shd w:val="clear" w:color="auto" w:fill="auto"/>
            <w:noWrap/>
            <w:vAlign w:val="center"/>
          </w:tcPr>
          <w:p w14:paraId="1868156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黄平路</w:t>
            </w:r>
          </w:p>
        </w:tc>
        <w:tc>
          <w:tcPr>
            <w:tcW w:w="2637" w:type="dxa"/>
            <w:tcBorders>
              <w:top w:val="nil"/>
              <w:left w:val="nil"/>
              <w:bottom w:val="single" w:color="auto" w:sz="4" w:space="0"/>
              <w:right w:val="single" w:color="auto" w:sz="4" w:space="0"/>
            </w:tcBorders>
            <w:shd w:val="clear" w:color="auto" w:fill="auto"/>
            <w:noWrap/>
            <w:vAlign w:val="center"/>
          </w:tcPr>
          <w:p w14:paraId="6C08F7C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建材城东侧路</w:t>
            </w:r>
          </w:p>
        </w:tc>
        <w:tc>
          <w:tcPr>
            <w:tcW w:w="1353" w:type="dxa"/>
            <w:tcBorders>
              <w:top w:val="nil"/>
              <w:left w:val="nil"/>
              <w:bottom w:val="single" w:color="auto" w:sz="4" w:space="0"/>
              <w:right w:val="single" w:color="auto" w:sz="4" w:space="0"/>
            </w:tcBorders>
            <w:shd w:val="clear" w:color="auto" w:fill="auto"/>
            <w:noWrap/>
            <w:vAlign w:val="center"/>
          </w:tcPr>
          <w:p w14:paraId="2F16DA2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2CC45E5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D284E7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153</w:t>
            </w:r>
          </w:p>
        </w:tc>
        <w:tc>
          <w:tcPr>
            <w:tcW w:w="1843" w:type="dxa"/>
            <w:tcBorders>
              <w:top w:val="nil"/>
              <w:left w:val="nil"/>
              <w:bottom w:val="single" w:color="auto" w:sz="4" w:space="0"/>
              <w:right w:val="single" w:color="auto" w:sz="4" w:space="0"/>
            </w:tcBorders>
            <w:shd w:val="clear" w:color="auto" w:fill="auto"/>
            <w:noWrap/>
            <w:vAlign w:val="center"/>
          </w:tcPr>
          <w:p w14:paraId="7E578A4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霍营东路</w:t>
            </w:r>
          </w:p>
        </w:tc>
        <w:tc>
          <w:tcPr>
            <w:tcW w:w="2410" w:type="dxa"/>
            <w:tcBorders>
              <w:top w:val="nil"/>
              <w:left w:val="nil"/>
              <w:bottom w:val="single" w:color="auto" w:sz="4" w:space="0"/>
              <w:right w:val="single" w:color="auto" w:sz="4" w:space="0"/>
            </w:tcBorders>
            <w:shd w:val="clear" w:color="auto" w:fill="auto"/>
            <w:noWrap/>
            <w:vAlign w:val="center"/>
          </w:tcPr>
          <w:p w14:paraId="7F612F4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龙锦二街</w:t>
            </w:r>
          </w:p>
        </w:tc>
        <w:tc>
          <w:tcPr>
            <w:tcW w:w="2637" w:type="dxa"/>
            <w:tcBorders>
              <w:top w:val="nil"/>
              <w:left w:val="nil"/>
              <w:bottom w:val="single" w:color="auto" w:sz="4" w:space="0"/>
              <w:right w:val="single" w:color="auto" w:sz="4" w:space="0"/>
            </w:tcBorders>
            <w:shd w:val="clear" w:color="auto" w:fill="auto"/>
            <w:noWrap/>
            <w:vAlign w:val="center"/>
          </w:tcPr>
          <w:p w14:paraId="4E5F439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太平庄北街</w:t>
            </w:r>
          </w:p>
        </w:tc>
        <w:tc>
          <w:tcPr>
            <w:tcW w:w="1353" w:type="dxa"/>
            <w:tcBorders>
              <w:top w:val="nil"/>
              <w:left w:val="nil"/>
              <w:bottom w:val="single" w:color="auto" w:sz="4" w:space="0"/>
              <w:right w:val="single" w:color="auto" w:sz="4" w:space="0"/>
            </w:tcBorders>
            <w:shd w:val="clear" w:color="auto" w:fill="auto"/>
            <w:noWrap/>
            <w:vAlign w:val="center"/>
          </w:tcPr>
          <w:p w14:paraId="37B16D8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6844F10">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463F83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154</w:t>
            </w:r>
          </w:p>
        </w:tc>
        <w:tc>
          <w:tcPr>
            <w:tcW w:w="1843" w:type="dxa"/>
            <w:tcBorders>
              <w:top w:val="nil"/>
              <w:left w:val="nil"/>
              <w:bottom w:val="single" w:color="auto" w:sz="4" w:space="0"/>
              <w:right w:val="single" w:color="auto" w:sz="4" w:space="0"/>
            </w:tcBorders>
            <w:shd w:val="clear" w:color="auto" w:fill="auto"/>
            <w:noWrap/>
            <w:vAlign w:val="center"/>
          </w:tcPr>
          <w:p w14:paraId="0A3609D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霍营西路</w:t>
            </w:r>
          </w:p>
        </w:tc>
        <w:tc>
          <w:tcPr>
            <w:tcW w:w="2410" w:type="dxa"/>
            <w:tcBorders>
              <w:top w:val="nil"/>
              <w:left w:val="nil"/>
              <w:bottom w:val="single" w:color="auto" w:sz="4" w:space="0"/>
              <w:right w:val="single" w:color="auto" w:sz="4" w:space="0"/>
            </w:tcBorders>
            <w:shd w:val="clear" w:color="auto" w:fill="auto"/>
            <w:noWrap/>
            <w:vAlign w:val="center"/>
          </w:tcPr>
          <w:p w14:paraId="5623FE8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龙锦一街</w:t>
            </w:r>
          </w:p>
        </w:tc>
        <w:tc>
          <w:tcPr>
            <w:tcW w:w="2637" w:type="dxa"/>
            <w:tcBorders>
              <w:top w:val="nil"/>
              <w:left w:val="nil"/>
              <w:bottom w:val="single" w:color="auto" w:sz="4" w:space="0"/>
              <w:right w:val="single" w:color="auto" w:sz="4" w:space="0"/>
            </w:tcBorders>
            <w:shd w:val="clear" w:color="auto" w:fill="auto"/>
            <w:noWrap/>
            <w:vAlign w:val="center"/>
          </w:tcPr>
          <w:p w14:paraId="3DE86C3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回龙观东大街</w:t>
            </w:r>
          </w:p>
        </w:tc>
        <w:tc>
          <w:tcPr>
            <w:tcW w:w="1353" w:type="dxa"/>
            <w:tcBorders>
              <w:top w:val="nil"/>
              <w:left w:val="nil"/>
              <w:bottom w:val="single" w:color="auto" w:sz="4" w:space="0"/>
              <w:right w:val="single" w:color="auto" w:sz="4" w:space="0"/>
            </w:tcBorders>
            <w:shd w:val="clear" w:color="auto" w:fill="auto"/>
            <w:noWrap/>
            <w:vAlign w:val="center"/>
          </w:tcPr>
          <w:p w14:paraId="188B63E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C3FF7D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CD9F0D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155</w:t>
            </w:r>
          </w:p>
        </w:tc>
        <w:tc>
          <w:tcPr>
            <w:tcW w:w="1843" w:type="dxa"/>
            <w:tcBorders>
              <w:top w:val="nil"/>
              <w:left w:val="nil"/>
              <w:bottom w:val="single" w:color="auto" w:sz="4" w:space="0"/>
              <w:right w:val="single" w:color="auto" w:sz="4" w:space="0"/>
            </w:tcBorders>
            <w:shd w:val="clear" w:color="auto" w:fill="auto"/>
            <w:noWrap/>
            <w:vAlign w:val="center"/>
          </w:tcPr>
          <w:p w14:paraId="1FF9C57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建材城东侧路</w:t>
            </w:r>
          </w:p>
        </w:tc>
        <w:tc>
          <w:tcPr>
            <w:tcW w:w="2410" w:type="dxa"/>
            <w:tcBorders>
              <w:top w:val="nil"/>
              <w:left w:val="nil"/>
              <w:bottom w:val="single" w:color="auto" w:sz="4" w:space="0"/>
              <w:right w:val="single" w:color="auto" w:sz="4" w:space="0"/>
            </w:tcBorders>
            <w:shd w:val="clear" w:color="auto" w:fill="auto"/>
            <w:noWrap/>
            <w:vAlign w:val="center"/>
          </w:tcPr>
          <w:p w14:paraId="4C186F9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回龙观东大街</w:t>
            </w:r>
          </w:p>
        </w:tc>
        <w:tc>
          <w:tcPr>
            <w:tcW w:w="2637" w:type="dxa"/>
            <w:tcBorders>
              <w:top w:val="nil"/>
              <w:left w:val="nil"/>
              <w:bottom w:val="single" w:color="auto" w:sz="4" w:space="0"/>
              <w:right w:val="single" w:color="auto" w:sz="4" w:space="0"/>
            </w:tcBorders>
            <w:shd w:val="clear" w:color="auto" w:fill="auto"/>
            <w:noWrap/>
            <w:vAlign w:val="center"/>
          </w:tcPr>
          <w:p w14:paraId="607EEBF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太平庄北街</w:t>
            </w:r>
          </w:p>
        </w:tc>
        <w:tc>
          <w:tcPr>
            <w:tcW w:w="1353" w:type="dxa"/>
            <w:tcBorders>
              <w:top w:val="nil"/>
              <w:left w:val="nil"/>
              <w:bottom w:val="single" w:color="auto" w:sz="4" w:space="0"/>
              <w:right w:val="single" w:color="auto" w:sz="4" w:space="0"/>
            </w:tcBorders>
            <w:shd w:val="clear" w:color="auto" w:fill="auto"/>
            <w:noWrap/>
            <w:vAlign w:val="center"/>
          </w:tcPr>
          <w:p w14:paraId="0030693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ECCC1B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D1466D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156</w:t>
            </w:r>
          </w:p>
        </w:tc>
        <w:tc>
          <w:tcPr>
            <w:tcW w:w="1843" w:type="dxa"/>
            <w:tcBorders>
              <w:top w:val="nil"/>
              <w:left w:val="nil"/>
              <w:bottom w:val="single" w:color="auto" w:sz="4" w:space="0"/>
              <w:right w:val="single" w:color="auto" w:sz="4" w:space="0"/>
            </w:tcBorders>
            <w:shd w:val="clear" w:color="auto" w:fill="auto"/>
            <w:noWrap/>
            <w:vAlign w:val="center"/>
          </w:tcPr>
          <w:p w14:paraId="32BA765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介山北路</w:t>
            </w:r>
          </w:p>
        </w:tc>
        <w:tc>
          <w:tcPr>
            <w:tcW w:w="2410" w:type="dxa"/>
            <w:tcBorders>
              <w:top w:val="nil"/>
              <w:left w:val="nil"/>
              <w:bottom w:val="single" w:color="auto" w:sz="4" w:space="0"/>
              <w:right w:val="single" w:color="auto" w:sz="4" w:space="0"/>
            </w:tcBorders>
            <w:shd w:val="clear" w:color="auto" w:fill="auto"/>
            <w:noWrap/>
            <w:vAlign w:val="center"/>
          </w:tcPr>
          <w:p w14:paraId="365AA37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昌盛路</w:t>
            </w:r>
          </w:p>
        </w:tc>
        <w:tc>
          <w:tcPr>
            <w:tcW w:w="2637" w:type="dxa"/>
            <w:tcBorders>
              <w:top w:val="nil"/>
              <w:left w:val="nil"/>
              <w:bottom w:val="single" w:color="auto" w:sz="4" w:space="0"/>
              <w:right w:val="single" w:color="auto" w:sz="4" w:space="0"/>
            </w:tcBorders>
            <w:shd w:val="clear" w:color="auto" w:fill="auto"/>
            <w:noWrap/>
            <w:vAlign w:val="center"/>
          </w:tcPr>
          <w:p w14:paraId="4E3E37D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龙水南路</w:t>
            </w:r>
          </w:p>
        </w:tc>
        <w:tc>
          <w:tcPr>
            <w:tcW w:w="1353" w:type="dxa"/>
            <w:tcBorders>
              <w:top w:val="nil"/>
              <w:left w:val="nil"/>
              <w:bottom w:val="single" w:color="auto" w:sz="4" w:space="0"/>
              <w:right w:val="single" w:color="auto" w:sz="4" w:space="0"/>
            </w:tcBorders>
            <w:shd w:val="clear" w:color="auto" w:fill="auto"/>
            <w:noWrap/>
            <w:vAlign w:val="center"/>
          </w:tcPr>
          <w:p w14:paraId="43F0251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1E1D28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030972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157</w:t>
            </w:r>
          </w:p>
        </w:tc>
        <w:tc>
          <w:tcPr>
            <w:tcW w:w="1843" w:type="dxa"/>
            <w:tcBorders>
              <w:top w:val="nil"/>
              <w:left w:val="nil"/>
              <w:bottom w:val="single" w:color="auto" w:sz="4" w:space="0"/>
              <w:right w:val="single" w:color="auto" w:sz="4" w:space="0"/>
            </w:tcBorders>
            <w:shd w:val="clear" w:color="auto" w:fill="auto"/>
            <w:noWrap/>
            <w:vAlign w:val="center"/>
          </w:tcPr>
          <w:p w14:paraId="2324390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亢山前路</w:t>
            </w:r>
          </w:p>
        </w:tc>
        <w:tc>
          <w:tcPr>
            <w:tcW w:w="2410" w:type="dxa"/>
            <w:tcBorders>
              <w:top w:val="nil"/>
              <w:left w:val="nil"/>
              <w:bottom w:val="single" w:color="auto" w:sz="4" w:space="0"/>
              <w:right w:val="single" w:color="auto" w:sz="4" w:space="0"/>
            </w:tcBorders>
            <w:shd w:val="clear" w:color="auto" w:fill="auto"/>
            <w:noWrap/>
            <w:vAlign w:val="center"/>
          </w:tcPr>
          <w:p w14:paraId="3FAD2E7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亢山路</w:t>
            </w:r>
          </w:p>
        </w:tc>
        <w:tc>
          <w:tcPr>
            <w:tcW w:w="2637" w:type="dxa"/>
            <w:tcBorders>
              <w:top w:val="nil"/>
              <w:left w:val="nil"/>
              <w:bottom w:val="single" w:color="auto" w:sz="4" w:space="0"/>
              <w:right w:val="single" w:color="auto" w:sz="4" w:space="0"/>
            </w:tcBorders>
            <w:shd w:val="clear" w:color="auto" w:fill="auto"/>
            <w:noWrap/>
            <w:vAlign w:val="center"/>
          </w:tcPr>
          <w:p w14:paraId="71DC726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龙水路</w:t>
            </w:r>
          </w:p>
        </w:tc>
        <w:tc>
          <w:tcPr>
            <w:tcW w:w="1353" w:type="dxa"/>
            <w:tcBorders>
              <w:top w:val="nil"/>
              <w:left w:val="nil"/>
              <w:bottom w:val="single" w:color="auto" w:sz="4" w:space="0"/>
              <w:right w:val="single" w:color="auto" w:sz="4" w:space="0"/>
            </w:tcBorders>
            <w:shd w:val="clear" w:color="auto" w:fill="auto"/>
            <w:noWrap/>
            <w:vAlign w:val="center"/>
          </w:tcPr>
          <w:p w14:paraId="311DDE3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0C74CC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F57090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158</w:t>
            </w:r>
          </w:p>
        </w:tc>
        <w:tc>
          <w:tcPr>
            <w:tcW w:w="1843" w:type="dxa"/>
            <w:tcBorders>
              <w:top w:val="nil"/>
              <w:left w:val="nil"/>
              <w:bottom w:val="single" w:color="auto" w:sz="4" w:space="0"/>
              <w:right w:val="single" w:color="auto" w:sz="4" w:space="0"/>
            </w:tcBorders>
            <w:shd w:val="clear" w:color="auto" w:fill="auto"/>
            <w:noWrap/>
            <w:vAlign w:val="center"/>
          </w:tcPr>
          <w:p w14:paraId="3902D01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科星西路</w:t>
            </w:r>
          </w:p>
        </w:tc>
        <w:tc>
          <w:tcPr>
            <w:tcW w:w="2410" w:type="dxa"/>
            <w:tcBorders>
              <w:top w:val="nil"/>
              <w:left w:val="nil"/>
              <w:bottom w:val="single" w:color="auto" w:sz="4" w:space="0"/>
              <w:right w:val="single" w:color="auto" w:sz="4" w:space="0"/>
            </w:tcBorders>
            <w:shd w:val="clear" w:color="auto" w:fill="auto"/>
            <w:noWrap/>
            <w:vAlign w:val="center"/>
          </w:tcPr>
          <w:p w14:paraId="3BF5440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回南北路</w:t>
            </w:r>
          </w:p>
        </w:tc>
        <w:tc>
          <w:tcPr>
            <w:tcW w:w="2637" w:type="dxa"/>
            <w:tcBorders>
              <w:top w:val="nil"/>
              <w:left w:val="nil"/>
              <w:bottom w:val="single" w:color="auto" w:sz="4" w:space="0"/>
              <w:right w:val="single" w:color="auto" w:sz="4" w:space="0"/>
            </w:tcBorders>
            <w:shd w:val="clear" w:color="auto" w:fill="auto"/>
            <w:noWrap/>
            <w:vAlign w:val="center"/>
          </w:tcPr>
          <w:p w14:paraId="4B3F227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回龙观东大街</w:t>
            </w:r>
          </w:p>
        </w:tc>
        <w:tc>
          <w:tcPr>
            <w:tcW w:w="1353" w:type="dxa"/>
            <w:tcBorders>
              <w:top w:val="nil"/>
              <w:left w:val="nil"/>
              <w:bottom w:val="single" w:color="auto" w:sz="4" w:space="0"/>
              <w:right w:val="single" w:color="auto" w:sz="4" w:space="0"/>
            </w:tcBorders>
            <w:shd w:val="clear" w:color="auto" w:fill="auto"/>
            <w:noWrap/>
            <w:vAlign w:val="center"/>
          </w:tcPr>
          <w:p w14:paraId="501B423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0C34F8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8D88B1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159</w:t>
            </w:r>
          </w:p>
        </w:tc>
        <w:tc>
          <w:tcPr>
            <w:tcW w:w="1843" w:type="dxa"/>
            <w:tcBorders>
              <w:top w:val="nil"/>
              <w:left w:val="nil"/>
              <w:bottom w:val="single" w:color="auto" w:sz="4" w:space="0"/>
              <w:right w:val="single" w:color="auto" w:sz="4" w:space="0"/>
            </w:tcBorders>
            <w:shd w:val="clear" w:color="auto" w:fill="auto"/>
            <w:noWrap/>
            <w:vAlign w:val="center"/>
          </w:tcPr>
          <w:p w14:paraId="665CB85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科学园路</w:t>
            </w:r>
          </w:p>
        </w:tc>
        <w:tc>
          <w:tcPr>
            <w:tcW w:w="2410" w:type="dxa"/>
            <w:tcBorders>
              <w:top w:val="nil"/>
              <w:left w:val="nil"/>
              <w:bottom w:val="single" w:color="auto" w:sz="4" w:space="0"/>
              <w:right w:val="single" w:color="auto" w:sz="4" w:space="0"/>
            </w:tcBorders>
            <w:shd w:val="clear" w:color="auto" w:fill="auto"/>
            <w:noWrap/>
            <w:vAlign w:val="center"/>
          </w:tcPr>
          <w:p w14:paraId="0E17AF6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生命园路</w:t>
            </w:r>
          </w:p>
        </w:tc>
        <w:tc>
          <w:tcPr>
            <w:tcW w:w="2637" w:type="dxa"/>
            <w:tcBorders>
              <w:top w:val="nil"/>
              <w:left w:val="nil"/>
              <w:bottom w:val="single" w:color="auto" w:sz="4" w:space="0"/>
              <w:right w:val="single" w:color="auto" w:sz="4" w:space="0"/>
            </w:tcBorders>
            <w:shd w:val="clear" w:color="auto" w:fill="auto"/>
            <w:noWrap/>
            <w:vAlign w:val="center"/>
          </w:tcPr>
          <w:p w14:paraId="3DB1C4A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生命科学大道</w:t>
            </w:r>
          </w:p>
        </w:tc>
        <w:tc>
          <w:tcPr>
            <w:tcW w:w="1353" w:type="dxa"/>
            <w:tcBorders>
              <w:top w:val="nil"/>
              <w:left w:val="nil"/>
              <w:bottom w:val="single" w:color="auto" w:sz="4" w:space="0"/>
              <w:right w:val="single" w:color="auto" w:sz="4" w:space="0"/>
            </w:tcBorders>
            <w:shd w:val="clear" w:color="auto" w:fill="auto"/>
            <w:noWrap/>
            <w:vAlign w:val="center"/>
          </w:tcPr>
          <w:p w14:paraId="67D3507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AB77ACC">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FCEEDD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160</w:t>
            </w:r>
          </w:p>
        </w:tc>
        <w:tc>
          <w:tcPr>
            <w:tcW w:w="1843" w:type="dxa"/>
            <w:tcBorders>
              <w:top w:val="nil"/>
              <w:left w:val="nil"/>
              <w:bottom w:val="single" w:color="auto" w:sz="4" w:space="0"/>
              <w:right w:val="single" w:color="auto" w:sz="4" w:space="0"/>
            </w:tcBorders>
            <w:shd w:val="clear" w:color="auto" w:fill="auto"/>
            <w:noWrap/>
            <w:vAlign w:val="center"/>
          </w:tcPr>
          <w:p w14:paraId="5088593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立水桥北路</w:t>
            </w:r>
          </w:p>
        </w:tc>
        <w:tc>
          <w:tcPr>
            <w:tcW w:w="2410" w:type="dxa"/>
            <w:tcBorders>
              <w:top w:val="nil"/>
              <w:left w:val="nil"/>
              <w:bottom w:val="single" w:color="auto" w:sz="4" w:space="0"/>
              <w:right w:val="single" w:color="auto" w:sz="4" w:space="0"/>
            </w:tcBorders>
            <w:shd w:val="clear" w:color="auto" w:fill="auto"/>
            <w:noWrap/>
            <w:vAlign w:val="center"/>
          </w:tcPr>
          <w:p w14:paraId="19D30DE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太平庄中街</w:t>
            </w:r>
          </w:p>
        </w:tc>
        <w:tc>
          <w:tcPr>
            <w:tcW w:w="2637" w:type="dxa"/>
            <w:tcBorders>
              <w:top w:val="nil"/>
              <w:left w:val="nil"/>
              <w:bottom w:val="single" w:color="auto" w:sz="4" w:space="0"/>
              <w:right w:val="single" w:color="auto" w:sz="4" w:space="0"/>
            </w:tcBorders>
            <w:shd w:val="clear" w:color="auto" w:fill="auto"/>
            <w:noWrap/>
            <w:vAlign w:val="center"/>
          </w:tcPr>
          <w:p w14:paraId="50C889D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昌平与朝阳区界</w:t>
            </w:r>
          </w:p>
        </w:tc>
        <w:tc>
          <w:tcPr>
            <w:tcW w:w="1353" w:type="dxa"/>
            <w:tcBorders>
              <w:top w:val="nil"/>
              <w:left w:val="nil"/>
              <w:bottom w:val="single" w:color="auto" w:sz="4" w:space="0"/>
              <w:right w:val="single" w:color="auto" w:sz="4" w:space="0"/>
            </w:tcBorders>
            <w:shd w:val="clear" w:color="auto" w:fill="auto"/>
            <w:noWrap/>
            <w:vAlign w:val="center"/>
          </w:tcPr>
          <w:p w14:paraId="385BF44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86164F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BEEBBA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161</w:t>
            </w:r>
          </w:p>
        </w:tc>
        <w:tc>
          <w:tcPr>
            <w:tcW w:w="1843" w:type="dxa"/>
            <w:tcBorders>
              <w:top w:val="nil"/>
              <w:left w:val="nil"/>
              <w:bottom w:val="single" w:color="auto" w:sz="4" w:space="0"/>
              <w:right w:val="single" w:color="auto" w:sz="4" w:space="0"/>
            </w:tcBorders>
            <w:shd w:val="clear" w:color="auto" w:fill="auto"/>
            <w:noWrap/>
            <w:vAlign w:val="center"/>
          </w:tcPr>
          <w:p w14:paraId="00A0C8F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立水桥东二路</w:t>
            </w:r>
          </w:p>
        </w:tc>
        <w:tc>
          <w:tcPr>
            <w:tcW w:w="2410" w:type="dxa"/>
            <w:tcBorders>
              <w:top w:val="nil"/>
              <w:left w:val="nil"/>
              <w:bottom w:val="single" w:color="auto" w:sz="4" w:space="0"/>
              <w:right w:val="single" w:color="auto" w:sz="4" w:space="0"/>
            </w:tcBorders>
            <w:shd w:val="clear" w:color="auto" w:fill="auto"/>
            <w:noWrap/>
            <w:vAlign w:val="center"/>
          </w:tcPr>
          <w:p w14:paraId="334A450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太平庄中二街</w:t>
            </w:r>
          </w:p>
        </w:tc>
        <w:tc>
          <w:tcPr>
            <w:tcW w:w="2637" w:type="dxa"/>
            <w:tcBorders>
              <w:top w:val="nil"/>
              <w:left w:val="nil"/>
              <w:bottom w:val="single" w:color="auto" w:sz="4" w:space="0"/>
              <w:right w:val="single" w:color="auto" w:sz="4" w:space="0"/>
            </w:tcBorders>
            <w:shd w:val="clear" w:color="auto" w:fill="auto"/>
            <w:noWrap/>
            <w:vAlign w:val="center"/>
          </w:tcPr>
          <w:p w14:paraId="4348131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立水桥东一路</w:t>
            </w:r>
          </w:p>
        </w:tc>
        <w:tc>
          <w:tcPr>
            <w:tcW w:w="1353" w:type="dxa"/>
            <w:tcBorders>
              <w:top w:val="nil"/>
              <w:left w:val="nil"/>
              <w:bottom w:val="single" w:color="auto" w:sz="4" w:space="0"/>
              <w:right w:val="single" w:color="auto" w:sz="4" w:space="0"/>
            </w:tcBorders>
            <w:shd w:val="clear" w:color="auto" w:fill="auto"/>
            <w:noWrap/>
            <w:vAlign w:val="center"/>
          </w:tcPr>
          <w:p w14:paraId="3F101E2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DF9C12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B6BCE7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162</w:t>
            </w:r>
          </w:p>
        </w:tc>
        <w:tc>
          <w:tcPr>
            <w:tcW w:w="1843" w:type="dxa"/>
            <w:tcBorders>
              <w:top w:val="nil"/>
              <w:left w:val="nil"/>
              <w:bottom w:val="single" w:color="auto" w:sz="4" w:space="0"/>
              <w:right w:val="single" w:color="auto" w:sz="4" w:space="0"/>
            </w:tcBorders>
            <w:shd w:val="clear" w:color="auto" w:fill="auto"/>
            <w:noWrap/>
            <w:vAlign w:val="center"/>
          </w:tcPr>
          <w:p w14:paraId="71DCB0E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立水桥东三路</w:t>
            </w:r>
          </w:p>
        </w:tc>
        <w:tc>
          <w:tcPr>
            <w:tcW w:w="2410" w:type="dxa"/>
            <w:tcBorders>
              <w:top w:val="nil"/>
              <w:left w:val="nil"/>
              <w:bottom w:val="single" w:color="auto" w:sz="4" w:space="0"/>
              <w:right w:val="single" w:color="auto" w:sz="4" w:space="0"/>
            </w:tcBorders>
            <w:shd w:val="clear" w:color="auto" w:fill="auto"/>
            <w:noWrap/>
            <w:vAlign w:val="center"/>
          </w:tcPr>
          <w:p w14:paraId="3A7B698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太平庄北街</w:t>
            </w:r>
          </w:p>
        </w:tc>
        <w:tc>
          <w:tcPr>
            <w:tcW w:w="2637" w:type="dxa"/>
            <w:tcBorders>
              <w:top w:val="nil"/>
              <w:left w:val="nil"/>
              <w:bottom w:val="single" w:color="auto" w:sz="4" w:space="0"/>
              <w:right w:val="single" w:color="auto" w:sz="4" w:space="0"/>
            </w:tcBorders>
            <w:shd w:val="clear" w:color="auto" w:fill="auto"/>
            <w:noWrap/>
            <w:vAlign w:val="center"/>
          </w:tcPr>
          <w:p w14:paraId="2B8D4C1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太平庄中一街</w:t>
            </w:r>
          </w:p>
        </w:tc>
        <w:tc>
          <w:tcPr>
            <w:tcW w:w="1353" w:type="dxa"/>
            <w:tcBorders>
              <w:top w:val="nil"/>
              <w:left w:val="nil"/>
              <w:bottom w:val="single" w:color="auto" w:sz="4" w:space="0"/>
              <w:right w:val="single" w:color="auto" w:sz="4" w:space="0"/>
            </w:tcBorders>
            <w:shd w:val="clear" w:color="auto" w:fill="auto"/>
            <w:noWrap/>
            <w:vAlign w:val="center"/>
          </w:tcPr>
          <w:p w14:paraId="66AE0B7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FCC1F7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173932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163</w:t>
            </w:r>
          </w:p>
        </w:tc>
        <w:tc>
          <w:tcPr>
            <w:tcW w:w="1843" w:type="dxa"/>
            <w:tcBorders>
              <w:top w:val="nil"/>
              <w:left w:val="nil"/>
              <w:bottom w:val="single" w:color="auto" w:sz="4" w:space="0"/>
              <w:right w:val="single" w:color="auto" w:sz="4" w:space="0"/>
            </w:tcBorders>
            <w:shd w:val="clear" w:color="auto" w:fill="auto"/>
            <w:noWrap/>
            <w:vAlign w:val="center"/>
          </w:tcPr>
          <w:p w14:paraId="39E098B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立水桥东一路</w:t>
            </w:r>
          </w:p>
        </w:tc>
        <w:tc>
          <w:tcPr>
            <w:tcW w:w="2410" w:type="dxa"/>
            <w:tcBorders>
              <w:top w:val="nil"/>
              <w:left w:val="nil"/>
              <w:bottom w:val="single" w:color="auto" w:sz="4" w:space="0"/>
              <w:right w:val="single" w:color="auto" w:sz="4" w:space="0"/>
            </w:tcBorders>
            <w:shd w:val="clear" w:color="auto" w:fill="auto"/>
            <w:noWrap/>
            <w:vAlign w:val="center"/>
          </w:tcPr>
          <w:p w14:paraId="785010C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太平庄北街</w:t>
            </w:r>
          </w:p>
        </w:tc>
        <w:tc>
          <w:tcPr>
            <w:tcW w:w="2637" w:type="dxa"/>
            <w:tcBorders>
              <w:top w:val="nil"/>
              <w:left w:val="nil"/>
              <w:bottom w:val="single" w:color="auto" w:sz="4" w:space="0"/>
              <w:right w:val="single" w:color="auto" w:sz="4" w:space="0"/>
            </w:tcBorders>
            <w:shd w:val="clear" w:color="auto" w:fill="auto"/>
            <w:noWrap/>
            <w:vAlign w:val="center"/>
          </w:tcPr>
          <w:p w14:paraId="32A184A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太平庄东路</w:t>
            </w:r>
          </w:p>
        </w:tc>
        <w:tc>
          <w:tcPr>
            <w:tcW w:w="1353" w:type="dxa"/>
            <w:tcBorders>
              <w:top w:val="nil"/>
              <w:left w:val="nil"/>
              <w:bottom w:val="single" w:color="auto" w:sz="4" w:space="0"/>
              <w:right w:val="single" w:color="auto" w:sz="4" w:space="0"/>
            </w:tcBorders>
            <w:shd w:val="clear" w:color="auto" w:fill="auto"/>
            <w:noWrap/>
            <w:vAlign w:val="center"/>
          </w:tcPr>
          <w:p w14:paraId="7969ED9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6339C6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4E08DE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164</w:t>
            </w:r>
          </w:p>
        </w:tc>
        <w:tc>
          <w:tcPr>
            <w:tcW w:w="1843" w:type="dxa"/>
            <w:tcBorders>
              <w:top w:val="nil"/>
              <w:left w:val="nil"/>
              <w:bottom w:val="single" w:color="auto" w:sz="4" w:space="0"/>
              <w:right w:val="single" w:color="auto" w:sz="4" w:space="0"/>
            </w:tcBorders>
            <w:shd w:val="clear" w:color="auto" w:fill="auto"/>
            <w:noWrap/>
            <w:vAlign w:val="center"/>
          </w:tcPr>
          <w:p w14:paraId="35B1614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立水桥西路</w:t>
            </w:r>
          </w:p>
        </w:tc>
        <w:tc>
          <w:tcPr>
            <w:tcW w:w="2410" w:type="dxa"/>
            <w:tcBorders>
              <w:top w:val="nil"/>
              <w:left w:val="nil"/>
              <w:bottom w:val="single" w:color="auto" w:sz="4" w:space="0"/>
              <w:right w:val="single" w:color="auto" w:sz="4" w:space="0"/>
            </w:tcBorders>
            <w:shd w:val="clear" w:color="auto" w:fill="auto"/>
            <w:noWrap/>
            <w:vAlign w:val="center"/>
          </w:tcPr>
          <w:p w14:paraId="70EE237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太平庄中街</w:t>
            </w:r>
          </w:p>
        </w:tc>
        <w:tc>
          <w:tcPr>
            <w:tcW w:w="2637" w:type="dxa"/>
            <w:tcBorders>
              <w:top w:val="nil"/>
              <w:left w:val="nil"/>
              <w:bottom w:val="single" w:color="auto" w:sz="4" w:space="0"/>
              <w:right w:val="single" w:color="auto" w:sz="4" w:space="0"/>
            </w:tcBorders>
            <w:shd w:val="clear" w:color="auto" w:fill="auto"/>
            <w:noWrap/>
            <w:vAlign w:val="center"/>
          </w:tcPr>
          <w:p w14:paraId="7AD3159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城铁北路</w:t>
            </w:r>
          </w:p>
        </w:tc>
        <w:tc>
          <w:tcPr>
            <w:tcW w:w="1353" w:type="dxa"/>
            <w:tcBorders>
              <w:top w:val="nil"/>
              <w:left w:val="nil"/>
              <w:bottom w:val="single" w:color="auto" w:sz="4" w:space="0"/>
              <w:right w:val="single" w:color="auto" w:sz="4" w:space="0"/>
            </w:tcBorders>
            <w:shd w:val="clear" w:color="auto" w:fill="auto"/>
            <w:noWrap/>
            <w:vAlign w:val="center"/>
          </w:tcPr>
          <w:p w14:paraId="0EF05D2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913D02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50319F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165</w:t>
            </w:r>
          </w:p>
        </w:tc>
        <w:tc>
          <w:tcPr>
            <w:tcW w:w="1843" w:type="dxa"/>
            <w:tcBorders>
              <w:top w:val="nil"/>
              <w:left w:val="nil"/>
              <w:bottom w:val="single" w:color="auto" w:sz="4" w:space="0"/>
              <w:right w:val="single" w:color="auto" w:sz="4" w:space="0"/>
            </w:tcBorders>
            <w:shd w:val="clear" w:color="auto" w:fill="auto"/>
            <w:noWrap/>
            <w:vAlign w:val="center"/>
          </w:tcPr>
          <w:p w14:paraId="1307113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凉水河路</w:t>
            </w:r>
          </w:p>
        </w:tc>
        <w:tc>
          <w:tcPr>
            <w:tcW w:w="2410" w:type="dxa"/>
            <w:tcBorders>
              <w:top w:val="nil"/>
              <w:left w:val="nil"/>
              <w:bottom w:val="single" w:color="auto" w:sz="4" w:space="0"/>
              <w:right w:val="single" w:color="auto" w:sz="4" w:space="0"/>
            </w:tcBorders>
            <w:shd w:val="clear" w:color="auto" w:fill="auto"/>
            <w:noWrap/>
            <w:vAlign w:val="center"/>
          </w:tcPr>
          <w:p w14:paraId="112B21C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中兴路</w:t>
            </w:r>
          </w:p>
        </w:tc>
        <w:tc>
          <w:tcPr>
            <w:tcW w:w="2637" w:type="dxa"/>
            <w:tcBorders>
              <w:top w:val="nil"/>
              <w:left w:val="nil"/>
              <w:bottom w:val="single" w:color="auto" w:sz="4" w:space="0"/>
              <w:right w:val="single" w:color="auto" w:sz="4" w:space="0"/>
            </w:tcBorders>
            <w:shd w:val="clear" w:color="auto" w:fill="auto"/>
            <w:noWrap/>
            <w:vAlign w:val="center"/>
          </w:tcPr>
          <w:p w14:paraId="3EBC744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白浮泉路</w:t>
            </w:r>
          </w:p>
        </w:tc>
        <w:tc>
          <w:tcPr>
            <w:tcW w:w="1353" w:type="dxa"/>
            <w:tcBorders>
              <w:top w:val="nil"/>
              <w:left w:val="nil"/>
              <w:bottom w:val="single" w:color="auto" w:sz="4" w:space="0"/>
              <w:right w:val="single" w:color="auto" w:sz="4" w:space="0"/>
            </w:tcBorders>
            <w:shd w:val="clear" w:color="auto" w:fill="auto"/>
            <w:noWrap/>
            <w:vAlign w:val="center"/>
          </w:tcPr>
          <w:p w14:paraId="5EC5106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11A2C29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8256EF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166</w:t>
            </w:r>
          </w:p>
        </w:tc>
        <w:tc>
          <w:tcPr>
            <w:tcW w:w="1843" w:type="dxa"/>
            <w:tcBorders>
              <w:top w:val="nil"/>
              <w:left w:val="nil"/>
              <w:bottom w:val="single" w:color="auto" w:sz="4" w:space="0"/>
              <w:right w:val="single" w:color="auto" w:sz="4" w:space="0"/>
            </w:tcBorders>
            <w:shd w:val="clear" w:color="auto" w:fill="auto"/>
            <w:noWrap/>
            <w:vAlign w:val="center"/>
          </w:tcPr>
          <w:p w14:paraId="6F1ECAC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龙锦二街</w:t>
            </w:r>
          </w:p>
        </w:tc>
        <w:tc>
          <w:tcPr>
            <w:tcW w:w="2410" w:type="dxa"/>
            <w:tcBorders>
              <w:top w:val="nil"/>
              <w:left w:val="nil"/>
              <w:bottom w:val="single" w:color="auto" w:sz="4" w:space="0"/>
              <w:right w:val="single" w:color="auto" w:sz="4" w:space="0"/>
            </w:tcBorders>
            <w:shd w:val="clear" w:color="auto" w:fill="auto"/>
            <w:noWrap/>
            <w:vAlign w:val="center"/>
          </w:tcPr>
          <w:p w14:paraId="0B5708D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科星路</w:t>
            </w:r>
          </w:p>
        </w:tc>
        <w:tc>
          <w:tcPr>
            <w:tcW w:w="2637" w:type="dxa"/>
            <w:tcBorders>
              <w:top w:val="nil"/>
              <w:left w:val="nil"/>
              <w:bottom w:val="single" w:color="auto" w:sz="4" w:space="0"/>
              <w:right w:val="single" w:color="auto" w:sz="4" w:space="0"/>
            </w:tcBorders>
            <w:shd w:val="clear" w:color="auto" w:fill="auto"/>
            <w:noWrap/>
            <w:vAlign w:val="center"/>
          </w:tcPr>
          <w:p w14:paraId="24FB0F6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霍营东路</w:t>
            </w:r>
          </w:p>
        </w:tc>
        <w:tc>
          <w:tcPr>
            <w:tcW w:w="1353" w:type="dxa"/>
            <w:tcBorders>
              <w:top w:val="nil"/>
              <w:left w:val="nil"/>
              <w:bottom w:val="single" w:color="auto" w:sz="4" w:space="0"/>
              <w:right w:val="single" w:color="auto" w:sz="4" w:space="0"/>
            </w:tcBorders>
            <w:shd w:val="clear" w:color="auto" w:fill="auto"/>
            <w:noWrap/>
            <w:vAlign w:val="center"/>
          </w:tcPr>
          <w:p w14:paraId="4E89A59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DB0DFCC">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C10C75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167</w:t>
            </w:r>
          </w:p>
        </w:tc>
        <w:tc>
          <w:tcPr>
            <w:tcW w:w="1843" w:type="dxa"/>
            <w:tcBorders>
              <w:top w:val="nil"/>
              <w:left w:val="nil"/>
              <w:bottom w:val="single" w:color="auto" w:sz="4" w:space="0"/>
              <w:right w:val="single" w:color="auto" w:sz="4" w:space="0"/>
            </w:tcBorders>
            <w:shd w:val="clear" w:color="auto" w:fill="auto"/>
            <w:noWrap/>
            <w:vAlign w:val="center"/>
          </w:tcPr>
          <w:p w14:paraId="1ABB56C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龙锦三街</w:t>
            </w:r>
          </w:p>
        </w:tc>
        <w:tc>
          <w:tcPr>
            <w:tcW w:w="2410" w:type="dxa"/>
            <w:tcBorders>
              <w:top w:val="nil"/>
              <w:left w:val="nil"/>
              <w:bottom w:val="single" w:color="auto" w:sz="4" w:space="0"/>
              <w:right w:val="single" w:color="auto" w:sz="4" w:space="0"/>
            </w:tcBorders>
            <w:shd w:val="clear" w:color="auto" w:fill="auto"/>
            <w:noWrap/>
            <w:vAlign w:val="center"/>
          </w:tcPr>
          <w:p w14:paraId="1FFDD14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科星路</w:t>
            </w:r>
          </w:p>
        </w:tc>
        <w:tc>
          <w:tcPr>
            <w:tcW w:w="2637" w:type="dxa"/>
            <w:tcBorders>
              <w:top w:val="nil"/>
              <w:left w:val="nil"/>
              <w:bottom w:val="single" w:color="auto" w:sz="4" w:space="0"/>
              <w:right w:val="single" w:color="auto" w:sz="4" w:space="0"/>
            </w:tcBorders>
            <w:shd w:val="clear" w:color="auto" w:fill="auto"/>
            <w:noWrap/>
            <w:vAlign w:val="center"/>
          </w:tcPr>
          <w:p w14:paraId="6752BD0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霍营东路</w:t>
            </w:r>
          </w:p>
        </w:tc>
        <w:tc>
          <w:tcPr>
            <w:tcW w:w="1353" w:type="dxa"/>
            <w:tcBorders>
              <w:top w:val="nil"/>
              <w:left w:val="nil"/>
              <w:bottom w:val="single" w:color="auto" w:sz="4" w:space="0"/>
              <w:right w:val="single" w:color="auto" w:sz="4" w:space="0"/>
            </w:tcBorders>
            <w:shd w:val="clear" w:color="auto" w:fill="auto"/>
            <w:noWrap/>
            <w:vAlign w:val="center"/>
          </w:tcPr>
          <w:p w14:paraId="6C2B8C4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09029AB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5867FE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168</w:t>
            </w:r>
          </w:p>
        </w:tc>
        <w:tc>
          <w:tcPr>
            <w:tcW w:w="1843" w:type="dxa"/>
            <w:tcBorders>
              <w:top w:val="nil"/>
              <w:left w:val="nil"/>
              <w:bottom w:val="single" w:color="auto" w:sz="4" w:space="0"/>
              <w:right w:val="single" w:color="auto" w:sz="4" w:space="0"/>
            </w:tcBorders>
            <w:shd w:val="clear" w:color="auto" w:fill="auto"/>
            <w:noWrap/>
            <w:vAlign w:val="center"/>
          </w:tcPr>
          <w:p w14:paraId="73E4D4B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南环北路</w:t>
            </w:r>
          </w:p>
        </w:tc>
        <w:tc>
          <w:tcPr>
            <w:tcW w:w="2410" w:type="dxa"/>
            <w:tcBorders>
              <w:top w:val="nil"/>
              <w:left w:val="nil"/>
              <w:bottom w:val="single" w:color="auto" w:sz="4" w:space="0"/>
              <w:right w:val="single" w:color="auto" w:sz="4" w:space="0"/>
            </w:tcBorders>
            <w:shd w:val="clear" w:color="auto" w:fill="auto"/>
            <w:noWrap/>
            <w:vAlign w:val="center"/>
          </w:tcPr>
          <w:p w14:paraId="2CC18BF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南丰路</w:t>
            </w:r>
          </w:p>
        </w:tc>
        <w:tc>
          <w:tcPr>
            <w:tcW w:w="2637" w:type="dxa"/>
            <w:tcBorders>
              <w:top w:val="nil"/>
              <w:left w:val="nil"/>
              <w:bottom w:val="single" w:color="auto" w:sz="4" w:space="0"/>
              <w:right w:val="single" w:color="auto" w:sz="4" w:space="0"/>
            </w:tcBorders>
            <w:shd w:val="clear" w:color="auto" w:fill="auto"/>
            <w:noWrap/>
            <w:vAlign w:val="center"/>
          </w:tcPr>
          <w:p w14:paraId="18230C4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内环东路</w:t>
            </w:r>
          </w:p>
        </w:tc>
        <w:tc>
          <w:tcPr>
            <w:tcW w:w="1353" w:type="dxa"/>
            <w:tcBorders>
              <w:top w:val="nil"/>
              <w:left w:val="nil"/>
              <w:bottom w:val="single" w:color="auto" w:sz="4" w:space="0"/>
              <w:right w:val="single" w:color="auto" w:sz="4" w:space="0"/>
            </w:tcBorders>
            <w:shd w:val="clear" w:color="auto" w:fill="auto"/>
            <w:noWrap/>
            <w:vAlign w:val="center"/>
          </w:tcPr>
          <w:p w14:paraId="1399A95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A25C4D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3F6411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169</w:t>
            </w:r>
          </w:p>
        </w:tc>
        <w:tc>
          <w:tcPr>
            <w:tcW w:w="1843" w:type="dxa"/>
            <w:tcBorders>
              <w:top w:val="nil"/>
              <w:left w:val="nil"/>
              <w:bottom w:val="single" w:color="auto" w:sz="4" w:space="0"/>
              <w:right w:val="single" w:color="auto" w:sz="4" w:space="0"/>
            </w:tcBorders>
            <w:shd w:val="clear" w:color="auto" w:fill="auto"/>
            <w:noWrap/>
            <w:vAlign w:val="center"/>
          </w:tcPr>
          <w:p w14:paraId="592BC45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能源北街</w:t>
            </w:r>
          </w:p>
        </w:tc>
        <w:tc>
          <w:tcPr>
            <w:tcW w:w="2410" w:type="dxa"/>
            <w:tcBorders>
              <w:top w:val="nil"/>
              <w:left w:val="nil"/>
              <w:bottom w:val="single" w:color="auto" w:sz="4" w:space="0"/>
              <w:right w:val="single" w:color="auto" w:sz="4" w:space="0"/>
            </w:tcBorders>
            <w:shd w:val="clear" w:color="auto" w:fill="auto"/>
            <w:noWrap/>
            <w:vAlign w:val="center"/>
          </w:tcPr>
          <w:p w14:paraId="7F17B47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太行路</w:t>
            </w:r>
          </w:p>
        </w:tc>
        <w:tc>
          <w:tcPr>
            <w:tcW w:w="2637" w:type="dxa"/>
            <w:tcBorders>
              <w:top w:val="nil"/>
              <w:left w:val="nil"/>
              <w:bottom w:val="single" w:color="auto" w:sz="4" w:space="0"/>
              <w:right w:val="single" w:color="auto" w:sz="4" w:space="0"/>
            </w:tcBorders>
            <w:shd w:val="clear" w:color="auto" w:fill="auto"/>
            <w:noWrap/>
            <w:vAlign w:val="center"/>
          </w:tcPr>
          <w:p w14:paraId="4B730CE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西沙桥</w:t>
            </w:r>
          </w:p>
        </w:tc>
        <w:tc>
          <w:tcPr>
            <w:tcW w:w="1353" w:type="dxa"/>
            <w:tcBorders>
              <w:top w:val="nil"/>
              <w:left w:val="nil"/>
              <w:bottom w:val="single" w:color="auto" w:sz="4" w:space="0"/>
              <w:right w:val="single" w:color="auto" w:sz="4" w:space="0"/>
            </w:tcBorders>
            <w:shd w:val="clear" w:color="auto" w:fill="auto"/>
            <w:noWrap/>
            <w:vAlign w:val="center"/>
          </w:tcPr>
          <w:p w14:paraId="17C3B5E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611043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5FD643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170</w:t>
            </w:r>
          </w:p>
        </w:tc>
        <w:tc>
          <w:tcPr>
            <w:tcW w:w="1843" w:type="dxa"/>
            <w:tcBorders>
              <w:top w:val="nil"/>
              <w:left w:val="nil"/>
              <w:bottom w:val="single" w:color="auto" w:sz="4" w:space="0"/>
              <w:right w:val="single" w:color="auto" w:sz="4" w:space="0"/>
            </w:tcBorders>
            <w:shd w:val="clear" w:color="auto" w:fill="auto"/>
            <w:noWrap/>
            <w:vAlign w:val="center"/>
          </w:tcPr>
          <w:p w14:paraId="04FA725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能源东路</w:t>
            </w:r>
          </w:p>
        </w:tc>
        <w:tc>
          <w:tcPr>
            <w:tcW w:w="2410" w:type="dxa"/>
            <w:tcBorders>
              <w:top w:val="nil"/>
              <w:left w:val="nil"/>
              <w:bottom w:val="single" w:color="auto" w:sz="4" w:space="0"/>
              <w:right w:val="single" w:color="auto" w:sz="4" w:space="0"/>
            </w:tcBorders>
            <w:shd w:val="clear" w:color="auto" w:fill="auto"/>
            <w:noWrap/>
            <w:vAlign w:val="center"/>
          </w:tcPr>
          <w:p w14:paraId="17013DB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京藏高速西辅路</w:t>
            </w:r>
          </w:p>
        </w:tc>
        <w:tc>
          <w:tcPr>
            <w:tcW w:w="2637" w:type="dxa"/>
            <w:tcBorders>
              <w:top w:val="nil"/>
              <w:left w:val="nil"/>
              <w:bottom w:val="single" w:color="auto" w:sz="4" w:space="0"/>
              <w:right w:val="single" w:color="auto" w:sz="4" w:space="0"/>
            </w:tcBorders>
            <w:shd w:val="clear" w:color="auto" w:fill="auto"/>
            <w:noWrap/>
            <w:vAlign w:val="center"/>
          </w:tcPr>
          <w:p w14:paraId="25A93B3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长江街</w:t>
            </w:r>
          </w:p>
        </w:tc>
        <w:tc>
          <w:tcPr>
            <w:tcW w:w="1353" w:type="dxa"/>
            <w:tcBorders>
              <w:top w:val="nil"/>
              <w:left w:val="nil"/>
              <w:bottom w:val="single" w:color="auto" w:sz="4" w:space="0"/>
              <w:right w:val="single" w:color="auto" w:sz="4" w:space="0"/>
            </w:tcBorders>
            <w:shd w:val="clear" w:color="auto" w:fill="auto"/>
            <w:noWrap/>
            <w:vAlign w:val="center"/>
          </w:tcPr>
          <w:p w14:paraId="6852A85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10D5198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5DCBB4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171</w:t>
            </w:r>
          </w:p>
        </w:tc>
        <w:tc>
          <w:tcPr>
            <w:tcW w:w="1843" w:type="dxa"/>
            <w:tcBorders>
              <w:top w:val="nil"/>
              <w:left w:val="nil"/>
              <w:bottom w:val="single" w:color="auto" w:sz="4" w:space="0"/>
              <w:right w:val="single" w:color="auto" w:sz="4" w:space="0"/>
            </w:tcBorders>
            <w:shd w:val="clear" w:color="auto" w:fill="auto"/>
            <w:noWrap/>
            <w:vAlign w:val="center"/>
          </w:tcPr>
          <w:p w14:paraId="50097D3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能源南街</w:t>
            </w:r>
          </w:p>
        </w:tc>
        <w:tc>
          <w:tcPr>
            <w:tcW w:w="2410" w:type="dxa"/>
            <w:tcBorders>
              <w:top w:val="nil"/>
              <w:left w:val="nil"/>
              <w:bottom w:val="single" w:color="auto" w:sz="4" w:space="0"/>
              <w:right w:val="single" w:color="auto" w:sz="4" w:space="0"/>
            </w:tcBorders>
            <w:shd w:val="clear" w:color="auto" w:fill="auto"/>
            <w:noWrap/>
            <w:vAlign w:val="center"/>
          </w:tcPr>
          <w:p w14:paraId="171497F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能源东路</w:t>
            </w:r>
          </w:p>
        </w:tc>
        <w:tc>
          <w:tcPr>
            <w:tcW w:w="2637" w:type="dxa"/>
            <w:tcBorders>
              <w:top w:val="nil"/>
              <w:left w:val="nil"/>
              <w:bottom w:val="single" w:color="auto" w:sz="4" w:space="0"/>
              <w:right w:val="single" w:color="auto" w:sz="4" w:space="0"/>
            </w:tcBorders>
            <w:shd w:val="clear" w:color="auto" w:fill="auto"/>
            <w:noWrap/>
            <w:vAlign w:val="center"/>
          </w:tcPr>
          <w:p w14:paraId="0C15DBE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能源西路</w:t>
            </w:r>
          </w:p>
        </w:tc>
        <w:tc>
          <w:tcPr>
            <w:tcW w:w="1353" w:type="dxa"/>
            <w:tcBorders>
              <w:top w:val="nil"/>
              <w:left w:val="nil"/>
              <w:bottom w:val="single" w:color="auto" w:sz="4" w:space="0"/>
              <w:right w:val="single" w:color="auto" w:sz="4" w:space="0"/>
            </w:tcBorders>
            <w:shd w:val="clear" w:color="auto" w:fill="auto"/>
            <w:noWrap/>
            <w:vAlign w:val="center"/>
          </w:tcPr>
          <w:p w14:paraId="3DA2279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668DF8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A40414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172</w:t>
            </w:r>
          </w:p>
        </w:tc>
        <w:tc>
          <w:tcPr>
            <w:tcW w:w="1843" w:type="dxa"/>
            <w:tcBorders>
              <w:top w:val="nil"/>
              <w:left w:val="nil"/>
              <w:bottom w:val="single" w:color="auto" w:sz="4" w:space="0"/>
              <w:right w:val="single" w:color="auto" w:sz="4" w:space="0"/>
            </w:tcBorders>
            <w:shd w:val="clear" w:color="auto" w:fill="auto"/>
            <w:noWrap/>
            <w:vAlign w:val="center"/>
          </w:tcPr>
          <w:p w14:paraId="6E16263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能源西路</w:t>
            </w:r>
          </w:p>
        </w:tc>
        <w:tc>
          <w:tcPr>
            <w:tcW w:w="2410" w:type="dxa"/>
            <w:tcBorders>
              <w:top w:val="nil"/>
              <w:left w:val="nil"/>
              <w:bottom w:val="single" w:color="auto" w:sz="4" w:space="0"/>
              <w:right w:val="single" w:color="auto" w:sz="4" w:space="0"/>
            </w:tcBorders>
            <w:shd w:val="clear" w:color="auto" w:fill="auto"/>
            <w:noWrap/>
            <w:vAlign w:val="center"/>
          </w:tcPr>
          <w:p w14:paraId="62C45CB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太行路</w:t>
            </w:r>
          </w:p>
        </w:tc>
        <w:tc>
          <w:tcPr>
            <w:tcW w:w="2637" w:type="dxa"/>
            <w:tcBorders>
              <w:top w:val="nil"/>
              <w:left w:val="nil"/>
              <w:bottom w:val="single" w:color="auto" w:sz="4" w:space="0"/>
              <w:right w:val="single" w:color="auto" w:sz="4" w:space="0"/>
            </w:tcBorders>
            <w:shd w:val="clear" w:color="auto" w:fill="auto"/>
            <w:noWrap/>
            <w:vAlign w:val="center"/>
          </w:tcPr>
          <w:p w14:paraId="222527B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长江街</w:t>
            </w:r>
          </w:p>
        </w:tc>
        <w:tc>
          <w:tcPr>
            <w:tcW w:w="1353" w:type="dxa"/>
            <w:tcBorders>
              <w:top w:val="nil"/>
              <w:left w:val="nil"/>
              <w:bottom w:val="single" w:color="auto" w:sz="4" w:space="0"/>
              <w:right w:val="single" w:color="auto" w:sz="4" w:space="0"/>
            </w:tcBorders>
            <w:shd w:val="clear" w:color="auto" w:fill="auto"/>
            <w:noWrap/>
            <w:vAlign w:val="center"/>
          </w:tcPr>
          <w:p w14:paraId="0670F4B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7D38EA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59326D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173</w:t>
            </w:r>
          </w:p>
        </w:tc>
        <w:tc>
          <w:tcPr>
            <w:tcW w:w="1843" w:type="dxa"/>
            <w:tcBorders>
              <w:top w:val="nil"/>
              <w:left w:val="nil"/>
              <w:bottom w:val="single" w:color="auto" w:sz="4" w:space="0"/>
              <w:right w:val="single" w:color="auto" w:sz="4" w:space="0"/>
            </w:tcBorders>
            <w:shd w:val="clear" w:color="auto" w:fill="auto"/>
            <w:noWrap/>
            <w:vAlign w:val="center"/>
          </w:tcPr>
          <w:p w14:paraId="7944BF7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七辛中街</w:t>
            </w:r>
          </w:p>
        </w:tc>
        <w:tc>
          <w:tcPr>
            <w:tcW w:w="2410" w:type="dxa"/>
            <w:tcBorders>
              <w:top w:val="nil"/>
              <w:left w:val="nil"/>
              <w:bottom w:val="single" w:color="auto" w:sz="4" w:space="0"/>
              <w:right w:val="single" w:color="auto" w:sz="4" w:space="0"/>
            </w:tcBorders>
            <w:shd w:val="clear" w:color="auto" w:fill="auto"/>
            <w:noWrap/>
            <w:vAlign w:val="center"/>
          </w:tcPr>
          <w:p w14:paraId="5D724A7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回昌东路</w:t>
            </w:r>
          </w:p>
        </w:tc>
        <w:tc>
          <w:tcPr>
            <w:tcW w:w="2637" w:type="dxa"/>
            <w:tcBorders>
              <w:top w:val="nil"/>
              <w:left w:val="nil"/>
              <w:bottom w:val="single" w:color="auto" w:sz="4" w:space="0"/>
              <w:right w:val="single" w:color="auto" w:sz="4" w:space="0"/>
            </w:tcBorders>
            <w:shd w:val="clear" w:color="auto" w:fill="auto"/>
            <w:noWrap/>
            <w:vAlign w:val="center"/>
          </w:tcPr>
          <w:p w14:paraId="04A08CD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七小路</w:t>
            </w:r>
          </w:p>
        </w:tc>
        <w:tc>
          <w:tcPr>
            <w:tcW w:w="1353" w:type="dxa"/>
            <w:tcBorders>
              <w:top w:val="nil"/>
              <w:left w:val="nil"/>
              <w:bottom w:val="single" w:color="auto" w:sz="4" w:space="0"/>
              <w:right w:val="single" w:color="auto" w:sz="4" w:space="0"/>
            </w:tcBorders>
            <w:shd w:val="clear" w:color="auto" w:fill="auto"/>
            <w:noWrap/>
            <w:vAlign w:val="center"/>
          </w:tcPr>
          <w:p w14:paraId="1E477EA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068B65D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65059A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174</w:t>
            </w:r>
          </w:p>
        </w:tc>
        <w:tc>
          <w:tcPr>
            <w:tcW w:w="1843" w:type="dxa"/>
            <w:tcBorders>
              <w:top w:val="nil"/>
              <w:left w:val="nil"/>
              <w:bottom w:val="single" w:color="auto" w:sz="4" w:space="0"/>
              <w:right w:val="single" w:color="auto" w:sz="4" w:space="0"/>
            </w:tcBorders>
            <w:shd w:val="clear" w:color="auto" w:fill="auto"/>
            <w:noWrap/>
            <w:vAlign w:val="center"/>
          </w:tcPr>
          <w:p w14:paraId="138BF87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清河北侧路</w:t>
            </w:r>
          </w:p>
        </w:tc>
        <w:tc>
          <w:tcPr>
            <w:tcW w:w="2410" w:type="dxa"/>
            <w:tcBorders>
              <w:top w:val="nil"/>
              <w:left w:val="nil"/>
              <w:bottom w:val="single" w:color="auto" w:sz="4" w:space="0"/>
              <w:right w:val="single" w:color="auto" w:sz="4" w:space="0"/>
            </w:tcBorders>
            <w:shd w:val="clear" w:color="auto" w:fill="auto"/>
            <w:noWrap/>
            <w:vAlign w:val="center"/>
          </w:tcPr>
          <w:p w14:paraId="7BC6D74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陈营东桥</w:t>
            </w:r>
          </w:p>
        </w:tc>
        <w:tc>
          <w:tcPr>
            <w:tcW w:w="2637" w:type="dxa"/>
            <w:tcBorders>
              <w:top w:val="nil"/>
              <w:left w:val="nil"/>
              <w:bottom w:val="single" w:color="auto" w:sz="4" w:space="0"/>
              <w:right w:val="single" w:color="auto" w:sz="4" w:space="0"/>
            </w:tcBorders>
            <w:shd w:val="clear" w:color="auto" w:fill="auto"/>
            <w:noWrap/>
            <w:vAlign w:val="center"/>
          </w:tcPr>
          <w:p w14:paraId="163E6D0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昌平与海淀区界</w:t>
            </w:r>
          </w:p>
        </w:tc>
        <w:tc>
          <w:tcPr>
            <w:tcW w:w="1353" w:type="dxa"/>
            <w:tcBorders>
              <w:top w:val="nil"/>
              <w:left w:val="nil"/>
              <w:bottom w:val="single" w:color="auto" w:sz="4" w:space="0"/>
              <w:right w:val="single" w:color="auto" w:sz="4" w:space="0"/>
            </w:tcBorders>
            <w:shd w:val="clear" w:color="auto" w:fill="auto"/>
            <w:noWrap/>
            <w:vAlign w:val="center"/>
          </w:tcPr>
          <w:p w14:paraId="73EA820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24AF9C9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23C577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175</w:t>
            </w:r>
          </w:p>
        </w:tc>
        <w:tc>
          <w:tcPr>
            <w:tcW w:w="1843" w:type="dxa"/>
            <w:tcBorders>
              <w:top w:val="nil"/>
              <w:left w:val="nil"/>
              <w:bottom w:val="single" w:color="auto" w:sz="4" w:space="0"/>
              <w:right w:val="single" w:color="auto" w:sz="4" w:space="0"/>
            </w:tcBorders>
            <w:shd w:val="clear" w:color="auto" w:fill="auto"/>
            <w:noWrap/>
            <w:vAlign w:val="center"/>
          </w:tcPr>
          <w:p w14:paraId="6FF4514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商业街</w:t>
            </w:r>
          </w:p>
        </w:tc>
        <w:tc>
          <w:tcPr>
            <w:tcW w:w="2410" w:type="dxa"/>
            <w:tcBorders>
              <w:top w:val="nil"/>
              <w:left w:val="nil"/>
              <w:bottom w:val="single" w:color="auto" w:sz="4" w:space="0"/>
              <w:right w:val="single" w:color="auto" w:sz="4" w:space="0"/>
            </w:tcBorders>
            <w:shd w:val="clear" w:color="auto" w:fill="auto"/>
            <w:noWrap/>
            <w:vAlign w:val="center"/>
          </w:tcPr>
          <w:p w14:paraId="0ADE59C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西环路</w:t>
            </w:r>
          </w:p>
        </w:tc>
        <w:tc>
          <w:tcPr>
            <w:tcW w:w="2637" w:type="dxa"/>
            <w:tcBorders>
              <w:top w:val="nil"/>
              <w:left w:val="nil"/>
              <w:bottom w:val="single" w:color="auto" w:sz="4" w:space="0"/>
              <w:right w:val="single" w:color="auto" w:sz="4" w:space="0"/>
            </w:tcBorders>
            <w:shd w:val="clear" w:color="auto" w:fill="auto"/>
            <w:noWrap/>
            <w:vAlign w:val="center"/>
          </w:tcPr>
          <w:p w14:paraId="0F27B4A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鼓楼南街</w:t>
            </w:r>
          </w:p>
        </w:tc>
        <w:tc>
          <w:tcPr>
            <w:tcW w:w="1353" w:type="dxa"/>
            <w:tcBorders>
              <w:top w:val="nil"/>
              <w:left w:val="nil"/>
              <w:bottom w:val="single" w:color="auto" w:sz="4" w:space="0"/>
              <w:right w:val="single" w:color="auto" w:sz="4" w:space="0"/>
            </w:tcBorders>
            <w:shd w:val="clear" w:color="auto" w:fill="auto"/>
            <w:noWrap/>
            <w:vAlign w:val="center"/>
          </w:tcPr>
          <w:p w14:paraId="014A912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00008A2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697A44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176</w:t>
            </w:r>
          </w:p>
        </w:tc>
        <w:tc>
          <w:tcPr>
            <w:tcW w:w="1843" w:type="dxa"/>
            <w:tcBorders>
              <w:top w:val="nil"/>
              <w:left w:val="nil"/>
              <w:bottom w:val="single" w:color="auto" w:sz="4" w:space="0"/>
              <w:right w:val="single" w:color="auto" w:sz="4" w:space="0"/>
            </w:tcBorders>
            <w:shd w:val="clear" w:color="auto" w:fill="auto"/>
            <w:noWrap/>
            <w:vAlign w:val="center"/>
          </w:tcPr>
          <w:p w14:paraId="42867DE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生命科学大道</w:t>
            </w:r>
          </w:p>
        </w:tc>
        <w:tc>
          <w:tcPr>
            <w:tcW w:w="2410" w:type="dxa"/>
            <w:tcBorders>
              <w:top w:val="nil"/>
              <w:left w:val="nil"/>
              <w:bottom w:val="single" w:color="auto" w:sz="4" w:space="0"/>
              <w:right w:val="single" w:color="auto" w:sz="4" w:space="0"/>
            </w:tcBorders>
            <w:shd w:val="clear" w:color="auto" w:fill="auto"/>
            <w:noWrap/>
            <w:vAlign w:val="center"/>
          </w:tcPr>
          <w:p w14:paraId="3C98EAA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516EB31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环路</w:t>
            </w:r>
          </w:p>
        </w:tc>
        <w:tc>
          <w:tcPr>
            <w:tcW w:w="1353" w:type="dxa"/>
            <w:tcBorders>
              <w:top w:val="nil"/>
              <w:left w:val="nil"/>
              <w:bottom w:val="single" w:color="auto" w:sz="4" w:space="0"/>
              <w:right w:val="single" w:color="auto" w:sz="4" w:space="0"/>
            </w:tcBorders>
            <w:shd w:val="clear" w:color="auto" w:fill="auto"/>
            <w:noWrap/>
            <w:vAlign w:val="center"/>
          </w:tcPr>
          <w:p w14:paraId="1ED8D8C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2AFD87A">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2D6705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177</w:t>
            </w:r>
          </w:p>
        </w:tc>
        <w:tc>
          <w:tcPr>
            <w:tcW w:w="1843" w:type="dxa"/>
            <w:tcBorders>
              <w:top w:val="nil"/>
              <w:left w:val="nil"/>
              <w:bottom w:val="single" w:color="auto" w:sz="4" w:space="0"/>
              <w:right w:val="single" w:color="auto" w:sz="4" w:space="0"/>
            </w:tcBorders>
            <w:shd w:val="clear" w:color="auto" w:fill="auto"/>
            <w:noWrap/>
            <w:vAlign w:val="center"/>
          </w:tcPr>
          <w:p w14:paraId="27A1124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生命科学园东路</w:t>
            </w:r>
          </w:p>
        </w:tc>
        <w:tc>
          <w:tcPr>
            <w:tcW w:w="2410" w:type="dxa"/>
            <w:tcBorders>
              <w:top w:val="nil"/>
              <w:left w:val="nil"/>
              <w:bottom w:val="single" w:color="auto" w:sz="4" w:space="0"/>
              <w:right w:val="single" w:color="auto" w:sz="4" w:space="0"/>
            </w:tcBorders>
            <w:shd w:val="clear" w:color="auto" w:fill="auto"/>
            <w:noWrap/>
            <w:vAlign w:val="center"/>
          </w:tcPr>
          <w:p w14:paraId="6947D32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037BC44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玉河南路</w:t>
            </w:r>
          </w:p>
        </w:tc>
        <w:tc>
          <w:tcPr>
            <w:tcW w:w="1353" w:type="dxa"/>
            <w:tcBorders>
              <w:top w:val="nil"/>
              <w:left w:val="nil"/>
              <w:bottom w:val="single" w:color="auto" w:sz="4" w:space="0"/>
              <w:right w:val="single" w:color="auto" w:sz="4" w:space="0"/>
            </w:tcBorders>
            <w:shd w:val="clear" w:color="auto" w:fill="auto"/>
            <w:noWrap/>
            <w:vAlign w:val="center"/>
          </w:tcPr>
          <w:p w14:paraId="3E25941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16AEC438">
        <w:tblPrEx>
          <w:tblCellMar>
            <w:top w:w="0" w:type="dxa"/>
            <w:left w:w="108" w:type="dxa"/>
            <w:bottom w:w="0" w:type="dxa"/>
            <w:right w:w="108" w:type="dxa"/>
          </w:tblCellMar>
        </w:tblPrEx>
        <w:trPr>
          <w:trHeight w:val="454" w:hRule="atLeast"/>
        </w:trPr>
        <w:tc>
          <w:tcPr>
            <w:tcW w:w="714" w:type="dxa"/>
            <w:vMerge w:val="restart"/>
            <w:tcBorders>
              <w:top w:val="nil"/>
              <w:left w:val="single" w:color="auto" w:sz="4" w:space="0"/>
              <w:bottom w:val="single" w:color="000000" w:sz="4" w:space="0"/>
              <w:right w:val="single" w:color="auto" w:sz="4" w:space="0"/>
            </w:tcBorders>
            <w:shd w:val="clear" w:color="auto" w:fill="auto"/>
            <w:noWrap/>
            <w:vAlign w:val="center"/>
          </w:tcPr>
          <w:p w14:paraId="70543015">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178</w:t>
            </w:r>
          </w:p>
        </w:tc>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14:paraId="68C58100">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生命科学园西路</w:t>
            </w:r>
          </w:p>
        </w:tc>
        <w:tc>
          <w:tcPr>
            <w:tcW w:w="2410" w:type="dxa"/>
            <w:tcBorders>
              <w:top w:val="nil"/>
              <w:left w:val="nil"/>
              <w:bottom w:val="single" w:color="auto" w:sz="4" w:space="0"/>
              <w:right w:val="single" w:color="auto" w:sz="4" w:space="0"/>
            </w:tcBorders>
            <w:shd w:val="clear" w:color="auto" w:fill="auto"/>
            <w:noWrap/>
            <w:vAlign w:val="center"/>
          </w:tcPr>
          <w:p w14:paraId="7BF2C21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2B0C546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昌平与海淀区界</w:t>
            </w:r>
          </w:p>
        </w:tc>
        <w:tc>
          <w:tcPr>
            <w:tcW w:w="1353" w:type="dxa"/>
            <w:tcBorders>
              <w:top w:val="nil"/>
              <w:left w:val="nil"/>
              <w:bottom w:val="single" w:color="auto" w:sz="4" w:space="0"/>
              <w:right w:val="single" w:color="auto" w:sz="4" w:space="0"/>
            </w:tcBorders>
            <w:shd w:val="clear" w:color="auto" w:fill="auto"/>
            <w:noWrap/>
            <w:vAlign w:val="center"/>
          </w:tcPr>
          <w:p w14:paraId="130DE24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2E7DD2B6">
        <w:tblPrEx>
          <w:tblCellMar>
            <w:top w:w="0" w:type="dxa"/>
            <w:left w:w="108" w:type="dxa"/>
            <w:bottom w:w="0" w:type="dxa"/>
            <w:right w:w="108" w:type="dxa"/>
          </w:tblCellMar>
        </w:tblPrEx>
        <w:trPr>
          <w:trHeight w:val="454" w:hRule="atLeast"/>
        </w:trPr>
        <w:tc>
          <w:tcPr>
            <w:tcW w:w="714" w:type="dxa"/>
            <w:vMerge w:val="continue"/>
            <w:tcBorders>
              <w:top w:val="nil"/>
              <w:left w:val="single" w:color="auto" w:sz="4" w:space="0"/>
              <w:bottom w:val="single" w:color="000000" w:sz="4" w:space="0"/>
              <w:right w:val="single" w:color="auto" w:sz="4" w:space="0"/>
            </w:tcBorders>
            <w:vAlign w:val="center"/>
          </w:tcPr>
          <w:p w14:paraId="49AA4693">
            <w:pPr>
              <w:widowControl/>
              <w:spacing w:line="240" w:lineRule="auto"/>
              <w:jc w:val="left"/>
              <w:rPr>
                <w:rFonts w:ascii="仿宋_GB2312" w:hAnsi="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14:paraId="24625204">
            <w:pPr>
              <w:widowControl/>
              <w:spacing w:line="240" w:lineRule="auto"/>
              <w:jc w:val="left"/>
              <w:rPr>
                <w:rFonts w:ascii="仿宋_GB2312" w:hAnsi="宋体" w:cs="宋体"/>
                <w:color w:val="000000"/>
                <w:kern w:val="0"/>
                <w:sz w:val="21"/>
                <w:szCs w:val="21"/>
              </w:rPr>
            </w:pPr>
          </w:p>
        </w:tc>
        <w:tc>
          <w:tcPr>
            <w:tcW w:w="2410" w:type="dxa"/>
            <w:tcBorders>
              <w:top w:val="nil"/>
              <w:left w:val="nil"/>
              <w:bottom w:val="single" w:color="auto" w:sz="4" w:space="0"/>
              <w:right w:val="single" w:color="auto" w:sz="4" w:space="0"/>
            </w:tcBorders>
            <w:shd w:val="clear" w:color="auto" w:fill="auto"/>
            <w:noWrap/>
            <w:vAlign w:val="center"/>
          </w:tcPr>
          <w:p w14:paraId="6AF12A6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昌平与海淀区界</w:t>
            </w:r>
          </w:p>
        </w:tc>
        <w:tc>
          <w:tcPr>
            <w:tcW w:w="2637" w:type="dxa"/>
            <w:tcBorders>
              <w:top w:val="nil"/>
              <w:left w:val="nil"/>
              <w:bottom w:val="single" w:color="auto" w:sz="4" w:space="0"/>
              <w:right w:val="single" w:color="auto" w:sz="4" w:space="0"/>
            </w:tcBorders>
            <w:shd w:val="clear" w:color="auto" w:fill="auto"/>
            <w:noWrap/>
            <w:vAlign w:val="center"/>
          </w:tcPr>
          <w:p w14:paraId="40F4D88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昌平与海淀区界</w:t>
            </w:r>
          </w:p>
        </w:tc>
        <w:tc>
          <w:tcPr>
            <w:tcW w:w="1353" w:type="dxa"/>
            <w:tcBorders>
              <w:top w:val="nil"/>
              <w:left w:val="nil"/>
              <w:bottom w:val="single" w:color="auto" w:sz="4" w:space="0"/>
              <w:right w:val="single" w:color="auto" w:sz="4" w:space="0"/>
            </w:tcBorders>
            <w:shd w:val="clear" w:color="auto" w:fill="auto"/>
            <w:noWrap/>
            <w:vAlign w:val="center"/>
          </w:tcPr>
          <w:p w14:paraId="0C22CF7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27CF463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C0958B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179</w:t>
            </w:r>
          </w:p>
        </w:tc>
        <w:tc>
          <w:tcPr>
            <w:tcW w:w="1843" w:type="dxa"/>
            <w:tcBorders>
              <w:top w:val="nil"/>
              <w:left w:val="nil"/>
              <w:bottom w:val="single" w:color="auto" w:sz="4" w:space="0"/>
              <w:right w:val="single" w:color="auto" w:sz="4" w:space="0"/>
            </w:tcBorders>
            <w:shd w:val="clear" w:color="auto" w:fill="auto"/>
            <w:noWrap/>
            <w:vAlign w:val="center"/>
          </w:tcPr>
          <w:p w14:paraId="7D9D8B6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生命科学园中路</w:t>
            </w:r>
          </w:p>
        </w:tc>
        <w:tc>
          <w:tcPr>
            <w:tcW w:w="2410" w:type="dxa"/>
            <w:tcBorders>
              <w:top w:val="nil"/>
              <w:left w:val="nil"/>
              <w:bottom w:val="single" w:color="auto" w:sz="4" w:space="0"/>
              <w:right w:val="single" w:color="auto" w:sz="4" w:space="0"/>
            </w:tcBorders>
            <w:shd w:val="clear" w:color="auto" w:fill="auto"/>
            <w:noWrap/>
            <w:vAlign w:val="center"/>
          </w:tcPr>
          <w:p w14:paraId="1FFA7C6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生命科学园西路</w:t>
            </w:r>
          </w:p>
        </w:tc>
        <w:tc>
          <w:tcPr>
            <w:tcW w:w="2637" w:type="dxa"/>
            <w:tcBorders>
              <w:top w:val="nil"/>
              <w:left w:val="nil"/>
              <w:bottom w:val="single" w:color="auto" w:sz="4" w:space="0"/>
              <w:right w:val="single" w:color="auto" w:sz="4" w:space="0"/>
            </w:tcBorders>
            <w:shd w:val="clear" w:color="auto" w:fill="auto"/>
            <w:noWrap/>
            <w:vAlign w:val="center"/>
          </w:tcPr>
          <w:p w14:paraId="6782A6D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生命科学园东路</w:t>
            </w:r>
          </w:p>
        </w:tc>
        <w:tc>
          <w:tcPr>
            <w:tcW w:w="1353" w:type="dxa"/>
            <w:tcBorders>
              <w:top w:val="nil"/>
              <w:left w:val="nil"/>
              <w:bottom w:val="single" w:color="auto" w:sz="4" w:space="0"/>
              <w:right w:val="single" w:color="auto" w:sz="4" w:space="0"/>
            </w:tcBorders>
            <w:shd w:val="clear" w:color="auto" w:fill="auto"/>
            <w:noWrap/>
            <w:vAlign w:val="center"/>
          </w:tcPr>
          <w:p w14:paraId="1A46C3B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CBE397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5C61DD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180</w:t>
            </w:r>
          </w:p>
        </w:tc>
        <w:tc>
          <w:tcPr>
            <w:tcW w:w="1843" w:type="dxa"/>
            <w:tcBorders>
              <w:top w:val="nil"/>
              <w:left w:val="nil"/>
              <w:bottom w:val="single" w:color="auto" w:sz="4" w:space="0"/>
              <w:right w:val="single" w:color="auto" w:sz="4" w:space="0"/>
            </w:tcBorders>
            <w:shd w:val="clear" w:color="auto" w:fill="auto"/>
            <w:noWrap/>
            <w:vAlign w:val="center"/>
          </w:tcPr>
          <w:p w14:paraId="2C73F48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生命园路</w:t>
            </w:r>
          </w:p>
        </w:tc>
        <w:tc>
          <w:tcPr>
            <w:tcW w:w="2410" w:type="dxa"/>
            <w:tcBorders>
              <w:top w:val="nil"/>
              <w:left w:val="nil"/>
              <w:bottom w:val="single" w:color="auto" w:sz="4" w:space="0"/>
              <w:right w:val="single" w:color="auto" w:sz="4" w:space="0"/>
            </w:tcBorders>
            <w:shd w:val="clear" w:color="auto" w:fill="auto"/>
            <w:noWrap/>
            <w:vAlign w:val="center"/>
          </w:tcPr>
          <w:p w14:paraId="7779ECE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玉河南路</w:t>
            </w:r>
          </w:p>
        </w:tc>
        <w:tc>
          <w:tcPr>
            <w:tcW w:w="2637" w:type="dxa"/>
            <w:tcBorders>
              <w:top w:val="nil"/>
              <w:left w:val="nil"/>
              <w:bottom w:val="single" w:color="auto" w:sz="4" w:space="0"/>
              <w:right w:val="single" w:color="auto" w:sz="4" w:space="0"/>
            </w:tcBorders>
            <w:shd w:val="clear" w:color="auto" w:fill="auto"/>
            <w:noWrap/>
            <w:vAlign w:val="center"/>
          </w:tcPr>
          <w:p w14:paraId="1B82941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生命科学大道</w:t>
            </w:r>
          </w:p>
        </w:tc>
        <w:tc>
          <w:tcPr>
            <w:tcW w:w="1353" w:type="dxa"/>
            <w:tcBorders>
              <w:top w:val="nil"/>
              <w:left w:val="nil"/>
              <w:bottom w:val="single" w:color="auto" w:sz="4" w:space="0"/>
              <w:right w:val="single" w:color="auto" w:sz="4" w:space="0"/>
            </w:tcBorders>
            <w:shd w:val="clear" w:color="auto" w:fill="auto"/>
            <w:noWrap/>
            <w:vAlign w:val="center"/>
          </w:tcPr>
          <w:p w14:paraId="7B7904E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765E5BB">
        <w:tblPrEx>
          <w:tblCellMar>
            <w:top w:w="0" w:type="dxa"/>
            <w:left w:w="108" w:type="dxa"/>
            <w:bottom w:w="0" w:type="dxa"/>
            <w:right w:w="108" w:type="dxa"/>
          </w:tblCellMar>
        </w:tblPrEx>
        <w:trPr>
          <w:trHeight w:val="454" w:hRule="atLeast"/>
        </w:trPr>
        <w:tc>
          <w:tcPr>
            <w:tcW w:w="714" w:type="dxa"/>
            <w:vMerge w:val="restart"/>
            <w:tcBorders>
              <w:top w:val="nil"/>
              <w:left w:val="single" w:color="auto" w:sz="4" w:space="0"/>
              <w:bottom w:val="single" w:color="000000" w:sz="4" w:space="0"/>
              <w:right w:val="single" w:color="auto" w:sz="4" w:space="0"/>
            </w:tcBorders>
            <w:shd w:val="clear" w:color="auto" w:fill="auto"/>
            <w:noWrap/>
            <w:vAlign w:val="center"/>
          </w:tcPr>
          <w:p w14:paraId="58AF1D09">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181</w:t>
            </w:r>
          </w:p>
        </w:tc>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14:paraId="50F9D2E3">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双营中路</w:t>
            </w:r>
          </w:p>
        </w:tc>
        <w:tc>
          <w:tcPr>
            <w:tcW w:w="2410" w:type="dxa"/>
            <w:tcBorders>
              <w:top w:val="nil"/>
              <w:left w:val="nil"/>
              <w:bottom w:val="single" w:color="auto" w:sz="4" w:space="0"/>
              <w:right w:val="single" w:color="auto" w:sz="4" w:space="0"/>
            </w:tcBorders>
            <w:shd w:val="clear" w:color="auto" w:fill="auto"/>
            <w:noWrap/>
            <w:vAlign w:val="center"/>
          </w:tcPr>
          <w:p w14:paraId="1B1C288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昌崔路</w:t>
            </w:r>
          </w:p>
        </w:tc>
        <w:tc>
          <w:tcPr>
            <w:tcW w:w="2637" w:type="dxa"/>
            <w:tcBorders>
              <w:top w:val="nil"/>
              <w:left w:val="nil"/>
              <w:bottom w:val="single" w:color="auto" w:sz="4" w:space="0"/>
              <w:right w:val="single" w:color="auto" w:sz="4" w:space="0"/>
            </w:tcBorders>
            <w:shd w:val="clear" w:color="auto" w:fill="auto"/>
            <w:noWrap/>
            <w:vAlign w:val="center"/>
          </w:tcPr>
          <w:p w14:paraId="224BA99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三合庄村南</w:t>
            </w:r>
          </w:p>
        </w:tc>
        <w:tc>
          <w:tcPr>
            <w:tcW w:w="1353" w:type="dxa"/>
            <w:tcBorders>
              <w:top w:val="nil"/>
              <w:left w:val="nil"/>
              <w:bottom w:val="single" w:color="auto" w:sz="4" w:space="0"/>
              <w:right w:val="single" w:color="auto" w:sz="4" w:space="0"/>
            </w:tcBorders>
            <w:shd w:val="clear" w:color="auto" w:fill="auto"/>
            <w:noWrap/>
            <w:vAlign w:val="center"/>
          </w:tcPr>
          <w:p w14:paraId="4BB705C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239B830">
        <w:tblPrEx>
          <w:tblCellMar>
            <w:top w:w="0" w:type="dxa"/>
            <w:left w:w="108" w:type="dxa"/>
            <w:bottom w:w="0" w:type="dxa"/>
            <w:right w:w="108" w:type="dxa"/>
          </w:tblCellMar>
        </w:tblPrEx>
        <w:trPr>
          <w:trHeight w:val="454" w:hRule="atLeast"/>
        </w:trPr>
        <w:tc>
          <w:tcPr>
            <w:tcW w:w="714" w:type="dxa"/>
            <w:vMerge w:val="continue"/>
            <w:tcBorders>
              <w:top w:val="nil"/>
              <w:left w:val="single" w:color="auto" w:sz="4" w:space="0"/>
              <w:bottom w:val="single" w:color="000000" w:sz="4" w:space="0"/>
              <w:right w:val="single" w:color="auto" w:sz="4" w:space="0"/>
            </w:tcBorders>
            <w:vAlign w:val="center"/>
          </w:tcPr>
          <w:p w14:paraId="2B2B1E7C">
            <w:pPr>
              <w:widowControl/>
              <w:spacing w:line="240" w:lineRule="auto"/>
              <w:jc w:val="left"/>
              <w:rPr>
                <w:rFonts w:ascii="仿宋_GB2312" w:hAnsi="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14:paraId="303D55F0">
            <w:pPr>
              <w:widowControl/>
              <w:spacing w:line="240" w:lineRule="auto"/>
              <w:jc w:val="left"/>
              <w:rPr>
                <w:rFonts w:ascii="仿宋_GB2312" w:hAnsi="宋体" w:cs="宋体"/>
                <w:color w:val="000000"/>
                <w:kern w:val="0"/>
                <w:sz w:val="21"/>
                <w:szCs w:val="21"/>
              </w:rPr>
            </w:pPr>
          </w:p>
        </w:tc>
        <w:tc>
          <w:tcPr>
            <w:tcW w:w="2410" w:type="dxa"/>
            <w:tcBorders>
              <w:top w:val="nil"/>
              <w:left w:val="nil"/>
              <w:bottom w:val="single" w:color="auto" w:sz="4" w:space="0"/>
              <w:right w:val="single" w:color="auto" w:sz="4" w:space="0"/>
            </w:tcBorders>
            <w:shd w:val="clear" w:color="auto" w:fill="auto"/>
            <w:noWrap/>
            <w:vAlign w:val="center"/>
          </w:tcPr>
          <w:p w14:paraId="3C16985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京密引水渠北路</w:t>
            </w:r>
          </w:p>
        </w:tc>
        <w:tc>
          <w:tcPr>
            <w:tcW w:w="2637" w:type="dxa"/>
            <w:tcBorders>
              <w:top w:val="nil"/>
              <w:left w:val="nil"/>
              <w:bottom w:val="single" w:color="auto" w:sz="4" w:space="0"/>
              <w:right w:val="single" w:color="auto" w:sz="4" w:space="0"/>
            </w:tcBorders>
            <w:shd w:val="clear" w:color="auto" w:fill="auto"/>
            <w:noWrap/>
            <w:vAlign w:val="center"/>
          </w:tcPr>
          <w:p w14:paraId="49DE949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何营村南</w:t>
            </w:r>
          </w:p>
        </w:tc>
        <w:tc>
          <w:tcPr>
            <w:tcW w:w="1353" w:type="dxa"/>
            <w:tcBorders>
              <w:top w:val="nil"/>
              <w:left w:val="nil"/>
              <w:bottom w:val="single" w:color="auto" w:sz="4" w:space="0"/>
              <w:right w:val="single" w:color="auto" w:sz="4" w:space="0"/>
            </w:tcBorders>
            <w:shd w:val="clear" w:color="auto" w:fill="auto"/>
            <w:noWrap/>
            <w:vAlign w:val="center"/>
          </w:tcPr>
          <w:p w14:paraId="7AF69ED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4A21FD3">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B5BE7E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182</w:t>
            </w:r>
          </w:p>
        </w:tc>
        <w:tc>
          <w:tcPr>
            <w:tcW w:w="1843" w:type="dxa"/>
            <w:tcBorders>
              <w:top w:val="nil"/>
              <w:left w:val="nil"/>
              <w:bottom w:val="single" w:color="auto" w:sz="4" w:space="0"/>
              <w:right w:val="single" w:color="auto" w:sz="4" w:space="0"/>
            </w:tcBorders>
            <w:shd w:val="clear" w:color="auto" w:fill="auto"/>
            <w:noWrap/>
            <w:vAlign w:val="center"/>
          </w:tcPr>
          <w:p w14:paraId="6FDD247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双拥路</w:t>
            </w:r>
          </w:p>
        </w:tc>
        <w:tc>
          <w:tcPr>
            <w:tcW w:w="2410" w:type="dxa"/>
            <w:tcBorders>
              <w:top w:val="nil"/>
              <w:left w:val="nil"/>
              <w:bottom w:val="single" w:color="auto" w:sz="4" w:space="0"/>
              <w:right w:val="single" w:color="auto" w:sz="4" w:space="0"/>
            </w:tcBorders>
            <w:shd w:val="clear" w:color="auto" w:fill="auto"/>
            <w:noWrap/>
            <w:vAlign w:val="center"/>
          </w:tcPr>
          <w:p w14:paraId="11CC0FD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亢山前路</w:t>
            </w:r>
          </w:p>
        </w:tc>
        <w:tc>
          <w:tcPr>
            <w:tcW w:w="2637" w:type="dxa"/>
            <w:tcBorders>
              <w:top w:val="nil"/>
              <w:left w:val="nil"/>
              <w:bottom w:val="single" w:color="auto" w:sz="4" w:space="0"/>
              <w:right w:val="single" w:color="auto" w:sz="4" w:space="0"/>
            </w:tcBorders>
            <w:shd w:val="clear" w:color="auto" w:fill="auto"/>
            <w:noWrap/>
            <w:vAlign w:val="center"/>
          </w:tcPr>
          <w:p w14:paraId="5C8890A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府学路</w:t>
            </w:r>
          </w:p>
        </w:tc>
        <w:tc>
          <w:tcPr>
            <w:tcW w:w="1353" w:type="dxa"/>
            <w:tcBorders>
              <w:top w:val="nil"/>
              <w:left w:val="nil"/>
              <w:bottom w:val="single" w:color="auto" w:sz="4" w:space="0"/>
              <w:right w:val="single" w:color="auto" w:sz="4" w:space="0"/>
            </w:tcBorders>
            <w:shd w:val="clear" w:color="auto" w:fill="auto"/>
            <w:noWrap/>
            <w:vAlign w:val="center"/>
          </w:tcPr>
          <w:p w14:paraId="7E21756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736DBFC">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AABC40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183</w:t>
            </w:r>
          </w:p>
        </w:tc>
        <w:tc>
          <w:tcPr>
            <w:tcW w:w="1843" w:type="dxa"/>
            <w:tcBorders>
              <w:top w:val="nil"/>
              <w:left w:val="nil"/>
              <w:bottom w:val="single" w:color="auto" w:sz="4" w:space="0"/>
              <w:right w:val="single" w:color="auto" w:sz="4" w:space="0"/>
            </w:tcBorders>
            <w:shd w:val="clear" w:color="auto" w:fill="auto"/>
            <w:noWrap/>
            <w:vAlign w:val="center"/>
          </w:tcPr>
          <w:p w14:paraId="6A8C53B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四场路</w:t>
            </w:r>
          </w:p>
        </w:tc>
        <w:tc>
          <w:tcPr>
            <w:tcW w:w="2410" w:type="dxa"/>
            <w:tcBorders>
              <w:top w:val="nil"/>
              <w:left w:val="nil"/>
              <w:bottom w:val="single" w:color="auto" w:sz="4" w:space="0"/>
              <w:right w:val="single" w:color="auto" w:sz="4" w:space="0"/>
            </w:tcBorders>
            <w:shd w:val="clear" w:color="auto" w:fill="auto"/>
            <w:noWrap/>
            <w:vAlign w:val="center"/>
          </w:tcPr>
          <w:p w14:paraId="2473F05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立汤路</w:t>
            </w:r>
          </w:p>
        </w:tc>
        <w:tc>
          <w:tcPr>
            <w:tcW w:w="2637" w:type="dxa"/>
            <w:tcBorders>
              <w:top w:val="nil"/>
              <w:left w:val="nil"/>
              <w:bottom w:val="single" w:color="auto" w:sz="4" w:space="0"/>
              <w:right w:val="single" w:color="auto" w:sz="4" w:space="0"/>
            </w:tcBorders>
            <w:shd w:val="clear" w:color="auto" w:fill="auto"/>
            <w:noWrap/>
            <w:vAlign w:val="center"/>
          </w:tcPr>
          <w:p w14:paraId="0ED80C2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阿牛路</w:t>
            </w:r>
          </w:p>
        </w:tc>
        <w:tc>
          <w:tcPr>
            <w:tcW w:w="1353" w:type="dxa"/>
            <w:tcBorders>
              <w:top w:val="nil"/>
              <w:left w:val="nil"/>
              <w:bottom w:val="single" w:color="auto" w:sz="4" w:space="0"/>
              <w:right w:val="single" w:color="auto" w:sz="4" w:space="0"/>
            </w:tcBorders>
            <w:shd w:val="clear" w:color="auto" w:fill="auto"/>
            <w:noWrap/>
            <w:vAlign w:val="center"/>
          </w:tcPr>
          <w:p w14:paraId="1157FAA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3D9107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EA2492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184</w:t>
            </w:r>
          </w:p>
        </w:tc>
        <w:tc>
          <w:tcPr>
            <w:tcW w:w="1843" w:type="dxa"/>
            <w:tcBorders>
              <w:top w:val="nil"/>
              <w:left w:val="nil"/>
              <w:bottom w:val="single" w:color="auto" w:sz="4" w:space="0"/>
              <w:right w:val="single" w:color="auto" w:sz="4" w:space="0"/>
            </w:tcBorders>
            <w:shd w:val="clear" w:color="auto" w:fill="auto"/>
            <w:noWrap/>
            <w:vAlign w:val="center"/>
          </w:tcPr>
          <w:p w14:paraId="02DD720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太平庄北街</w:t>
            </w:r>
          </w:p>
        </w:tc>
        <w:tc>
          <w:tcPr>
            <w:tcW w:w="2410" w:type="dxa"/>
            <w:tcBorders>
              <w:top w:val="nil"/>
              <w:left w:val="nil"/>
              <w:bottom w:val="single" w:color="auto" w:sz="4" w:space="0"/>
              <w:right w:val="single" w:color="auto" w:sz="4" w:space="0"/>
            </w:tcBorders>
            <w:shd w:val="clear" w:color="auto" w:fill="auto"/>
            <w:noWrap/>
            <w:vAlign w:val="center"/>
          </w:tcPr>
          <w:p w14:paraId="046D337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中滩村路</w:t>
            </w:r>
          </w:p>
        </w:tc>
        <w:tc>
          <w:tcPr>
            <w:tcW w:w="2637" w:type="dxa"/>
            <w:tcBorders>
              <w:top w:val="nil"/>
              <w:left w:val="nil"/>
              <w:bottom w:val="single" w:color="auto" w:sz="4" w:space="0"/>
              <w:right w:val="single" w:color="auto" w:sz="4" w:space="0"/>
            </w:tcBorders>
            <w:shd w:val="clear" w:color="auto" w:fill="auto"/>
            <w:noWrap/>
            <w:vAlign w:val="center"/>
          </w:tcPr>
          <w:p w14:paraId="6C5D294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太平庄东路</w:t>
            </w:r>
          </w:p>
        </w:tc>
        <w:tc>
          <w:tcPr>
            <w:tcW w:w="1353" w:type="dxa"/>
            <w:tcBorders>
              <w:top w:val="nil"/>
              <w:left w:val="nil"/>
              <w:bottom w:val="single" w:color="auto" w:sz="4" w:space="0"/>
              <w:right w:val="single" w:color="auto" w:sz="4" w:space="0"/>
            </w:tcBorders>
            <w:shd w:val="clear" w:color="auto" w:fill="auto"/>
            <w:noWrap/>
            <w:vAlign w:val="center"/>
          </w:tcPr>
          <w:p w14:paraId="4D05D56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A6CCA1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959473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185</w:t>
            </w:r>
          </w:p>
        </w:tc>
        <w:tc>
          <w:tcPr>
            <w:tcW w:w="1843" w:type="dxa"/>
            <w:tcBorders>
              <w:top w:val="nil"/>
              <w:left w:val="nil"/>
              <w:bottom w:val="single" w:color="auto" w:sz="4" w:space="0"/>
              <w:right w:val="single" w:color="auto" w:sz="4" w:space="0"/>
            </w:tcBorders>
            <w:shd w:val="clear" w:color="auto" w:fill="auto"/>
            <w:noWrap/>
            <w:vAlign w:val="center"/>
          </w:tcPr>
          <w:p w14:paraId="210F27B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太平庄东路</w:t>
            </w:r>
          </w:p>
        </w:tc>
        <w:tc>
          <w:tcPr>
            <w:tcW w:w="2410" w:type="dxa"/>
            <w:tcBorders>
              <w:top w:val="nil"/>
              <w:left w:val="nil"/>
              <w:bottom w:val="single" w:color="auto" w:sz="4" w:space="0"/>
              <w:right w:val="single" w:color="auto" w:sz="4" w:space="0"/>
            </w:tcBorders>
            <w:shd w:val="clear" w:color="auto" w:fill="auto"/>
            <w:noWrap/>
            <w:vAlign w:val="center"/>
          </w:tcPr>
          <w:p w14:paraId="5D73333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滨河路</w:t>
            </w:r>
          </w:p>
        </w:tc>
        <w:tc>
          <w:tcPr>
            <w:tcW w:w="2637" w:type="dxa"/>
            <w:tcBorders>
              <w:top w:val="nil"/>
              <w:left w:val="nil"/>
              <w:bottom w:val="single" w:color="auto" w:sz="4" w:space="0"/>
              <w:right w:val="single" w:color="auto" w:sz="4" w:space="0"/>
            </w:tcBorders>
            <w:shd w:val="clear" w:color="auto" w:fill="auto"/>
            <w:noWrap/>
            <w:vAlign w:val="center"/>
          </w:tcPr>
          <w:p w14:paraId="278033A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北苑东路</w:t>
            </w:r>
          </w:p>
        </w:tc>
        <w:tc>
          <w:tcPr>
            <w:tcW w:w="1353" w:type="dxa"/>
            <w:tcBorders>
              <w:top w:val="nil"/>
              <w:left w:val="nil"/>
              <w:bottom w:val="single" w:color="auto" w:sz="4" w:space="0"/>
              <w:right w:val="single" w:color="auto" w:sz="4" w:space="0"/>
            </w:tcBorders>
            <w:shd w:val="clear" w:color="auto" w:fill="auto"/>
            <w:noWrap/>
            <w:vAlign w:val="center"/>
          </w:tcPr>
          <w:p w14:paraId="7C4B28E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226C768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A9263D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186</w:t>
            </w:r>
          </w:p>
        </w:tc>
        <w:tc>
          <w:tcPr>
            <w:tcW w:w="1843" w:type="dxa"/>
            <w:tcBorders>
              <w:top w:val="nil"/>
              <w:left w:val="nil"/>
              <w:bottom w:val="single" w:color="auto" w:sz="4" w:space="0"/>
              <w:right w:val="single" w:color="auto" w:sz="4" w:space="0"/>
            </w:tcBorders>
            <w:shd w:val="clear" w:color="auto" w:fill="auto"/>
            <w:noWrap/>
            <w:vAlign w:val="center"/>
          </w:tcPr>
          <w:p w14:paraId="0D0C4C5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太平庄东一路</w:t>
            </w:r>
          </w:p>
        </w:tc>
        <w:tc>
          <w:tcPr>
            <w:tcW w:w="2410" w:type="dxa"/>
            <w:tcBorders>
              <w:top w:val="nil"/>
              <w:left w:val="nil"/>
              <w:bottom w:val="single" w:color="auto" w:sz="4" w:space="0"/>
              <w:right w:val="single" w:color="auto" w:sz="4" w:space="0"/>
            </w:tcBorders>
            <w:shd w:val="clear" w:color="auto" w:fill="auto"/>
            <w:noWrap/>
            <w:vAlign w:val="center"/>
          </w:tcPr>
          <w:p w14:paraId="2BD9E31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太平庄东路</w:t>
            </w:r>
          </w:p>
        </w:tc>
        <w:tc>
          <w:tcPr>
            <w:tcW w:w="2637" w:type="dxa"/>
            <w:tcBorders>
              <w:top w:val="nil"/>
              <w:left w:val="nil"/>
              <w:bottom w:val="single" w:color="auto" w:sz="4" w:space="0"/>
              <w:right w:val="single" w:color="auto" w:sz="4" w:space="0"/>
            </w:tcBorders>
            <w:shd w:val="clear" w:color="auto" w:fill="auto"/>
            <w:noWrap/>
            <w:vAlign w:val="center"/>
          </w:tcPr>
          <w:p w14:paraId="60EA1E1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中滩村北三街</w:t>
            </w:r>
          </w:p>
        </w:tc>
        <w:tc>
          <w:tcPr>
            <w:tcW w:w="1353" w:type="dxa"/>
            <w:tcBorders>
              <w:top w:val="nil"/>
              <w:left w:val="nil"/>
              <w:bottom w:val="single" w:color="auto" w:sz="4" w:space="0"/>
              <w:right w:val="single" w:color="auto" w:sz="4" w:space="0"/>
            </w:tcBorders>
            <w:shd w:val="clear" w:color="auto" w:fill="auto"/>
            <w:noWrap/>
            <w:vAlign w:val="center"/>
          </w:tcPr>
          <w:p w14:paraId="1090E9F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84F8FA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60B218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187</w:t>
            </w:r>
          </w:p>
        </w:tc>
        <w:tc>
          <w:tcPr>
            <w:tcW w:w="1843" w:type="dxa"/>
            <w:tcBorders>
              <w:top w:val="nil"/>
              <w:left w:val="nil"/>
              <w:bottom w:val="single" w:color="auto" w:sz="4" w:space="0"/>
              <w:right w:val="single" w:color="auto" w:sz="4" w:space="0"/>
            </w:tcBorders>
            <w:shd w:val="clear" w:color="auto" w:fill="auto"/>
            <w:noWrap/>
            <w:vAlign w:val="center"/>
          </w:tcPr>
          <w:p w14:paraId="6412431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太平庄中二街</w:t>
            </w:r>
          </w:p>
        </w:tc>
        <w:tc>
          <w:tcPr>
            <w:tcW w:w="2410" w:type="dxa"/>
            <w:tcBorders>
              <w:top w:val="nil"/>
              <w:left w:val="nil"/>
              <w:bottom w:val="single" w:color="auto" w:sz="4" w:space="0"/>
              <w:right w:val="single" w:color="auto" w:sz="4" w:space="0"/>
            </w:tcBorders>
            <w:shd w:val="clear" w:color="auto" w:fill="auto"/>
            <w:noWrap/>
            <w:vAlign w:val="center"/>
          </w:tcPr>
          <w:p w14:paraId="2BA567C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立汤路</w:t>
            </w:r>
          </w:p>
        </w:tc>
        <w:tc>
          <w:tcPr>
            <w:tcW w:w="2637" w:type="dxa"/>
            <w:tcBorders>
              <w:top w:val="nil"/>
              <w:left w:val="nil"/>
              <w:bottom w:val="single" w:color="auto" w:sz="4" w:space="0"/>
              <w:right w:val="single" w:color="auto" w:sz="4" w:space="0"/>
            </w:tcBorders>
            <w:shd w:val="clear" w:color="auto" w:fill="auto"/>
            <w:noWrap/>
            <w:vAlign w:val="center"/>
          </w:tcPr>
          <w:p w14:paraId="038C337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太平庄东路</w:t>
            </w:r>
          </w:p>
        </w:tc>
        <w:tc>
          <w:tcPr>
            <w:tcW w:w="1353" w:type="dxa"/>
            <w:tcBorders>
              <w:top w:val="nil"/>
              <w:left w:val="nil"/>
              <w:bottom w:val="single" w:color="auto" w:sz="4" w:space="0"/>
              <w:right w:val="single" w:color="auto" w:sz="4" w:space="0"/>
            </w:tcBorders>
            <w:shd w:val="clear" w:color="auto" w:fill="auto"/>
            <w:noWrap/>
            <w:vAlign w:val="center"/>
          </w:tcPr>
          <w:p w14:paraId="349FFA3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C9E6AE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F4630C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188</w:t>
            </w:r>
          </w:p>
        </w:tc>
        <w:tc>
          <w:tcPr>
            <w:tcW w:w="1843" w:type="dxa"/>
            <w:tcBorders>
              <w:top w:val="nil"/>
              <w:left w:val="nil"/>
              <w:bottom w:val="single" w:color="auto" w:sz="4" w:space="0"/>
              <w:right w:val="single" w:color="auto" w:sz="4" w:space="0"/>
            </w:tcBorders>
            <w:shd w:val="clear" w:color="auto" w:fill="auto"/>
            <w:noWrap/>
            <w:vAlign w:val="center"/>
          </w:tcPr>
          <w:p w14:paraId="62C98CD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太平庄中二街西段</w:t>
            </w:r>
          </w:p>
        </w:tc>
        <w:tc>
          <w:tcPr>
            <w:tcW w:w="2410" w:type="dxa"/>
            <w:tcBorders>
              <w:top w:val="nil"/>
              <w:left w:val="nil"/>
              <w:bottom w:val="single" w:color="auto" w:sz="4" w:space="0"/>
              <w:right w:val="single" w:color="auto" w:sz="4" w:space="0"/>
            </w:tcBorders>
            <w:shd w:val="clear" w:color="auto" w:fill="auto"/>
            <w:noWrap/>
            <w:vAlign w:val="center"/>
          </w:tcPr>
          <w:p w14:paraId="692E0D4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立汤路</w:t>
            </w:r>
          </w:p>
        </w:tc>
        <w:tc>
          <w:tcPr>
            <w:tcW w:w="2637" w:type="dxa"/>
            <w:tcBorders>
              <w:top w:val="nil"/>
              <w:left w:val="nil"/>
              <w:bottom w:val="single" w:color="auto" w:sz="4" w:space="0"/>
              <w:right w:val="single" w:color="auto" w:sz="4" w:space="0"/>
            </w:tcBorders>
            <w:shd w:val="clear" w:color="auto" w:fill="auto"/>
            <w:noWrap/>
            <w:vAlign w:val="center"/>
          </w:tcPr>
          <w:p w14:paraId="26C0DEA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中滩村路</w:t>
            </w:r>
          </w:p>
        </w:tc>
        <w:tc>
          <w:tcPr>
            <w:tcW w:w="1353" w:type="dxa"/>
            <w:tcBorders>
              <w:top w:val="nil"/>
              <w:left w:val="nil"/>
              <w:bottom w:val="single" w:color="auto" w:sz="4" w:space="0"/>
              <w:right w:val="single" w:color="auto" w:sz="4" w:space="0"/>
            </w:tcBorders>
            <w:shd w:val="clear" w:color="auto" w:fill="auto"/>
            <w:noWrap/>
            <w:vAlign w:val="center"/>
          </w:tcPr>
          <w:p w14:paraId="5029549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4EC570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479435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189</w:t>
            </w:r>
          </w:p>
        </w:tc>
        <w:tc>
          <w:tcPr>
            <w:tcW w:w="1843" w:type="dxa"/>
            <w:tcBorders>
              <w:top w:val="nil"/>
              <w:left w:val="nil"/>
              <w:bottom w:val="single" w:color="auto" w:sz="4" w:space="0"/>
              <w:right w:val="single" w:color="auto" w:sz="4" w:space="0"/>
            </w:tcBorders>
            <w:shd w:val="clear" w:color="auto" w:fill="auto"/>
            <w:noWrap/>
            <w:vAlign w:val="center"/>
          </w:tcPr>
          <w:p w14:paraId="7B1A403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太平庄中街</w:t>
            </w:r>
          </w:p>
        </w:tc>
        <w:tc>
          <w:tcPr>
            <w:tcW w:w="2410" w:type="dxa"/>
            <w:tcBorders>
              <w:top w:val="nil"/>
              <w:left w:val="nil"/>
              <w:bottom w:val="single" w:color="auto" w:sz="4" w:space="0"/>
              <w:right w:val="single" w:color="auto" w:sz="4" w:space="0"/>
            </w:tcBorders>
            <w:shd w:val="clear" w:color="auto" w:fill="auto"/>
            <w:noWrap/>
            <w:vAlign w:val="center"/>
          </w:tcPr>
          <w:p w14:paraId="391F753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立汤路</w:t>
            </w:r>
          </w:p>
        </w:tc>
        <w:tc>
          <w:tcPr>
            <w:tcW w:w="2637" w:type="dxa"/>
            <w:tcBorders>
              <w:top w:val="nil"/>
              <w:left w:val="nil"/>
              <w:bottom w:val="single" w:color="auto" w:sz="4" w:space="0"/>
              <w:right w:val="single" w:color="auto" w:sz="4" w:space="0"/>
            </w:tcBorders>
            <w:shd w:val="clear" w:color="auto" w:fill="auto"/>
            <w:noWrap/>
            <w:vAlign w:val="center"/>
          </w:tcPr>
          <w:p w14:paraId="06E0D85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中滩村北三街</w:t>
            </w:r>
          </w:p>
        </w:tc>
        <w:tc>
          <w:tcPr>
            <w:tcW w:w="1353" w:type="dxa"/>
            <w:tcBorders>
              <w:top w:val="nil"/>
              <w:left w:val="nil"/>
              <w:bottom w:val="single" w:color="auto" w:sz="4" w:space="0"/>
              <w:right w:val="single" w:color="auto" w:sz="4" w:space="0"/>
            </w:tcBorders>
            <w:shd w:val="clear" w:color="auto" w:fill="auto"/>
            <w:noWrap/>
            <w:vAlign w:val="center"/>
          </w:tcPr>
          <w:p w14:paraId="7AD9144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3FE5F5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9D3F3B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190</w:t>
            </w:r>
          </w:p>
        </w:tc>
        <w:tc>
          <w:tcPr>
            <w:tcW w:w="1843" w:type="dxa"/>
            <w:tcBorders>
              <w:top w:val="nil"/>
              <w:left w:val="nil"/>
              <w:bottom w:val="single" w:color="auto" w:sz="4" w:space="0"/>
              <w:right w:val="single" w:color="auto" w:sz="4" w:space="0"/>
            </w:tcBorders>
            <w:shd w:val="clear" w:color="auto" w:fill="auto"/>
            <w:noWrap/>
            <w:vAlign w:val="center"/>
          </w:tcPr>
          <w:p w14:paraId="4339D8F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太平庄中一街</w:t>
            </w:r>
          </w:p>
        </w:tc>
        <w:tc>
          <w:tcPr>
            <w:tcW w:w="2410" w:type="dxa"/>
            <w:tcBorders>
              <w:top w:val="nil"/>
              <w:left w:val="nil"/>
              <w:bottom w:val="single" w:color="auto" w:sz="4" w:space="0"/>
              <w:right w:val="single" w:color="auto" w:sz="4" w:space="0"/>
            </w:tcBorders>
            <w:shd w:val="clear" w:color="auto" w:fill="auto"/>
            <w:noWrap/>
            <w:vAlign w:val="center"/>
          </w:tcPr>
          <w:p w14:paraId="1D4691D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中滩村路</w:t>
            </w:r>
          </w:p>
        </w:tc>
        <w:tc>
          <w:tcPr>
            <w:tcW w:w="2637" w:type="dxa"/>
            <w:tcBorders>
              <w:top w:val="nil"/>
              <w:left w:val="nil"/>
              <w:bottom w:val="single" w:color="auto" w:sz="4" w:space="0"/>
              <w:right w:val="single" w:color="auto" w:sz="4" w:space="0"/>
            </w:tcBorders>
            <w:shd w:val="clear" w:color="auto" w:fill="auto"/>
            <w:noWrap/>
            <w:vAlign w:val="center"/>
          </w:tcPr>
          <w:p w14:paraId="3755D1D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太平庄东一路</w:t>
            </w:r>
          </w:p>
        </w:tc>
        <w:tc>
          <w:tcPr>
            <w:tcW w:w="1353" w:type="dxa"/>
            <w:tcBorders>
              <w:top w:val="nil"/>
              <w:left w:val="nil"/>
              <w:bottom w:val="single" w:color="auto" w:sz="4" w:space="0"/>
              <w:right w:val="single" w:color="auto" w:sz="4" w:space="0"/>
            </w:tcBorders>
            <w:shd w:val="clear" w:color="auto" w:fill="auto"/>
            <w:noWrap/>
            <w:vAlign w:val="center"/>
          </w:tcPr>
          <w:p w14:paraId="725F7AF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0814426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09BF97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191</w:t>
            </w:r>
          </w:p>
        </w:tc>
        <w:tc>
          <w:tcPr>
            <w:tcW w:w="1843" w:type="dxa"/>
            <w:tcBorders>
              <w:top w:val="nil"/>
              <w:left w:val="nil"/>
              <w:bottom w:val="single" w:color="auto" w:sz="4" w:space="0"/>
              <w:right w:val="single" w:color="auto" w:sz="4" w:space="0"/>
            </w:tcBorders>
            <w:shd w:val="clear" w:color="auto" w:fill="auto"/>
            <w:noWrap/>
            <w:vAlign w:val="center"/>
          </w:tcPr>
          <w:p w14:paraId="5ABF712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太行路</w:t>
            </w:r>
          </w:p>
        </w:tc>
        <w:tc>
          <w:tcPr>
            <w:tcW w:w="2410" w:type="dxa"/>
            <w:tcBorders>
              <w:top w:val="nil"/>
              <w:left w:val="nil"/>
              <w:bottom w:val="single" w:color="auto" w:sz="4" w:space="0"/>
              <w:right w:val="single" w:color="auto" w:sz="4" w:space="0"/>
            </w:tcBorders>
            <w:shd w:val="clear" w:color="auto" w:fill="auto"/>
            <w:noWrap/>
            <w:vAlign w:val="center"/>
          </w:tcPr>
          <w:p w14:paraId="7D63B95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能源北街</w:t>
            </w:r>
          </w:p>
        </w:tc>
        <w:tc>
          <w:tcPr>
            <w:tcW w:w="2637" w:type="dxa"/>
            <w:tcBorders>
              <w:top w:val="nil"/>
              <w:left w:val="nil"/>
              <w:bottom w:val="single" w:color="auto" w:sz="4" w:space="0"/>
              <w:right w:val="single" w:color="auto" w:sz="4" w:space="0"/>
            </w:tcBorders>
            <w:shd w:val="clear" w:color="auto" w:fill="auto"/>
            <w:noWrap/>
            <w:vAlign w:val="center"/>
          </w:tcPr>
          <w:p w14:paraId="75CAC50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珠江街（规划）</w:t>
            </w:r>
          </w:p>
        </w:tc>
        <w:tc>
          <w:tcPr>
            <w:tcW w:w="1353" w:type="dxa"/>
            <w:tcBorders>
              <w:top w:val="nil"/>
              <w:left w:val="nil"/>
              <w:bottom w:val="single" w:color="auto" w:sz="4" w:space="0"/>
              <w:right w:val="single" w:color="auto" w:sz="4" w:space="0"/>
            </w:tcBorders>
            <w:shd w:val="clear" w:color="auto" w:fill="auto"/>
            <w:noWrap/>
            <w:vAlign w:val="center"/>
          </w:tcPr>
          <w:p w14:paraId="7EF4956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9B7F96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C43FC8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192</w:t>
            </w:r>
          </w:p>
        </w:tc>
        <w:tc>
          <w:tcPr>
            <w:tcW w:w="1843" w:type="dxa"/>
            <w:tcBorders>
              <w:top w:val="nil"/>
              <w:left w:val="nil"/>
              <w:bottom w:val="single" w:color="auto" w:sz="4" w:space="0"/>
              <w:right w:val="single" w:color="auto" w:sz="4" w:space="0"/>
            </w:tcBorders>
            <w:shd w:val="clear" w:color="auto" w:fill="auto"/>
            <w:noWrap/>
            <w:vAlign w:val="center"/>
          </w:tcPr>
          <w:p w14:paraId="273B86B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文华西路</w:t>
            </w:r>
          </w:p>
        </w:tc>
        <w:tc>
          <w:tcPr>
            <w:tcW w:w="2410" w:type="dxa"/>
            <w:tcBorders>
              <w:top w:val="nil"/>
              <w:left w:val="nil"/>
              <w:bottom w:val="single" w:color="auto" w:sz="4" w:space="0"/>
              <w:right w:val="single" w:color="auto" w:sz="4" w:space="0"/>
            </w:tcBorders>
            <w:shd w:val="clear" w:color="auto" w:fill="auto"/>
            <w:noWrap/>
            <w:vAlign w:val="center"/>
          </w:tcPr>
          <w:p w14:paraId="31AC9CE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460C5C7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龙锦二街</w:t>
            </w:r>
          </w:p>
        </w:tc>
        <w:tc>
          <w:tcPr>
            <w:tcW w:w="1353" w:type="dxa"/>
            <w:tcBorders>
              <w:top w:val="nil"/>
              <w:left w:val="nil"/>
              <w:bottom w:val="single" w:color="auto" w:sz="4" w:space="0"/>
              <w:right w:val="single" w:color="auto" w:sz="4" w:space="0"/>
            </w:tcBorders>
            <w:shd w:val="clear" w:color="auto" w:fill="auto"/>
            <w:noWrap/>
            <w:vAlign w:val="center"/>
          </w:tcPr>
          <w:p w14:paraId="6344993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F6F72D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1E8A7E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193</w:t>
            </w:r>
          </w:p>
        </w:tc>
        <w:tc>
          <w:tcPr>
            <w:tcW w:w="1843" w:type="dxa"/>
            <w:tcBorders>
              <w:top w:val="nil"/>
              <w:left w:val="nil"/>
              <w:bottom w:val="single" w:color="auto" w:sz="4" w:space="0"/>
              <w:right w:val="single" w:color="auto" w:sz="4" w:space="0"/>
            </w:tcBorders>
            <w:shd w:val="clear" w:color="auto" w:fill="auto"/>
            <w:noWrap/>
            <w:vAlign w:val="center"/>
          </w:tcPr>
          <w:p w14:paraId="557D686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文化东路</w:t>
            </w:r>
          </w:p>
        </w:tc>
        <w:tc>
          <w:tcPr>
            <w:tcW w:w="2410" w:type="dxa"/>
            <w:tcBorders>
              <w:top w:val="nil"/>
              <w:left w:val="nil"/>
              <w:bottom w:val="single" w:color="auto" w:sz="4" w:space="0"/>
              <w:right w:val="single" w:color="auto" w:sz="4" w:space="0"/>
            </w:tcBorders>
            <w:shd w:val="clear" w:color="auto" w:fill="auto"/>
            <w:noWrap/>
            <w:vAlign w:val="center"/>
          </w:tcPr>
          <w:p w14:paraId="471B5FC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回南北路</w:t>
            </w:r>
          </w:p>
        </w:tc>
        <w:tc>
          <w:tcPr>
            <w:tcW w:w="2637" w:type="dxa"/>
            <w:tcBorders>
              <w:top w:val="nil"/>
              <w:left w:val="nil"/>
              <w:bottom w:val="single" w:color="auto" w:sz="4" w:space="0"/>
              <w:right w:val="single" w:color="auto" w:sz="4" w:space="0"/>
            </w:tcBorders>
            <w:shd w:val="clear" w:color="auto" w:fill="auto"/>
            <w:noWrap/>
            <w:vAlign w:val="center"/>
          </w:tcPr>
          <w:p w14:paraId="0036721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龙锦二街</w:t>
            </w:r>
          </w:p>
        </w:tc>
        <w:tc>
          <w:tcPr>
            <w:tcW w:w="1353" w:type="dxa"/>
            <w:tcBorders>
              <w:top w:val="nil"/>
              <w:left w:val="nil"/>
              <w:bottom w:val="single" w:color="auto" w:sz="4" w:space="0"/>
              <w:right w:val="single" w:color="auto" w:sz="4" w:space="0"/>
            </w:tcBorders>
            <w:shd w:val="clear" w:color="auto" w:fill="auto"/>
            <w:noWrap/>
            <w:vAlign w:val="center"/>
          </w:tcPr>
          <w:p w14:paraId="43C4C96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71374D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194DAE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194</w:t>
            </w:r>
          </w:p>
        </w:tc>
        <w:tc>
          <w:tcPr>
            <w:tcW w:w="1843" w:type="dxa"/>
            <w:tcBorders>
              <w:top w:val="nil"/>
              <w:left w:val="nil"/>
              <w:bottom w:val="single" w:color="auto" w:sz="4" w:space="0"/>
              <w:right w:val="single" w:color="auto" w:sz="4" w:space="0"/>
            </w:tcBorders>
            <w:shd w:val="clear" w:color="auto" w:fill="auto"/>
            <w:noWrap/>
            <w:vAlign w:val="center"/>
          </w:tcPr>
          <w:p w14:paraId="669F7AA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文化路</w:t>
            </w:r>
          </w:p>
        </w:tc>
        <w:tc>
          <w:tcPr>
            <w:tcW w:w="2410" w:type="dxa"/>
            <w:tcBorders>
              <w:top w:val="nil"/>
              <w:left w:val="nil"/>
              <w:bottom w:val="single" w:color="auto" w:sz="4" w:space="0"/>
              <w:right w:val="single" w:color="auto" w:sz="4" w:space="0"/>
            </w:tcBorders>
            <w:shd w:val="clear" w:color="auto" w:fill="auto"/>
            <w:noWrap/>
            <w:vAlign w:val="center"/>
          </w:tcPr>
          <w:p w14:paraId="0F31609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回南北路</w:t>
            </w:r>
          </w:p>
        </w:tc>
        <w:tc>
          <w:tcPr>
            <w:tcW w:w="2637" w:type="dxa"/>
            <w:tcBorders>
              <w:top w:val="nil"/>
              <w:left w:val="nil"/>
              <w:bottom w:val="single" w:color="auto" w:sz="4" w:space="0"/>
              <w:right w:val="single" w:color="auto" w:sz="4" w:space="0"/>
            </w:tcBorders>
            <w:shd w:val="clear" w:color="auto" w:fill="auto"/>
            <w:noWrap/>
            <w:vAlign w:val="center"/>
          </w:tcPr>
          <w:p w14:paraId="7453475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龙锦二街</w:t>
            </w:r>
          </w:p>
        </w:tc>
        <w:tc>
          <w:tcPr>
            <w:tcW w:w="1353" w:type="dxa"/>
            <w:tcBorders>
              <w:top w:val="nil"/>
              <w:left w:val="nil"/>
              <w:bottom w:val="single" w:color="auto" w:sz="4" w:space="0"/>
              <w:right w:val="single" w:color="auto" w:sz="4" w:space="0"/>
            </w:tcBorders>
            <w:shd w:val="clear" w:color="auto" w:fill="auto"/>
            <w:noWrap/>
            <w:vAlign w:val="center"/>
          </w:tcPr>
          <w:p w14:paraId="39E591B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B54AFC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0763CC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195</w:t>
            </w:r>
          </w:p>
        </w:tc>
        <w:tc>
          <w:tcPr>
            <w:tcW w:w="1843" w:type="dxa"/>
            <w:tcBorders>
              <w:top w:val="nil"/>
              <w:left w:val="nil"/>
              <w:bottom w:val="single" w:color="auto" w:sz="4" w:space="0"/>
              <w:right w:val="single" w:color="auto" w:sz="4" w:space="0"/>
            </w:tcBorders>
            <w:shd w:val="clear" w:color="auto" w:fill="auto"/>
            <w:noWrap/>
            <w:vAlign w:val="center"/>
          </w:tcPr>
          <w:p w14:paraId="5305EAD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西关北路</w:t>
            </w:r>
          </w:p>
        </w:tc>
        <w:tc>
          <w:tcPr>
            <w:tcW w:w="2410" w:type="dxa"/>
            <w:tcBorders>
              <w:top w:val="nil"/>
              <w:left w:val="nil"/>
              <w:bottom w:val="single" w:color="auto" w:sz="4" w:space="0"/>
              <w:right w:val="single" w:color="auto" w:sz="4" w:space="0"/>
            </w:tcBorders>
            <w:shd w:val="clear" w:color="auto" w:fill="auto"/>
            <w:noWrap/>
            <w:vAlign w:val="center"/>
          </w:tcPr>
          <w:p w14:paraId="250E35E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西关路</w:t>
            </w:r>
          </w:p>
        </w:tc>
        <w:tc>
          <w:tcPr>
            <w:tcW w:w="2637" w:type="dxa"/>
            <w:tcBorders>
              <w:top w:val="nil"/>
              <w:left w:val="nil"/>
              <w:bottom w:val="single" w:color="auto" w:sz="4" w:space="0"/>
              <w:right w:val="single" w:color="auto" w:sz="4" w:space="0"/>
            </w:tcBorders>
            <w:shd w:val="clear" w:color="auto" w:fill="auto"/>
            <w:noWrap/>
            <w:vAlign w:val="center"/>
          </w:tcPr>
          <w:p w14:paraId="2D37E73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昌平一中西关校区门口</w:t>
            </w:r>
          </w:p>
        </w:tc>
        <w:tc>
          <w:tcPr>
            <w:tcW w:w="1353" w:type="dxa"/>
            <w:tcBorders>
              <w:top w:val="nil"/>
              <w:left w:val="nil"/>
              <w:bottom w:val="single" w:color="auto" w:sz="4" w:space="0"/>
              <w:right w:val="single" w:color="auto" w:sz="4" w:space="0"/>
            </w:tcBorders>
            <w:shd w:val="clear" w:color="auto" w:fill="auto"/>
            <w:noWrap/>
            <w:vAlign w:val="center"/>
          </w:tcPr>
          <w:p w14:paraId="54AF120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3C43401">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AE929F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196</w:t>
            </w:r>
          </w:p>
        </w:tc>
        <w:tc>
          <w:tcPr>
            <w:tcW w:w="1843" w:type="dxa"/>
            <w:tcBorders>
              <w:top w:val="nil"/>
              <w:left w:val="nil"/>
              <w:bottom w:val="single" w:color="auto" w:sz="4" w:space="0"/>
              <w:right w:val="single" w:color="auto" w:sz="4" w:space="0"/>
            </w:tcBorders>
            <w:shd w:val="clear" w:color="auto" w:fill="auto"/>
            <w:noWrap/>
            <w:vAlign w:val="center"/>
          </w:tcPr>
          <w:p w14:paraId="3DFB77B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小汤山银街北路</w:t>
            </w:r>
          </w:p>
        </w:tc>
        <w:tc>
          <w:tcPr>
            <w:tcW w:w="2410" w:type="dxa"/>
            <w:tcBorders>
              <w:top w:val="nil"/>
              <w:left w:val="nil"/>
              <w:bottom w:val="single" w:color="auto" w:sz="4" w:space="0"/>
              <w:right w:val="single" w:color="auto" w:sz="4" w:space="0"/>
            </w:tcBorders>
            <w:shd w:val="clear" w:color="auto" w:fill="auto"/>
            <w:noWrap/>
            <w:vAlign w:val="center"/>
          </w:tcPr>
          <w:p w14:paraId="732C8DE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银街中路</w:t>
            </w:r>
          </w:p>
        </w:tc>
        <w:tc>
          <w:tcPr>
            <w:tcW w:w="2637" w:type="dxa"/>
            <w:tcBorders>
              <w:top w:val="nil"/>
              <w:left w:val="nil"/>
              <w:bottom w:val="single" w:color="auto" w:sz="4" w:space="0"/>
              <w:right w:val="single" w:color="auto" w:sz="4" w:space="0"/>
            </w:tcBorders>
            <w:shd w:val="clear" w:color="auto" w:fill="auto"/>
            <w:noWrap/>
            <w:vAlign w:val="center"/>
          </w:tcPr>
          <w:p w14:paraId="0F4CE2B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秦尚路</w:t>
            </w:r>
          </w:p>
        </w:tc>
        <w:tc>
          <w:tcPr>
            <w:tcW w:w="1353" w:type="dxa"/>
            <w:tcBorders>
              <w:top w:val="nil"/>
              <w:left w:val="nil"/>
              <w:bottom w:val="single" w:color="auto" w:sz="4" w:space="0"/>
              <w:right w:val="single" w:color="auto" w:sz="4" w:space="0"/>
            </w:tcBorders>
            <w:shd w:val="clear" w:color="auto" w:fill="auto"/>
            <w:noWrap/>
            <w:vAlign w:val="center"/>
          </w:tcPr>
          <w:p w14:paraId="13A31E0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AA96AA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90C0A6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197</w:t>
            </w:r>
          </w:p>
        </w:tc>
        <w:tc>
          <w:tcPr>
            <w:tcW w:w="1843" w:type="dxa"/>
            <w:tcBorders>
              <w:top w:val="nil"/>
              <w:left w:val="nil"/>
              <w:bottom w:val="single" w:color="auto" w:sz="4" w:space="0"/>
              <w:right w:val="single" w:color="auto" w:sz="4" w:space="0"/>
            </w:tcBorders>
            <w:shd w:val="clear" w:color="auto" w:fill="auto"/>
            <w:noWrap/>
            <w:vAlign w:val="center"/>
          </w:tcPr>
          <w:p w14:paraId="6DF86EA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小汤山银街南路</w:t>
            </w:r>
          </w:p>
        </w:tc>
        <w:tc>
          <w:tcPr>
            <w:tcW w:w="2410" w:type="dxa"/>
            <w:tcBorders>
              <w:top w:val="nil"/>
              <w:left w:val="nil"/>
              <w:bottom w:val="single" w:color="auto" w:sz="4" w:space="0"/>
              <w:right w:val="single" w:color="auto" w:sz="4" w:space="0"/>
            </w:tcBorders>
            <w:shd w:val="clear" w:color="auto" w:fill="auto"/>
            <w:noWrap/>
            <w:vAlign w:val="center"/>
          </w:tcPr>
          <w:p w14:paraId="6EBAF1C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顺沙路</w:t>
            </w:r>
          </w:p>
        </w:tc>
        <w:tc>
          <w:tcPr>
            <w:tcW w:w="2637" w:type="dxa"/>
            <w:tcBorders>
              <w:top w:val="nil"/>
              <w:left w:val="nil"/>
              <w:bottom w:val="single" w:color="auto" w:sz="4" w:space="0"/>
              <w:right w:val="single" w:color="auto" w:sz="4" w:space="0"/>
            </w:tcBorders>
            <w:shd w:val="clear" w:color="auto" w:fill="auto"/>
            <w:noWrap/>
            <w:vAlign w:val="center"/>
          </w:tcPr>
          <w:p w14:paraId="14DB81E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葫芦河</w:t>
            </w:r>
          </w:p>
        </w:tc>
        <w:tc>
          <w:tcPr>
            <w:tcW w:w="1353" w:type="dxa"/>
            <w:tcBorders>
              <w:top w:val="nil"/>
              <w:left w:val="nil"/>
              <w:bottom w:val="single" w:color="auto" w:sz="4" w:space="0"/>
              <w:right w:val="single" w:color="auto" w:sz="4" w:space="0"/>
            </w:tcBorders>
            <w:shd w:val="clear" w:color="auto" w:fill="auto"/>
            <w:noWrap/>
            <w:vAlign w:val="center"/>
          </w:tcPr>
          <w:p w14:paraId="4413E79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7F85A7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06E0CE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198</w:t>
            </w:r>
          </w:p>
        </w:tc>
        <w:tc>
          <w:tcPr>
            <w:tcW w:w="1843" w:type="dxa"/>
            <w:tcBorders>
              <w:top w:val="nil"/>
              <w:left w:val="nil"/>
              <w:bottom w:val="single" w:color="auto" w:sz="4" w:space="0"/>
              <w:right w:val="single" w:color="auto" w:sz="4" w:space="0"/>
            </w:tcBorders>
            <w:shd w:val="clear" w:color="auto" w:fill="auto"/>
            <w:noWrap/>
            <w:vAlign w:val="center"/>
          </w:tcPr>
          <w:p w14:paraId="78F180C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星火街</w:t>
            </w:r>
          </w:p>
        </w:tc>
        <w:tc>
          <w:tcPr>
            <w:tcW w:w="2410" w:type="dxa"/>
            <w:tcBorders>
              <w:top w:val="nil"/>
              <w:left w:val="nil"/>
              <w:bottom w:val="single" w:color="auto" w:sz="4" w:space="0"/>
              <w:right w:val="single" w:color="auto" w:sz="4" w:space="0"/>
            </w:tcBorders>
            <w:shd w:val="clear" w:color="auto" w:fill="auto"/>
            <w:noWrap/>
            <w:vAlign w:val="center"/>
          </w:tcPr>
          <w:p w14:paraId="63E77A4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永安路</w:t>
            </w:r>
          </w:p>
        </w:tc>
        <w:tc>
          <w:tcPr>
            <w:tcW w:w="2637" w:type="dxa"/>
            <w:tcBorders>
              <w:top w:val="nil"/>
              <w:left w:val="nil"/>
              <w:bottom w:val="single" w:color="auto" w:sz="4" w:space="0"/>
              <w:right w:val="single" w:color="auto" w:sz="4" w:space="0"/>
            </w:tcBorders>
            <w:shd w:val="clear" w:color="auto" w:fill="auto"/>
            <w:noWrap/>
            <w:vAlign w:val="center"/>
          </w:tcPr>
          <w:p w14:paraId="424C254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富康路</w:t>
            </w:r>
          </w:p>
        </w:tc>
        <w:tc>
          <w:tcPr>
            <w:tcW w:w="1353" w:type="dxa"/>
            <w:tcBorders>
              <w:top w:val="nil"/>
              <w:left w:val="nil"/>
              <w:bottom w:val="single" w:color="auto" w:sz="4" w:space="0"/>
              <w:right w:val="single" w:color="auto" w:sz="4" w:space="0"/>
            </w:tcBorders>
            <w:shd w:val="clear" w:color="auto" w:fill="auto"/>
            <w:noWrap/>
            <w:vAlign w:val="center"/>
          </w:tcPr>
          <w:p w14:paraId="7E3FFDC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161498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0DB4767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199</w:t>
            </w:r>
          </w:p>
        </w:tc>
        <w:tc>
          <w:tcPr>
            <w:tcW w:w="1843" w:type="dxa"/>
            <w:tcBorders>
              <w:top w:val="nil"/>
              <w:left w:val="nil"/>
              <w:bottom w:val="single" w:color="auto" w:sz="4" w:space="0"/>
              <w:right w:val="single" w:color="auto" w:sz="4" w:space="0"/>
            </w:tcBorders>
            <w:shd w:val="clear" w:color="auto" w:fill="auto"/>
            <w:noWrap/>
            <w:vAlign w:val="center"/>
          </w:tcPr>
          <w:p w14:paraId="5F31228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燕平路</w:t>
            </w:r>
          </w:p>
        </w:tc>
        <w:tc>
          <w:tcPr>
            <w:tcW w:w="2410" w:type="dxa"/>
            <w:tcBorders>
              <w:top w:val="nil"/>
              <w:left w:val="nil"/>
              <w:bottom w:val="single" w:color="auto" w:sz="4" w:space="0"/>
              <w:right w:val="single" w:color="auto" w:sz="4" w:space="0"/>
            </w:tcBorders>
            <w:shd w:val="clear" w:color="auto" w:fill="auto"/>
            <w:noWrap/>
            <w:vAlign w:val="center"/>
          </w:tcPr>
          <w:p w14:paraId="7B06351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南环东路</w:t>
            </w:r>
          </w:p>
        </w:tc>
        <w:tc>
          <w:tcPr>
            <w:tcW w:w="2637" w:type="dxa"/>
            <w:tcBorders>
              <w:top w:val="nil"/>
              <w:left w:val="nil"/>
              <w:bottom w:val="single" w:color="auto" w:sz="4" w:space="0"/>
              <w:right w:val="single" w:color="auto" w:sz="4" w:space="0"/>
            </w:tcBorders>
            <w:shd w:val="clear" w:color="auto" w:fill="auto"/>
            <w:noWrap/>
            <w:vAlign w:val="center"/>
          </w:tcPr>
          <w:p w14:paraId="3830697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东关路</w:t>
            </w:r>
          </w:p>
        </w:tc>
        <w:tc>
          <w:tcPr>
            <w:tcW w:w="1353" w:type="dxa"/>
            <w:tcBorders>
              <w:top w:val="nil"/>
              <w:left w:val="nil"/>
              <w:bottom w:val="single" w:color="auto" w:sz="4" w:space="0"/>
              <w:right w:val="single" w:color="auto" w:sz="4" w:space="0"/>
            </w:tcBorders>
            <w:shd w:val="clear" w:color="auto" w:fill="auto"/>
            <w:noWrap/>
            <w:vAlign w:val="center"/>
          </w:tcPr>
          <w:p w14:paraId="344B8CB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1D6B432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C4F8B9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200</w:t>
            </w:r>
          </w:p>
        </w:tc>
        <w:tc>
          <w:tcPr>
            <w:tcW w:w="1843" w:type="dxa"/>
            <w:tcBorders>
              <w:top w:val="nil"/>
              <w:left w:val="nil"/>
              <w:bottom w:val="single" w:color="auto" w:sz="4" w:space="0"/>
              <w:right w:val="single" w:color="auto" w:sz="4" w:space="0"/>
            </w:tcBorders>
            <w:shd w:val="clear" w:color="auto" w:fill="auto"/>
            <w:noWrap/>
            <w:vAlign w:val="center"/>
          </w:tcPr>
          <w:p w14:paraId="32AB639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永安公园路</w:t>
            </w:r>
          </w:p>
        </w:tc>
        <w:tc>
          <w:tcPr>
            <w:tcW w:w="2410" w:type="dxa"/>
            <w:tcBorders>
              <w:top w:val="nil"/>
              <w:left w:val="nil"/>
              <w:bottom w:val="single" w:color="auto" w:sz="4" w:space="0"/>
              <w:right w:val="single" w:color="auto" w:sz="4" w:space="0"/>
            </w:tcBorders>
            <w:shd w:val="clear" w:color="auto" w:fill="auto"/>
            <w:noWrap/>
            <w:vAlign w:val="center"/>
          </w:tcPr>
          <w:p w14:paraId="74179C9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京藏高速东辅路</w:t>
            </w:r>
          </w:p>
        </w:tc>
        <w:tc>
          <w:tcPr>
            <w:tcW w:w="2637" w:type="dxa"/>
            <w:tcBorders>
              <w:top w:val="nil"/>
              <w:left w:val="nil"/>
              <w:bottom w:val="single" w:color="auto" w:sz="4" w:space="0"/>
              <w:right w:val="single" w:color="auto" w:sz="4" w:space="0"/>
            </w:tcBorders>
            <w:shd w:val="clear" w:color="auto" w:fill="auto"/>
            <w:noWrap/>
            <w:vAlign w:val="center"/>
          </w:tcPr>
          <w:p w14:paraId="48DF7B2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西环路</w:t>
            </w:r>
          </w:p>
        </w:tc>
        <w:tc>
          <w:tcPr>
            <w:tcW w:w="1353" w:type="dxa"/>
            <w:tcBorders>
              <w:top w:val="nil"/>
              <w:left w:val="nil"/>
              <w:bottom w:val="single" w:color="auto" w:sz="4" w:space="0"/>
              <w:right w:val="single" w:color="auto" w:sz="4" w:space="0"/>
            </w:tcBorders>
            <w:shd w:val="clear" w:color="auto" w:fill="auto"/>
            <w:noWrap/>
            <w:vAlign w:val="center"/>
          </w:tcPr>
          <w:p w14:paraId="4083DAB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24A9434">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6FBF56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201</w:t>
            </w:r>
          </w:p>
        </w:tc>
        <w:tc>
          <w:tcPr>
            <w:tcW w:w="1843" w:type="dxa"/>
            <w:tcBorders>
              <w:top w:val="nil"/>
              <w:left w:val="nil"/>
              <w:bottom w:val="single" w:color="auto" w:sz="4" w:space="0"/>
              <w:right w:val="single" w:color="auto" w:sz="4" w:space="0"/>
            </w:tcBorders>
            <w:shd w:val="clear" w:color="auto" w:fill="auto"/>
            <w:noWrap/>
            <w:vAlign w:val="center"/>
          </w:tcPr>
          <w:p w14:paraId="7B01454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永安西路</w:t>
            </w:r>
          </w:p>
        </w:tc>
        <w:tc>
          <w:tcPr>
            <w:tcW w:w="2410" w:type="dxa"/>
            <w:tcBorders>
              <w:top w:val="nil"/>
              <w:left w:val="nil"/>
              <w:bottom w:val="single" w:color="auto" w:sz="4" w:space="0"/>
              <w:right w:val="single" w:color="auto" w:sz="4" w:space="0"/>
            </w:tcBorders>
            <w:shd w:val="clear" w:color="auto" w:fill="auto"/>
            <w:noWrap/>
            <w:vAlign w:val="center"/>
          </w:tcPr>
          <w:p w14:paraId="7ACBBA1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振兴路</w:t>
            </w:r>
          </w:p>
        </w:tc>
        <w:tc>
          <w:tcPr>
            <w:tcW w:w="2637" w:type="dxa"/>
            <w:tcBorders>
              <w:top w:val="nil"/>
              <w:left w:val="nil"/>
              <w:bottom w:val="single" w:color="auto" w:sz="4" w:space="0"/>
              <w:right w:val="single" w:color="auto" w:sz="4" w:space="0"/>
            </w:tcBorders>
            <w:shd w:val="clear" w:color="auto" w:fill="auto"/>
            <w:noWrap/>
            <w:vAlign w:val="center"/>
          </w:tcPr>
          <w:p w14:paraId="74AEE39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南环路</w:t>
            </w:r>
          </w:p>
        </w:tc>
        <w:tc>
          <w:tcPr>
            <w:tcW w:w="1353" w:type="dxa"/>
            <w:tcBorders>
              <w:top w:val="nil"/>
              <w:left w:val="nil"/>
              <w:bottom w:val="single" w:color="auto" w:sz="4" w:space="0"/>
              <w:right w:val="single" w:color="auto" w:sz="4" w:space="0"/>
            </w:tcBorders>
            <w:shd w:val="clear" w:color="auto" w:fill="auto"/>
            <w:noWrap/>
            <w:vAlign w:val="center"/>
          </w:tcPr>
          <w:p w14:paraId="745DEC9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118C034D">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2247B0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202</w:t>
            </w:r>
          </w:p>
        </w:tc>
        <w:tc>
          <w:tcPr>
            <w:tcW w:w="1843" w:type="dxa"/>
            <w:tcBorders>
              <w:top w:val="nil"/>
              <w:left w:val="nil"/>
              <w:bottom w:val="single" w:color="auto" w:sz="4" w:space="0"/>
              <w:right w:val="single" w:color="auto" w:sz="4" w:space="0"/>
            </w:tcBorders>
            <w:shd w:val="clear" w:color="auto" w:fill="auto"/>
            <w:noWrap/>
            <w:vAlign w:val="center"/>
          </w:tcPr>
          <w:p w14:paraId="1C90000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永安巷</w:t>
            </w:r>
          </w:p>
        </w:tc>
        <w:tc>
          <w:tcPr>
            <w:tcW w:w="2410" w:type="dxa"/>
            <w:tcBorders>
              <w:top w:val="nil"/>
              <w:left w:val="nil"/>
              <w:bottom w:val="single" w:color="auto" w:sz="4" w:space="0"/>
              <w:right w:val="single" w:color="auto" w:sz="4" w:space="0"/>
            </w:tcBorders>
            <w:shd w:val="clear" w:color="auto" w:fill="auto"/>
            <w:noWrap/>
            <w:vAlign w:val="center"/>
          </w:tcPr>
          <w:p w14:paraId="5B5EC40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鼓楼南街</w:t>
            </w:r>
          </w:p>
        </w:tc>
        <w:tc>
          <w:tcPr>
            <w:tcW w:w="2637" w:type="dxa"/>
            <w:tcBorders>
              <w:top w:val="nil"/>
              <w:left w:val="nil"/>
              <w:bottom w:val="single" w:color="auto" w:sz="4" w:space="0"/>
              <w:right w:val="single" w:color="auto" w:sz="4" w:space="0"/>
            </w:tcBorders>
            <w:shd w:val="clear" w:color="auto" w:fill="auto"/>
            <w:noWrap/>
            <w:vAlign w:val="center"/>
          </w:tcPr>
          <w:p w14:paraId="5D92D0B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东环路</w:t>
            </w:r>
          </w:p>
        </w:tc>
        <w:tc>
          <w:tcPr>
            <w:tcW w:w="1353" w:type="dxa"/>
            <w:tcBorders>
              <w:top w:val="nil"/>
              <w:left w:val="nil"/>
              <w:bottom w:val="single" w:color="auto" w:sz="4" w:space="0"/>
              <w:right w:val="single" w:color="auto" w:sz="4" w:space="0"/>
            </w:tcBorders>
            <w:shd w:val="clear" w:color="auto" w:fill="auto"/>
            <w:noWrap/>
            <w:vAlign w:val="center"/>
          </w:tcPr>
          <w:p w14:paraId="645E526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17312AE">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367583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203</w:t>
            </w:r>
          </w:p>
        </w:tc>
        <w:tc>
          <w:tcPr>
            <w:tcW w:w="1843" w:type="dxa"/>
            <w:tcBorders>
              <w:top w:val="nil"/>
              <w:left w:val="nil"/>
              <w:bottom w:val="single" w:color="auto" w:sz="4" w:space="0"/>
              <w:right w:val="single" w:color="auto" w:sz="4" w:space="0"/>
            </w:tcBorders>
            <w:shd w:val="clear" w:color="auto" w:fill="auto"/>
            <w:noWrap/>
            <w:vAlign w:val="center"/>
          </w:tcPr>
          <w:p w14:paraId="6EAF4AF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振超路</w:t>
            </w:r>
          </w:p>
        </w:tc>
        <w:tc>
          <w:tcPr>
            <w:tcW w:w="2410" w:type="dxa"/>
            <w:tcBorders>
              <w:top w:val="nil"/>
              <w:left w:val="nil"/>
              <w:bottom w:val="single" w:color="auto" w:sz="4" w:space="0"/>
              <w:right w:val="single" w:color="auto" w:sz="4" w:space="0"/>
            </w:tcBorders>
            <w:shd w:val="clear" w:color="auto" w:fill="auto"/>
            <w:noWrap/>
            <w:vAlign w:val="center"/>
          </w:tcPr>
          <w:p w14:paraId="55DC70B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超前路</w:t>
            </w:r>
          </w:p>
        </w:tc>
        <w:tc>
          <w:tcPr>
            <w:tcW w:w="2637" w:type="dxa"/>
            <w:tcBorders>
              <w:top w:val="nil"/>
              <w:left w:val="nil"/>
              <w:bottom w:val="single" w:color="auto" w:sz="4" w:space="0"/>
              <w:right w:val="single" w:color="auto" w:sz="4" w:space="0"/>
            </w:tcBorders>
            <w:shd w:val="clear" w:color="auto" w:fill="auto"/>
            <w:noWrap/>
            <w:vAlign w:val="center"/>
          </w:tcPr>
          <w:p w14:paraId="04DC641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振兴路东延</w:t>
            </w:r>
          </w:p>
        </w:tc>
        <w:tc>
          <w:tcPr>
            <w:tcW w:w="1353" w:type="dxa"/>
            <w:tcBorders>
              <w:top w:val="nil"/>
              <w:left w:val="nil"/>
              <w:bottom w:val="single" w:color="auto" w:sz="4" w:space="0"/>
              <w:right w:val="single" w:color="auto" w:sz="4" w:space="0"/>
            </w:tcBorders>
            <w:shd w:val="clear" w:color="auto" w:fill="auto"/>
            <w:noWrap/>
            <w:vAlign w:val="center"/>
          </w:tcPr>
          <w:p w14:paraId="15F775E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900A8A2">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6A08F6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204</w:t>
            </w:r>
          </w:p>
        </w:tc>
        <w:tc>
          <w:tcPr>
            <w:tcW w:w="1843" w:type="dxa"/>
            <w:tcBorders>
              <w:top w:val="nil"/>
              <w:left w:val="nil"/>
              <w:bottom w:val="single" w:color="auto" w:sz="4" w:space="0"/>
              <w:right w:val="single" w:color="auto" w:sz="4" w:space="0"/>
            </w:tcBorders>
            <w:shd w:val="clear" w:color="auto" w:fill="auto"/>
            <w:noWrap/>
            <w:vAlign w:val="center"/>
          </w:tcPr>
          <w:p w14:paraId="18AA355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振兴路(西海岸项目大市政道路工程)</w:t>
            </w:r>
          </w:p>
        </w:tc>
        <w:tc>
          <w:tcPr>
            <w:tcW w:w="2410" w:type="dxa"/>
            <w:tcBorders>
              <w:top w:val="nil"/>
              <w:left w:val="nil"/>
              <w:bottom w:val="single" w:color="auto" w:sz="4" w:space="0"/>
              <w:right w:val="single" w:color="auto" w:sz="4" w:space="0"/>
            </w:tcBorders>
            <w:shd w:val="clear" w:color="auto" w:fill="auto"/>
            <w:noWrap/>
            <w:vAlign w:val="center"/>
          </w:tcPr>
          <w:p w14:paraId="54CE0D8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龙水南路</w:t>
            </w:r>
          </w:p>
        </w:tc>
        <w:tc>
          <w:tcPr>
            <w:tcW w:w="2637" w:type="dxa"/>
            <w:tcBorders>
              <w:top w:val="nil"/>
              <w:left w:val="nil"/>
              <w:bottom w:val="single" w:color="auto" w:sz="4" w:space="0"/>
              <w:right w:val="single" w:color="auto" w:sz="4" w:space="0"/>
            </w:tcBorders>
            <w:shd w:val="clear" w:color="auto" w:fill="auto"/>
            <w:noWrap/>
            <w:vAlign w:val="center"/>
          </w:tcPr>
          <w:p w14:paraId="7FEA88C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滨河森林公园</w:t>
            </w:r>
          </w:p>
        </w:tc>
        <w:tc>
          <w:tcPr>
            <w:tcW w:w="1353" w:type="dxa"/>
            <w:tcBorders>
              <w:top w:val="nil"/>
              <w:left w:val="nil"/>
              <w:bottom w:val="single" w:color="auto" w:sz="4" w:space="0"/>
              <w:right w:val="single" w:color="auto" w:sz="4" w:space="0"/>
            </w:tcBorders>
            <w:shd w:val="clear" w:color="auto" w:fill="auto"/>
            <w:noWrap/>
            <w:vAlign w:val="center"/>
          </w:tcPr>
          <w:p w14:paraId="638D263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064AB57">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9522AB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205</w:t>
            </w:r>
          </w:p>
        </w:tc>
        <w:tc>
          <w:tcPr>
            <w:tcW w:w="1843" w:type="dxa"/>
            <w:tcBorders>
              <w:top w:val="nil"/>
              <w:left w:val="nil"/>
              <w:bottom w:val="single" w:color="auto" w:sz="4" w:space="0"/>
              <w:right w:val="single" w:color="auto" w:sz="4" w:space="0"/>
            </w:tcBorders>
            <w:shd w:val="clear" w:color="auto" w:fill="auto"/>
            <w:noWrap/>
            <w:vAlign w:val="center"/>
          </w:tcPr>
          <w:p w14:paraId="103D7C7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中山口路</w:t>
            </w:r>
          </w:p>
        </w:tc>
        <w:tc>
          <w:tcPr>
            <w:tcW w:w="2410" w:type="dxa"/>
            <w:tcBorders>
              <w:top w:val="nil"/>
              <w:left w:val="nil"/>
              <w:bottom w:val="single" w:color="auto" w:sz="4" w:space="0"/>
              <w:right w:val="single" w:color="auto" w:sz="4" w:space="0"/>
            </w:tcBorders>
            <w:shd w:val="clear" w:color="auto" w:fill="auto"/>
            <w:noWrap/>
            <w:vAlign w:val="center"/>
          </w:tcPr>
          <w:p w14:paraId="21DD57E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北环东路</w:t>
            </w:r>
          </w:p>
        </w:tc>
        <w:tc>
          <w:tcPr>
            <w:tcW w:w="2637" w:type="dxa"/>
            <w:tcBorders>
              <w:top w:val="nil"/>
              <w:left w:val="nil"/>
              <w:bottom w:val="single" w:color="auto" w:sz="4" w:space="0"/>
              <w:right w:val="single" w:color="auto" w:sz="4" w:space="0"/>
            </w:tcBorders>
            <w:shd w:val="clear" w:color="auto" w:fill="auto"/>
            <w:noWrap/>
            <w:vAlign w:val="center"/>
          </w:tcPr>
          <w:p w14:paraId="4381C48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十三陵水库西路</w:t>
            </w:r>
          </w:p>
        </w:tc>
        <w:tc>
          <w:tcPr>
            <w:tcW w:w="1353" w:type="dxa"/>
            <w:tcBorders>
              <w:top w:val="nil"/>
              <w:left w:val="nil"/>
              <w:bottom w:val="single" w:color="auto" w:sz="4" w:space="0"/>
              <w:right w:val="single" w:color="auto" w:sz="4" w:space="0"/>
            </w:tcBorders>
            <w:shd w:val="clear" w:color="auto" w:fill="auto"/>
            <w:noWrap/>
            <w:vAlign w:val="center"/>
          </w:tcPr>
          <w:p w14:paraId="645D752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27D1EF4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610E15B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206</w:t>
            </w:r>
          </w:p>
        </w:tc>
        <w:tc>
          <w:tcPr>
            <w:tcW w:w="1843" w:type="dxa"/>
            <w:tcBorders>
              <w:top w:val="nil"/>
              <w:left w:val="nil"/>
              <w:bottom w:val="single" w:color="auto" w:sz="4" w:space="0"/>
              <w:right w:val="single" w:color="auto" w:sz="4" w:space="0"/>
            </w:tcBorders>
            <w:shd w:val="clear" w:color="auto" w:fill="auto"/>
            <w:noWrap/>
            <w:vAlign w:val="center"/>
          </w:tcPr>
          <w:p w14:paraId="74635FD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中石路</w:t>
            </w:r>
          </w:p>
        </w:tc>
        <w:tc>
          <w:tcPr>
            <w:tcW w:w="2410" w:type="dxa"/>
            <w:tcBorders>
              <w:top w:val="nil"/>
              <w:left w:val="nil"/>
              <w:bottom w:val="single" w:color="auto" w:sz="4" w:space="0"/>
              <w:right w:val="single" w:color="auto" w:sz="4" w:space="0"/>
            </w:tcBorders>
            <w:shd w:val="clear" w:color="auto" w:fill="auto"/>
            <w:noWrap/>
            <w:vAlign w:val="center"/>
          </w:tcPr>
          <w:p w14:paraId="2360F04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东环路</w:t>
            </w:r>
          </w:p>
        </w:tc>
        <w:tc>
          <w:tcPr>
            <w:tcW w:w="2637" w:type="dxa"/>
            <w:tcBorders>
              <w:top w:val="nil"/>
              <w:left w:val="nil"/>
              <w:bottom w:val="single" w:color="auto" w:sz="4" w:space="0"/>
              <w:right w:val="single" w:color="auto" w:sz="4" w:space="0"/>
            </w:tcBorders>
            <w:shd w:val="clear" w:color="auto" w:fill="auto"/>
            <w:noWrap/>
            <w:vAlign w:val="center"/>
          </w:tcPr>
          <w:p w14:paraId="58EEDC1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亢山路</w:t>
            </w:r>
          </w:p>
        </w:tc>
        <w:tc>
          <w:tcPr>
            <w:tcW w:w="1353" w:type="dxa"/>
            <w:tcBorders>
              <w:top w:val="nil"/>
              <w:left w:val="nil"/>
              <w:bottom w:val="single" w:color="auto" w:sz="4" w:space="0"/>
              <w:right w:val="single" w:color="auto" w:sz="4" w:space="0"/>
            </w:tcBorders>
            <w:shd w:val="clear" w:color="auto" w:fill="auto"/>
            <w:noWrap/>
            <w:vAlign w:val="center"/>
          </w:tcPr>
          <w:p w14:paraId="5E7E215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AF811D5">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3BD56D7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207</w:t>
            </w:r>
          </w:p>
        </w:tc>
        <w:tc>
          <w:tcPr>
            <w:tcW w:w="1843" w:type="dxa"/>
            <w:tcBorders>
              <w:top w:val="nil"/>
              <w:left w:val="nil"/>
              <w:bottom w:val="single" w:color="auto" w:sz="4" w:space="0"/>
              <w:right w:val="single" w:color="auto" w:sz="4" w:space="0"/>
            </w:tcBorders>
            <w:shd w:val="clear" w:color="auto" w:fill="auto"/>
            <w:noWrap/>
            <w:vAlign w:val="center"/>
          </w:tcPr>
          <w:p w14:paraId="05D5D6B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中滩村北二街</w:t>
            </w:r>
          </w:p>
        </w:tc>
        <w:tc>
          <w:tcPr>
            <w:tcW w:w="2410" w:type="dxa"/>
            <w:tcBorders>
              <w:top w:val="nil"/>
              <w:left w:val="nil"/>
              <w:bottom w:val="single" w:color="auto" w:sz="4" w:space="0"/>
              <w:right w:val="single" w:color="auto" w:sz="4" w:space="0"/>
            </w:tcBorders>
            <w:shd w:val="clear" w:color="auto" w:fill="auto"/>
            <w:noWrap/>
            <w:vAlign w:val="center"/>
          </w:tcPr>
          <w:p w14:paraId="779BB5F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立水桥北路</w:t>
            </w:r>
          </w:p>
        </w:tc>
        <w:tc>
          <w:tcPr>
            <w:tcW w:w="2637" w:type="dxa"/>
            <w:tcBorders>
              <w:top w:val="nil"/>
              <w:left w:val="nil"/>
              <w:bottom w:val="single" w:color="auto" w:sz="4" w:space="0"/>
              <w:right w:val="single" w:color="auto" w:sz="4" w:space="0"/>
            </w:tcBorders>
            <w:shd w:val="clear" w:color="auto" w:fill="auto"/>
            <w:noWrap/>
            <w:vAlign w:val="center"/>
          </w:tcPr>
          <w:p w14:paraId="2BA0FCD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立水桥东一路</w:t>
            </w:r>
          </w:p>
        </w:tc>
        <w:tc>
          <w:tcPr>
            <w:tcW w:w="1353" w:type="dxa"/>
            <w:tcBorders>
              <w:top w:val="nil"/>
              <w:left w:val="nil"/>
              <w:bottom w:val="single" w:color="auto" w:sz="4" w:space="0"/>
              <w:right w:val="single" w:color="auto" w:sz="4" w:space="0"/>
            </w:tcBorders>
            <w:shd w:val="clear" w:color="auto" w:fill="auto"/>
            <w:noWrap/>
            <w:vAlign w:val="center"/>
          </w:tcPr>
          <w:p w14:paraId="5A10361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62C98D6">
        <w:tblPrEx>
          <w:tblCellMar>
            <w:top w:w="0" w:type="dxa"/>
            <w:left w:w="108" w:type="dxa"/>
            <w:bottom w:w="0" w:type="dxa"/>
            <w:right w:w="108" w:type="dxa"/>
          </w:tblCellMar>
        </w:tblPrEx>
        <w:trPr>
          <w:trHeight w:val="454" w:hRule="atLeast"/>
        </w:trPr>
        <w:tc>
          <w:tcPr>
            <w:tcW w:w="714" w:type="dxa"/>
            <w:vMerge w:val="restart"/>
            <w:tcBorders>
              <w:top w:val="nil"/>
              <w:left w:val="single" w:color="auto" w:sz="4" w:space="0"/>
              <w:bottom w:val="single" w:color="000000" w:sz="4" w:space="0"/>
              <w:right w:val="single" w:color="auto" w:sz="4" w:space="0"/>
            </w:tcBorders>
            <w:shd w:val="clear" w:color="auto" w:fill="auto"/>
            <w:noWrap/>
            <w:vAlign w:val="center"/>
          </w:tcPr>
          <w:p w14:paraId="59D0ED6C">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208</w:t>
            </w:r>
          </w:p>
        </w:tc>
        <w:tc>
          <w:tcPr>
            <w:tcW w:w="1843" w:type="dxa"/>
            <w:vMerge w:val="restart"/>
            <w:tcBorders>
              <w:top w:val="nil"/>
              <w:left w:val="single" w:color="auto" w:sz="4" w:space="0"/>
              <w:bottom w:val="single" w:color="000000" w:sz="4" w:space="0"/>
              <w:right w:val="single" w:color="auto" w:sz="4" w:space="0"/>
            </w:tcBorders>
            <w:shd w:val="clear" w:color="auto" w:fill="auto"/>
            <w:noWrap/>
            <w:vAlign w:val="center"/>
          </w:tcPr>
          <w:p w14:paraId="3F31284B">
            <w:pPr>
              <w:widowControl/>
              <w:spacing w:line="240" w:lineRule="auto"/>
              <w:jc w:val="center"/>
              <w:rPr>
                <w:rFonts w:ascii="仿宋_GB2312" w:hAnsi="宋体" w:cs="宋体"/>
                <w:color w:val="000000"/>
                <w:kern w:val="0"/>
                <w:sz w:val="21"/>
                <w:szCs w:val="21"/>
              </w:rPr>
            </w:pPr>
            <w:r>
              <w:rPr>
                <w:rFonts w:hint="eastAsia" w:ascii="仿宋_GB2312" w:hAnsi="宋体" w:cs="宋体"/>
                <w:color w:val="000000"/>
                <w:kern w:val="0"/>
                <w:sz w:val="21"/>
                <w:szCs w:val="21"/>
              </w:rPr>
              <w:t>中滩村北三街</w:t>
            </w:r>
          </w:p>
        </w:tc>
        <w:tc>
          <w:tcPr>
            <w:tcW w:w="2410" w:type="dxa"/>
            <w:tcBorders>
              <w:top w:val="nil"/>
              <w:left w:val="nil"/>
              <w:bottom w:val="single" w:color="auto" w:sz="4" w:space="0"/>
              <w:right w:val="single" w:color="auto" w:sz="4" w:space="0"/>
            </w:tcBorders>
            <w:shd w:val="clear" w:color="auto" w:fill="auto"/>
            <w:noWrap/>
            <w:vAlign w:val="center"/>
          </w:tcPr>
          <w:p w14:paraId="5BE399D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中滩村路</w:t>
            </w:r>
          </w:p>
        </w:tc>
        <w:tc>
          <w:tcPr>
            <w:tcW w:w="2637" w:type="dxa"/>
            <w:tcBorders>
              <w:top w:val="nil"/>
              <w:left w:val="nil"/>
              <w:bottom w:val="single" w:color="auto" w:sz="4" w:space="0"/>
              <w:right w:val="single" w:color="auto" w:sz="4" w:space="0"/>
            </w:tcBorders>
            <w:shd w:val="clear" w:color="auto" w:fill="auto"/>
            <w:noWrap/>
            <w:vAlign w:val="center"/>
          </w:tcPr>
          <w:p w14:paraId="4591A9B8">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立水桥北路</w:t>
            </w:r>
          </w:p>
        </w:tc>
        <w:tc>
          <w:tcPr>
            <w:tcW w:w="1353" w:type="dxa"/>
            <w:tcBorders>
              <w:top w:val="nil"/>
              <w:left w:val="nil"/>
              <w:bottom w:val="single" w:color="auto" w:sz="4" w:space="0"/>
              <w:right w:val="single" w:color="auto" w:sz="4" w:space="0"/>
            </w:tcBorders>
            <w:shd w:val="clear" w:color="auto" w:fill="auto"/>
            <w:noWrap/>
            <w:vAlign w:val="center"/>
          </w:tcPr>
          <w:p w14:paraId="0028BEC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6D242848">
        <w:tblPrEx>
          <w:tblCellMar>
            <w:top w:w="0" w:type="dxa"/>
            <w:left w:w="108" w:type="dxa"/>
            <w:bottom w:w="0" w:type="dxa"/>
            <w:right w:w="108" w:type="dxa"/>
          </w:tblCellMar>
        </w:tblPrEx>
        <w:trPr>
          <w:trHeight w:val="454" w:hRule="atLeast"/>
        </w:trPr>
        <w:tc>
          <w:tcPr>
            <w:tcW w:w="714" w:type="dxa"/>
            <w:vMerge w:val="continue"/>
            <w:tcBorders>
              <w:top w:val="nil"/>
              <w:left w:val="single" w:color="auto" w:sz="4" w:space="0"/>
              <w:bottom w:val="single" w:color="000000" w:sz="4" w:space="0"/>
              <w:right w:val="single" w:color="auto" w:sz="4" w:space="0"/>
            </w:tcBorders>
            <w:vAlign w:val="center"/>
          </w:tcPr>
          <w:p w14:paraId="67F025D4">
            <w:pPr>
              <w:widowControl/>
              <w:spacing w:line="240" w:lineRule="auto"/>
              <w:jc w:val="left"/>
              <w:rPr>
                <w:rFonts w:ascii="仿宋_GB2312" w:hAnsi="宋体" w:cs="宋体"/>
                <w:color w:val="000000"/>
                <w:kern w:val="0"/>
                <w:sz w:val="21"/>
                <w:szCs w:val="21"/>
              </w:rPr>
            </w:pPr>
          </w:p>
        </w:tc>
        <w:tc>
          <w:tcPr>
            <w:tcW w:w="1843" w:type="dxa"/>
            <w:vMerge w:val="continue"/>
            <w:tcBorders>
              <w:top w:val="nil"/>
              <w:left w:val="single" w:color="auto" w:sz="4" w:space="0"/>
              <w:bottom w:val="single" w:color="000000" w:sz="4" w:space="0"/>
              <w:right w:val="single" w:color="auto" w:sz="4" w:space="0"/>
            </w:tcBorders>
            <w:vAlign w:val="center"/>
          </w:tcPr>
          <w:p w14:paraId="02E82750">
            <w:pPr>
              <w:widowControl/>
              <w:spacing w:line="240" w:lineRule="auto"/>
              <w:jc w:val="left"/>
              <w:rPr>
                <w:rFonts w:ascii="仿宋_GB2312" w:hAnsi="宋体" w:cs="宋体"/>
                <w:color w:val="000000"/>
                <w:kern w:val="0"/>
                <w:sz w:val="21"/>
                <w:szCs w:val="21"/>
              </w:rPr>
            </w:pPr>
          </w:p>
        </w:tc>
        <w:tc>
          <w:tcPr>
            <w:tcW w:w="2410" w:type="dxa"/>
            <w:tcBorders>
              <w:top w:val="nil"/>
              <w:left w:val="nil"/>
              <w:bottom w:val="single" w:color="auto" w:sz="4" w:space="0"/>
              <w:right w:val="single" w:color="auto" w:sz="4" w:space="0"/>
            </w:tcBorders>
            <w:shd w:val="clear" w:color="auto" w:fill="auto"/>
            <w:noWrap/>
            <w:vAlign w:val="center"/>
          </w:tcPr>
          <w:p w14:paraId="1F38CDC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立水桥东一路</w:t>
            </w:r>
          </w:p>
        </w:tc>
        <w:tc>
          <w:tcPr>
            <w:tcW w:w="2637" w:type="dxa"/>
            <w:tcBorders>
              <w:top w:val="nil"/>
              <w:left w:val="nil"/>
              <w:bottom w:val="single" w:color="auto" w:sz="4" w:space="0"/>
              <w:right w:val="single" w:color="auto" w:sz="4" w:space="0"/>
            </w:tcBorders>
            <w:shd w:val="clear" w:color="auto" w:fill="auto"/>
            <w:noWrap/>
            <w:vAlign w:val="center"/>
          </w:tcPr>
          <w:p w14:paraId="613A269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北苑东路</w:t>
            </w:r>
          </w:p>
        </w:tc>
        <w:tc>
          <w:tcPr>
            <w:tcW w:w="1353" w:type="dxa"/>
            <w:tcBorders>
              <w:top w:val="nil"/>
              <w:left w:val="nil"/>
              <w:bottom w:val="single" w:color="auto" w:sz="4" w:space="0"/>
              <w:right w:val="single" w:color="auto" w:sz="4" w:space="0"/>
            </w:tcBorders>
            <w:shd w:val="clear" w:color="auto" w:fill="auto"/>
            <w:noWrap/>
            <w:vAlign w:val="center"/>
          </w:tcPr>
          <w:p w14:paraId="0EE7C95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ABF6D9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1F2A40E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209</w:t>
            </w:r>
          </w:p>
        </w:tc>
        <w:tc>
          <w:tcPr>
            <w:tcW w:w="1843" w:type="dxa"/>
            <w:tcBorders>
              <w:top w:val="nil"/>
              <w:left w:val="nil"/>
              <w:bottom w:val="single" w:color="auto" w:sz="4" w:space="0"/>
              <w:right w:val="single" w:color="auto" w:sz="4" w:space="0"/>
            </w:tcBorders>
            <w:shd w:val="clear" w:color="auto" w:fill="auto"/>
            <w:noWrap/>
            <w:vAlign w:val="center"/>
          </w:tcPr>
          <w:p w14:paraId="3308A361">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中滩村北一街</w:t>
            </w:r>
          </w:p>
        </w:tc>
        <w:tc>
          <w:tcPr>
            <w:tcW w:w="2410" w:type="dxa"/>
            <w:tcBorders>
              <w:top w:val="nil"/>
              <w:left w:val="nil"/>
              <w:bottom w:val="single" w:color="auto" w:sz="4" w:space="0"/>
              <w:right w:val="single" w:color="auto" w:sz="4" w:space="0"/>
            </w:tcBorders>
            <w:shd w:val="clear" w:color="auto" w:fill="auto"/>
            <w:noWrap/>
            <w:vAlign w:val="center"/>
          </w:tcPr>
          <w:p w14:paraId="6D70825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中滩村路</w:t>
            </w:r>
          </w:p>
        </w:tc>
        <w:tc>
          <w:tcPr>
            <w:tcW w:w="2637" w:type="dxa"/>
            <w:tcBorders>
              <w:top w:val="nil"/>
              <w:left w:val="nil"/>
              <w:bottom w:val="single" w:color="auto" w:sz="4" w:space="0"/>
              <w:right w:val="single" w:color="auto" w:sz="4" w:space="0"/>
            </w:tcBorders>
            <w:shd w:val="clear" w:color="auto" w:fill="auto"/>
            <w:noWrap/>
            <w:vAlign w:val="center"/>
          </w:tcPr>
          <w:p w14:paraId="10448BF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立汤路</w:t>
            </w:r>
          </w:p>
        </w:tc>
        <w:tc>
          <w:tcPr>
            <w:tcW w:w="1353" w:type="dxa"/>
            <w:tcBorders>
              <w:top w:val="nil"/>
              <w:left w:val="nil"/>
              <w:bottom w:val="single" w:color="auto" w:sz="4" w:space="0"/>
              <w:right w:val="single" w:color="auto" w:sz="4" w:space="0"/>
            </w:tcBorders>
            <w:shd w:val="clear" w:color="auto" w:fill="auto"/>
            <w:noWrap/>
            <w:vAlign w:val="center"/>
          </w:tcPr>
          <w:p w14:paraId="30B92B5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F54EAA8">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2CDBDEF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210</w:t>
            </w:r>
          </w:p>
        </w:tc>
        <w:tc>
          <w:tcPr>
            <w:tcW w:w="1843" w:type="dxa"/>
            <w:tcBorders>
              <w:top w:val="nil"/>
              <w:left w:val="nil"/>
              <w:bottom w:val="single" w:color="auto" w:sz="4" w:space="0"/>
              <w:right w:val="single" w:color="auto" w:sz="4" w:space="0"/>
            </w:tcBorders>
            <w:shd w:val="clear" w:color="auto" w:fill="auto"/>
            <w:noWrap/>
            <w:vAlign w:val="center"/>
          </w:tcPr>
          <w:p w14:paraId="0A04C06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中滩村路</w:t>
            </w:r>
          </w:p>
        </w:tc>
        <w:tc>
          <w:tcPr>
            <w:tcW w:w="2410" w:type="dxa"/>
            <w:tcBorders>
              <w:top w:val="nil"/>
              <w:left w:val="nil"/>
              <w:bottom w:val="single" w:color="auto" w:sz="4" w:space="0"/>
              <w:right w:val="single" w:color="auto" w:sz="4" w:space="0"/>
            </w:tcBorders>
            <w:shd w:val="clear" w:color="auto" w:fill="auto"/>
            <w:noWrap/>
            <w:vAlign w:val="center"/>
          </w:tcPr>
          <w:p w14:paraId="73553A9A">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太平庄北街</w:t>
            </w:r>
          </w:p>
        </w:tc>
        <w:tc>
          <w:tcPr>
            <w:tcW w:w="2637" w:type="dxa"/>
            <w:tcBorders>
              <w:top w:val="nil"/>
              <w:left w:val="nil"/>
              <w:bottom w:val="single" w:color="auto" w:sz="4" w:space="0"/>
              <w:right w:val="single" w:color="auto" w:sz="4" w:space="0"/>
            </w:tcBorders>
            <w:shd w:val="clear" w:color="auto" w:fill="auto"/>
            <w:noWrap/>
            <w:vAlign w:val="center"/>
          </w:tcPr>
          <w:p w14:paraId="27B61F5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太平庄中街</w:t>
            </w:r>
          </w:p>
        </w:tc>
        <w:tc>
          <w:tcPr>
            <w:tcW w:w="1353" w:type="dxa"/>
            <w:tcBorders>
              <w:top w:val="nil"/>
              <w:left w:val="nil"/>
              <w:bottom w:val="single" w:color="auto" w:sz="4" w:space="0"/>
              <w:right w:val="single" w:color="auto" w:sz="4" w:space="0"/>
            </w:tcBorders>
            <w:shd w:val="clear" w:color="auto" w:fill="auto"/>
            <w:noWrap/>
            <w:vAlign w:val="center"/>
          </w:tcPr>
          <w:p w14:paraId="10DCBD4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55E64A4B">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7BB27E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211</w:t>
            </w:r>
          </w:p>
        </w:tc>
        <w:tc>
          <w:tcPr>
            <w:tcW w:w="1843" w:type="dxa"/>
            <w:tcBorders>
              <w:top w:val="nil"/>
              <w:left w:val="nil"/>
              <w:bottom w:val="single" w:color="auto" w:sz="4" w:space="0"/>
              <w:right w:val="single" w:color="auto" w:sz="4" w:space="0"/>
            </w:tcBorders>
            <w:shd w:val="clear" w:color="auto" w:fill="auto"/>
            <w:noWrap/>
            <w:vAlign w:val="center"/>
          </w:tcPr>
          <w:p w14:paraId="61F62F3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中兴路</w:t>
            </w:r>
          </w:p>
        </w:tc>
        <w:tc>
          <w:tcPr>
            <w:tcW w:w="2410" w:type="dxa"/>
            <w:tcBorders>
              <w:top w:val="nil"/>
              <w:left w:val="nil"/>
              <w:bottom w:val="single" w:color="auto" w:sz="4" w:space="0"/>
              <w:right w:val="single" w:color="auto" w:sz="4" w:space="0"/>
            </w:tcBorders>
            <w:shd w:val="clear" w:color="auto" w:fill="auto"/>
            <w:noWrap/>
            <w:vAlign w:val="center"/>
          </w:tcPr>
          <w:p w14:paraId="3C7E45A5">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京藏高速东辅路</w:t>
            </w:r>
          </w:p>
        </w:tc>
        <w:tc>
          <w:tcPr>
            <w:tcW w:w="2637" w:type="dxa"/>
            <w:tcBorders>
              <w:top w:val="nil"/>
              <w:left w:val="nil"/>
              <w:bottom w:val="single" w:color="auto" w:sz="4" w:space="0"/>
              <w:right w:val="single" w:color="auto" w:sz="4" w:space="0"/>
            </w:tcBorders>
            <w:shd w:val="clear" w:color="auto" w:fill="auto"/>
            <w:noWrap/>
            <w:vAlign w:val="center"/>
          </w:tcPr>
          <w:p w14:paraId="53429DA9">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火炬街南延</w:t>
            </w:r>
          </w:p>
        </w:tc>
        <w:tc>
          <w:tcPr>
            <w:tcW w:w="1353" w:type="dxa"/>
            <w:tcBorders>
              <w:top w:val="nil"/>
              <w:left w:val="nil"/>
              <w:bottom w:val="single" w:color="auto" w:sz="4" w:space="0"/>
              <w:right w:val="single" w:color="auto" w:sz="4" w:space="0"/>
            </w:tcBorders>
            <w:shd w:val="clear" w:color="auto" w:fill="auto"/>
            <w:noWrap/>
            <w:vAlign w:val="center"/>
          </w:tcPr>
          <w:p w14:paraId="3DA74A9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7D0BDF69">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7EBCF03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212</w:t>
            </w:r>
          </w:p>
        </w:tc>
        <w:tc>
          <w:tcPr>
            <w:tcW w:w="1843" w:type="dxa"/>
            <w:tcBorders>
              <w:top w:val="nil"/>
              <w:left w:val="nil"/>
              <w:bottom w:val="single" w:color="auto" w:sz="4" w:space="0"/>
              <w:right w:val="single" w:color="auto" w:sz="4" w:space="0"/>
            </w:tcBorders>
            <w:shd w:val="clear" w:color="auto" w:fill="auto"/>
            <w:noWrap/>
            <w:vAlign w:val="center"/>
          </w:tcPr>
          <w:p w14:paraId="315961E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朱辛庄东路</w:t>
            </w:r>
          </w:p>
        </w:tc>
        <w:tc>
          <w:tcPr>
            <w:tcW w:w="2410" w:type="dxa"/>
            <w:tcBorders>
              <w:top w:val="nil"/>
              <w:left w:val="nil"/>
              <w:bottom w:val="single" w:color="auto" w:sz="4" w:space="0"/>
              <w:right w:val="single" w:color="auto" w:sz="4" w:space="0"/>
            </w:tcBorders>
            <w:shd w:val="clear" w:color="auto" w:fill="auto"/>
            <w:noWrap/>
            <w:vAlign w:val="center"/>
          </w:tcPr>
          <w:p w14:paraId="4D0E8E0C">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426C511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朱辛庄中路</w:t>
            </w:r>
          </w:p>
        </w:tc>
        <w:tc>
          <w:tcPr>
            <w:tcW w:w="1353" w:type="dxa"/>
            <w:tcBorders>
              <w:top w:val="nil"/>
              <w:left w:val="nil"/>
              <w:bottom w:val="single" w:color="auto" w:sz="4" w:space="0"/>
              <w:right w:val="single" w:color="auto" w:sz="4" w:space="0"/>
            </w:tcBorders>
            <w:shd w:val="clear" w:color="auto" w:fill="auto"/>
            <w:noWrap/>
            <w:vAlign w:val="center"/>
          </w:tcPr>
          <w:p w14:paraId="50703E1E">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3581F176">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4B86A92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213</w:t>
            </w:r>
          </w:p>
        </w:tc>
        <w:tc>
          <w:tcPr>
            <w:tcW w:w="1843" w:type="dxa"/>
            <w:tcBorders>
              <w:top w:val="nil"/>
              <w:left w:val="nil"/>
              <w:bottom w:val="single" w:color="auto" w:sz="4" w:space="0"/>
              <w:right w:val="single" w:color="auto" w:sz="4" w:space="0"/>
            </w:tcBorders>
            <w:shd w:val="clear" w:color="auto" w:fill="auto"/>
            <w:noWrap/>
            <w:vAlign w:val="center"/>
          </w:tcPr>
          <w:p w14:paraId="0814B15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朱辛庄西二路</w:t>
            </w:r>
          </w:p>
        </w:tc>
        <w:tc>
          <w:tcPr>
            <w:tcW w:w="2410" w:type="dxa"/>
            <w:tcBorders>
              <w:top w:val="nil"/>
              <w:left w:val="nil"/>
              <w:bottom w:val="single" w:color="auto" w:sz="4" w:space="0"/>
              <w:right w:val="single" w:color="auto" w:sz="4" w:space="0"/>
            </w:tcBorders>
            <w:shd w:val="clear" w:color="auto" w:fill="auto"/>
            <w:noWrap/>
            <w:vAlign w:val="center"/>
          </w:tcPr>
          <w:p w14:paraId="1CE4EEFD">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15B12E37">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朱辛庄中路</w:t>
            </w:r>
          </w:p>
        </w:tc>
        <w:tc>
          <w:tcPr>
            <w:tcW w:w="1353" w:type="dxa"/>
            <w:tcBorders>
              <w:top w:val="nil"/>
              <w:left w:val="nil"/>
              <w:bottom w:val="single" w:color="auto" w:sz="4" w:space="0"/>
              <w:right w:val="single" w:color="auto" w:sz="4" w:space="0"/>
            </w:tcBorders>
            <w:shd w:val="clear" w:color="auto" w:fill="auto"/>
            <w:noWrap/>
            <w:vAlign w:val="center"/>
          </w:tcPr>
          <w:p w14:paraId="4946A05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4717D94F">
        <w:tblPrEx>
          <w:tblCellMar>
            <w:top w:w="0" w:type="dxa"/>
            <w:left w:w="108" w:type="dxa"/>
            <w:bottom w:w="0" w:type="dxa"/>
            <w:right w:w="108" w:type="dxa"/>
          </w:tblCellMar>
        </w:tblPrEx>
        <w:trPr>
          <w:trHeight w:val="454" w:hRule="atLeast"/>
        </w:trPr>
        <w:tc>
          <w:tcPr>
            <w:tcW w:w="714" w:type="dxa"/>
            <w:tcBorders>
              <w:top w:val="nil"/>
              <w:left w:val="single" w:color="auto" w:sz="4" w:space="0"/>
              <w:bottom w:val="single" w:color="auto" w:sz="4" w:space="0"/>
              <w:right w:val="single" w:color="auto" w:sz="4" w:space="0"/>
            </w:tcBorders>
            <w:shd w:val="clear" w:color="auto" w:fill="auto"/>
            <w:noWrap/>
            <w:vAlign w:val="center"/>
          </w:tcPr>
          <w:p w14:paraId="55191D2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214</w:t>
            </w:r>
          </w:p>
        </w:tc>
        <w:tc>
          <w:tcPr>
            <w:tcW w:w="1843" w:type="dxa"/>
            <w:tcBorders>
              <w:top w:val="nil"/>
              <w:left w:val="nil"/>
              <w:bottom w:val="single" w:color="auto" w:sz="4" w:space="0"/>
              <w:right w:val="single" w:color="auto" w:sz="4" w:space="0"/>
            </w:tcBorders>
            <w:shd w:val="clear" w:color="auto" w:fill="auto"/>
            <w:noWrap/>
            <w:vAlign w:val="center"/>
          </w:tcPr>
          <w:p w14:paraId="3F7F259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朱辛庄西路</w:t>
            </w:r>
          </w:p>
        </w:tc>
        <w:tc>
          <w:tcPr>
            <w:tcW w:w="2410" w:type="dxa"/>
            <w:tcBorders>
              <w:top w:val="nil"/>
              <w:left w:val="nil"/>
              <w:bottom w:val="single" w:color="auto" w:sz="4" w:space="0"/>
              <w:right w:val="single" w:color="auto" w:sz="4" w:space="0"/>
            </w:tcBorders>
            <w:shd w:val="clear" w:color="auto" w:fill="auto"/>
            <w:noWrap/>
            <w:vAlign w:val="center"/>
          </w:tcPr>
          <w:p w14:paraId="0BD32C2B">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北清路</w:t>
            </w:r>
          </w:p>
        </w:tc>
        <w:tc>
          <w:tcPr>
            <w:tcW w:w="2637" w:type="dxa"/>
            <w:tcBorders>
              <w:top w:val="nil"/>
              <w:left w:val="nil"/>
              <w:bottom w:val="single" w:color="auto" w:sz="4" w:space="0"/>
              <w:right w:val="single" w:color="auto" w:sz="4" w:space="0"/>
            </w:tcBorders>
            <w:shd w:val="clear" w:color="auto" w:fill="auto"/>
            <w:noWrap/>
            <w:vAlign w:val="center"/>
          </w:tcPr>
          <w:p w14:paraId="3F52143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朱辛庄中路</w:t>
            </w:r>
          </w:p>
        </w:tc>
        <w:tc>
          <w:tcPr>
            <w:tcW w:w="1353" w:type="dxa"/>
            <w:tcBorders>
              <w:top w:val="nil"/>
              <w:left w:val="nil"/>
              <w:bottom w:val="single" w:color="auto" w:sz="4" w:space="0"/>
              <w:right w:val="single" w:color="auto" w:sz="4" w:space="0"/>
            </w:tcBorders>
            <w:shd w:val="clear" w:color="auto" w:fill="auto"/>
            <w:noWrap/>
            <w:vAlign w:val="center"/>
          </w:tcPr>
          <w:p w14:paraId="4ADE23FF">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r w14:paraId="287AE1E3">
        <w:tblPrEx>
          <w:tblCellMar>
            <w:top w:w="0" w:type="dxa"/>
            <w:left w:w="108" w:type="dxa"/>
            <w:bottom w:w="0" w:type="dxa"/>
            <w:right w:w="108" w:type="dxa"/>
          </w:tblCellMar>
        </w:tblPrEx>
        <w:trPr>
          <w:trHeight w:val="454" w:hRule="atLeast"/>
        </w:trPr>
        <w:tc>
          <w:tcPr>
            <w:tcW w:w="7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F88636">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215</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7141AFA3">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朱辛庄中路</w:t>
            </w:r>
          </w:p>
        </w:tc>
        <w:tc>
          <w:tcPr>
            <w:tcW w:w="2410" w:type="dxa"/>
            <w:tcBorders>
              <w:top w:val="single" w:color="auto" w:sz="4" w:space="0"/>
              <w:left w:val="nil"/>
              <w:bottom w:val="single" w:color="auto" w:sz="4" w:space="0"/>
              <w:right w:val="single" w:color="auto" w:sz="4" w:space="0"/>
            </w:tcBorders>
            <w:shd w:val="clear" w:color="auto" w:fill="auto"/>
            <w:noWrap/>
            <w:vAlign w:val="center"/>
          </w:tcPr>
          <w:p w14:paraId="7FFC0150">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京藏高速东辅路</w:t>
            </w:r>
          </w:p>
        </w:tc>
        <w:tc>
          <w:tcPr>
            <w:tcW w:w="2637" w:type="dxa"/>
            <w:tcBorders>
              <w:top w:val="single" w:color="auto" w:sz="4" w:space="0"/>
              <w:left w:val="nil"/>
              <w:bottom w:val="single" w:color="auto" w:sz="4" w:space="0"/>
              <w:right w:val="single" w:color="auto" w:sz="4" w:space="0"/>
            </w:tcBorders>
            <w:shd w:val="clear" w:color="auto" w:fill="auto"/>
            <w:noWrap/>
            <w:vAlign w:val="center"/>
          </w:tcPr>
          <w:p w14:paraId="01CB5912">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朱辛庄东路</w:t>
            </w:r>
          </w:p>
        </w:tc>
        <w:tc>
          <w:tcPr>
            <w:tcW w:w="1353" w:type="dxa"/>
            <w:tcBorders>
              <w:top w:val="single" w:color="auto" w:sz="4" w:space="0"/>
              <w:left w:val="nil"/>
              <w:bottom w:val="single" w:color="auto" w:sz="4" w:space="0"/>
              <w:right w:val="single" w:color="auto" w:sz="4" w:space="0"/>
            </w:tcBorders>
            <w:shd w:val="clear" w:color="auto" w:fill="auto"/>
            <w:noWrap/>
            <w:vAlign w:val="center"/>
          </w:tcPr>
          <w:p w14:paraId="7124B684">
            <w:pPr>
              <w:widowControl/>
              <w:spacing w:line="240" w:lineRule="auto"/>
              <w:jc w:val="center"/>
              <w:rPr>
                <w:rFonts w:ascii="仿宋_GB2312" w:hAnsi="宋体" w:cs="宋体"/>
                <w:color w:val="000000"/>
                <w:kern w:val="0"/>
                <w:sz w:val="21"/>
                <w:szCs w:val="21"/>
              </w:rPr>
            </w:pPr>
            <w:r>
              <w:rPr>
                <w:rFonts w:hint="eastAsia" w:ascii="仿宋_GB2312" w:hAnsi="等线"/>
                <w:color w:val="000000"/>
                <w:sz w:val="21"/>
                <w:szCs w:val="21"/>
              </w:rPr>
              <w:t>次干路</w:t>
            </w:r>
          </w:p>
        </w:tc>
      </w:tr>
    </w:tbl>
    <w:p w14:paraId="0EB362B9">
      <w:pPr>
        <w:spacing w:before="156" w:beforeLines="50" w:after="156" w:afterLines="50" w:line="440" w:lineRule="exact"/>
        <w:outlineLvl w:val="0"/>
        <w:rPr>
          <w:rFonts w:hint="eastAsia" w:ascii="黑体" w:hAnsi="宋体" w:eastAsia="黑体"/>
          <w:szCs w:val="32"/>
        </w:rPr>
      </w:pPr>
    </w:p>
    <w:p w14:paraId="7B060591">
      <w:pPr>
        <w:spacing w:before="156" w:beforeLines="50" w:after="156" w:afterLines="50" w:line="440" w:lineRule="exact"/>
        <w:outlineLvl w:val="0"/>
        <w:rPr>
          <w:rFonts w:ascii="黑体" w:eastAsia="黑体"/>
          <w:szCs w:val="32"/>
        </w:rPr>
      </w:pPr>
      <w:r>
        <w:rPr>
          <w:rFonts w:hint="eastAsia" w:ascii="黑体" w:hAnsi="宋体" w:eastAsia="黑体"/>
          <w:szCs w:val="32"/>
        </w:rPr>
        <w:t>附件</w:t>
      </w:r>
      <w:r>
        <w:rPr>
          <w:rFonts w:hint="eastAsia" w:ascii="黑体" w:eastAsia="黑体"/>
          <w:szCs w:val="32"/>
        </w:rPr>
        <w:t>2</w:t>
      </w:r>
    </w:p>
    <w:p w14:paraId="31109133">
      <w:pPr>
        <w:spacing w:line="600" w:lineRule="exact"/>
        <w:jc w:val="center"/>
        <w:outlineLvl w:val="0"/>
        <w:rPr>
          <w:rFonts w:ascii="方正小标宋简体" w:hAnsi="仿宋" w:eastAsia="方正小标宋简体" w:cs="仿宋"/>
          <w:szCs w:val="28"/>
        </w:rPr>
      </w:pPr>
      <w:r>
        <w:rPr>
          <w:rFonts w:hint="eastAsia" w:ascii="方正小标宋简体" w:hAnsi="仿宋" w:eastAsia="方正小标宋简体" w:cs="仿宋"/>
          <w:szCs w:val="28"/>
        </w:rPr>
        <w:t>两侧划分4a类声环境功能区的城市轨道交通（地面段）</w:t>
      </w:r>
    </w:p>
    <w:tbl>
      <w:tblPr>
        <w:tblStyle w:val="20"/>
        <w:tblW w:w="5000" w:type="pct"/>
        <w:tblInd w:w="0" w:type="dxa"/>
        <w:tblLayout w:type="autofit"/>
        <w:tblCellMar>
          <w:top w:w="0" w:type="dxa"/>
          <w:left w:w="108" w:type="dxa"/>
          <w:bottom w:w="0" w:type="dxa"/>
          <w:right w:w="108" w:type="dxa"/>
        </w:tblCellMar>
      </w:tblPr>
      <w:tblGrid>
        <w:gridCol w:w="761"/>
        <w:gridCol w:w="2019"/>
        <w:gridCol w:w="2012"/>
        <w:gridCol w:w="4268"/>
      </w:tblGrid>
      <w:tr w14:paraId="138A5200">
        <w:tblPrEx>
          <w:tblCellMar>
            <w:top w:w="0" w:type="dxa"/>
            <w:left w:w="108" w:type="dxa"/>
            <w:bottom w:w="0" w:type="dxa"/>
            <w:right w:w="108" w:type="dxa"/>
          </w:tblCellMar>
        </w:tblPrEx>
        <w:trPr>
          <w:trHeight w:val="772" w:hRule="atLeast"/>
        </w:trPr>
        <w:tc>
          <w:tcPr>
            <w:tcW w:w="420" w:type="pct"/>
            <w:tcBorders>
              <w:top w:val="single" w:color="000000" w:sz="4" w:space="0"/>
              <w:left w:val="single" w:color="000000" w:sz="4" w:space="0"/>
              <w:bottom w:val="single" w:color="000000" w:sz="4" w:space="0"/>
              <w:right w:val="single" w:color="000000" w:sz="4" w:space="0"/>
            </w:tcBorders>
            <w:vAlign w:val="center"/>
          </w:tcPr>
          <w:p w14:paraId="639F1F60">
            <w:pPr>
              <w:widowControl/>
              <w:snapToGrid w:val="0"/>
              <w:jc w:val="center"/>
              <w:textAlignment w:val="bottom"/>
              <w:rPr>
                <w:rFonts w:ascii="仿宋_GB2312" w:hAnsi="宋体" w:cs="宋体"/>
                <w:b/>
                <w:bCs/>
                <w:color w:val="000000"/>
                <w:kern w:val="0"/>
                <w:sz w:val="21"/>
                <w:szCs w:val="21"/>
                <w:lang w:bidi="ar"/>
              </w:rPr>
            </w:pPr>
            <w:r>
              <w:rPr>
                <w:rFonts w:hint="eastAsia" w:ascii="仿宋_GB2312" w:hAnsi="宋体" w:cs="宋体"/>
                <w:b/>
                <w:bCs/>
                <w:color w:val="000000"/>
                <w:kern w:val="0"/>
                <w:sz w:val="21"/>
                <w:szCs w:val="21"/>
                <w:lang w:bidi="ar"/>
              </w:rPr>
              <w:t>序号</w:t>
            </w:r>
          </w:p>
        </w:tc>
        <w:tc>
          <w:tcPr>
            <w:tcW w:w="1114" w:type="pct"/>
            <w:tcBorders>
              <w:top w:val="single" w:color="000000" w:sz="4" w:space="0"/>
              <w:left w:val="single" w:color="000000" w:sz="4" w:space="0"/>
              <w:bottom w:val="single" w:color="000000" w:sz="4" w:space="0"/>
              <w:right w:val="single" w:color="000000" w:sz="4" w:space="0"/>
            </w:tcBorders>
            <w:vAlign w:val="center"/>
          </w:tcPr>
          <w:p w14:paraId="6B0D3269">
            <w:pPr>
              <w:widowControl/>
              <w:snapToGrid w:val="0"/>
              <w:spacing w:line="240" w:lineRule="auto"/>
              <w:jc w:val="center"/>
              <w:textAlignment w:val="bottom"/>
              <w:rPr>
                <w:rFonts w:ascii="仿宋_GB2312" w:hAnsi="宋体" w:cs="宋体"/>
                <w:b/>
                <w:bCs/>
                <w:color w:val="000000"/>
                <w:kern w:val="0"/>
                <w:sz w:val="21"/>
                <w:szCs w:val="21"/>
                <w:lang w:bidi="ar"/>
              </w:rPr>
            </w:pPr>
            <w:r>
              <w:rPr>
                <w:rFonts w:hint="eastAsia" w:ascii="仿宋_GB2312" w:hAnsi="宋体" w:cs="宋体"/>
                <w:b/>
                <w:bCs/>
                <w:color w:val="000000"/>
                <w:kern w:val="0"/>
                <w:sz w:val="21"/>
                <w:szCs w:val="21"/>
                <w:lang w:bidi="ar"/>
              </w:rPr>
              <w:t>城市轨道交通</w:t>
            </w:r>
          </w:p>
          <w:p w14:paraId="6A839B83">
            <w:pPr>
              <w:widowControl/>
              <w:snapToGrid w:val="0"/>
              <w:spacing w:line="240" w:lineRule="auto"/>
              <w:jc w:val="center"/>
              <w:textAlignment w:val="bottom"/>
              <w:rPr>
                <w:rFonts w:ascii="仿宋_GB2312" w:hAnsi="宋体" w:cs="宋体"/>
                <w:b/>
                <w:bCs/>
                <w:color w:val="000000"/>
                <w:kern w:val="0"/>
                <w:sz w:val="21"/>
                <w:szCs w:val="21"/>
                <w:lang w:bidi="ar"/>
              </w:rPr>
            </w:pPr>
            <w:r>
              <w:rPr>
                <w:rFonts w:hint="eastAsia" w:ascii="仿宋_GB2312" w:hAnsi="宋体" w:cs="宋体"/>
                <w:b/>
                <w:bCs/>
                <w:color w:val="000000"/>
                <w:kern w:val="0"/>
                <w:sz w:val="21"/>
                <w:szCs w:val="21"/>
                <w:lang w:bidi="ar"/>
              </w:rPr>
              <w:t>（地面段）名称</w:t>
            </w:r>
          </w:p>
        </w:tc>
        <w:tc>
          <w:tcPr>
            <w:tcW w:w="1110" w:type="pct"/>
            <w:tcBorders>
              <w:top w:val="single" w:color="000000" w:sz="4" w:space="0"/>
              <w:left w:val="single" w:color="000000" w:sz="4" w:space="0"/>
              <w:bottom w:val="single" w:color="000000" w:sz="4" w:space="0"/>
              <w:right w:val="single" w:color="000000" w:sz="4" w:space="0"/>
            </w:tcBorders>
            <w:vAlign w:val="center"/>
          </w:tcPr>
          <w:p w14:paraId="55F1D12C">
            <w:pPr>
              <w:widowControl/>
              <w:snapToGrid w:val="0"/>
              <w:jc w:val="center"/>
              <w:textAlignment w:val="bottom"/>
              <w:rPr>
                <w:rFonts w:ascii="仿宋_GB2312" w:hAnsi="宋体" w:cs="宋体"/>
                <w:b/>
                <w:bCs/>
                <w:color w:val="000000"/>
                <w:kern w:val="0"/>
                <w:sz w:val="21"/>
                <w:szCs w:val="21"/>
                <w:lang w:bidi="ar"/>
              </w:rPr>
            </w:pPr>
            <w:r>
              <w:rPr>
                <w:rFonts w:hint="eastAsia" w:ascii="仿宋_GB2312" w:hAnsi="宋体" w:cs="宋体"/>
                <w:b/>
                <w:bCs/>
                <w:color w:val="000000"/>
                <w:kern w:val="0"/>
                <w:sz w:val="21"/>
                <w:szCs w:val="21"/>
                <w:lang w:bidi="ar"/>
              </w:rPr>
              <w:t>起点</w:t>
            </w:r>
          </w:p>
        </w:tc>
        <w:tc>
          <w:tcPr>
            <w:tcW w:w="2355" w:type="pct"/>
            <w:tcBorders>
              <w:top w:val="single" w:color="000000" w:sz="4" w:space="0"/>
              <w:left w:val="single" w:color="000000" w:sz="4" w:space="0"/>
              <w:bottom w:val="single" w:color="000000" w:sz="4" w:space="0"/>
              <w:right w:val="single" w:color="000000" w:sz="4" w:space="0"/>
            </w:tcBorders>
            <w:vAlign w:val="center"/>
          </w:tcPr>
          <w:p w14:paraId="38F263FF">
            <w:pPr>
              <w:widowControl/>
              <w:snapToGrid w:val="0"/>
              <w:jc w:val="center"/>
              <w:textAlignment w:val="bottom"/>
              <w:rPr>
                <w:rFonts w:ascii="仿宋_GB2312" w:hAnsi="宋体" w:cs="宋体"/>
                <w:b/>
                <w:bCs/>
                <w:color w:val="000000"/>
                <w:kern w:val="0"/>
                <w:sz w:val="21"/>
                <w:szCs w:val="21"/>
                <w:lang w:bidi="ar"/>
              </w:rPr>
            </w:pPr>
            <w:r>
              <w:rPr>
                <w:rFonts w:hint="eastAsia" w:ascii="仿宋_GB2312" w:hAnsi="宋体" w:cs="宋体"/>
                <w:b/>
                <w:bCs/>
                <w:color w:val="000000"/>
                <w:kern w:val="0"/>
                <w:sz w:val="21"/>
                <w:szCs w:val="21"/>
                <w:lang w:bidi="ar"/>
              </w:rPr>
              <w:t>终点</w:t>
            </w:r>
          </w:p>
        </w:tc>
      </w:tr>
      <w:tr w14:paraId="4225C911">
        <w:tblPrEx>
          <w:tblCellMar>
            <w:top w:w="0" w:type="dxa"/>
            <w:left w:w="108" w:type="dxa"/>
            <w:bottom w:w="0" w:type="dxa"/>
            <w:right w:w="108" w:type="dxa"/>
          </w:tblCellMar>
        </w:tblPrEx>
        <w:trPr>
          <w:trHeight w:val="454" w:hRule="atLeast"/>
        </w:trPr>
        <w:tc>
          <w:tcPr>
            <w:tcW w:w="420" w:type="pct"/>
            <w:tcBorders>
              <w:top w:val="single" w:color="000000" w:sz="4" w:space="0"/>
              <w:left w:val="single" w:color="000000" w:sz="4" w:space="0"/>
              <w:bottom w:val="single" w:color="000000" w:sz="4" w:space="0"/>
              <w:right w:val="single" w:color="000000" w:sz="4" w:space="0"/>
            </w:tcBorders>
            <w:vAlign w:val="center"/>
          </w:tcPr>
          <w:p w14:paraId="3C788BB6">
            <w:pPr>
              <w:widowControl/>
              <w:snapToGrid w:val="0"/>
              <w:jc w:val="center"/>
              <w:textAlignment w:val="bottom"/>
              <w:rPr>
                <w:rFonts w:ascii="仿宋_GB2312" w:hAnsi="宋体" w:cs="宋体"/>
                <w:bCs/>
                <w:color w:val="000000"/>
                <w:kern w:val="0"/>
                <w:sz w:val="21"/>
                <w:szCs w:val="21"/>
                <w:lang w:bidi="ar"/>
              </w:rPr>
            </w:pPr>
            <w:r>
              <w:rPr>
                <w:rFonts w:ascii="仿宋_GB2312" w:hAnsi="宋体" w:cs="宋体"/>
                <w:bCs/>
                <w:color w:val="000000"/>
                <w:kern w:val="0"/>
                <w:sz w:val="21"/>
                <w:szCs w:val="21"/>
                <w:lang w:bidi="ar"/>
              </w:rPr>
              <w:t>1</w:t>
            </w:r>
          </w:p>
        </w:tc>
        <w:tc>
          <w:tcPr>
            <w:tcW w:w="1114" w:type="pct"/>
            <w:tcBorders>
              <w:top w:val="single" w:color="000000" w:sz="4" w:space="0"/>
              <w:left w:val="single" w:color="000000" w:sz="4" w:space="0"/>
              <w:bottom w:val="single" w:color="000000" w:sz="4" w:space="0"/>
              <w:right w:val="single" w:color="000000" w:sz="4" w:space="0"/>
            </w:tcBorders>
            <w:vAlign w:val="center"/>
          </w:tcPr>
          <w:p w14:paraId="7794AA6B">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5号线</w:t>
            </w:r>
          </w:p>
        </w:tc>
        <w:tc>
          <w:tcPr>
            <w:tcW w:w="1110" w:type="pct"/>
            <w:tcBorders>
              <w:top w:val="single" w:color="000000" w:sz="4" w:space="0"/>
              <w:left w:val="single" w:color="000000" w:sz="4" w:space="0"/>
              <w:bottom w:val="single" w:color="000000" w:sz="4" w:space="0"/>
              <w:right w:val="single" w:color="000000" w:sz="4" w:space="0"/>
            </w:tcBorders>
            <w:vAlign w:val="center"/>
          </w:tcPr>
          <w:p w14:paraId="1D5ABAE4">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昌平与朝阳区界</w:t>
            </w:r>
          </w:p>
        </w:tc>
        <w:tc>
          <w:tcPr>
            <w:tcW w:w="2355" w:type="pct"/>
            <w:tcBorders>
              <w:top w:val="single" w:color="000000" w:sz="4" w:space="0"/>
              <w:left w:val="single" w:color="000000" w:sz="4" w:space="0"/>
              <w:bottom w:val="single" w:color="000000" w:sz="4" w:space="0"/>
              <w:right w:val="single" w:color="000000" w:sz="4" w:space="0"/>
            </w:tcBorders>
            <w:vAlign w:val="center"/>
          </w:tcPr>
          <w:p w14:paraId="3CC08596">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太平庄车辆段</w:t>
            </w:r>
          </w:p>
        </w:tc>
      </w:tr>
      <w:tr w14:paraId="42E66B21">
        <w:tblPrEx>
          <w:tblCellMar>
            <w:top w:w="0" w:type="dxa"/>
            <w:left w:w="108" w:type="dxa"/>
            <w:bottom w:w="0" w:type="dxa"/>
            <w:right w:w="108" w:type="dxa"/>
          </w:tblCellMar>
        </w:tblPrEx>
        <w:trPr>
          <w:trHeight w:val="454" w:hRule="atLeast"/>
        </w:trPr>
        <w:tc>
          <w:tcPr>
            <w:tcW w:w="420" w:type="pct"/>
            <w:tcBorders>
              <w:top w:val="single" w:color="000000" w:sz="4" w:space="0"/>
              <w:left w:val="single" w:color="000000" w:sz="4" w:space="0"/>
              <w:bottom w:val="single" w:color="000000" w:sz="4" w:space="0"/>
              <w:right w:val="single" w:color="000000" w:sz="4" w:space="0"/>
            </w:tcBorders>
            <w:vAlign w:val="center"/>
          </w:tcPr>
          <w:p w14:paraId="077101E7">
            <w:pPr>
              <w:widowControl/>
              <w:snapToGrid w:val="0"/>
              <w:jc w:val="center"/>
              <w:textAlignment w:val="bottom"/>
              <w:rPr>
                <w:rFonts w:ascii="仿宋_GB2312" w:hAnsi="宋体" w:cs="宋体"/>
                <w:bCs/>
                <w:color w:val="000000"/>
                <w:kern w:val="0"/>
                <w:sz w:val="21"/>
                <w:szCs w:val="21"/>
                <w:lang w:bidi="ar"/>
              </w:rPr>
            </w:pPr>
            <w:r>
              <w:rPr>
                <w:rFonts w:hint="eastAsia" w:ascii="仿宋_GB2312" w:hAnsi="宋体" w:cs="宋体"/>
                <w:bCs/>
                <w:color w:val="000000"/>
                <w:kern w:val="0"/>
                <w:sz w:val="21"/>
                <w:szCs w:val="21"/>
                <w:lang w:bidi="ar"/>
              </w:rPr>
              <w:t>2</w:t>
            </w:r>
          </w:p>
        </w:tc>
        <w:tc>
          <w:tcPr>
            <w:tcW w:w="1114" w:type="pct"/>
            <w:tcBorders>
              <w:top w:val="single" w:color="000000" w:sz="4" w:space="0"/>
              <w:left w:val="single" w:color="000000" w:sz="4" w:space="0"/>
              <w:bottom w:val="single" w:color="000000" w:sz="4" w:space="0"/>
              <w:right w:val="single" w:color="000000" w:sz="4" w:space="0"/>
            </w:tcBorders>
            <w:vAlign w:val="center"/>
          </w:tcPr>
          <w:p w14:paraId="1562A268">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8号线</w:t>
            </w:r>
          </w:p>
        </w:tc>
        <w:tc>
          <w:tcPr>
            <w:tcW w:w="1110" w:type="pct"/>
            <w:tcBorders>
              <w:top w:val="single" w:color="000000" w:sz="4" w:space="0"/>
              <w:left w:val="single" w:color="000000" w:sz="4" w:space="0"/>
              <w:bottom w:val="single" w:color="000000" w:sz="4" w:space="0"/>
              <w:right w:val="single" w:color="000000" w:sz="4" w:space="0"/>
            </w:tcBorders>
            <w:vAlign w:val="center"/>
          </w:tcPr>
          <w:p w14:paraId="03FD3F0F">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朱辛庄车辆段</w:t>
            </w:r>
          </w:p>
        </w:tc>
        <w:tc>
          <w:tcPr>
            <w:tcW w:w="2355" w:type="pct"/>
            <w:tcBorders>
              <w:top w:val="single" w:color="000000" w:sz="4" w:space="0"/>
              <w:left w:val="single" w:color="000000" w:sz="4" w:space="0"/>
              <w:bottom w:val="single" w:color="000000" w:sz="4" w:space="0"/>
              <w:right w:val="single" w:color="000000" w:sz="4" w:space="0"/>
            </w:tcBorders>
            <w:vAlign w:val="center"/>
          </w:tcPr>
          <w:p w14:paraId="2568DCAC">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华电路北侧8号线地下与地面连接处</w:t>
            </w:r>
          </w:p>
        </w:tc>
      </w:tr>
      <w:tr w14:paraId="09729C5D">
        <w:tblPrEx>
          <w:tblCellMar>
            <w:top w:w="0" w:type="dxa"/>
            <w:left w:w="108" w:type="dxa"/>
            <w:bottom w:w="0" w:type="dxa"/>
            <w:right w:w="108" w:type="dxa"/>
          </w:tblCellMar>
        </w:tblPrEx>
        <w:trPr>
          <w:trHeight w:val="454" w:hRule="atLeast"/>
        </w:trPr>
        <w:tc>
          <w:tcPr>
            <w:tcW w:w="420" w:type="pct"/>
            <w:tcBorders>
              <w:top w:val="single" w:color="000000" w:sz="4" w:space="0"/>
              <w:left w:val="single" w:color="000000" w:sz="4" w:space="0"/>
              <w:bottom w:val="single" w:color="000000" w:sz="4" w:space="0"/>
              <w:right w:val="single" w:color="000000" w:sz="4" w:space="0"/>
            </w:tcBorders>
            <w:vAlign w:val="center"/>
          </w:tcPr>
          <w:p w14:paraId="3E9F56B6">
            <w:pPr>
              <w:widowControl/>
              <w:snapToGrid w:val="0"/>
              <w:jc w:val="center"/>
              <w:textAlignment w:val="bottom"/>
              <w:rPr>
                <w:rFonts w:ascii="仿宋_GB2312" w:hAnsi="宋体" w:cs="宋体"/>
                <w:bCs/>
                <w:color w:val="000000"/>
                <w:kern w:val="0"/>
                <w:sz w:val="21"/>
                <w:szCs w:val="21"/>
                <w:lang w:bidi="ar"/>
              </w:rPr>
            </w:pPr>
            <w:r>
              <w:rPr>
                <w:rFonts w:hint="eastAsia" w:ascii="仿宋_GB2312" w:hAnsi="宋体" w:cs="宋体"/>
                <w:bCs/>
                <w:color w:val="000000"/>
                <w:kern w:val="0"/>
                <w:sz w:val="21"/>
                <w:szCs w:val="21"/>
                <w:lang w:bidi="ar"/>
              </w:rPr>
              <w:t>3</w:t>
            </w:r>
          </w:p>
        </w:tc>
        <w:tc>
          <w:tcPr>
            <w:tcW w:w="1114" w:type="pct"/>
            <w:tcBorders>
              <w:top w:val="single" w:color="000000" w:sz="4" w:space="0"/>
              <w:left w:val="single" w:color="000000" w:sz="4" w:space="0"/>
              <w:bottom w:val="single" w:color="000000" w:sz="4" w:space="0"/>
              <w:right w:val="single" w:color="000000" w:sz="4" w:space="0"/>
            </w:tcBorders>
            <w:vAlign w:val="center"/>
          </w:tcPr>
          <w:p w14:paraId="01CE4D2D">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1</w:t>
            </w:r>
            <w:r>
              <w:rPr>
                <w:rFonts w:ascii="仿宋_GB2312" w:hAnsi="宋体" w:cs="宋体"/>
                <w:color w:val="000000"/>
                <w:kern w:val="0"/>
                <w:sz w:val="21"/>
                <w:szCs w:val="21"/>
                <w:lang w:bidi="ar"/>
              </w:rPr>
              <w:t>3</w:t>
            </w:r>
            <w:r>
              <w:rPr>
                <w:rFonts w:hint="eastAsia" w:ascii="仿宋_GB2312" w:hAnsi="宋体" w:cs="宋体"/>
                <w:color w:val="000000"/>
                <w:kern w:val="0"/>
                <w:sz w:val="21"/>
                <w:szCs w:val="21"/>
                <w:lang w:bidi="ar"/>
              </w:rPr>
              <w:t>号线</w:t>
            </w:r>
          </w:p>
        </w:tc>
        <w:tc>
          <w:tcPr>
            <w:tcW w:w="1110" w:type="pct"/>
            <w:tcBorders>
              <w:top w:val="single" w:color="000000" w:sz="4" w:space="0"/>
              <w:left w:val="single" w:color="000000" w:sz="4" w:space="0"/>
              <w:bottom w:val="single" w:color="000000" w:sz="4" w:space="0"/>
              <w:right w:val="single" w:color="000000" w:sz="4" w:space="0"/>
            </w:tcBorders>
            <w:vAlign w:val="center"/>
          </w:tcPr>
          <w:p w14:paraId="62736EA5">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昌平与朝阳区界</w:t>
            </w:r>
          </w:p>
        </w:tc>
        <w:tc>
          <w:tcPr>
            <w:tcW w:w="2355" w:type="pct"/>
            <w:tcBorders>
              <w:top w:val="single" w:color="000000" w:sz="4" w:space="0"/>
              <w:left w:val="single" w:color="000000" w:sz="4" w:space="0"/>
              <w:bottom w:val="single" w:color="000000" w:sz="4" w:space="0"/>
              <w:right w:val="single" w:color="000000" w:sz="4" w:space="0"/>
            </w:tcBorders>
            <w:vAlign w:val="center"/>
          </w:tcPr>
          <w:p w14:paraId="01688BBC">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昌平与海淀区界</w:t>
            </w:r>
          </w:p>
        </w:tc>
      </w:tr>
      <w:tr w14:paraId="341A41D8">
        <w:tblPrEx>
          <w:tblCellMar>
            <w:top w:w="0" w:type="dxa"/>
            <w:left w:w="108" w:type="dxa"/>
            <w:bottom w:w="0" w:type="dxa"/>
            <w:right w:w="108" w:type="dxa"/>
          </w:tblCellMar>
        </w:tblPrEx>
        <w:trPr>
          <w:trHeight w:val="454" w:hRule="atLeast"/>
        </w:trPr>
        <w:tc>
          <w:tcPr>
            <w:tcW w:w="420" w:type="pct"/>
            <w:tcBorders>
              <w:top w:val="single" w:color="000000" w:sz="4" w:space="0"/>
              <w:left w:val="single" w:color="000000" w:sz="4" w:space="0"/>
              <w:bottom w:val="single" w:color="000000" w:sz="4" w:space="0"/>
              <w:right w:val="single" w:color="000000" w:sz="4" w:space="0"/>
            </w:tcBorders>
            <w:vAlign w:val="center"/>
          </w:tcPr>
          <w:p w14:paraId="45B18BAA">
            <w:pPr>
              <w:widowControl/>
              <w:snapToGrid w:val="0"/>
              <w:jc w:val="center"/>
              <w:textAlignment w:val="bottom"/>
              <w:rPr>
                <w:rFonts w:ascii="仿宋_GB2312" w:hAnsi="宋体" w:cs="宋体"/>
                <w:bCs/>
                <w:color w:val="000000"/>
                <w:kern w:val="0"/>
                <w:sz w:val="21"/>
                <w:szCs w:val="21"/>
                <w:lang w:bidi="ar"/>
              </w:rPr>
            </w:pPr>
            <w:r>
              <w:rPr>
                <w:rFonts w:hint="eastAsia" w:ascii="仿宋_GB2312" w:hAnsi="宋体" w:cs="宋体"/>
                <w:bCs/>
                <w:color w:val="000000"/>
                <w:kern w:val="0"/>
                <w:sz w:val="21"/>
                <w:szCs w:val="21"/>
                <w:lang w:bidi="ar"/>
              </w:rPr>
              <w:t>4</w:t>
            </w:r>
          </w:p>
        </w:tc>
        <w:tc>
          <w:tcPr>
            <w:tcW w:w="1114" w:type="pct"/>
            <w:tcBorders>
              <w:top w:val="single" w:color="000000" w:sz="4" w:space="0"/>
              <w:left w:val="single" w:color="000000" w:sz="4" w:space="0"/>
              <w:bottom w:val="single" w:color="000000" w:sz="4" w:space="0"/>
              <w:right w:val="single" w:color="000000" w:sz="4" w:space="0"/>
            </w:tcBorders>
            <w:vAlign w:val="center"/>
          </w:tcPr>
          <w:p w14:paraId="4747DEE3">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昌平线</w:t>
            </w:r>
          </w:p>
        </w:tc>
        <w:tc>
          <w:tcPr>
            <w:tcW w:w="1110" w:type="pct"/>
            <w:tcBorders>
              <w:top w:val="single" w:color="000000" w:sz="4" w:space="0"/>
              <w:left w:val="single" w:color="000000" w:sz="4" w:space="0"/>
              <w:bottom w:val="single" w:color="000000" w:sz="4" w:space="0"/>
              <w:right w:val="single" w:color="000000" w:sz="4" w:space="0"/>
            </w:tcBorders>
            <w:vAlign w:val="center"/>
          </w:tcPr>
          <w:p w14:paraId="2B3E740C">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昌平与海淀区界</w:t>
            </w:r>
          </w:p>
        </w:tc>
        <w:tc>
          <w:tcPr>
            <w:tcW w:w="2355" w:type="pct"/>
            <w:tcBorders>
              <w:top w:val="single" w:color="000000" w:sz="4" w:space="0"/>
              <w:left w:val="single" w:color="000000" w:sz="4" w:space="0"/>
              <w:bottom w:val="single" w:color="000000" w:sz="4" w:space="0"/>
              <w:right w:val="single" w:color="000000" w:sz="4" w:space="0"/>
            </w:tcBorders>
            <w:vAlign w:val="center"/>
          </w:tcPr>
          <w:p w14:paraId="15F6B213">
            <w:pPr>
              <w:widowControl/>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沙河高教园站北侧地下与地面连接处</w:t>
            </w:r>
          </w:p>
        </w:tc>
      </w:tr>
    </w:tbl>
    <w:p w14:paraId="0CE559B8">
      <w:pPr>
        <w:spacing w:before="156" w:beforeLines="50" w:after="156" w:afterLines="50" w:line="440" w:lineRule="exact"/>
        <w:rPr>
          <w:rFonts w:ascii="仿宋_GB2312" w:hAnsi="仿宋" w:cs="仿宋"/>
          <w:szCs w:val="32"/>
        </w:rPr>
      </w:pPr>
    </w:p>
    <w:p w14:paraId="55AF8CF8">
      <w:pPr>
        <w:spacing w:line="600" w:lineRule="exact"/>
        <w:jc w:val="left"/>
        <w:outlineLvl w:val="0"/>
        <w:rPr>
          <w:rFonts w:ascii="黑体" w:hAnsi="黑体" w:eastAsia="黑体" w:cs="仿宋"/>
          <w:szCs w:val="32"/>
        </w:rPr>
      </w:pPr>
      <w:r>
        <w:rPr>
          <w:rFonts w:hint="eastAsia" w:ascii="黑体" w:hAnsi="黑体" w:eastAsia="黑体" w:cs="仿宋"/>
          <w:szCs w:val="32"/>
        </w:rPr>
        <w:t>附件3</w:t>
      </w:r>
    </w:p>
    <w:p w14:paraId="4ABFF33A">
      <w:pPr>
        <w:spacing w:line="600" w:lineRule="exact"/>
        <w:jc w:val="center"/>
        <w:outlineLvl w:val="0"/>
        <w:rPr>
          <w:rFonts w:ascii="方正小标宋简体" w:hAnsi="仿宋" w:eastAsia="方正小标宋简体" w:cs="仿宋"/>
          <w:szCs w:val="28"/>
        </w:rPr>
      </w:pPr>
      <w:r>
        <w:rPr>
          <w:rFonts w:hint="eastAsia" w:ascii="方正小标宋简体" w:hAnsi="仿宋" w:eastAsia="方正小标宋简体" w:cs="仿宋"/>
          <w:szCs w:val="28"/>
        </w:rPr>
        <w:t>两侧划分4b类声环境功能区的铁路</w:t>
      </w:r>
    </w:p>
    <w:tbl>
      <w:tblPr>
        <w:tblStyle w:val="20"/>
        <w:tblW w:w="4972" w:type="pct"/>
        <w:tblInd w:w="0" w:type="dxa"/>
        <w:tblLayout w:type="autofit"/>
        <w:tblCellMar>
          <w:top w:w="0" w:type="dxa"/>
          <w:left w:w="108" w:type="dxa"/>
          <w:bottom w:w="0" w:type="dxa"/>
          <w:right w:w="108" w:type="dxa"/>
        </w:tblCellMar>
      </w:tblPr>
      <w:tblGrid>
        <w:gridCol w:w="883"/>
        <w:gridCol w:w="2061"/>
        <w:gridCol w:w="2735"/>
        <w:gridCol w:w="3330"/>
      </w:tblGrid>
      <w:tr w14:paraId="1B3F7FD0">
        <w:trPr>
          <w:trHeight w:val="567" w:hRule="atLeast"/>
          <w:tblHeader/>
        </w:trPr>
        <w:tc>
          <w:tcPr>
            <w:tcW w:w="490" w:type="pct"/>
            <w:tcBorders>
              <w:top w:val="single" w:color="000000" w:sz="4" w:space="0"/>
              <w:left w:val="single" w:color="000000" w:sz="4" w:space="0"/>
              <w:bottom w:val="single" w:color="000000" w:sz="4" w:space="0"/>
              <w:right w:val="single" w:color="000000" w:sz="4" w:space="0"/>
            </w:tcBorders>
            <w:vAlign w:val="center"/>
          </w:tcPr>
          <w:p w14:paraId="40E2D43B">
            <w:pPr>
              <w:widowControl/>
              <w:snapToGrid w:val="0"/>
              <w:jc w:val="center"/>
              <w:textAlignment w:val="bottom"/>
              <w:rPr>
                <w:rFonts w:ascii="仿宋_GB2312" w:hAnsi="宋体" w:cs="宋体"/>
                <w:b/>
                <w:color w:val="000000"/>
                <w:kern w:val="0"/>
                <w:sz w:val="21"/>
                <w:szCs w:val="21"/>
                <w:lang w:bidi="ar"/>
              </w:rPr>
            </w:pPr>
            <w:r>
              <w:rPr>
                <w:rFonts w:hint="eastAsia" w:ascii="仿宋_GB2312" w:hAnsi="宋体" w:cs="宋体"/>
                <w:b/>
                <w:color w:val="000000"/>
                <w:kern w:val="0"/>
                <w:sz w:val="21"/>
                <w:szCs w:val="21"/>
                <w:lang w:bidi="ar"/>
              </w:rPr>
              <w:t>序号</w:t>
            </w:r>
          </w:p>
        </w:tc>
        <w:tc>
          <w:tcPr>
            <w:tcW w:w="1144" w:type="pct"/>
            <w:tcBorders>
              <w:top w:val="single" w:color="000000" w:sz="4" w:space="0"/>
              <w:left w:val="single" w:color="000000" w:sz="4" w:space="0"/>
              <w:bottom w:val="single" w:color="000000" w:sz="4" w:space="0"/>
              <w:right w:val="single" w:color="000000" w:sz="4" w:space="0"/>
            </w:tcBorders>
            <w:vAlign w:val="center"/>
          </w:tcPr>
          <w:p w14:paraId="58F4C54E">
            <w:pPr>
              <w:widowControl/>
              <w:snapToGrid w:val="0"/>
              <w:jc w:val="center"/>
              <w:textAlignment w:val="bottom"/>
              <w:rPr>
                <w:rFonts w:ascii="仿宋_GB2312" w:hAnsi="宋体" w:cs="宋体"/>
                <w:b/>
                <w:color w:val="000000"/>
                <w:kern w:val="0"/>
                <w:sz w:val="21"/>
                <w:szCs w:val="21"/>
                <w:lang w:bidi="ar"/>
              </w:rPr>
            </w:pPr>
            <w:r>
              <w:rPr>
                <w:rFonts w:hint="eastAsia" w:ascii="仿宋_GB2312" w:hAnsi="宋体" w:cs="宋体"/>
                <w:b/>
                <w:color w:val="000000"/>
                <w:kern w:val="0"/>
                <w:sz w:val="21"/>
                <w:szCs w:val="21"/>
                <w:lang w:bidi="ar"/>
              </w:rPr>
              <w:t>铁路名称</w:t>
            </w:r>
          </w:p>
        </w:tc>
        <w:tc>
          <w:tcPr>
            <w:tcW w:w="1518" w:type="pct"/>
            <w:tcBorders>
              <w:top w:val="single" w:color="000000" w:sz="4" w:space="0"/>
              <w:left w:val="single" w:color="000000" w:sz="4" w:space="0"/>
              <w:bottom w:val="single" w:color="000000" w:sz="4" w:space="0"/>
              <w:right w:val="single" w:color="000000" w:sz="4" w:space="0"/>
            </w:tcBorders>
            <w:vAlign w:val="center"/>
          </w:tcPr>
          <w:p w14:paraId="4142346D">
            <w:pPr>
              <w:widowControl/>
              <w:snapToGrid w:val="0"/>
              <w:jc w:val="center"/>
              <w:textAlignment w:val="bottom"/>
              <w:rPr>
                <w:rFonts w:ascii="仿宋_GB2312" w:hAnsi="宋体" w:cs="宋体"/>
                <w:b/>
                <w:color w:val="000000"/>
                <w:kern w:val="0"/>
                <w:sz w:val="21"/>
                <w:szCs w:val="21"/>
                <w:lang w:bidi="ar"/>
              </w:rPr>
            </w:pPr>
            <w:r>
              <w:rPr>
                <w:rFonts w:hint="eastAsia" w:ascii="仿宋_GB2312" w:hAnsi="宋体" w:cs="宋体"/>
                <w:b/>
                <w:color w:val="000000"/>
                <w:kern w:val="0"/>
                <w:sz w:val="21"/>
                <w:szCs w:val="21"/>
                <w:lang w:bidi="ar"/>
              </w:rPr>
              <w:t>起点</w:t>
            </w:r>
          </w:p>
        </w:tc>
        <w:tc>
          <w:tcPr>
            <w:tcW w:w="1848" w:type="pct"/>
            <w:tcBorders>
              <w:top w:val="single" w:color="000000" w:sz="4" w:space="0"/>
              <w:left w:val="single" w:color="000000" w:sz="4" w:space="0"/>
              <w:bottom w:val="single" w:color="000000" w:sz="4" w:space="0"/>
              <w:right w:val="single" w:color="000000" w:sz="4" w:space="0"/>
            </w:tcBorders>
            <w:vAlign w:val="center"/>
          </w:tcPr>
          <w:p w14:paraId="23E21370">
            <w:pPr>
              <w:widowControl/>
              <w:snapToGrid w:val="0"/>
              <w:jc w:val="center"/>
              <w:textAlignment w:val="bottom"/>
              <w:rPr>
                <w:rFonts w:ascii="仿宋_GB2312" w:hAnsi="宋体" w:cs="宋体"/>
                <w:b/>
                <w:color w:val="000000"/>
                <w:kern w:val="0"/>
                <w:sz w:val="21"/>
                <w:szCs w:val="21"/>
                <w:lang w:bidi="ar"/>
              </w:rPr>
            </w:pPr>
            <w:r>
              <w:rPr>
                <w:rFonts w:hint="eastAsia" w:ascii="仿宋_GB2312" w:hAnsi="宋体" w:cs="宋体"/>
                <w:b/>
                <w:color w:val="000000"/>
                <w:kern w:val="0"/>
                <w:sz w:val="21"/>
                <w:szCs w:val="21"/>
                <w:lang w:bidi="ar"/>
              </w:rPr>
              <w:t>终点</w:t>
            </w:r>
          </w:p>
        </w:tc>
      </w:tr>
      <w:tr w14:paraId="399FAF89">
        <w:tblPrEx>
          <w:tblCellMar>
            <w:top w:w="0" w:type="dxa"/>
            <w:left w:w="108" w:type="dxa"/>
            <w:bottom w:w="0" w:type="dxa"/>
            <w:right w:w="108" w:type="dxa"/>
          </w:tblCellMar>
        </w:tblPrEx>
        <w:trPr>
          <w:trHeight w:val="45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4F7D29BB">
            <w:pPr>
              <w:widowControl/>
              <w:snapToGrid w:val="0"/>
              <w:jc w:val="center"/>
              <w:textAlignment w:val="bottom"/>
              <w:rPr>
                <w:rFonts w:ascii="仿宋_GB2312" w:hAnsi="宋体" w:cs="宋体"/>
                <w:color w:val="000000"/>
                <w:kern w:val="0"/>
                <w:sz w:val="21"/>
                <w:szCs w:val="21"/>
                <w:lang w:bidi="ar"/>
              </w:rPr>
            </w:pPr>
            <w:r>
              <w:rPr>
                <w:rFonts w:ascii="仿宋_GB2312" w:hAnsi="宋体" w:cs="宋体"/>
                <w:color w:val="000000"/>
                <w:kern w:val="0"/>
                <w:sz w:val="21"/>
                <w:szCs w:val="21"/>
                <w:lang w:bidi="ar"/>
              </w:rPr>
              <w:t>1</w:t>
            </w:r>
          </w:p>
        </w:tc>
        <w:tc>
          <w:tcPr>
            <w:tcW w:w="1144" w:type="pct"/>
            <w:tcBorders>
              <w:top w:val="single" w:color="000000" w:sz="4" w:space="0"/>
              <w:left w:val="single" w:color="000000" w:sz="4" w:space="0"/>
              <w:bottom w:val="single" w:color="000000" w:sz="4" w:space="0"/>
              <w:right w:val="single" w:color="000000" w:sz="4" w:space="0"/>
            </w:tcBorders>
            <w:vAlign w:val="center"/>
          </w:tcPr>
          <w:p w14:paraId="0FB6D6AF">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大秦铁路</w:t>
            </w:r>
          </w:p>
        </w:tc>
        <w:tc>
          <w:tcPr>
            <w:tcW w:w="1518" w:type="pct"/>
            <w:tcBorders>
              <w:top w:val="single" w:color="000000" w:sz="4" w:space="0"/>
              <w:left w:val="single" w:color="000000" w:sz="4" w:space="0"/>
              <w:bottom w:val="single" w:color="000000" w:sz="4" w:space="0"/>
              <w:right w:val="single" w:color="000000" w:sz="4" w:space="0"/>
            </w:tcBorders>
            <w:vAlign w:val="center"/>
          </w:tcPr>
          <w:p w14:paraId="7456B2B1">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昌平与怀柔区界</w:t>
            </w:r>
          </w:p>
        </w:tc>
        <w:tc>
          <w:tcPr>
            <w:tcW w:w="1848" w:type="pct"/>
            <w:tcBorders>
              <w:top w:val="single" w:color="000000" w:sz="4" w:space="0"/>
              <w:left w:val="single" w:color="000000" w:sz="4" w:space="0"/>
              <w:bottom w:val="single" w:color="000000" w:sz="4" w:space="0"/>
              <w:right w:val="single" w:color="000000" w:sz="4" w:space="0"/>
            </w:tcBorders>
            <w:vAlign w:val="center"/>
          </w:tcPr>
          <w:p w14:paraId="3D121634">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昌平与延庆区界</w:t>
            </w:r>
          </w:p>
        </w:tc>
      </w:tr>
      <w:tr w14:paraId="284574B5">
        <w:tblPrEx>
          <w:tblCellMar>
            <w:top w:w="0" w:type="dxa"/>
            <w:left w:w="108" w:type="dxa"/>
            <w:bottom w:w="0" w:type="dxa"/>
            <w:right w:w="108" w:type="dxa"/>
          </w:tblCellMar>
        </w:tblPrEx>
        <w:trPr>
          <w:trHeight w:val="454" w:hRule="atLeast"/>
        </w:trPr>
        <w:tc>
          <w:tcPr>
            <w:tcW w:w="490" w:type="pct"/>
            <w:vMerge w:val="restart"/>
            <w:tcBorders>
              <w:top w:val="single" w:color="000000" w:sz="4" w:space="0"/>
              <w:left w:val="single" w:color="000000" w:sz="4" w:space="0"/>
              <w:right w:val="single" w:color="000000" w:sz="4" w:space="0"/>
            </w:tcBorders>
            <w:vAlign w:val="center"/>
          </w:tcPr>
          <w:p w14:paraId="7E0EE5EA">
            <w:pPr>
              <w:widowControl/>
              <w:snapToGrid w:val="0"/>
              <w:jc w:val="center"/>
              <w:textAlignment w:val="bottom"/>
              <w:rPr>
                <w:rFonts w:ascii="仿宋_GB2312" w:hAnsi="宋体" w:cs="宋体"/>
                <w:color w:val="000000"/>
                <w:kern w:val="0"/>
                <w:sz w:val="21"/>
                <w:szCs w:val="21"/>
                <w:lang w:bidi="ar"/>
              </w:rPr>
            </w:pPr>
            <w:r>
              <w:rPr>
                <w:rFonts w:ascii="仿宋_GB2312" w:hAnsi="宋体" w:cs="宋体"/>
                <w:color w:val="000000"/>
                <w:kern w:val="0"/>
                <w:sz w:val="21"/>
                <w:szCs w:val="21"/>
                <w:lang w:bidi="ar"/>
              </w:rPr>
              <w:t>2</w:t>
            </w:r>
          </w:p>
        </w:tc>
        <w:tc>
          <w:tcPr>
            <w:tcW w:w="1144" w:type="pct"/>
            <w:vMerge w:val="restart"/>
            <w:tcBorders>
              <w:top w:val="single" w:color="000000" w:sz="4" w:space="0"/>
              <w:left w:val="single" w:color="000000" w:sz="4" w:space="0"/>
              <w:right w:val="single" w:color="000000" w:sz="4" w:space="0"/>
            </w:tcBorders>
            <w:vAlign w:val="center"/>
          </w:tcPr>
          <w:p w14:paraId="1C97400A">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京包铁路</w:t>
            </w:r>
          </w:p>
        </w:tc>
        <w:tc>
          <w:tcPr>
            <w:tcW w:w="1518" w:type="pct"/>
            <w:tcBorders>
              <w:top w:val="single" w:color="000000" w:sz="4" w:space="0"/>
              <w:left w:val="single" w:color="000000" w:sz="4" w:space="0"/>
              <w:bottom w:val="single" w:color="000000" w:sz="4" w:space="0"/>
              <w:right w:val="single" w:color="000000" w:sz="4" w:space="0"/>
            </w:tcBorders>
          </w:tcPr>
          <w:p w14:paraId="71808730">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昌平与朝阳区界</w:t>
            </w:r>
          </w:p>
        </w:tc>
        <w:tc>
          <w:tcPr>
            <w:tcW w:w="1848" w:type="pct"/>
            <w:tcBorders>
              <w:top w:val="single" w:color="000000" w:sz="4" w:space="0"/>
              <w:left w:val="single" w:color="000000" w:sz="4" w:space="0"/>
              <w:bottom w:val="single" w:color="000000" w:sz="4" w:space="0"/>
              <w:right w:val="single" w:color="000000" w:sz="4" w:space="0"/>
            </w:tcBorders>
          </w:tcPr>
          <w:p w14:paraId="6ACF282F">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昌平与海淀区界</w:t>
            </w:r>
          </w:p>
        </w:tc>
      </w:tr>
      <w:tr w14:paraId="1EDA32D5">
        <w:tblPrEx>
          <w:tblCellMar>
            <w:top w:w="0" w:type="dxa"/>
            <w:left w:w="108" w:type="dxa"/>
            <w:bottom w:w="0" w:type="dxa"/>
            <w:right w:w="108" w:type="dxa"/>
          </w:tblCellMar>
        </w:tblPrEx>
        <w:trPr>
          <w:trHeight w:val="454" w:hRule="atLeast"/>
        </w:trPr>
        <w:tc>
          <w:tcPr>
            <w:tcW w:w="490" w:type="pct"/>
            <w:vMerge w:val="continue"/>
            <w:tcBorders>
              <w:left w:val="single" w:color="000000" w:sz="4" w:space="0"/>
              <w:bottom w:val="single" w:color="000000" w:sz="4" w:space="0"/>
              <w:right w:val="single" w:color="000000" w:sz="4" w:space="0"/>
            </w:tcBorders>
            <w:vAlign w:val="center"/>
          </w:tcPr>
          <w:p w14:paraId="7DC702EF">
            <w:pPr>
              <w:widowControl/>
              <w:snapToGrid w:val="0"/>
              <w:jc w:val="center"/>
              <w:textAlignment w:val="bottom"/>
              <w:rPr>
                <w:rFonts w:ascii="仿宋_GB2312" w:hAnsi="宋体" w:cs="宋体"/>
                <w:color w:val="000000"/>
                <w:kern w:val="0"/>
                <w:sz w:val="21"/>
                <w:szCs w:val="21"/>
                <w:lang w:bidi="ar"/>
              </w:rPr>
            </w:pPr>
          </w:p>
        </w:tc>
        <w:tc>
          <w:tcPr>
            <w:tcW w:w="1144" w:type="pct"/>
            <w:vMerge w:val="continue"/>
            <w:tcBorders>
              <w:left w:val="single" w:color="000000" w:sz="4" w:space="0"/>
              <w:bottom w:val="single" w:color="000000" w:sz="4" w:space="0"/>
              <w:right w:val="single" w:color="000000" w:sz="4" w:space="0"/>
            </w:tcBorders>
            <w:vAlign w:val="center"/>
          </w:tcPr>
          <w:p w14:paraId="56C8881A">
            <w:pPr>
              <w:widowControl/>
              <w:snapToGrid w:val="0"/>
              <w:jc w:val="center"/>
              <w:textAlignment w:val="bottom"/>
              <w:rPr>
                <w:rFonts w:ascii="仿宋_GB2312" w:hAnsi="宋体" w:cs="宋体"/>
                <w:color w:val="000000"/>
                <w:kern w:val="0"/>
                <w:sz w:val="21"/>
                <w:szCs w:val="21"/>
                <w:lang w:bidi="ar"/>
              </w:rPr>
            </w:pPr>
          </w:p>
        </w:tc>
        <w:tc>
          <w:tcPr>
            <w:tcW w:w="1518" w:type="pct"/>
            <w:tcBorders>
              <w:top w:val="single" w:color="000000" w:sz="4" w:space="0"/>
              <w:left w:val="single" w:color="000000" w:sz="4" w:space="0"/>
              <w:bottom w:val="single" w:color="000000" w:sz="4" w:space="0"/>
              <w:right w:val="single" w:color="000000" w:sz="4" w:space="0"/>
            </w:tcBorders>
          </w:tcPr>
          <w:p w14:paraId="661A4242">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昌平与海淀区界</w:t>
            </w:r>
          </w:p>
        </w:tc>
        <w:tc>
          <w:tcPr>
            <w:tcW w:w="1848" w:type="pct"/>
            <w:tcBorders>
              <w:top w:val="single" w:color="000000" w:sz="4" w:space="0"/>
              <w:left w:val="single" w:color="000000" w:sz="4" w:space="0"/>
              <w:bottom w:val="single" w:color="000000" w:sz="4" w:space="0"/>
              <w:right w:val="single" w:color="000000" w:sz="4" w:space="0"/>
            </w:tcBorders>
          </w:tcPr>
          <w:p w14:paraId="186CBEA3">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昌平与延庆区界</w:t>
            </w:r>
          </w:p>
        </w:tc>
      </w:tr>
      <w:tr w14:paraId="1C04A5CE">
        <w:tblPrEx>
          <w:tblCellMar>
            <w:top w:w="0" w:type="dxa"/>
            <w:left w:w="108" w:type="dxa"/>
            <w:bottom w:w="0" w:type="dxa"/>
            <w:right w:w="108" w:type="dxa"/>
          </w:tblCellMar>
        </w:tblPrEx>
        <w:trPr>
          <w:trHeight w:val="45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487949CC">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3</w:t>
            </w:r>
          </w:p>
        </w:tc>
        <w:tc>
          <w:tcPr>
            <w:tcW w:w="1144" w:type="pct"/>
            <w:tcBorders>
              <w:top w:val="single" w:color="000000" w:sz="4" w:space="0"/>
              <w:left w:val="single" w:color="000000" w:sz="4" w:space="0"/>
              <w:bottom w:val="single" w:color="000000" w:sz="4" w:space="0"/>
              <w:right w:val="single" w:color="000000" w:sz="4" w:space="0"/>
            </w:tcBorders>
            <w:vAlign w:val="center"/>
          </w:tcPr>
          <w:p w14:paraId="7010F5F7">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京通铁路</w:t>
            </w:r>
          </w:p>
        </w:tc>
        <w:tc>
          <w:tcPr>
            <w:tcW w:w="1518" w:type="pct"/>
            <w:tcBorders>
              <w:top w:val="single" w:color="000000" w:sz="4" w:space="0"/>
              <w:left w:val="single" w:color="000000" w:sz="4" w:space="0"/>
              <w:bottom w:val="single" w:color="000000" w:sz="4" w:space="0"/>
              <w:right w:val="single" w:color="000000" w:sz="4" w:space="0"/>
            </w:tcBorders>
            <w:vAlign w:val="center"/>
          </w:tcPr>
          <w:p w14:paraId="55B90349">
            <w:pPr>
              <w:widowControl/>
              <w:snapToGrid w:val="0"/>
              <w:jc w:val="center"/>
              <w:textAlignment w:val="bottom"/>
              <w:rPr>
                <w:rFonts w:ascii="仿宋_GB2312" w:hAnsi="宋体" w:cs="宋体"/>
                <w:color w:val="000000"/>
                <w:kern w:val="0"/>
                <w:sz w:val="21"/>
                <w:szCs w:val="21"/>
                <w:lang w:bidi="ar"/>
              </w:rPr>
            </w:pPr>
            <w:r>
              <w:rPr>
                <w:rFonts w:hint="eastAsia" w:ascii="仿宋_GB2312"/>
                <w:color w:val="000000"/>
                <w:sz w:val="21"/>
                <w:szCs w:val="21"/>
              </w:rPr>
              <w:t>昌平与怀柔区界</w:t>
            </w:r>
          </w:p>
        </w:tc>
        <w:tc>
          <w:tcPr>
            <w:tcW w:w="1848" w:type="pct"/>
            <w:tcBorders>
              <w:top w:val="single" w:color="000000" w:sz="4" w:space="0"/>
              <w:left w:val="single" w:color="000000" w:sz="4" w:space="0"/>
              <w:bottom w:val="single" w:color="000000" w:sz="4" w:space="0"/>
              <w:right w:val="single" w:color="000000" w:sz="4" w:space="0"/>
            </w:tcBorders>
            <w:vAlign w:val="center"/>
          </w:tcPr>
          <w:p w14:paraId="35BFD96B">
            <w:pPr>
              <w:widowControl/>
              <w:snapToGrid w:val="0"/>
              <w:jc w:val="center"/>
              <w:textAlignment w:val="bottom"/>
              <w:rPr>
                <w:rFonts w:ascii="仿宋_GB2312" w:hAnsi="宋体" w:cs="宋体"/>
                <w:color w:val="000000"/>
                <w:kern w:val="0"/>
                <w:sz w:val="21"/>
                <w:szCs w:val="21"/>
                <w:lang w:bidi="ar"/>
              </w:rPr>
            </w:pPr>
            <w:r>
              <w:rPr>
                <w:rFonts w:hint="eastAsia" w:ascii="仿宋_GB2312"/>
                <w:color w:val="000000"/>
                <w:sz w:val="21"/>
                <w:szCs w:val="21"/>
              </w:rPr>
              <w:t>京包铁路</w:t>
            </w:r>
          </w:p>
        </w:tc>
      </w:tr>
      <w:tr w14:paraId="54A7DFAA">
        <w:tblPrEx>
          <w:tblCellMar>
            <w:top w:w="0" w:type="dxa"/>
            <w:left w:w="108" w:type="dxa"/>
            <w:bottom w:w="0" w:type="dxa"/>
            <w:right w:w="108" w:type="dxa"/>
          </w:tblCellMar>
        </w:tblPrEx>
        <w:trPr>
          <w:trHeight w:val="454" w:hRule="atLeast"/>
        </w:trPr>
        <w:tc>
          <w:tcPr>
            <w:tcW w:w="490" w:type="pct"/>
            <w:vMerge w:val="restart"/>
            <w:tcBorders>
              <w:top w:val="single" w:color="000000" w:sz="4" w:space="0"/>
              <w:left w:val="single" w:color="000000" w:sz="4" w:space="0"/>
              <w:right w:val="single" w:color="000000" w:sz="4" w:space="0"/>
            </w:tcBorders>
            <w:vAlign w:val="center"/>
          </w:tcPr>
          <w:p w14:paraId="28DC3C86">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4</w:t>
            </w:r>
          </w:p>
        </w:tc>
        <w:tc>
          <w:tcPr>
            <w:tcW w:w="1144" w:type="pct"/>
            <w:vMerge w:val="restart"/>
            <w:tcBorders>
              <w:top w:val="single" w:color="000000" w:sz="4" w:space="0"/>
              <w:left w:val="single" w:color="000000" w:sz="4" w:space="0"/>
              <w:right w:val="single" w:color="000000" w:sz="4" w:space="0"/>
            </w:tcBorders>
            <w:vAlign w:val="center"/>
          </w:tcPr>
          <w:p w14:paraId="240AB174">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西北环线</w:t>
            </w:r>
          </w:p>
        </w:tc>
        <w:tc>
          <w:tcPr>
            <w:tcW w:w="1518" w:type="pct"/>
            <w:tcBorders>
              <w:top w:val="single" w:color="000000" w:sz="4" w:space="0"/>
              <w:left w:val="single" w:color="000000" w:sz="4" w:space="0"/>
              <w:bottom w:val="single" w:color="000000" w:sz="4" w:space="0"/>
              <w:right w:val="single" w:color="000000" w:sz="4" w:space="0"/>
            </w:tcBorders>
            <w:vAlign w:val="center"/>
          </w:tcPr>
          <w:p w14:paraId="494681A3">
            <w:pPr>
              <w:widowControl/>
              <w:snapToGrid w:val="0"/>
              <w:jc w:val="center"/>
              <w:textAlignment w:val="bottom"/>
              <w:rPr>
                <w:rFonts w:ascii="仿宋_GB2312" w:hAnsi="宋体" w:cs="宋体"/>
                <w:color w:val="000000"/>
                <w:kern w:val="0"/>
                <w:sz w:val="21"/>
                <w:szCs w:val="21"/>
                <w:lang w:bidi="ar"/>
              </w:rPr>
            </w:pPr>
            <w:r>
              <w:rPr>
                <w:rFonts w:hint="eastAsia"/>
                <w:color w:val="000000"/>
                <w:sz w:val="21"/>
                <w:szCs w:val="21"/>
              </w:rPr>
              <w:t>昌平与海淀区界</w:t>
            </w:r>
          </w:p>
        </w:tc>
        <w:tc>
          <w:tcPr>
            <w:tcW w:w="1848" w:type="pct"/>
            <w:tcBorders>
              <w:top w:val="single" w:color="000000" w:sz="4" w:space="0"/>
              <w:left w:val="single" w:color="000000" w:sz="4" w:space="0"/>
              <w:bottom w:val="single" w:color="000000" w:sz="4" w:space="0"/>
              <w:right w:val="single" w:color="000000" w:sz="4" w:space="0"/>
            </w:tcBorders>
            <w:vAlign w:val="center"/>
          </w:tcPr>
          <w:p w14:paraId="30E82388">
            <w:pPr>
              <w:widowControl/>
              <w:snapToGrid w:val="0"/>
              <w:jc w:val="center"/>
              <w:textAlignment w:val="bottom"/>
              <w:rPr>
                <w:rFonts w:ascii="仿宋_GB2312" w:hAnsi="宋体" w:cs="宋体"/>
                <w:color w:val="000000"/>
                <w:kern w:val="0"/>
                <w:sz w:val="21"/>
                <w:szCs w:val="21"/>
                <w:lang w:bidi="ar"/>
              </w:rPr>
            </w:pPr>
            <w:r>
              <w:rPr>
                <w:rFonts w:hint="eastAsia"/>
                <w:color w:val="000000"/>
                <w:sz w:val="21"/>
                <w:szCs w:val="21"/>
              </w:rPr>
              <w:t>昌平与海淀区界</w:t>
            </w:r>
          </w:p>
        </w:tc>
      </w:tr>
      <w:tr w14:paraId="6B72F383">
        <w:tblPrEx>
          <w:tblCellMar>
            <w:top w:w="0" w:type="dxa"/>
            <w:left w:w="108" w:type="dxa"/>
            <w:bottom w:w="0" w:type="dxa"/>
            <w:right w:w="108" w:type="dxa"/>
          </w:tblCellMar>
        </w:tblPrEx>
        <w:trPr>
          <w:trHeight w:val="454" w:hRule="atLeast"/>
        </w:trPr>
        <w:tc>
          <w:tcPr>
            <w:tcW w:w="490" w:type="pct"/>
            <w:vMerge w:val="continue"/>
            <w:tcBorders>
              <w:left w:val="single" w:color="000000" w:sz="4" w:space="0"/>
              <w:bottom w:val="single" w:color="000000" w:sz="4" w:space="0"/>
              <w:right w:val="single" w:color="000000" w:sz="4" w:space="0"/>
            </w:tcBorders>
            <w:vAlign w:val="center"/>
          </w:tcPr>
          <w:p w14:paraId="39EA038A">
            <w:pPr>
              <w:widowControl/>
              <w:snapToGrid w:val="0"/>
              <w:jc w:val="center"/>
              <w:textAlignment w:val="bottom"/>
              <w:rPr>
                <w:rFonts w:ascii="仿宋_GB2312" w:hAnsi="宋体" w:cs="宋体"/>
                <w:color w:val="000000"/>
                <w:kern w:val="0"/>
                <w:sz w:val="21"/>
                <w:szCs w:val="21"/>
                <w:lang w:bidi="ar"/>
              </w:rPr>
            </w:pPr>
          </w:p>
        </w:tc>
        <w:tc>
          <w:tcPr>
            <w:tcW w:w="1144" w:type="pct"/>
            <w:vMerge w:val="continue"/>
            <w:tcBorders>
              <w:left w:val="single" w:color="000000" w:sz="4" w:space="0"/>
              <w:bottom w:val="single" w:color="000000" w:sz="4" w:space="0"/>
              <w:right w:val="single" w:color="000000" w:sz="4" w:space="0"/>
            </w:tcBorders>
            <w:vAlign w:val="center"/>
          </w:tcPr>
          <w:p w14:paraId="61969AED">
            <w:pPr>
              <w:widowControl/>
              <w:snapToGrid w:val="0"/>
              <w:jc w:val="center"/>
              <w:textAlignment w:val="bottom"/>
              <w:rPr>
                <w:rFonts w:ascii="仿宋_GB2312" w:hAnsi="宋体" w:cs="宋体"/>
                <w:color w:val="000000"/>
                <w:kern w:val="0"/>
                <w:sz w:val="21"/>
                <w:szCs w:val="21"/>
                <w:lang w:bidi="ar"/>
              </w:rPr>
            </w:pPr>
          </w:p>
        </w:tc>
        <w:tc>
          <w:tcPr>
            <w:tcW w:w="1518" w:type="pct"/>
            <w:tcBorders>
              <w:top w:val="single" w:color="000000" w:sz="4" w:space="0"/>
              <w:left w:val="single" w:color="000000" w:sz="4" w:space="0"/>
              <w:bottom w:val="single" w:color="000000" w:sz="4" w:space="0"/>
              <w:right w:val="single" w:color="000000" w:sz="4" w:space="0"/>
            </w:tcBorders>
            <w:vAlign w:val="center"/>
          </w:tcPr>
          <w:p w14:paraId="69C24F1C">
            <w:pPr>
              <w:widowControl/>
              <w:snapToGrid w:val="0"/>
              <w:jc w:val="center"/>
              <w:textAlignment w:val="bottom"/>
              <w:rPr>
                <w:rFonts w:ascii="仿宋_GB2312" w:hAnsi="宋体" w:cs="宋体"/>
                <w:color w:val="000000"/>
                <w:kern w:val="0"/>
                <w:sz w:val="21"/>
                <w:szCs w:val="21"/>
                <w:lang w:bidi="ar"/>
              </w:rPr>
            </w:pPr>
            <w:r>
              <w:rPr>
                <w:rFonts w:hint="eastAsia"/>
                <w:color w:val="000000"/>
                <w:sz w:val="21"/>
                <w:szCs w:val="21"/>
              </w:rPr>
              <w:t>昌平与海淀区界</w:t>
            </w:r>
          </w:p>
        </w:tc>
        <w:tc>
          <w:tcPr>
            <w:tcW w:w="1848" w:type="pct"/>
            <w:tcBorders>
              <w:top w:val="single" w:color="000000" w:sz="4" w:space="0"/>
              <w:left w:val="single" w:color="000000" w:sz="4" w:space="0"/>
              <w:bottom w:val="single" w:color="000000" w:sz="4" w:space="0"/>
              <w:right w:val="single" w:color="000000" w:sz="4" w:space="0"/>
            </w:tcBorders>
            <w:vAlign w:val="center"/>
          </w:tcPr>
          <w:p w14:paraId="5E61DD48">
            <w:pPr>
              <w:widowControl/>
              <w:snapToGrid w:val="0"/>
              <w:jc w:val="center"/>
              <w:textAlignment w:val="bottom"/>
              <w:rPr>
                <w:rFonts w:ascii="仿宋_GB2312" w:hAnsi="宋体" w:cs="宋体"/>
                <w:color w:val="000000"/>
                <w:kern w:val="0"/>
                <w:sz w:val="21"/>
                <w:szCs w:val="21"/>
                <w:lang w:bidi="ar"/>
              </w:rPr>
            </w:pPr>
            <w:r>
              <w:rPr>
                <w:rFonts w:hint="eastAsia"/>
                <w:color w:val="000000"/>
                <w:sz w:val="21"/>
                <w:szCs w:val="21"/>
              </w:rPr>
              <w:t>京包铁路</w:t>
            </w:r>
          </w:p>
        </w:tc>
      </w:tr>
      <w:tr w14:paraId="157EAC89">
        <w:tblPrEx>
          <w:tblCellMar>
            <w:top w:w="0" w:type="dxa"/>
            <w:left w:w="108" w:type="dxa"/>
            <w:bottom w:w="0" w:type="dxa"/>
            <w:right w:w="108" w:type="dxa"/>
          </w:tblCellMar>
        </w:tblPrEx>
        <w:trPr>
          <w:trHeight w:val="454" w:hRule="atLeast"/>
        </w:trPr>
        <w:tc>
          <w:tcPr>
            <w:tcW w:w="490" w:type="pct"/>
            <w:tcBorders>
              <w:top w:val="single" w:color="000000" w:sz="4" w:space="0"/>
              <w:left w:val="single" w:color="000000" w:sz="4" w:space="0"/>
              <w:bottom w:val="single" w:color="000000" w:sz="4" w:space="0"/>
              <w:right w:val="single" w:color="000000" w:sz="4" w:space="0"/>
            </w:tcBorders>
            <w:vAlign w:val="center"/>
          </w:tcPr>
          <w:p w14:paraId="473C4CA2">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5</w:t>
            </w:r>
          </w:p>
        </w:tc>
        <w:tc>
          <w:tcPr>
            <w:tcW w:w="1144" w:type="pct"/>
            <w:tcBorders>
              <w:top w:val="single" w:color="000000" w:sz="4" w:space="0"/>
              <w:left w:val="single" w:color="000000" w:sz="4" w:space="0"/>
              <w:bottom w:val="single" w:color="000000" w:sz="4" w:space="0"/>
              <w:right w:val="single" w:color="000000" w:sz="4" w:space="0"/>
            </w:tcBorders>
            <w:vAlign w:val="center"/>
          </w:tcPr>
          <w:p w14:paraId="6F54AE74">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京沈客专</w:t>
            </w:r>
          </w:p>
        </w:tc>
        <w:tc>
          <w:tcPr>
            <w:tcW w:w="1518" w:type="pct"/>
            <w:tcBorders>
              <w:top w:val="single" w:color="000000" w:sz="4" w:space="0"/>
              <w:left w:val="single" w:color="000000" w:sz="4" w:space="0"/>
              <w:bottom w:val="single" w:color="000000" w:sz="4" w:space="0"/>
              <w:right w:val="single" w:color="000000" w:sz="4" w:space="0"/>
            </w:tcBorders>
            <w:vAlign w:val="center"/>
          </w:tcPr>
          <w:p w14:paraId="1EB57C8C">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昌平与顺义区界</w:t>
            </w:r>
          </w:p>
        </w:tc>
        <w:tc>
          <w:tcPr>
            <w:tcW w:w="1848" w:type="pct"/>
            <w:tcBorders>
              <w:top w:val="single" w:color="000000" w:sz="4" w:space="0"/>
              <w:left w:val="single" w:color="000000" w:sz="4" w:space="0"/>
              <w:bottom w:val="single" w:color="000000" w:sz="4" w:space="0"/>
              <w:right w:val="single" w:color="000000" w:sz="4" w:space="0"/>
            </w:tcBorders>
            <w:vAlign w:val="center"/>
          </w:tcPr>
          <w:p w14:paraId="3377C99F">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昌平与顺义区界</w:t>
            </w:r>
          </w:p>
        </w:tc>
      </w:tr>
      <w:tr w14:paraId="694450BE">
        <w:tblPrEx>
          <w:tblCellMar>
            <w:top w:w="0" w:type="dxa"/>
            <w:left w:w="108" w:type="dxa"/>
            <w:bottom w:w="0" w:type="dxa"/>
            <w:right w:w="108" w:type="dxa"/>
          </w:tblCellMar>
        </w:tblPrEx>
        <w:trPr>
          <w:trHeight w:val="454" w:hRule="atLeast"/>
        </w:trPr>
        <w:tc>
          <w:tcPr>
            <w:tcW w:w="490" w:type="pct"/>
            <w:tcBorders>
              <w:top w:val="single" w:color="000000" w:sz="4" w:space="0"/>
              <w:left w:val="single" w:color="000000" w:sz="4" w:space="0"/>
              <w:bottom w:val="single" w:color="000000" w:sz="4" w:space="0"/>
              <w:right w:val="single" w:color="000000" w:sz="4" w:space="0"/>
            </w:tcBorders>
          </w:tcPr>
          <w:p w14:paraId="3CD158F9">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6</w:t>
            </w:r>
          </w:p>
        </w:tc>
        <w:tc>
          <w:tcPr>
            <w:tcW w:w="1144" w:type="pct"/>
            <w:tcBorders>
              <w:top w:val="single" w:color="000000" w:sz="4" w:space="0"/>
              <w:left w:val="single" w:color="000000" w:sz="4" w:space="0"/>
              <w:bottom w:val="single" w:color="000000" w:sz="4" w:space="0"/>
              <w:right w:val="single" w:color="000000" w:sz="4" w:space="0"/>
            </w:tcBorders>
          </w:tcPr>
          <w:p w14:paraId="464F0E37">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京张高铁</w:t>
            </w:r>
          </w:p>
        </w:tc>
        <w:tc>
          <w:tcPr>
            <w:tcW w:w="1518" w:type="pct"/>
            <w:tcBorders>
              <w:top w:val="single" w:color="000000" w:sz="4" w:space="0"/>
              <w:left w:val="single" w:color="000000" w:sz="4" w:space="0"/>
              <w:bottom w:val="single" w:color="000000" w:sz="4" w:space="0"/>
              <w:right w:val="single" w:color="000000" w:sz="4" w:space="0"/>
            </w:tcBorders>
          </w:tcPr>
          <w:p w14:paraId="61E131F0">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昌平与海淀区界</w:t>
            </w:r>
          </w:p>
        </w:tc>
        <w:tc>
          <w:tcPr>
            <w:tcW w:w="1848" w:type="pct"/>
            <w:tcBorders>
              <w:top w:val="single" w:color="000000" w:sz="4" w:space="0"/>
              <w:left w:val="single" w:color="000000" w:sz="4" w:space="0"/>
              <w:bottom w:val="single" w:color="000000" w:sz="4" w:space="0"/>
              <w:right w:val="single" w:color="000000" w:sz="4" w:space="0"/>
            </w:tcBorders>
          </w:tcPr>
          <w:p w14:paraId="1745BBDA">
            <w:pPr>
              <w:widowControl/>
              <w:snapToGrid w:val="0"/>
              <w:jc w:val="center"/>
              <w:textAlignment w:val="bottom"/>
              <w:rPr>
                <w:rFonts w:ascii="仿宋_GB2312" w:hAnsi="宋体" w:cs="宋体"/>
                <w:color w:val="000000"/>
                <w:kern w:val="0"/>
                <w:sz w:val="21"/>
                <w:szCs w:val="21"/>
                <w:lang w:bidi="ar"/>
              </w:rPr>
            </w:pPr>
            <w:r>
              <w:rPr>
                <w:rFonts w:hint="eastAsia" w:ascii="仿宋_GB2312" w:hAnsi="宋体" w:cs="宋体"/>
                <w:color w:val="000000"/>
                <w:kern w:val="0"/>
                <w:sz w:val="21"/>
                <w:szCs w:val="21"/>
                <w:lang w:bidi="ar"/>
              </w:rPr>
              <w:t>昌平与延庆区界</w:t>
            </w:r>
          </w:p>
        </w:tc>
      </w:tr>
    </w:tbl>
    <w:p w14:paraId="47E3C11B">
      <w:pPr>
        <w:spacing w:line="600" w:lineRule="exact"/>
        <w:jc w:val="left"/>
        <w:rPr>
          <w:rFonts w:ascii="黑体" w:hAnsi="仿宋_GB2312" w:eastAsia="黑体"/>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584186-8B40-4C18-956D-E81EA2695F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DEFF3BF-12B8-4615-80C5-F3C24DA5BCD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embedRegular r:id="rId3" w:fontKey="{439D4E01-532A-4988-B735-EF48DAE860AA}"/>
  </w:font>
  <w:font w:name="等线">
    <w:panose1 w:val="02010600030101010101"/>
    <w:charset w:val="86"/>
    <w:family w:val="auto"/>
    <w:pitch w:val="default"/>
    <w:sig w:usb0="A00002BF" w:usb1="38CF7CFA" w:usb2="00000016" w:usb3="00000000" w:csb0="0004000F" w:csb1="00000000"/>
    <w:embedRegular r:id="rId4" w:fontKey="{2016266D-5730-458F-BC53-11B3EF640E4C}"/>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wiss"/>
    <w:pitch w:val="default"/>
    <w:sig w:usb0="00000001" w:usb1="080E0000" w:usb2="00000000" w:usb3="00000000" w:csb0="00040000" w:csb1="00000000"/>
    <w:embedRegular r:id="rId5" w:fontKey="{2D5AE45C-3D4D-416F-B1E6-F4BC769CAB8A}"/>
  </w:font>
  <w:font w:name="方正小标宋_GBK">
    <w:panose1 w:val="03000509000000000000"/>
    <w:charset w:val="86"/>
    <w:family w:val="script"/>
    <w:pitch w:val="default"/>
    <w:sig w:usb0="00000001" w:usb1="080E0000" w:usb2="00000000" w:usb3="00000000" w:csb0="00040000" w:csb1="00000000"/>
    <w:embedRegular r:id="rId6" w:fontKey="{DD26D561-21F4-4536-B295-F2739FED47B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6603145"/>
    </w:sdtPr>
    <w:sdtContent>
      <w:p w14:paraId="09121368">
        <w:pPr>
          <w:pStyle w:val="2"/>
          <w:ind w:firstLine="360"/>
          <w:jc w:val="center"/>
        </w:pPr>
        <w:r>
          <w:fldChar w:fldCharType="begin"/>
        </w:r>
        <w:r>
          <w:instrText xml:space="preserve">PAGE   \* MERGEFORMAT</w:instrText>
        </w:r>
        <w:r>
          <w:fldChar w:fldCharType="separate"/>
        </w:r>
        <w:r>
          <w:rPr>
            <w:lang w:val="zh-CN"/>
          </w:rPr>
          <w:t>22</w:t>
        </w:r>
        <w:r>
          <w:fldChar w:fldCharType="end"/>
        </w:r>
      </w:p>
    </w:sdtContent>
  </w:sdt>
  <w:p w14:paraId="157F29F7">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4599">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9797">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EC1F7">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30E63">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56BE1">
    <w:pPr>
      <w:pStyle w:val="1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C66587"/>
    <w:multiLevelType w:val="multilevel"/>
    <w:tmpl w:val="6EC66587"/>
    <w:lvl w:ilvl="0" w:tentative="0">
      <w:start w:val="1"/>
      <w:numFmt w:val="none"/>
      <w:lvlText w:val="一"/>
      <w:lvlJc w:val="left"/>
      <w:pPr>
        <w:tabs>
          <w:tab w:val="left" w:pos="360"/>
        </w:tabs>
        <w:ind w:left="0" w:firstLine="0"/>
      </w:pPr>
    </w:lvl>
    <w:lvl w:ilvl="1" w:tentative="0">
      <w:start w:val="1"/>
      <w:numFmt w:val="decimal"/>
      <w:lvlText w:val="%1.%2"/>
      <w:lvlJc w:val="left"/>
      <w:pPr>
        <w:tabs>
          <w:tab w:val="left" w:pos="992"/>
        </w:tabs>
        <w:ind w:left="992" w:hanging="567"/>
      </w:pPr>
    </w:lvl>
    <w:lvl w:ilvl="2" w:tentative="0">
      <w:start w:val="1"/>
      <w:numFmt w:val="none"/>
      <w:pStyle w:val="5"/>
      <w:lvlText w:val="%1一"/>
      <w:lvlJc w:val="left"/>
      <w:pPr>
        <w:tabs>
          <w:tab w:val="left" w:pos="720"/>
        </w:tabs>
        <w:ind w:left="0" w:firstLine="0"/>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FhMGNiNWM4NTJmYjVlYjgyODg0ZDA5YWE1YTMifQ=="/>
  </w:docVars>
  <w:rsids>
    <w:rsidRoot w:val="281E1CC6"/>
    <w:rsid w:val="00001D0E"/>
    <w:rsid w:val="0000469C"/>
    <w:rsid w:val="00005CB6"/>
    <w:rsid w:val="000067E0"/>
    <w:rsid w:val="000068EC"/>
    <w:rsid w:val="00007A93"/>
    <w:rsid w:val="00014020"/>
    <w:rsid w:val="00015D39"/>
    <w:rsid w:val="00016C65"/>
    <w:rsid w:val="000213F6"/>
    <w:rsid w:val="00025C8E"/>
    <w:rsid w:val="0003121B"/>
    <w:rsid w:val="00036ECB"/>
    <w:rsid w:val="00037BEA"/>
    <w:rsid w:val="00041EDF"/>
    <w:rsid w:val="00042B78"/>
    <w:rsid w:val="00043892"/>
    <w:rsid w:val="00043FBF"/>
    <w:rsid w:val="00050338"/>
    <w:rsid w:val="00052A0F"/>
    <w:rsid w:val="00054521"/>
    <w:rsid w:val="000562BC"/>
    <w:rsid w:val="000613A1"/>
    <w:rsid w:val="000616E8"/>
    <w:rsid w:val="00061BE9"/>
    <w:rsid w:val="000622A3"/>
    <w:rsid w:val="00062CA2"/>
    <w:rsid w:val="00063813"/>
    <w:rsid w:val="000649A3"/>
    <w:rsid w:val="000665DA"/>
    <w:rsid w:val="00066D33"/>
    <w:rsid w:val="00067204"/>
    <w:rsid w:val="00083A4E"/>
    <w:rsid w:val="00083C45"/>
    <w:rsid w:val="00084C26"/>
    <w:rsid w:val="00085F35"/>
    <w:rsid w:val="000903FF"/>
    <w:rsid w:val="000909B3"/>
    <w:rsid w:val="000941EB"/>
    <w:rsid w:val="0009432E"/>
    <w:rsid w:val="000951D6"/>
    <w:rsid w:val="00096739"/>
    <w:rsid w:val="000A0470"/>
    <w:rsid w:val="000A4B91"/>
    <w:rsid w:val="000A4BE7"/>
    <w:rsid w:val="000A54B5"/>
    <w:rsid w:val="000B1F09"/>
    <w:rsid w:val="000B355E"/>
    <w:rsid w:val="000B3E26"/>
    <w:rsid w:val="000B3FD4"/>
    <w:rsid w:val="000B5035"/>
    <w:rsid w:val="000B7A93"/>
    <w:rsid w:val="000C1072"/>
    <w:rsid w:val="000C1313"/>
    <w:rsid w:val="000C1571"/>
    <w:rsid w:val="000C1CBA"/>
    <w:rsid w:val="000C2F44"/>
    <w:rsid w:val="000C3D8F"/>
    <w:rsid w:val="000C4450"/>
    <w:rsid w:val="000C4BD4"/>
    <w:rsid w:val="000C74C2"/>
    <w:rsid w:val="000D0532"/>
    <w:rsid w:val="000D50C6"/>
    <w:rsid w:val="000D72AB"/>
    <w:rsid w:val="000E1442"/>
    <w:rsid w:val="000E2A04"/>
    <w:rsid w:val="000F0F43"/>
    <w:rsid w:val="000F1D12"/>
    <w:rsid w:val="000F3E76"/>
    <w:rsid w:val="000F557C"/>
    <w:rsid w:val="000F78EA"/>
    <w:rsid w:val="001000C3"/>
    <w:rsid w:val="00100159"/>
    <w:rsid w:val="00100556"/>
    <w:rsid w:val="00102359"/>
    <w:rsid w:val="00103949"/>
    <w:rsid w:val="00105B05"/>
    <w:rsid w:val="00106CC9"/>
    <w:rsid w:val="00107F10"/>
    <w:rsid w:val="00107F51"/>
    <w:rsid w:val="00111393"/>
    <w:rsid w:val="00115D44"/>
    <w:rsid w:val="00116DE7"/>
    <w:rsid w:val="00120488"/>
    <w:rsid w:val="0012222C"/>
    <w:rsid w:val="00123F66"/>
    <w:rsid w:val="00133C54"/>
    <w:rsid w:val="00133D6D"/>
    <w:rsid w:val="001359DC"/>
    <w:rsid w:val="00135A3D"/>
    <w:rsid w:val="00135AB3"/>
    <w:rsid w:val="00137B0D"/>
    <w:rsid w:val="00142867"/>
    <w:rsid w:val="00145BA1"/>
    <w:rsid w:val="00146B4F"/>
    <w:rsid w:val="00146FE6"/>
    <w:rsid w:val="001506EC"/>
    <w:rsid w:val="0015161C"/>
    <w:rsid w:val="0015292C"/>
    <w:rsid w:val="00153871"/>
    <w:rsid w:val="00155551"/>
    <w:rsid w:val="00156B87"/>
    <w:rsid w:val="00157001"/>
    <w:rsid w:val="001603A4"/>
    <w:rsid w:val="001612A9"/>
    <w:rsid w:val="00163D67"/>
    <w:rsid w:val="00165D78"/>
    <w:rsid w:val="00170D37"/>
    <w:rsid w:val="00171020"/>
    <w:rsid w:val="001717FD"/>
    <w:rsid w:val="00175C55"/>
    <w:rsid w:val="00176E13"/>
    <w:rsid w:val="00177FAE"/>
    <w:rsid w:val="00184AAB"/>
    <w:rsid w:val="00187404"/>
    <w:rsid w:val="0019178A"/>
    <w:rsid w:val="00191932"/>
    <w:rsid w:val="00192C4B"/>
    <w:rsid w:val="0019363D"/>
    <w:rsid w:val="00193B8F"/>
    <w:rsid w:val="00194B06"/>
    <w:rsid w:val="00197E7E"/>
    <w:rsid w:val="001A0A13"/>
    <w:rsid w:val="001A0CB3"/>
    <w:rsid w:val="001A1A8A"/>
    <w:rsid w:val="001A360E"/>
    <w:rsid w:val="001B0DAF"/>
    <w:rsid w:val="001B1747"/>
    <w:rsid w:val="001B4A5A"/>
    <w:rsid w:val="001C009D"/>
    <w:rsid w:val="001C2837"/>
    <w:rsid w:val="001C309A"/>
    <w:rsid w:val="001C4BBA"/>
    <w:rsid w:val="001C684A"/>
    <w:rsid w:val="001D4521"/>
    <w:rsid w:val="001D6845"/>
    <w:rsid w:val="001E2987"/>
    <w:rsid w:val="001E64D4"/>
    <w:rsid w:val="001E70D0"/>
    <w:rsid w:val="001F0592"/>
    <w:rsid w:val="001F15CC"/>
    <w:rsid w:val="001F5F1B"/>
    <w:rsid w:val="00200121"/>
    <w:rsid w:val="00200422"/>
    <w:rsid w:val="002013A2"/>
    <w:rsid w:val="00201701"/>
    <w:rsid w:val="0020340C"/>
    <w:rsid w:val="002079F2"/>
    <w:rsid w:val="00207EF7"/>
    <w:rsid w:val="00210831"/>
    <w:rsid w:val="00210F9E"/>
    <w:rsid w:val="00213EEA"/>
    <w:rsid w:val="00221B8A"/>
    <w:rsid w:val="002221D2"/>
    <w:rsid w:val="0022465C"/>
    <w:rsid w:val="00225CC2"/>
    <w:rsid w:val="00226FFD"/>
    <w:rsid w:val="00231DAA"/>
    <w:rsid w:val="00231FA6"/>
    <w:rsid w:val="00233CCD"/>
    <w:rsid w:val="00240328"/>
    <w:rsid w:val="00240A18"/>
    <w:rsid w:val="00241A8A"/>
    <w:rsid w:val="00242F31"/>
    <w:rsid w:val="00243AF5"/>
    <w:rsid w:val="00244352"/>
    <w:rsid w:val="002507BD"/>
    <w:rsid w:val="00252665"/>
    <w:rsid w:val="00256A34"/>
    <w:rsid w:val="00257B20"/>
    <w:rsid w:val="002604C5"/>
    <w:rsid w:val="00263A6D"/>
    <w:rsid w:val="00264F4D"/>
    <w:rsid w:val="002739F0"/>
    <w:rsid w:val="00280087"/>
    <w:rsid w:val="00280887"/>
    <w:rsid w:val="002810FB"/>
    <w:rsid w:val="002812B2"/>
    <w:rsid w:val="00281753"/>
    <w:rsid w:val="00283DB0"/>
    <w:rsid w:val="00285745"/>
    <w:rsid w:val="00287538"/>
    <w:rsid w:val="002938BE"/>
    <w:rsid w:val="0029665D"/>
    <w:rsid w:val="002A3560"/>
    <w:rsid w:val="002A3F62"/>
    <w:rsid w:val="002B1A27"/>
    <w:rsid w:val="002B3938"/>
    <w:rsid w:val="002B4D0E"/>
    <w:rsid w:val="002B6554"/>
    <w:rsid w:val="002C0DFD"/>
    <w:rsid w:val="002C53C6"/>
    <w:rsid w:val="002C5B93"/>
    <w:rsid w:val="002C7901"/>
    <w:rsid w:val="002D18FA"/>
    <w:rsid w:val="002D2B3D"/>
    <w:rsid w:val="002D2BF7"/>
    <w:rsid w:val="002D3108"/>
    <w:rsid w:val="002D349F"/>
    <w:rsid w:val="002D5F36"/>
    <w:rsid w:val="002D645C"/>
    <w:rsid w:val="002E0E4C"/>
    <w:rsid w:val="002E2C46"/>
    <w:rsid w:val="002E6468"/>
    <w:rsid w:val="002E79BB"/>
    <w:rsid w:val="002F0422"/>
    <w:rsid w:val="002F53E1"/>
    <w:rsid w:val="002F75D5"/>
    <w:rsid w:val="002F7A9C"/>
    <w:rsid w:val="00303DB9"/>
    <w:rsid w:val="0031764B"/>
    <w:rsid w:val="00320579"/>
    <w:rsid w:val="00320FC6"/>
    <w:rsid w:val="00323772"/>
    <w:rsid w:val="003244B0"/>
    <w:rsid w:val="003263AF"/>
    <w:rsid w:val="00326C37"/>
    <w:rsid w:val="00327B89"/>
    <w:rsid w:val="00330216"/>
    <w:rsid w:val="003322CC"/>
    <w:rsid w:val="003339F6"/>
    <w:rsid w:val="0034169D"/>
    <w:rsid w:val="00344385"/>
    <w:rsid w:val="0034633E"/>
    <w:rsid w:val="003522B6"/>
    <w:rsid w:val="003531CB"/>
    <w:rsid w:val="00354560"/>
    <w:rsid w:val="003573B7"/>
    <w:rsid w:val="00363330"/>
    <w:rsid w:val="003642C3"/>
    <w:rsid w:val="0036759F"/>
    <w:rsid w:val="003676AD"/>
    <w:rsid w:val="00372690"/>
    <w:rsid w:val="00372AD6"/>
    <w:rsid w:val="00373E30"/>
    <w:rsid w:val="003748BB"/>
    <w:rsid w:val="003812BF"/>
    <w:rsid w:val="00387C19"/>
    <w:rsid w:val="003913D4"/>
    <w:rsid w:val="00392550"/>
    <w:rsid w:val="00392F01"/>
    <w:rsid w:val="00393930"/>
    <w:rsid w:val="0039717A"/>
    <w:rsid w:val="003A4B57"/>
    <w:rsid w:val="003A530F"/>
    <w:rsid w:val="003B1D09"/>
    <w:rsid w:val="003C2552"/>
    <w:rsid w:val="003C3B79"/>
    <w:rsid w:val="003C5146"/>
    <w:rsid w:val="003C6204"/>
    <w:rsid w:val="003D03A3"/>
    <w:rsid w:val="003D1013"/>
    <w:rsid w:val="003D18E9"/>
    <w:rsid w:val="003D1EAB"/>
    <w:rsid w:val="003D3451"/>
    <w:rsid w:val="003D6D76"/>
    <w:rsid w:val="003E2331"/>
    <w:rsid w:val="003E3269"/>
    <w:rsid w:val="003E550D"/>
    <w:rsid w:val="003E5F0C"/>
    <w:rsid w:val="003F1A47"/>
    <w:rsid w:val="003F2A70"/>
    <w:rsid w:val="003F4002"/>
    <w:rsid w:val="003F533B"/>
    <w:rsid w:val="003F7EF0"/>
    <w:rsid w:val="0040665E"/>
    <w:rsid w:val="00413E78"/>
    <w:rsid w:val="004145AF"/>
    <w:rsid w:val="00414B5B"/>
    <w:rsid w:val="00424D8E"/>
    <w:rsid w:val="00425A02"/>
    <w:rsid w:val="0042644E"/>
    <w:rsid w:val="004306A2"/>
    <w:rsid w:val="004308AD"/>
    <w:rsid w:val="00431E8F"/>
    <w:rsid w:val="00435681"/>
    <w:rsid w:val="0043792B"/>
    <w:rsid w:val="00441CC5"/>
    <w:rsid w:val="00441D4B"/>
    <w:rsid w:val="004463B4"/>
    <w:rsid w:val="00447AD1"/>
    <w:rsid w:val="00454FDA"/>
    <w:rsid w:val="00460480"/>
    <w:rsid w:val="00460B2D"/>
    <w:rsid w:val="004629F5"/>
    <w:rsid w:val="00463784"/>
    <w:rsid w:val="004703F0"/>
    <w:rsid w:val="00472413"/>
    <w:rsid w:val="00473D15"/>
    <w:rsid w:val="00476581"/>
    <w:rsid w:val="00483BAF"/>
    <w:rsid w:val="00484905"/>
    <w:rsid w:val="0048557D"/>
    <w:rsid w:val="00487788"/>
    <w:rsid w:val="00491B4B"/>
    <w:rsid w:val="004921B0"/>
    <w:rsid w:val="00493747"/>
    <w:rsid w:val="0049609D"/>
    <w:rsid w:val="00496E62"/>
    <w:rsid w:val="004A5B1D"/>
    <w:rsid w:val="004A7EE1"/>
    <w:rsid w:val="004B117F"/>
    <w:rsid w:val="004B2586"/>
    <w:rsid w:val="004B3116"/>
    <w:rsid w:val="004B370C"/>
    <w:rsid w:val="004B5DFF"/>
    <w:rsid w:val="004B7CD8"/>
    <w:rsid w:val="004C01B6"/>
    <w:rsid w:val="004C3018"/>
    <w:rsid w:val="004C3874"/>
    <w:rsid w:val="004C7148"/>
    <w:rsid w:val="004D38D5"/>
    <w:rsid w:val="004D47C5"/>
    <w:rsid w:val="004D611E"/>
    <w:rsid w:val="004D77FC"/>
    <w:rsid w:val="004E137B"/>
    <w:rsid w:val="004E1D46"/>
    <w:rsid w:val="004E2478"/>
    <w:rsid w:val="004F12B3"/>
    <w:rsid w:val="004F2482"/>
    <w:rsid w:val="004F47B2"/>
    <w:rsid w:val="004F5C6F"/>
    <w:rsid w:val="004F6CAB"/>
    <w:rsid w:val="004F7D5E"/>
    <w:rsid w:val="0050421F"/>
    <w:rsid w:val="00507FBC"/>
    <w:rsid w:val="00514A4C"/>
    <w:rsid w:val="0051693F"/>
    <w:rsid w:val="00516B51"/>
    <w:rsid w:val="00521A00"/>
    <w:rsid w:val="00523755"/>
    <w:rsid w:val="00524E3F"/>
    <w:rsid w:val="0052615D"/>
    <w:rsid w:val="00526363"/>
    <w:rsid w:val="005313F5"/>
    <w:rsid w:val="00533DB5"/>
    <w:rsid w:val="00536C1C"/>
    <w:rsid w:val="00540560"/>
    <w:rsid w:val="00541970"/>
    <w:rsid w:val="00544CD3"/>
    <w:rsid w:val="00553083"/>
    <w:rsid w:val="00561D63"/>
    <w:rsid w:val="00562F7F"/>
    <w:rsid w:val="0056543C"/>
    <w:rsid w:val="00565783"/>
    <w:rsid w:val="00565F04"/>
    <w:rsid w:val="00567E14"/>
    <w:rsid w:val="00570324"/>
    <w:rsid w:val="00570F69"/>
    <w:rsid w:val="00573932"/>
    <w:rsid w:val="00574447"/>
    <w:rsid w:val="0057462C"/>
    <w:rsid w:val="00574B19"/>
    <w:rsid w:val="005759B0"/>
    <w:rsid w:val="00576997"/>
    <w:rsid w:val="00581644"/>
    <w:rsid w:val="00583069"/>
    <w:rsid w:val="00591709"/>
    <w:rsid w:val="00595480"/>
    <w:rsid w:val="005978EF"/>
    <w:rsid w:val="005A0AE3"/>
    <w:rsid w:val="005A0F2E"/>
    <w:rsid w:val="005A5EFA"/>
    <w:rsid w:val="005B05BC"/>
    <w:rsid w:val="005B0F53"/>
    <w:rsid w:val="005B216C"/>
    <w:rsid w:val="005B409B"/>
    <w:rsid w:val="005B4574"/>
    <w:rsid w:val="005C2245"/>
    <w:rsid w:val="005C3669"/>
    <w:rsid w:val="005C3AF3"/>
    <w:rsid w:val="005C72DC"/>
    <w:rsid w:val="005D02FB"/>
    <w:rsid w:val="005D3087"/>
    <w:rsid w:val="005D3824"/>
    <w:rsid w:val="005D4EEC"/>
    <w:rsid w:val="005D6A6E"/>
    <w:rsid w:val="005D7B10"/>
    <w:rsid w:val="005E6F03"/>
    <w:rsid w:val="005E7FA8"/>
    <w:rsid w:val="005F0A23"/>
    <w:rsid w:val="005F687C"/>
    <w:rsid w:val="005F6BD8"/>
    <w:rsid w:val="005F7303"/>
    <w:rsid w:val="0060431B"/>
    <w:rsid w:val="0060465E"/>
    <w:rsid w:val="00611E07"/>
    <w:rsid w:val="00617E26"/>
    <w:rsid w:val="0062437C"/>
    <w:rsid w:val="00625DD9"/>
    <w:rsid w:val="00630CC5"/>
    <w:rsid w:val="00631FE1"/>
    <w:rsid w:val="00634066"/>
    <w:rsid w:val="00635E2D"/>
    <w:rsid w:val="00640CD6"/>
    <w:rsid w:val="006454B1"/>
    <w:rsid w:val="0064626F"/>
    <w:rsid w:val="00647B04"/>
    <w:rsid w:val="006512C2"/>
    <w:rsid w:val="00652396"/>
    <w:rsid w:val="0065492E"/>
    <w:rsid w:val="006623C2"/>
    <w:rsid w:val="0066471D"/>
    <w:rsid w:val="00664B9F"/>
    <w:rsid w:val="00665DF9"/>
    <w:rsid w:val="0066649C"/>
    <w:rsid w:val="006763E1"/>
    <w:rsid w:val="006773CD"/>
    <w:rsid w:val="00677C1F"/>
    <w:rsid w:val="00682465"/>
    <w:rsid w:val="00682657"/>
    <w:rsid w:val="006835BD"/>
    <w:rsid w:val="006850DC"/>
    <w:rsid w:val="00686B98"/>
    <w:rsid w:val="00690737"/>
    <w:rsid w:val="00693519"/>
    <w:rsid w:val="0069399E"/>
    <w:rsid w:val="00695C39"/>
    <w:rsid w:val="00696DE5"/>
    <w:rsid w:val="006A72EC"/>
    <w:rsid w:val="006B4363"/>
    <w:rsid w:val="006B50BD"/>
    <w:rsid w:val="006B6923"/>
    <w:rsid w:val="006C26CD"/>
    <w:rsid w:val="006D2E1D"/>
    <w:rsid w:val="006D52B4"/>
    <w:rsid w:val="006D74B0"/>
    <w:rsid w:val="006E0752"/>
    <w:rsid w:val="006E32B1"/>
    <w:rsid w:val="006E35DB"/>
    <w:rsid w:val="006E637A"/>
    <w:rsid w:val="006E647E"/>
    <w:rsid w:val="006E66E3"/>
    <w:rsid w:val="006F1494"/>
    <w:rsid w:val="006F411B"/>
    <w:rsid w:val="006F528A"/>
    <w:rsid w:val="006F77F0"/>
    <w:rsid w:val="007008B7"/>
    <w:rsid w:val="00700AEC"/>
    <w:rsid w:val="00701BCB"/>
    <w:rsid w:val="00701D00"/>
    <w:rsid w:val="00704E77"/>
    <w:rsid w:val="0070629A"/>
    <w:rsid w:val="00710B01"/>
    <w:rsid w:val="00715351"/>
    <w:rsid w:val="007156F1"/>
    <w:rsid w:val="00715AE0"/>
    <w:rsid w:val="00715E62"/>
    <w:rsid w:val="00716B73"/>
    <w:rsid w:val="00720047"/>
    <w:rsid w:val="00721F48"/>
    <w:rsid w:val="00731427"/>
    <w:rsid w:val="00731EBA"/>
    <w:rsid w:val="00732F1E"/>
    <w:rsid w:val="00736B95"/>
    <w:rsid w:val="00737874"/>
    <w:rsid w:val="007406FA"/>
    <w:rsid w:val="00741EE3"/>
    <w:rsid w:val="00743308"/>
    <w:rsid w:val="00744DE1"/>
    <w:rsid w:val="00750DB8"/>
    <w:rsid w:val="00750E40"/>
    <w:rsid w:val="00751410"/>
    <w:rsid w:val="00752C8A"/>
    <w:rsid w:val="00755E03"/>
    <w:rsid w:val="00756572"/>
    <w:rsid w:val="0075692B"/>
    <w:rsid w:val="00756F75"/>
    <w:rsid w:val="007604AE"/>
    <w:rsid w:val="00760A60"/>
    <w:rsid w:val="007611FF"/>
    <w:rsid w:val="00761247"/>
    <w:rsid w:val="00764A6A"/>
    <w:rsid w:val="00770D1F"/>
    <w:rsid w:val="007714BD"/>
    <w:rsid w:val="00771901"/>
    <w:rsid w:val="00773A20"/>
    <w:rsid w:val="007779F6"/>
    <w:rsid w:val="00781232"/>
    <w:rsid w:val="00781A7B"/>
    <w:rsid w:val="00782FDA"/>
    <w:rsid w:val="00783704"/>
    <w:rsid w:val="00787BC1"/>
    <w:rsid w:val="00790F6A"/>
    <w:rsid w:val="007A198D"/>
    <w:rsid w:val="007A4C43"/>
    <w:rsid w:val="007B3457"/>
    <w:rsid w:val="007B3CE2"/>
    <w:rsid w:val="007B551D"/>
    <w:rsid w:val="007B5C27"/>
    <w:rsid w:val="007C1A8A"/>
    <w:rsid w:val="007C2619"/>
    <w:rsid w:val="007C3E11"/>
    <w:rsid w:val="007C4583"/>
    <w:rsid w:val="007C62D0"/>
    <w:rsid w:val="007C6718"/>
    <w:rsid w:val="007C69FF"/>
    <w:rsid w:val="007C6AD4"/>
    <w:rsid w:val="007D4C23"/>
    <w:rsid w:val="007E3849"/>
    <w:rsid w:val="007E3E1C"/>
    <w:rsid w:val="007E3E73"/>
    <w:rsid w:val="007E4C73"/>
    <w:rsid w:val="007E595E"/>
    <w:rsid w:val="007E6FB1"/>
    <w:rsid w:val="007E7AF6"/>
    <w:rsid w:val="007E7EF0"/>
    <w:rsid w:val="007F011A"/>
    <w:rsid w:val="007F4E55"/>
    <w:rsid w:val="007F6918"/>
    <w:rsid w:val="00800213"/>
    <w:rsid w:val="008036A2"/>
    <w:rsid w:val="00814F77"/>
    <w:rsid w:val="008154BB"/>
    <w:rsid w:val="00815F1F"/>
    <w:rsid w:val="00816943"/>
    <w:rsid w:val="008218A0"/>
    <w:rsid w:val="00821F2F"/>
    <w:rsid w:val="008227B3"/>
    <w:rsid w:val="00826A04"/>
    <w:rsid w:val="0082713E"/>
    <w:rsid w:val="0082718C"/>
    <w:rsid w:val="00832771"/>
    <w:rsid w:val="00833B35"/>
    <w:rsid w:val="00835A1C"/>
    <w:rsid w:val="00836471"/>
    <w:rsid w:val="008411C3"/>
    <w:rsid w:val="00843AE8"/>
    <w:rsid w:val="008501BE"/>
    <w:rsid w:val="00851CF8"/>
    <w:rsid w:val="008576E8"/>
    <w:rsid w:val="00857CCF"/>
    <w:rsid w:val="00861833"/>
    <w:rsid w:val="00863137"/>
    <w:rsid w:val="00865888"/>
    <w:rsid w:val="00866E91"/>
    <w:rsid w:val="00872CF4"/>
    <w:rsid w:val="00874015"/>
    <w:rsid w:val="00877347"/>
    <w:rsid w:val="00881C45"/>
    <w:rsid w:val="00882423"/>
    <w:rsid w:val="00882637"/>
    <w:rsid w:val="00883272"/>
    <w:rsid w:val="00884C11"/>
    <w:rsid w:val="008908F8"/>
    <w:rsid w:val="00893D0A"/>
    <w:rsid w:val="00893FC6"/>
    <w:rsid w:val="00896203"/>
    <w:rsid w:val="008A2038"/>
    <w:rsid w:val="008A2EA6"/>
    <w:rsid w:val="008A525C"/>
    <w:rsid w:val="008A5F9C"/>
    <w:rsid w:val="008A6C38"/>
    <w:rsid w:val="008B3595"/>
    <w:rsid w:val="008B5E44"/>
    <w:rsid w:val="008B6138"/>
    <w:rsid w:val="008B6F1D"/>
    <w:rsid w:val="008C0D7A"/>
    <w:rsid w:val="008C13A3"/>
    <w:rsid w:val="008C1F39"/>
    <w:rsid w:val="008C2010"/>
    <w:rsid w:val="008C40D0"/>
    <w:rsid w:val="008C4687"/>
    <w:rsid w:val="008C5A49"/>
    <w:rsid w:val="008C7642"/>
    <w:rsid w:val="008C7BFE"/>
    <w:rsid w:val="008D0C89"/>
    <w:rsid w:val="008D17C0"/>
    <w:rsid w:val="008D762E"/>
    <w:rsid w:val="008E12EA"/>
    <w:rsid w:val="008E29B0"/>
    <w:rsid w:val="008E5657"/>
    <w:rsid w:val="008E5F5F"/>
    <w:rsid w:val="008E77A5"/>
    <w:rsid w:val="008F1C3F"/>
    <w:rsid w:val="008F3689"/>
    <w:rsid w:val="008F3CE6"/>
    <w:rsid w:val="0090061D"/>
    <w:rsid w:val="00901AB4"/>
    <w:rsid w:val="009064A2"/>
    <w:rsid w:val="0091008B"/>
    <w:rsid w:val="00910FF6"/>
    <w:rsid w:val="00911508"/>
    <w:rsid w:val="00911A33"/>
    <w:rsid w:val="0091595C"/>
    <w:rsid w:val="009207D5"/>
    <w:rsid w:val="00924B36"/>
    <w:rsid w:val="00924BF3"/>
    <w:rsid w:val="00931A86"/>
    <w:rsid w:val="00932663"/>
    <w:rsid w:val="00932AC2"/>
    <w:rsid w:val="00934614"/>
    <w:rsid w:val="00936CF9"/>
    <w:rsid w:val="00936EA5"/>
    <w:rsid w:val="00941E46"/>
    <w:rsid w:val="009424AA"/>
    <w:rsid w:val="009435B7"/>
    <w:rsid w:val="00950E74"/>
    <w:rsid w:val="00951B76"/>
    <w:rsid w:val="00951BE1"/>
    <w:rsid w:val="00952DFA"/>
    <w:rsid w:val="009547F6"/>
    <w:rsid w:val="0095656F"/>
    <w:rsid w:val="00957791"/>
    <w:rsid w:val="00960C8B"/>
    <w:rsid w:val="009615E2"/>
    <w:rsid w:val="00961DD1"/>
    <w:rsid w:val="0096243E"/>
    <w:rsid w:val="00962587"/>
    <w:rsid w:val="00964092"/>
    <w:rsid w:val="00966CDE"/>
    <w:rsid w:val="00966D93"/>
    <w:rsid w:val="00971896"/>
    <w:rsid w:val="00971B19"/>
    <w:rsid w:val="009739F1"/>
    <w:rsid w:val="00976025"/>
    <w:rsid w:val="00976CDB"/>
    <w:rsid w:val="009821BE"/>
    <w:rsid w:val="00986A03"/>
    <w:rsid w:val="00987147"/>
    <w:rsid w:val="00987BD8"/>
    <w:rsid w:val="00990407"/>
    <w:rsid w:val="009955C1"/>
    <w:rsid w:val="009964AC"/>
    <w:rsid w:val="009A0437"/>
    <w:rsid w:val="009A0BB4"/>
    <w:rsid w:val="009A354A"/>
    <w:rsid w:val="009A38DF"/>
    <w:rsid w:val="009A3C1D"/>
    <w:rsid w:val="009A47C5"/>
    <w:rsid w:val="009A598E"/>
    <w:rsid w:val="009A7A30"/>
    <w:rsid w:val="009A7C14"/>
    <w:rsid w:val="009B24D2"/>
    <w:rsid w:val="009B417C"/>
    <w:rsid w:val="009B66F3"/>
    <w:rsid w:val="009B7168"/>
    <w:rsid w:val="009C13BE"/>
    <w:rsid w:val="009C20A2"/>
    <w:rsid w:val="009D0D08"/>
    <w:rsid w:val="009D4B35"/>
    <w:rsid w:val="009D682E"/>
    <w:rsid w:val="009D6949"/>
    <w:rsid w:val="009D7E1D"/>
    <w:rsid w:val="009E0B8E"/>
    <w:rsid w:val="009E1D90"/>
    <w:rsid w:val="009E1E6F"/>
    <w:rsid w:val="009E4675"/>
    <w:rsid w:val="009E7165"/>
    <w:rsid w:val="009F2CBA"/>
    <w:rsid w:val="009F38FB"/>
    <w:rsid w:val="009F69D7"/>
    <w:rsid w:val="00A00E21"/>
    <w:rsid w:val="00A051D0"/>
    <w:rsid w:val="00A060FA"/>
    <w:rsid w:val="00A14518"/>
    <w:rsid w:val="00A22373"/>
    <w:rsid w:val="00A22C0B"/>
    <w:rsid w:val="00A23D26"/>
    <w:rsid w:val="00A24CEB"/>
    <w:rsid w:val="00A35146"/>
    <w:rsid w:val="00A35FF9"/>
    <w:rsid w:val="00A4046C"/>
    <w:rsid w:val="00A40FDE"/>
    <w:rsid w:val="00A44D07"/>
    <w:rsid w:val="00A4639A"/>
    <w:rsid w:val="00A54EA6"/>
    <w:rsid w:val="00A56A3E"/>
    <w:rsid w:val="00A66065"/>
    <w:rsid w:val="00A66E57"/>
    <w:rsid w:val="00A730B9"/>
    <w:rsid w:val="00A75970"/>
    <w:rsid w:val="00A806FC"/>
    <w:rsid w:val="00A80D6A"/>
    <w:rsid w:val="00A8141A"/>
    <w:rsid w:val="00A8185C"/>
    <w:rsid w:val="00A82319"/>
    <w:rsid w:val="00A82A90"/>
    <w:rsid w:val="00A83553"/>
    <w:rsid w:val="00A90B25"/>
    <w:rsid w:val="00A916E4"/>
    <w:rsid w:val="00A9397F"/>
    <w:rsid w:val="00A94B29"/>
    <w:rsid w:val="00A971D1"/>
    <w:rsid w:val="00A97523"/>
    <w:rsid w:val="00AA4780"/>
    <w:rsid w:val="00AB09B5"/>
    <w:rsid w:val="00AB50A7"/>
    <w:rsid w:val="00AB7370"/>
    <w:rsid w:val="00AC39E6"/>
    <w:rsid w:val="00AC41AD"/>
    <w:rsid w:val="00AC4E2F"/>
    <w:rsid w:val="00AC4E42"/>
    <w:rsid w:val="00AC636C"/>
    <w:rsid w:val="00AC7B3C"/>
    <w:rsid w:val="00AD0AC4"/>
    <w:rsid w:val="00AD1516"/>
    <w:rsid w:val="00AD1F2F"/>
    <w:rsid w:val="00AD6C2B"/>
    <w:rsid w:val="00AD712F"/>
    <w:rsid w:val="00AD7414"/>
    <w:rsid w:val="00AD7C37"/>
    <w:rsid w:val="00AE48AC"/>
    <w:rsid w:val="00AF1E9F"/>
    <w:rsid w:val="00AF25DF"/>
    <w:rsid w:val="00AF2DC5"/>
    <w:rsid w:val="00AF5AC7"/>
    <w:rsid w:val="00AF7F64"/>
    <w:rsid w:val="00B00301"/>
    <w:rsid w:val="00B00409"/>
    <w:rsid w:val="00B0133E"/>
    <w:rsid w:val="00B06C88"/>
    <w:rsid w:val="00B07173"/>
    <w:rsid w:val="00B0767F"/>
    <w:rsid w:val="00B1056F"/>
    <w:rsid w:val="00B11A9B"/>
    <w:rsid w:val="00B11B75"/>
    <w:rsid w:val="00B14AC1"/>
    <w:rsid w:val="00B16F41"/>
    <w:rsid w:val="00B22C53"/>
    <w:rsid w:val="00B22F63"/>
    <w:rsid w:val="00B26281"/>
    <w:rsid w:val="00B33A48"/>
    <w:rsid w:val="00B34F58"/>
    <w:rsid w:val="00B376AC"/>
    <w:rsid w:val="00B41BE8"/>
    <w:rsid w:val="00B42789"/>
    <w:rsid w:val="00B42A8A"/>
    <w:rsid w:val="00B42CC1"/>
    <w:rsid w:val="00B503E8"/>
    <w:rsid w:val="00B55E94"/>
    <w:rsid w:val="00B56C10"/>
    <w:rsid w:val="00B61878"/>
    <w:rsid w:val="00B6353B"/>
    <w:rsid w:val="00B64F1D"/>
    <w:rsid w:val="00B65E11"/>
    <w:rsid w:val="00B666BE"/>
    <w:rsid w:val="00B67DB7"/>
    <w:rsid w:val="00B71956"/>
    <w:rsid w:val="00B7779A"/>
    <w:rsid w:val="00B8235E"/>
    <w:rsid w:val="00B87BD5"/>
    <w:rsid w:val="00B96FA4"/>
    <w:rsid w:val="00BA0A2D"/>
    <w:rsid w:val="00BA3A58"/>
    <w:rsid w:val="00BA3A75"/>
    <w:rsid w:val="00BA3FEA"/>
    <w:rsid w:val="00BA57F8"/>
    <w:rsid w:val="00BA632E"/>
    <w:rsid w:val="00BA77C6"/>
    <w:rsid w:val="00BB08A9"/>
    <w:rsid w:val="00BB39EA"/>
    <w:rsid w:val="00BB3F1E"/>
    <w:rsid w:val="00BB7CAB"/>
    <w:rsid w:val="00BB7E09"/>
    <w:rsid w:val="00BC0652"/>
    <w:rsid w:val="00BC14EE"/>
    <w:rsid w:val="00BC38AB"/>
    <w:rsid w:val="00BC39C2"/>
    <w:rsid w:val="00BC3ED4"/>
    <w:rsid w:val="00BD31BA"/>
    <w:rsid w:val="00BD36E1"/>
    <w:rsid w:val="00BD6CA7"/>
    <w:rsid w:val="00BE51F3"/>
    <w:rsid w:val="00BE52DD"/>
    <w:rsid w:val="00BF30E4"/>
    <w:rsid w:val="00BF4247"/>
    <w:rsid w:val="00BF691A"/>
    <w:rsid w:val="00C0683F"/>
    <w:rsid w:val="00C1628F"/>
    <w:rsid w:val="00C16B15"/>
    <w:rsid w:val="00C16E87"/>
    <w:rsid w:val="00C21F76"/>
    <w:rsid w:val="00C238E9"/>
    <w:rsid w:val="00C24E08"/>
    <w:rsid w:val="00C27980"/>
    <w:rsid w:val="00C3144B"/>
    <w:rsid w:val="00C31970"/>
    <w:rsid w:val="00C320F6"/>
    <w:rsid w:val="00C36079"/>
    <w:rsid w:val="00C428A0"/>
    <w:rsid w:val="00C4430E"/>
    <w:rsid w:val="00C44C37"/>
    <w:rsid w:val="00C53CC7"/>
    <w:rsid w:val="00C626D0"/>
    <w:rsid w:val="00C62E68"/>
    <w:rsid w:val="00C634AB"/>
    <w:rsid w:val="00C6689B"/>
    <w:rsid w:val="00C678CB"/>
    <w:rsid w:val="00C708AE"/>
    <w:rsid w:val="00C712BB"/>
    <w:rsid w:val="00C8190A"/>
    <w:rsid w:val="00C903DC"/>
    <w:rsid w:val="00C9407D"/>
    <w:rsid w:val="00C95782"/>
    <w:rsid w:val="00C9740B"/>
    <w:rsid w:val="00CA2C0E"/>
    <w:rsid w:val="00CA4092"/>
    <w:rsid w:val="00CA5A91"/>
    <w:rsid w:val="00CA6792"/>
    <w:rsid w:val="00CA70A3"/>
    <w:rsid w:val="00CA7491"/>
    <w:rsid w:val="00CA7D0C"/>
    <w:rsid w:val="00CB20C3"/>
    <w:rsid w:val="00CB32F3"/>
    <w:rsid w:val="00CB420B"/>
    <w:rsid w:val="00CB47D4"/>
    <w:rsid w:val="00CB60A3"/>
    <w:rsid w:val="00CC3E1E"/>
    <w:rsid w:val="00CC4393"/>
    <w:rsid w:val="00CD012B"/>
    <w:rsid w:val="00CD4F5C"/>
    <w:rsid w:val="00CD5138"/>
    <w:rsid w:val="00CE4CF2"/>
    <w:rsid w:val="00CE6A2D"/>
    <w:rsid w:val="00CF0688"/>
    <w:rsid w:val="00CF1FE8"/>
    <w:rsid w:val="00CF2319"/>
    <w:rsid w:val="00CF23A8"/>
    <w:rsid w:val="00CF7E83"/>
    <w:rsid w:val="00D009FD"/>
    <w:rsid w:val="00D06209"/>
    <w:rsid w:val="00D10A77"/>
    <w:rsid w:val="00D1172D"/>
    <w:rsid w:val="00D166FD"/>
    <w:rsid w:val="00D21292"/>
    <w:rsid w:val="00D246CE"/>
    <w:rsid w:val="00D34418"/>
    <w:rsid w:val="00D40583"/>
    <w:rsid w:val="00D4295A"/>
    <w:rsid w:val="00D4493C"/>
    <w:rsid w:val="00D4593C"/>
    <w:rsid w:val="00D50F01"/>
    <w:rsid w:val="00D5370E"/>
    <w:rsid w:val="00D54B56"/>
    <w:rsid w:val="00D56EE6"/>
    <w:rsid w:val="00D60AED"/>
    <w:rsid w:val="00D635E8"/>
    <w:rsid w:val="00D65211"/>
    <w:rsid w:val="00D67A7B"/>
    <w:rsid w:val="00D72254"/>
    <w:rsid w:val="00D72F3B"/>
    <w:rsid w:val="00D731A3"/>
    <w:rsid w:val="00D760B9"/>
    <w:rsid w:val="00D763EB"/>
    <w:rsid w:val="00D7757D"/>
    <w:rsid w:val="00D80167"/>
    <w:rsid w:val="00D92B2A"/>
    <w:rsid w:val="00D95254"/>
    <w:rsid w:val="00D96573"/>
    <w:rsid w:val="00D97CD4"/>
    <w:rsid w:val="00DA0703"/>
    <w:rsid w:val="00DA32B3"/>
    <w:rsid w:val="00DA40F8"/>
    <w:rsid w:val="00DA5A5E"/>
    <w:rsid w:val="00DA6636"/>
    <w:rsid w:val="00DA6E88"/>
    <w:rsid w:val="00DB28A0"/>
    <w:rsid w:val="00DB5490"/>
    <w:rsid w:val="00DB5B93"/>
    <w:rsid w:val="00DB6C8C"/>
    <w:rsid w:val="00DC1F81"/>
    <w:rsid w:val="00DC6830"/>
    <w:rsid w:val="00DD0183"/>
    <w:rsid w:val="00DD33D0"/>
    <w:rsid w:val="00DD430D"/>
    <w:rsid w:val="00DD4527"/>
    <w:rsid w:val="00DD662E"/>
    <w:rsid w:val="00DD7210"/>
    <w:rsid w:val="00DD72FC"/>
    <w:rsid w:val="00DE0831"/>
    <w:rsid w:val="00DE1017"/>
    <w:rsid w:val="00DE11C2"/>
    <w:rsid w:val="00DE25DA"/>
    <w:rsid w:val="00DE2D2A"/>
    <w:rsid w:val="00DE32A8"/>
    <w:rsid w:val="00DE5425"/>
    <w:rsid w:val="00DE796E"/>
    <w:rsid w:val="00DF2EF5"/>
    <w:rsid w:val="00DF3725"/>
    <w:rsid w:val="00E0292D"/>
    <w:rsid w:val="00E04747"/>
    <w:rsid w:val="00E06637"/>
    <w:rsid w:val="00E1019F"/>
    <w:rsid w:val="00E1041D"/>
    <w:rsid w:val="00E124E2"/>
    <w:rsid w:val="00E1251F"/>
    <w:rsid w:val="00E1373C"/>
    <w:rsid w:val="00E13BDD"/>
    <w:rsid w:val="00E213D9"/>
    <w:rsid w:val="00E27FFD"/>
    <w:rsid w:val="00E327F1"/>
    <w:rsid w:val="00E37F2C"/>
    <w:rsid w:val="00E459F6"/>
    <w:rsid w:val="00E47034"/>
    <w:rsid w:val="00E50FD4"/>
    <w:rsid w:val="00E54183"/>
    <w:rsid w:val="00E60960"/>
    <w:rsid w:val="00E63472"/>
    <w:rsid w:val="00E6354A"/>
    <w:rsid w:val="00E63B88"/>
    <w:rsid w:val="00E64169"/>
    <w:rsid w:val="00E67B43"/>
    <w:rsid w:val="00E71DBA"/>
    <w:rsid w:val="00E72EF2"/>
    <w:rsid w:val="00E740DB"/>
    <w:rsid w:val="00E8011C"/>
    <w:rsid w:val="00E8076A"/>
    <w:rsid w:val="00E80C5C"/>
    <w:rsid w:val="00E81850"/>
    <w:rsid w:val="00E82B28"/>
    <w:rsid w:val="00E83053"/>
    <w:rsid w:val="00E834D0"/>
    <w:rsid w:val="00E83725"/>
    <w:rsid w:val="00E84111"/>
    <w:rsid w:val="00E85E53"/>
    <w:rsid w:val="00E874CA"/>
    <w:rsid w:val="00E87B62"/>
    <w:rsid w:val="00E96998"/>
    <w:rsid w:val="00EA0737"/>
    <w:rsid w:val="00EA3454"/>
    <w:rsid w:val="00EA7EDA"/>
    <w:rsid w:val="00EB1289"/>
    <w:rsid w:val="00EB2FA7"/>
    <w:rsid w:val="00EB5778"/>
    <w:rsid w:val="00EC06D7"/>
    <w:rsid w:val="00EC5F14"/>
    <w:rsid w:val="00EC66E6"/>
    <w:rsid w:val="00EC6C58"/>
    <w:rsid w:val="00ED130D"/>
    <w:rsid w:val="00ED3697"/>
    <w:rsid w:val="00ED3B1E"/>
    <w:rsid w:val="00ED7558"/>
    <w:rsid w:val="00EE1BAF"/>
    <w:rsid w:val="00EE225A"/>
    <w:rsid w:val="00EE529F"/>
    <w:rsid w:val="00EE56CC"/>
    <w:rsid w:val="00EE5ADF"/>
    <w:rsid w:val="00EE6FB7"/>
    <w:rsid w:val="00EE7B5D"/>
    <w:rsid w:val="00EF3D9C"/>
    <w:rsid w:val="00EF5AF3"/>
    <w:rsid w:val="00EF7EE6"/>
    <w:rsid w:val="00F0251D"/>
    <w:rsid w:val="00F04FD6"/>
    <w:rsid w:val="00F055CE"/>
    <w:rsid w:val="00F070E0"/>
    <w:rsid w:val="00F113ED"/>
    <w:rsid w:val="00F1409F"/>
    <w:rsid w:val="00F179A3"/>
    <w:rsid w:val="00F20C0B"/>
    <w:rsid w:val="00F21B16"/>
    <w:rsid w:val="00F23554"/>
    <w:rsid w:val="00F23E0D"/>
    <w:rsid w:val="00F24385"/>
    <w:rsid w:val="00F27BD0"/>
    <w:rsid w:val="00F30300"/>
    <w:rsid w:val="00F315FE"/>
    <w:rsid w:val="00F34AE7"/>
    <w:rsid w:val="00F43E6A"/>
    <w:rsid w:val="00F44FC8"/>
    <w:rsid w:val="00F4534B"/>
    <w:rsid w:val="00F50697"/>
    <w:rsid w:val="00F50C3C"/>
    <w:rsid w:val="00F52999"/>
    <w:rsid w:val="00F54130"/>
    <w:rsid w:val="00F54AC3"/>
    <w:rsid w:val="00F568B7"/>
    <w:rsid w:val="00F5709F"/>
    <w:rsid w:val="00F62B1D"/>
    <w:rsid w:val="00F672AE"/>
    <w:rsid w:val="00F72DF4"/>
    <w:rsid w:val="00F73809"/>
    <w:rsid w:val="00F76A1D"/>
    <w:rsid w:val="00F76D25"/>
    <w:rsid w:val="00F83BB2"/>
    <w:rsid w:val="00F843D4"/>
    <w:rsid w:val="00F845AF"/>
    <w:rsid w:val="00F85633"/>
    <w:rsid w:val="00F85D6F"/>
    <w:rsid w:val="00F86FFE"/>
    <w:rsid w:val="00F91EE1"/>
    <w:rsid w:val="00F9553F"/>
    <w:rsid w:val="00F97E5B"/>
    <w:rsid w:val="00FA10DF"/>
    <w:rsid w:val="00FA2829"/>
    <w:rsid w:val="00FB0956"/>
    <w:rsid w:val="00FB1A27"/>
    <w:rsid w:val="00FB35B5"/>
    <w:rsid w:val="00FB515A"/>
    <w:rsid w:val="00FB71BC"/>
    <w:rsid w:val="00FB74B0"/>
    <w:rsid w:val="00FC1F3F"/>
    <w:rsid w:val="00FD0775"/>
    <w:rsid w:val="00FD109B"/>
    <w:rsid w:val="00FD1565"/>
    <w:rsid w:val="00FD3329"/>
    <w:rsid w:val="00FE0706"/>
    <w:rsid w:val="00FE3740"/>
    <w:rsid w:val="00FE5C38"/>
    <w:rsid w:val="00FE66A4"/>
    <w:rsid w:val="00FE6C19"/>
    <w:rsid w:val="00FE77C3"/>
    <w:rsid w:val="00FF4015"/>
    <w:rsid w:val="00FF50A6"/>
    <w:rsid w:val="00FF7BE1"/>
    <w:rsid w:val="03572D36"/>
    <w:rsid w:val="049C7283"/>
    <w:rsid w:val="05DF5021"/>
    <w:rsid w:val="09DC59D3"/>
    <w:rsid w:val="0A153978"/>
    <w:rsid w:val="0AA732AC"/>
    <w:rsid w:val="0AFB02D3"/>
    <w:rsid w:val="0B7567BD"/>
    <w:rsid w:val="0D1D6574"/>
    <w:rsid w:val="0D565C70"/>
    <w:rsid w:val="124F217A"/>
    <w:rsid w:val="12AB6CC7"/>
    <w:rsid w:val="146A647C"/>
    <w:rsid w:val="16086665"/>
    <w:rsid w:val="18340974"/>
    <w:rsid w:val="18BA7F98"/>
    <w:rsid w:val="192C3D0A"/>
    <w:rsid w:val="19616ABA"/>
    <w:rsid w:val="19CC7F81"/>
    <w:rsid w:val="1C40581D"/>
    <w:rsid w:val="1C596845"/>
    <w:rsid w:val="1DE32231"/>
    <w:rsid w:val="1F713457"/>
    <w:rsid w:val="1FEB679C"/>
    <w:rsid w:val="2006518E"/>
    <w:rsid w:val="206841D9"/>
    <w:rsid w:val="21951C9F"/>
    <w:rsid w:val="22564138"/>
    <w:rsid w:val="22A55526"/>
    <w:rsid w:val="23BD0E0C"/>
    <w:rsid w:val="23C2284B"/>
    <w:rsid w:val="24B2466D"/>
    <w:rsid w:val="281E1CC6"/>
    <w:rsid w:val="283731EC"/>
    <w:rsid w:val="28DB5302"/>
    <w:rsid w:val="2B5324CA"/>
    <w:rsid w:val="2BAE004F"/>
    <w:rsid w:val="2CE6606F"/>
    <w:rsid w:val="2E402CEA"/>
    <w:rsid w:val="300703BA"/>
    <w:rsid w:val="30133919"/>
    <w:rsid w:val="32BD7200"/>
    <w:rsid w:val="32C02F37"/>
    <w:rsid w:val="33CA41F9"/>
    <w:rsid w:val="33F40AB5"/>
    <w:rsid w:val="34197004"/>
    <w:rsid w:val="344730A1"/>
    <w:rsid w:val="34670E00"/>
    <w:rsid w:val="35FF6474"/>
    <w:rsid w:val="389D320F"/>
    <w:rsid w:val="3B626996"/>
    <w:rsid w:val="3D583BAC"/>
    <w:rsid w:val="3DAC1E72"/>
    <w:rsid w:val="3F035D9A"/>
    <w:rsid w:val="40D7128C"/>
    <w:rsid w:val="43203726"/>
    <w:rsid w:val="43F048C0"/>
    <w:rsid w:val="455A06DD"/>
    <w:rsid w:val="46742D85"/>
    <w:rsid w:val="477A0C4D"/>
    <w:rsid w:val="4A1E2388"/>
    <w:rsid w:val="4AA24318"/>
    <w:rsid w:val="4ACE77E2"/>
    <w:rsid w:val="4C684A4C"/>
    <w:rsid w:val="4F9155AC"/>
    <w:rsid w:val="50811EF6"/>
    <w:rsid w:val="50C224BD"/>
    <w:rsid w:val="51FE19F0"/>
    <w:rsid w:val="53D55369"/>
    <w:rsid w:val="54251AAE"/>
    <w:rsid w:val="55CC5BE0"/>
    <w:rsid w:val="5620612A"/>
    <w:rsid w:val="56DF00CC"/>
    <w:rsid w:val="57435587"/>
    <w:rsid w:val="59AD7815"/>
    <w:rsid w:val="5B40735B"/>
    <w:rsid w:val="5E180EF9"/>
    <w:rsid w:val="6005546E"/>
    <w:rsid w:val="614063AB"/>
    <w:rsid w:val="624F48C9"/>
    <w:rsid w:val="637D3ABD"/>
    <w:rsid w:val="645A5CBA"/>
    <w:rsid w:val="68BD648E"/>
    <w:rsid w:val="6AE777F8"/>
    <w:rsid w:val="706C6512"/>
    <w:rsid w:val="70D4432F"/>
    <w:rsid w:val="72BA470E"/>
    <w:rsid w:val="7320147F"/>
    <w:rsid w:val="77862177"/>
    <w:rsid w:val="79CB169F"/>
    <w:rsid w:val="7B7501F2"/>
    <w:rsid w:val="7D1D407E"/>
    <w:rsid w:val="7E9006F1"/>
    <w:rsid w:val="7F51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1"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1" w:semiHidden="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iPriority="0" w:name="Note Heading"/>
    <w:lsdException w:qFormat="1" w:unhideWhenUsed="0" w:uiPriority="0" w:semiHidden="0" w:name="Body Text 2"/>
    <w:lsdException w:uiPriority="0" w:name="Body Text 3"/>
    <w:lsdException w:uiPriority="0" w:name="Body Text Indent 2"/>
    <w:lsdException w:qFormat="1"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qFormat="1"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33"/>
    <w:qFormat/>
    <w:uiPriority w:val="0"/>
    <w:pPr>
      <w:keepNext/>
      <w:keepLines/>
      <w:spacing w:before="340" w:after="330" w:line="576" w:lineRule="auto"/>
      <w:outlineLvl w:val="0"/>
    </w:pPr>
    <w:rPr>
      <w:b/>
      <w:kern w:val="44"/>
      <w:sz w:val="44"/>
    </w:rPr>
  </w:style>
  <w:style w:type="paragraph" w:styleId="4">
    <w:name w:val="heading 2"/>
    <w:basedOn w:val="3"/>
    <w:next w:val="1"/>
    <w:link w:val="34"/>
    <w:semiHidden/>
    <w:unhideWhenUsed/>
    <w:qFormat/>
    <w:uiPriority w:val="0"/>
    <w:pPr>
      <w:spacing w:before="260" w:after="260" w:line="410" w:lineRule="auto"/>
      <w:outlineLvl w:val="1"/>
    </w:pPr>
    <w:rPr>
      <w:rFonts w:ascii="Arial" w:hAnsi="Arial" w:eastAsia="黑体"/>
      <w:sz w:val="32"/>
    </w:rPr>
  </w:style>
  <w:style w:type="paragraph" w:styleId="5">
    <w:name w:val="heading 3"/>
    <w:basedOn w:val="1"/>
    <w:next w:val="1"/>
    <w:link w:val="35"/>
    <w:semiHidden/>
    <w:unhideWhenUsed/>
    <w:qFormat/>
    <w:uiPriority w:val="0"/>
    <w:pPr>
      <w:keepNext/>
      <w:keepLines/>
      <w:numPr>
        <w:ilvl w:val="2"/>
        <w:numId w:val="1"/>
      </w:numPr>
      <w:spacing w:before="260" w:after="260" w:line="412" w:lineRule="auto"/>
      <w:ind w:firstLine="200" w:firstLineChars="200"/>
      <w:outlineLvl w:val="2"/>
    </w:pPr>
    <w:rPr>
      <w:rFonts w:ascii="Times New Roman" w:hAnsi="Times New Roman" w:eastAsia="宋体" w:cs="Times New Roman"/>
      <w:b/>
      <w:bCs/>
      <w:kern w:val="0"/>
      <w:szCs w:val="32"/>
    </w:rPr>
  </w:style>
  <w:style w:type="paragraph" w:styleId="6">
    <w:name w:val="heading 4"/>
    <w:basedOn w:val="1"/>
    <w:next w:val="1"/>
    <w:link w:val="36"/>
    <w:semiHidden/>
    <w:unhideWhenUsed/>
    <w:qFormat/>
    <w:uiPriority w:val="1"/>
    <w:pPr>
      <w:ind w:left="2117" w:hanging="541"/>
      <w:outlineLvl w:val="3"/>
    </w:pPr>
    <w:rPr>
      <w:rFonts w:ascii="微软雅黑" w:hAnsi="微软雅黑" w:eastAsia="微软雅黑" w:cs="微软雅黑"/>
      <w:b/>
      <w:bCs/>
      <w:sz w:val="48"/>
      <w:szCs w:val="48"/>
      <w:lang w:eastAsia="en-US" w:bidi="en-US"/>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link w:val="39"/>
    <w:unhideWhenUsed/>
    <w:qFormat/>
    <w:uiPriority w:val="99"/>
    <w:pPr>
      <w:tabs>
        <w:tab w:val="center" w:pos="4153"/>
        <w:tab w:val="right" w:pos="8306"/>
      </w:tabs>
      <w:snapToGrid w:val="0"/>
      <w:spacing w:line="360" w:lineRule="auto"/>
      <w:ind w:firstLine="200" w:firstLineChars="200"/>
      <w:jc w:val="left"/>
    </w:pPr>
    <w:rPr>
      <w:rFonts w:ascii="Times New Roman" w:hAnsi="Times New Roman" w:eastAsia="宋体" w:cs="Times New Roman"/>
      <w:sz w:val="18"/>
      <w:szCs w:val="18"/>
    </w:rPr>
  </w:style>
  <w:style w:type="paragraph" w:styleId="7">
    <w:name w:val="Normal Indent"/>
    <w:basedOn w:val="1"/>
    <w:unhideWhenUsed/>
    <w:qFormat/>
    <w:uiPriority w:val="0"/>
    <w:pPr>
      <w:autoSpaceDE w:val="0"/>
      <w:autoSpaceDN w:val="0"/>
      <w:adjustRightInd w:val="0"/>
      <w:snapToGrid w:val="0"/>
      <w:spacing w:line="360" w:lineRule="auto"/>
      <w:ind w:firstLine="480" w:firstLineChars="200"/>
    </w:pPr>
    <w:rPr>
      <w:rFonts w:ascii="宋体" w:hAnsi="Times New Roman" w:eastAsia="宋体" w:cs="Times New Roman"/>
      <w:bCs/>
      <w:color w:val="000000"/>
      <w:kern w:val="0"/>
      <w:sz w:val="24"/>
    </w:rPr>
  </w:style>
  <w:style w:type="paragraph" w:styleId="8">
    <w:name w:val="annotation text"/>
    <w:basedOn w:val="1"/>
    <w:link w:val="37"/>
    <w:unhideWhenUsed/>
    <w:qFormat/>
    <w:uiPriority w:val="0"/>
    <w:pPr>
      <w:jc w:val="left"/>
    </w:pPr>
  </w:style>
  <w:style w:type="paragraph" w:styleId="9">
    <w:name w:val="Body Text"/>
    <w:basedOn w:val="1"/>
    <w:link w:val="40"/>
    <w:unhideWhenUsed/>
    <w:qFormat/>
    <w:uiPriority w:val="1"/>
    <w:rPr>
      <w:rFonts w:ascii="微软雅黑" w:hAnsi="微软雅黑" w:eastAsia="微软雅黑" w:cs="微软雅黑"/>
      <w:szCs w:val="32"/>
      <w:lang w:eastAsia="en-US" w:bidi="en-US"/>
    </w:rPr>
  </w:style>
  <w:style w:type="paragraph" w:styleId="10">
    <w:name w:val="Body Text Indent"/>
    <w:basedOn w:val="1"/>
    <w:semiHidden/>
    <w:unhideWhenUsed/>
    <w:qFormat/>
    <w:uiPriority w:val="99"/>
    <w:pPr>
      <w:spacing w:after="120"/>
      <w:ind w:left="420" w:leftChars="200"/>
    </w:pPr>
  </w:style>
  <w:style w:type="paragraph" w:styleId="11">
    <w:name w:val="Balloon Text"/>
    <w:basedOn w:val="1"/>
    <w:link w:val="43"/>
    <w:unhideWhenUsed/>
    <w:qFormat/>
    <w:uiPriority w:val="0"/>
    <w:rPr>
      <w:sz w:val="18"/>
      <w:szCs w:val="18"/>
    </w:rPr>
  </w:style>
  <w:style w:type="paragraph" w:styleId="12">
    <w:name w:val="header"/>
    <w:basedOn w:val="1"/>
    <w:link w:val="38"/>
    <w:unhideWhenUsed/>
    <w:qFormat/>
    <w:uiPriority w:val="99"/>
    <w:pPr>
      <w:pBdr>
        <w:bottom w:val="single" w:color="auto" w:sz="6" w:space="1"/>
      </w:pBdr>
      <w:tabs>
        <w:tab w:val="center" w:pos="4153"/>
        <w:tab w:val="right" w:pos="8306"/>
      </w:tabs>
      <w:snapToGrid w:val="0"/>
      <w:ind w:firstLine="200" w:firstLineChars="200"/>
      <w:jc w:val="center"/>
    </w:pPr>
    <w:rPr>
      <w:rFonts w:ascii="Times New Roman" w:hAnsi="Times New Roman" w:eastAsia="宋体" w:cs="Times New Roman"/>
      <w:sz w:val="18"/>
      <w:szCs w:val="18"/>
    </w:rPr>
  </w:style>
  <w:style w:type="paragraph" w:styleId="13">
    <w:name w:val="toc 1"/>
    <w:basedOn w:val="1"/>
    <w:next w:val="1"/>
    <w:unhideWhenUsed/>
    <w:qFormat/>
    <w:uiPriority w:val="0"/>
  </w:style>
  <w:style w:type="paragraph" w:styleId="14">
    <w:name w:val="Body Text Indent 3"/>
    <w:basedOn w:val="1"/>
    <w:link w:val="42"/>
    <w:unhideWhenUsed/>
    <w:qFormat/>
    <w:uiPriority w:val="0"/>
    <w:pPr>
      <w:snapToGrid w:val="0"/>
      <w:spacing w:line="360" w:lineRule="auto"/>
      <w:ind w:firstLine="480" w:firstLineChars="200"/>
    </w:pPr>
    <w:rPr>
      <w:rFonts w:ascii="宋体" w:hAnsi="Times New Roman" w:eastAsia="宋体" w:cs="Times New Roman"/>
      <w:bCs/>
      <w:color w:val="000000"/>
      <w:kern w:val="0"/>
      <w:sz w:val="24"/>
      <w:szCs w:val="32"/>
    </w:rPr>
  </w:style>
  <w:style w:type="paragraph" w:styleId="15">
    <w:name w:val="toc 2"/>
    <w:basedOn w:val="1"/>
    <w:next w:val="1"/>
    <w:unhideWhenUsed/>
    <w:qFormat/>
    <w:uiPriority w:val="0"/>
    <w:pPr>
      <w:ind w:left="420" w:leftChars="200"/>
    </w:pPr>
  </w:style>
  <w:style w:type="paragraph" w:styleId="16">
    <w:name w:val="Body Text 2"/>
    <w:basedOn w:val="1"/>
    <w:link w:val="41"/>
    <w:qFormat/>
    <w:uiPriority w:val="0"/>
    <w:pPr>
      <w:spacing w:after="120" w:line="480" w:lineRule="auto"/>
    </w:pPr>
  </w:style>
  <w:style w:type="paragraph" w:styleId="17">
    <w:name w:val="Normal (Web)"/>
    <w:basedOn w:val="1"/>
    <w:qFormat/>
    <w:uiPriority w:val="99"/>
    <w:pPr>
      <w:jc w:val="left"/>
    </w:pPr>
    <w:rPr>
      <w:rFonts w:ascii="微软雅黑" w:hAnsi="微软雅黑" w:eastAsia="微软雅黑" w:cs="Times New Roman"/>
      <w:kern w:val="0"/>
      <w:sz w:val="24"/>
    </w:rPr>
  </w:style>
  <w:style w:type="paragraph" w:styleId="18">
    <w:name w:val="annotation subject"/>
    <w:basedOn w:val="8"/>
    <w:next w:val="8"/>
    <w:link w:val="102"/>
    <w:semiHidden/>
    <w:unhideWhenUsed/>
    <w:qFormat/>
    <w:uiPriority w:val="0"/>
    <w:rPr>
      <w:b/>
      <w:bCs/>
    </w:rPr>
  </w:style>
  <w:style w:type="paragraph" w:styleId="19">
    <w:name w:val="Body Text First Indent 2"/>
    <w:basedOn w:val="10"/>
    <w:semiHidden/>
    <w:unhideWhenUsed/>
    <w:qFormat/>
    <w:uiPriority w:val="99"/>
    <w:pPr>
      <w:ind w:firstLine="420" w:firstLineChars="200"/>
    </w:p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FollowedHyperlink"/>
    <w:basedOn w:val="22"/>
    <w:unhideWhenUsed/>
    <w:qFormat/>
    <w:uiPriority w:val="99"/>
    <w:rPr>
      <w:color w:val="800080"/>
      <w:u w:val="none"/>
    </w:rPr>
  </w:style>
  <w:style w:type="character" w:styleId="25">
    <w:name w:val="Emphasis"/>
    <w:basedOn w:val="22"/>
    <w:qFormat/>
    <w:uiPriority w:val="0"/>
  </w:style>
  <w:style w:type="character" w:styleId="26">
    <w:name w:val="HTML Definition"/>
    <w:basedOn w:val="22"/>
    <w:qFormat/>
    <w:uiPriority w:val="0"/>
  </w:style>
  <w:style w:type="character" w:styleId="27">
    <w:name w:val="HTML Variable"/>
    <w:basedOn w:val="22"/>
    <w:unhideWhenUsed/>
    <w:qFormat/>
    <w:uiPriority w:val="0"/>
  </w:style>
  <w:style w:type="character" w:styleId="28">
    <w:name w:val="Hyperlink"/>
    <w:basedOn w:val="22"/>
    <w:qFormat/>
    <w:uiPriority w:val="99"/>
    <w:rPr>
      <w:color w:val="0000FF"/>
      <w:u w:val="single"/>
    </w:rPr>
  </w:style>
  <w:style w:type="character" w:styleId="29">
    <w:name w:val="HTML Code"/>
    <w:basedOn w:val="22"/>
    <w:unhideWhenUsed/>
    <w:qFormat/>
    <w:uiPriority w:val="0"/>
    <w:rPr>
      <w:rFonts w:hint="default" w:ascii="Courier New" w:hAnsi="Courier New" w:eastAsia="Times New Roman" w:cs="Times New Roman"/>
      <w:sz w:val="24"/>
      <w:szCs w:val="24"/>
    </w:rPr>
  </w:style>
  <w:style w:type="character" w:styleId="30">
    <w:name w:val="annotation reference"/>
    <w:basedOn w:val="22"/>
    <w:unhideWhenUsed/>
    <w:qFormat/>
    <w:uiPriority w:val="0"/>
    <w:rPr>
      <w:sz w:val="21"/>
      <w:szCs w:val="21"/>
    </w:rPr>
  </w:style>
  <w:style w:type="character" w:styleId="31">
    <w:name w:val="HTML Cite"/>
    <w:basedOn w:val="22"/>
    <w:qFormat/>
    <w:uiPriority w:val="0"/>
  </w:style>
  <w:style w:type="paragraph" w:styleId="32">
    <w:name w:val="No Spacing"/>
    <w:qFormat/>
    <w:uiPriority w:val="0"/>
    <w:pPr>
      <w:widowControl w:val="0"/>
      <w:spacing w:line="300" w:lineRule="auto"/>
      <w:jc w:val="center"/>
    </w:pPr>
    <w:rPr>
      <w:rFonts w:ascii="Times New Roman" w:hAnsi="Times New Roman" w:eastAsia="宋体" w:cs="Times New Roman"/>
      <w:kern w:val="2"/>
      <w:sz w:val="21"/>
      <w:lang w:val="en-US" w:eastAsia="zh-CN" w:bidi="ar-SA"/>
    </w:rPr>
  </w:style>
  <w:style w:type="character" w:customStyle="1" w:styleId="33">
    <w:name w:val="标题 1 Char"/>
    <w:basedOn w:val="22"/>
    <w:link w:val="3"/>
    <w:qFormat/>
    <w:uiPriority w:val="0"/>
    <w:rPr>
      <w:b/>
      <w:kern w:val="44"/>
      <w:sz w:val="44"/>
      <w:szCs w:val="24"/>
    </w:rPr>
  </w:style>
  <w:style w:type="character" w:customStyle="1" w:styleId="34">
    <w:name w:val="标题 2 Char"/>
    <w:basedOn w:val="22"/>
    <w:link w:val="4"/>
    <w:semiHidden/>
    <w:qFormat/>
    <w:uiPriority w:val="0"/>
    <w:rPr>
      <w:rFonts w:ascii="Arial" w:hAnsi="Arial" w:eastAsia="黑体"/>
      <w:b/>
      <w:kern w:val="44"/>
      <w:sz w:val="32"/>
      <w:szCs w:val="24"/>
    </w:rPr>
  </w:style>
  <w:style w:type="character" w:customStyle="1" w:styleId="35">
    <w:name w:val="标题 3 Char"/>
    <w:basedOn w:val="22"/>
    <w:link w:val="5"/>
    <w:semiHidden/>
    <w:qFormat/>
    <w:uiPriority w:val="0"/>
    <w:rPr>
      <w:rFonts w:ascii="Times New Roman" w:hAnsi="Times New Roman" w:eastAsia="宋体" w:cs="Times New Roman"/>
      <w:b/>
      <w:bCs/>
      <w:sz w:val="32"/>
      <w:szCs w:val="32"/>
    </w:rPr>
  </w:style>
  <w:style w:type="character" w:customStyle="1" w:styleId="36">
    <w:name w:val="标题 4 Char"/>
    <w:basedOn w:val="22"/>
    <w:link w:val="6"/>
    <w:semiHidden/>
    <w:qFormat/>
    <w:uiPriority w:val="1"/>
    <w:rPr>
      <w:rFonts w:ascii="微软雅黑" w:hAnsi="微软雅黑" w:eastAsia="微软雅黑" w:cs="微软雅黑"/>
      <w:b/>
      <w:bCs/>
      <w:kern w:val="2"/>
      <w:sz w:val="48"/>
      <w:szCs w:val="48"/>
      <w:lang w:eastAsia="en-US" w:bidi="en-US"/>
    </w:rPr>
  </w:style>
  <w:style w:type="character" w:customStyle="1" w:styleId="37">
    <w:name w:val="批注文字 Char"/>
    <w:basedOn w:val="22"/>
    <w:link w:val="8"/>
    <w:qFormat/>
    <w:uiPriority w:val="0"/>
    <w:rPr>
      <w:kern w:val="2"/>
      <w:sz w:val="21"/>
      <w:szCs w:val="24"/>
    </w:rPr>
  </w:style>
  <w:style w:type="character" w:customStyle="1" w:styleId="38">
    <w:name w:val="页眉 Char"/>
    <w:basedOn w:val="22"/>
    <w:link w:val="12"/>
    <w:qFormat/>
    <w:uiPriority w:val="99"/>
    <w:rPr>
      <w:rFonts w:ascii="Times New Roman" w:hAnsi="Times New Roman" w:eastAsia="宋体" w:cs="Times New Roman"/>
      <w:kern w:val="2"/>
      <w:sz w:val="18"/>
      <w:szCs w:val="18"/>
    </w:rPr>
  </w:style>
  <w:style w:type="character" w:customStyle="1" w:styleId="39">
    <w:name w:val="页脚 Char"/>
    <w:basedOn w:val="22"/>
    <w:link w:val="2"/>
    <w:qFormat/>
    <w:uiPriority w:val="99"/>
    <w:rPr>
      <w:rFonts w:ascii="Times New Roman" w:hAnsi="Times New Roman" w:eastAsia="宋体" w:cs="Times New Roman"/>
      <w:kern w:val="2"/>
      <w:sz w:val="18"/>
      <w:szCs w:val="18"/>
    </w:rPr>
  </w:style>
  <w:style w:type="character" w:customStyle="1" w:styleId="40">
    <w:name w:val="正文文本 Char"/>
    <w:basedOn w:val="22"/>
    <w:link w:val="9"/>
    <w:qFormat/>
    <w:uiPriority w:val="1"/>
    <w:rPr>
      <w:rFonts w:ascii="微软雅黑" w:hAnsi="微软雅黑" w:eastAsia="微软雅黑" w:cs="微软雅黑"/>
      <w:kern w:val="2"/>
      <w:sz w:val="32"/>
      <w:szCs w:val="32"/>
      <w:lang w:eastAsia="en-US" w:bidi="en-US"/>
    </w:rPr>
  </w:style>
  <w:style w:type="character" w:customStyle="1" w:styleId="41">
    <w:name w:val="正文文本 2 Char"/>
    <w:basedOn w:val="22"/>
    <w:link w:val="16"/>
    <w:qFormat/>
    <w:uiPriority w:val="0"/>
    <w:rPr>
      <w:kern w:val="2"/>
      <w:sz w:val="21"/>
      <w:szCs w:val="24"/>
    </w:rPr>
  </w:style>
  <w:style w:type="character" w:customStyle="1" w:styleId="42">
    <w:name w:val="正文文本缩进 3 Char"/>
    <w:basedOn w:val="22"/>
    <w:link w:val="14"/>
    <w:qFormat/>
    <w:uiPriority w:val="0"/>
    <w:rPr>
      <w:rFonts w:ascii="宋体" w:hAnsi="Times New Roman" w:eastAsia="宋体" w:cs="Times New Roman"/>
      <w:bCs/>
      <w:color w:val="000000"/>
      <w:sz w:val="24"/>
      <w:szCs w:val="32"/>
    </w:rPr>
  </w:style>
  <w:style w:type="character" w:customStyle="1" w:styleId="43">
    <w:name w:val="批注框文本 Char"/>
    <w:basedOn w:val="22"/>
    <w:link w:val="11"/>
    <w:qFormat/>
    <w:uiPriority w:val="0"/>
    <w:rPr>
      <w:kern w:val="2"/>
      <w:sz w:val="18"/>
      <w:szCs w:val="18"/>
    </w:rPr>
  </w:style>
  <w:style w:type="paragraph" w:customStyle="1" w:styleId="44">
    <w:name w:val="标准正文"/>
    <w:basedOn w:val="1"/>
    <w:qFormat/>
    <w:uiPriority w:val="0"/>
    <w:pPr>
      <w:spacing w:beforeLines="50" w:line="360" w:lineRule="auto"/>
      <w:ind w:firstLine="200" w:firstLineChars="200"/>
    </w:pPr>
    <w:rPr>
      <w:rFonts w:ascii="Times New Roman" w:hAnsi="Times New Roman" w:eastAsia="宋体" w:cs="Times New Roman"/>
      <w:sz w:val="24"/>
      <w:szCs w:val="20"/>
    </w:rPr>
  </w:style>
  <w:style w:type="paragraph" w:customStyle="1" w:styleId="45">
    <w:name w:val="Default"/>
    <w:qFormat/>
    <w:uiPriority w:val="0"/>
    <w:pPr>
      <w:widowControl w:val="0"/>
      <w:autoSpaceDE w:val="0"/>
      <w:autoSpaceDN w:val="0"/>
      <w:adjustRightInd w:val="0"/>
    </w:pPr>
    <w:rPr>
      <w:rFonts w:ascii="微软雅黑" w:hAnsi="微软雅黑" w:eastAsia="微软雅黑" w:cstheme="minorBidi"/>
      <w:color w:val="000000"/>
      <w:sz w:val="24"/>
      <w:lang w:val="en-US" w:eastAsia="zh-CN" w:bidi="ar-SA"/>
    </w:rPr>
  </w:style>
  <w:style w:type="paragraph" w:customStyle="1" w:styleId="46">
    <w:name w:val="WPSOffice手动目录 1"/>
    <w:qFormat/>
    <w:uiPriority w:val="0"/>
    <w:rPr>
      <w:rFonts w:asciiTheme="minorHAnsi" w:hAnsiTheme="minorHAnsi" w:eastAsiaTheme="minorHAnsi" w:cstheme="minorBidi"/>
      <w:lang w:val="en-US" w:eastAsia="zh-CN" w:bidi="ar-SA"/>
    </w:rPr>
  </w:style>
  <w:style w:type="paragraph" w:customStyle="1" w:styleId="47">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48">
    <w:name w:val="WPSOffice手动目录 3"/>
    <w:qFormat/>
    <w:uiPriority w:val="0"/>
    <w:pPr>
      <w:ind w:left="400" w:leftChars="400"/>
    </w:pPr>
    <w:rPr>
      <w:rFonts w:asciiTheme="minorHAnsi" w:hAnsiTheme="minorHAnsi" w:eastAsiaTheme="minorHAnsi" w:cstheme="minorBidi"/>
      <w:lang w:val="en-US" w:eastAsia="zh-CN" w:bidi="ar-SA"/>
    </w:rPr>
  </w:style>
  <w:style w:type="paragraph" w:customStyle="1" w:styleId="49">
    <w:name w:val="表格"/>
    <w:basedOn w:val="1"/>
    <w:qFormat/>
    <w:uiPriority w:val="0"/>
    <w:pPr>
      <w:widowControl/>
      <w:spacing w:line="312" w:lineRule="exact"/>
      <w:jc w:val="center"/>
    </w:pPr>
    <w:rPr>
      <w:rFonts w:ascii="仿宋" w:hAnsi="仿宋" w:eastAsia="仿宋"/>
      <w:szCs w:val="21"/>
    </w:rPr>
  </w:style>
  <w:style w:type="paragraph" w:customStyle="1" w:styleId="50">
    <w:name w:val="样式 黑体 左侧:  0.99 厘米 首行缩进:  0 字符"/>
    <w:basedOn w:val="1"/>
    <w:qFormat/>
    <w:uiPriority w:val="99"/>
    <w:pPr>
      <w:ind w:left="560" w:firstLine="200" w:firstLineChars="200"/>
    </w:pPr>
    <w:rPr>
      <w:rFonts w:ascii="黑体" w:hAnsi="黑体" w:eastAsia="黑体" w:cs="宋体"/>
      <w:sz w:val="28"/>
      <w:szCs w:val="20"/>
    </w:rPr>
  </w:style>
  <w:style w:type="paragraph" w:customStyle="1" w:styleId="51">
    <w:name w:val="Table Paragraph"/>
    <w:basedOn w:val="1"/>
    <w:qFormat/>
    <w:uiPriority w:val="1"/>
    <w:pPr>
      <w:jc w:val="center"/>
    </w:pPr>
    <w:rPr>
      <w:rFonts w:ascii="微软雅黑" w:hAnsi="微软雅黑" w:eastAsia="微软雅黑" w:cs="微软雅黑"/>
      <w:lang w:eastAsia="en-US" w:bidi="en-US"/>
    </w:rPr>
  </w:style>
  <w:style w:type="paragraph" w:customStyle="1" w:styleId="52">
    <w:name w:val="表格样式"/>
    <w:basedOn w:val="1"/>
    <w:qFormat/>
    <w:uiPriority w:val="0"/>
    <w:pPr>
      <w:adjustRightInd w:val="0"/>
      <w:jc w:val="center"/>
    </w:pPr>
  </w:style>
  <w:style w:type="paragraph" w:customStyle="1" w:styleId="53">
    <w:name w:val="表格文字"/>
    <w:basedOn w:val="1"/>
    <w:qFormat/>
    <w:uiPriority w:val="0"/>
    <w:pPr>
      <w:spacing w:line="0" w:lineRule="atLeast"/>
      <w:jc w:val="center"/>
    </w:pPr>
    <w:rPr>
      <w:szCs w:val="20"/>
    </w:rPr>
  </w:style>
  <w:style w:type="paragraph" w:customStyle="1" w:styleId="54">
    <w:name w:val="标题2"/>
    <w:basedOn w:val="4"/>
    <w:next w:val="7"/>
    <w:qFormat/>
    <w:uiPriority w:val="0"/>
    <w:pPr>
      <w:tabs>
        <w:tab w:val="left" w:pos="635"/>
      </w:tabs>
      <w:spacing w:before="0" w:after="0" w:line="360" w:lineRule="auto"/>
      <w:ind w:left="602" w:hanging="602" w:hangingChars="200"/>
    </w:pPr>
    <w:rPr>
      <w:rFonts w:ascii="宋体" w:hAnsi="Times New Roman" w:eastAsia="宋体"/>
      <w:color w:val="000000"/>
      <w:kern w:val="0"/>
      <w:sz w:val="30"/>
      <w:szCs w:val="30"/>
    </w:rPr>
  </w:style>
  <w:style w:type="paragraph" w:customStyle="1" w:styleId="55">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56">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57">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5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59">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0">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6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4"/>
    </w:rPr>
  </w:style>
  <w:style w:type="paragraph" w:customStyle="1" w:styleId="64">
    <w:name w:val="xl7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Light" w:hAnsi="等线 Light" w:eastAsia="等线 Light" w:cs="宋体"/>
      <w:color w:val="000000"/>
      <w:kern w:val="0"/>
      <w:sz w:val="24"/>
    </w:rPr>
  </w:style>
  <w:style w:type="paragraph" w:customStyle="1" w:styleId="65">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Light" w:hAnsi="等线 Light" w:eastAsia="等线 Light" w:cs="宋体"/>
      <w:kern w:val="0"/>
      <w:sz w:val="24"/>
    </w:rPr>
  </w:style>
  <w:style w:type="paragraph" w:customStyle="1" w:styleId="66">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7">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8">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69">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7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1">
    <w:name w:val="xl8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rPr>
  </w:style>
  <w:style w:type="paragraph" w:customStyle="1" w:styleId="72">
    <w:name w:val="xl8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73">
    <w:name w:val="xl8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7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75">
    <w:name w:val="xl86"/>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等线 Light" w:hAnsi="等线 Light" w:eastAsia="等线 Light" w:cs="宋体"/>
      <w:kern w:val="0"/>
      <w:sz w:val="24"/>
    </w:rPr>
  </w:style>
  <w:style w:type="paragraph" w:customStyle="1" w:styleId="76">
    <w:name w:val="xl8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Light" w:hAnsi="等线 Light" w:eastAsia="等线 Light" w:cs="宋体"/>
      <w:kern w:val="0"/>
      <w:sz w:val="24"/>
    </w:rPr>
  </w:style>
  <w:style w:type="paragraph" w:customStyle="1" w:styleId="77">
    <w:name w:val="xl88"/>
    <w:basedOn w:val="1"/>
    <w:qFormat/>
    <w:uiPriority w:val="0"/>
    <w:pPr>
      <w:widowControl/>
      <w:pBdr>
        <w:top w:val="single" w:color="auto" w:sz="4" w:space="0"/>
      </w:pBdr>
      <w:shd w:val="clear" w:color="auto" w:fill="FFFFFF"/>
      <w:spacing w:before="100" w:beforeAutospacing="1" w:after="100" w:afterAutospacing="1"/>
      <w:jc w:val="center"/>
    </w:pPr>
    <w:rPr>
      <w:rFonts w:ascii="等线 Light" w:hAnsi="等线 Light" w:eastAsia="等线 Light" w:cs="宋体"/>
      <w:kern w:val="0"/>
      <w:sz w:val="24"/>
    </w:rPr>
  </w:style>
  <w:style w:type="paragraph" w:customStyle="1" w:styleId="78">
    <w:name w:val="xl89"/>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rPr>
  </w:style>
  <w:style w:type="paragraph" w:customStyle="1" w:styleId="79">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4"/>
    </w:rPr>
  </w:style>
  <w:style w:type="paragraph" w:customStyle="1" w:styleId="80">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4"/>
    </w:rPr>
  </w:style>
  <w:style w:type="paragraph" w:customStyle="1" w:styleId="81">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4"/>
    </w:rPr>
  </w:style>
  <w:style w:type="paragraph" w:customStyle="1" w:styleId="8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8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8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4"/>
    </w:rPr>
  </w:style>
  <w:style w:type="paragraph" w:customStyle="1" w:styleId="8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character" w:customStyle="1" w:styleId="88">
    <w:name w:val="font51"/>
    <w:basedOn w:val="22"/>
    <w:qFormat/>
    <w:uiPriority w:val="0"/>
    <w:rPr>
      <w:rFonts w:hint="eastAsia" w:ascii="宋体" w:hAnsi="宋体" w:eastAsia="宋体" w:cs="宋体"/>
      <w:color w:val="000000"/>
      <w:sz w:val="21"/>
      <w:szCs w:val="21"/>
      <w:u w:val="none"/>
    </w:rPr>
  </w:style>
  <w:style w:type="character" w:customStyle="1" w:styleId="89">
    <w:name w:val="font61"/>
    <w:basedOn w:val="22"/>
    <w:qFormat/>
    <w:uiPriority w:val="0"/>
    <w:rPr>
      <w:rFonts w:hint="default" w:ascii="Times New Roman" w:hAnsi="Times New Roman" w:cs="Times New Roman"/>
      <w:color w:val="000000"/>
      <w:sz w:val="21"/>
      <w:szCs w:val="21"/>
      <w:u w:val="none"/>
    </w:rPr>
  </w:style>
  <w:style w:type="character" w:customStyle="1" w:styleId="90">
    <w:name w:val="font21"/>
    <w:basedOn w:val="22"/>
    <w:qFormat/>
    <w:uiPriority w:val="0"/>
    <w:rPr>
      <w:rFonts w:hint="eastAsia" w:ascii="宋体" w:hAnsi="宋体" w:eastAsia="宋体" w:cs="宋体"/>
      <w:color w:val="FF0000"/>
      <w:sz w:val="21"/>
      <w:szCs w:val="21"/>
      <w:u w:val="none"/>
    </w:rPr>
  </w:style>
  <w:style w:type="character" w:customStyle="1" w:styleId="91">
    <w:name w:val="font41"/>
    <w:basedOn w:val="22"/>
    <w:qFormat/>
    <w:uiPriority w:val="0"/>
    <w:rPr>
      <w:rFonts w:hint="default" w:ascii="Times New Roman" w:hAnsi="Times New Roman" w:cs="Times New Roman"/>
      <w:color w:val="FF0000"/>
      <w:sz w:val="21"/>
      <w:szCs w:val="21"/>
      <w:u w:val="none"/>
    </w:rPr>
  </w:style>
  <w:style w:type="character" w:customStyle="1" w:styleId="92">
    <w:name w:val="font11"/>
    <w:basedOn w:val="22"/>
    <w:qFormat/>
    <w:uiPriority w:val="0"/>
    <w:rPr>
      <w:rFonts w:hint="default" w:ascii="Times New Roman" w:hAnsi="Times New Roman" w:cs="Times New Roman"/>
      <w:color w:val="000000"/>
      <w:sz w:val="21"/>
      <w:szCs w:val="21"/>
      <w:u w:val="none"/>
    </w:rPr>
  </w:style>
  <w:style w:type="character" w:customStyle="1" w:styleId="93">
    <w:name w:val="font31"/>
    <w:basedOn w:val="22"/>
    <w:qFormat/>
    <w:uiPriority w:val="0"/>
    <w:rPr>
      <w:rFonts w:hint="eastAsia" w:ascii="宋体" w:hAnsi="宋体" w:eastAsia="宋体" w:cs="宋体"/>
      <w:color w:val="000000"/>
      <w:sz w:val="21"/>
      <w:szCs w:val="21"/>
      <w:u w:val="none"/>
    </w:rPr>
  </w:style>
  <w:style w:type="paragraph" w:styleId="94">
    <w:name w:val="List Paragraph"/>
    <w:basedOn w:val="1"/>
    <w:qFormat/>
    <w:uiPriority w:val="0"/>
    <w:pPr>
      <w:ind w:firstLine="420" w:firstLineChars="200"/>
    </w:pPr>
    <w:rPr>
      <w:rFonts w:ascii="Calibri" w:hAnsi="Calibri"/>
      <w:szCs w:val="22"/>
    </w:rPr>
  </w:style>
  <w:style w:type="character" w:customStyle="1" w:styleId="95">
    <w:name w:val="font71"/>
    <w:basedOn w:val="22"/>
    <w:qFormat/>
    <w:uiPriority w:val="0"/>
    <w:rPr>
      <w:rFonts w:hint="eastAsia" w:ascii="仿宋" w:hAnsi="仿宋" w:eastAsia="仿宋" w:cs="仿宋"/>
      <w:color w:val="000000"/>
      <w:sz w:val="24"/>
      <w:szCs w:val="24"/>
      <w:u w:val="none"/>
    </w:rPr>
  </w:style>
  <w:style w:type="paragraph" w:customStyle="1" w:styleId="96">
    <w:name w:val="CM8"/>
    <w:basedOn w:val="45"/>
    <w:next w:val="45"/>
    <w:qFormat/>
    <w:uiPriority w:val="99"/>
    <w:pPr>
      <w:spacing w:line="580" w:lineRule="atLeast"/>
    </w:pPr>
    <w:rPr>
      <w:rFonts w:ascii="方正小标宋简体" w:eastAsia="方正小标宋简体" w:cs="Times New Roman" w:hAnsiTheme="minorHAnsi"/>
      <w:color w:val="auto"/>
      <w:szCs w:val="24"/>
    </w:rPr>
  </w:style>
  <w:style w:type="paragraph" w:customStyle="1" w:styleId="97">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98">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99">
    <w:name w:val="xl65"/>
    <w:basedOn w:val="1"/>
    <w:qFormat/>
    <w:uiPriority w:val="0"/>
    <w:pPr>
      <w:widowControl/>
      <w:spacing w:before="100" w:beforeAutospacing="1" w:after="100" w:afterAutospacing="1"/>
      <w:jc w:val="left"/>
    </w:pPr>
    <w:rPr>
      <w:rFonts w:ascii="微软雅黑" w:hAnsi="微软雅黑" w:eastAsia="微软雅黑" w:cs="宋体"/>
      <w:kern w:val="0"/>
      <w:sz w:val="24"/>
    </w:rPr>
  </w:style>
  <w:style w:type="paragraph" w:customStyle="1" w:styleId="100">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kern w:val="0"/>
      <w:sz w:val="24"/>
    </w:rPr>
  </w:style>
  <w:style w:type="paragraph" w:customStyle="1" w:styleId="10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微软雅黑" w:hAnsi="微软雅黑" w:eastAsia="微软雅黑" w:cs="宋体"/>
      <w:b/>
      <w:bCs/>
      <w:kern w:val="0"/>
      <w:sz w:val="24"/>
    </w:rPr>
  </w:style>
  <w:style w:type="character" w:customStyle="1" w:styleId="102">
    <w:name w:val="批注主题 Char"/>
    <w:basedOn w:val="37"/>
    <w:link w:val="18"/>
    <w:semiHidden/>
    <w:qFormat/>
    <w:uiPriority w:val="0"/>
    <w:rPr>
      <w:rFonts w:eastAsia="仿宋_GB2312" w:asciiTheme="minorHAnsi" w:hAnsiTheme="minorHAnsi" w:cstheme="minorBidi"/>
      <w:b/>
      <w:bCs/>
      <w:kern w:val="2"/>
      <w:sz w:val="32"/>
      <w:szCs w:val="24"/>
    </w:rPr>
  </w:style>
  <w:style w:type="paragraph" w:customStyle="1" w:styleId="103">
    <w:name w:val="Revision"/>
    <w:hidden/>
    <w:semiHidden/>
    <w:qFormat/>
    <w:uiPriority w:val="99"/>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D12F6-0C72-4F0D-9132-2DBB22FA962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9799</Words>
  <Characters>10482</Characters>
  <Lines>85</Lines>
  <Paragraphs>24</Paragraphs>
  <TotalTime>1</TotalTime>
  <ScaleCrop>false</ScaleCrop>
  <LinksUpToDate>false</LinksUpToDate>
  <CharactersWithSpaces>10547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2024-09-24T06:02:00Z</dcterms:created>
  <dc:creator>由步</dc:creator>
  <cp:lastModifiedBy>孙彤</cp:lastModifiedBy>
  <cp:lastPrinted>2024-09-24T05:56:00Z</cp:lastPrinted>
  <dcterms:modified xsi:type="dcterms:W3CDTF">2024-09-25T06:44:58Z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4053122C850044B287C1818957A93FBA_13</vt:lpwstr>
  </property>
</Properties>
</file>