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lang w:eastAsia="zh-CN"/>
        </w:rPr>
      </w:pPr>
      <w:r>
        <w:rPr>
          <w:rFonts w:hint="eastAsia" w:ascii="方正小标宋简体" w:hAnsi="方正小标宋简体" w:eastAsia="方正小标宋简体" w:cs="方正小标宋简体"/>
          <w:bCs/>
          <w:color w:val="auto"/>
          <w:sz w:val="44"/>
          <w:szCs w:val="44"/>
        </w:rPr>
        <w:t>北京市密云区</w:t>
      </w:r>
      <w:r>
        <w:rPr>
          <w:rFonts w:hint="eastAsia" w:ascii="方正小标宋简体" w:hAnsi="方正小标宋简体" w:eastAsia="方正小标宋简体" w:cs="方正小标宋简体"/>
          <w:bCs/>
          <w:color w:val="auto"/>
          <w:sz w:val="44"/>
          <w:szCs w:val="44"/>
          <w:lang w:eastAsia="zh-CN"/>
        </w:rPr>
        <w:t>文化和旅游局</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Cs/>
          <w:color w:val="auto"/>
          <w:sz w:val="44"/>
          <w:szCs w:val="44"/>
        </w:rPr>
        <w:t>关于《</w:t>
      </w:r>
      <w:r>
        <w:rPr>
          <w:rFonts w:hint="eastAsia" w:ascii="方正小标宋_GBK" w:hAnsi="方正小标宋_GBK" w:eastAsia="方正小标宋_GBK" w:cs="方正小标宋_GBK"/>
          <w:color w:val="auto"/>
          <w:sz w:val="44"/>
          <w:szCs w:val="44"/>
          <w:lang w:eastAsia="zh-CN"/>
        </w:rPr>
        <w:t>关于</w:t>
      </w:r>
      <w:r>
        <w:rPr>
          <w:rFonts w:hint="eastAsia" w:ascii="方正小标宋简体" w:hAnsi="方正小标宋简体" w:eastAsia="方正小标宋简体" w:cs="方正小标宋简体"/>
          <w:bCs/>
          <w:color w:val="auto"/>
          <w:sz w:val="44"/>
          <w:szCs w:val="44"/>
          <w:u w:val="none" w:color="auto"/>
          <w:lang w:val="en-US" w:eastAsia="zh-CN"/>
        </w:rPr>
        <w:t>促进密云区研学旅游高质量发展的实施意见</w:t>
      </w:r>
      <w:r>
        <w:rPr>
          <w:rFonts w:hint="eastAsia" w:ascii="方正小标宋简体" w:hAnsi="方正小标宋简体" w:eastAsia="方正小标宋简体" w:cs="方正小标宋简体"/>
          <w:bCs/>
          <w:color w:val="auto"/>
          <w:sz w:val="44"/>
          <w:szCs w:val="44"/>
        </w:rPr>
        <w:t>》的</w:t>
      </w:r>
      <w:r>
        <w:rPr>
          <w:rFonts w:hint="eastAsia" w:ascii="方正小标宋简体" w:hAnsi="方正小标宋简体" w:eastAsia="方正小标宋简体" w:cs="方正小标宋简体"/>
          <w:bCs/>
          <w:color w:val="auto"/>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实施意见的编制背景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w:t>
      </w:r>
      <w:r>
        <w:rPr>
          <w:rFonts w:hint="eastAsia" w:ascii="仿宋_GB2312" w:hAnsi="仿宋_GB2312" w:eastAsia="仿宋_GB2312" w:cs="仿宋_GB2312"/>
          <w:color w:val="auto"/>
          <w:sz w:val="32"/>
          <w:szCs w:val="32"/>
          <w:lang w:val="en-US" w:eastAsia="zh-CN"/>
        </w:rPr>
        <w:t>推动密云区研学旅游高质量发展，加快研学旅游体系提质升级，打造全域研学旅游目的地，</w:t>
      </w:r>
      <w:r>
        <w:rPr>
          <w:rFonts w:hint="eastAsia" w:ascii="仿宋_GB2312" w:hAnsi="仿宋_GB2312" w:eastAsia="仿宋_GB2312" w:cs="仿宋_GB2312"/>
          <w:color w:val="auto"/>
          <w:sz w:val="32"/>
          <w:szCs w:val="32"/>
          <w:highlight w:val="none"/>
          <w:u w:val="none" w:color="auto"/>
          <w:lang w:val="en-US" w:eastAsia="zh-CN"/>
        </w:rPr>
        <w:t>根据文化和旅游部《国内旅游提升计划（2023-2025年）》和《密云区“十四五”时期文化和生态旅游发展规划》，</w:t>
      </w:r>
      <w:r>
        <w:rPr>
          <w:rFonts w:hint="eastAsia" w:ascii="仿宋_GB2312" w:hAnsi="仿宋_GB2312" w:eastAsia="仿宋_GB2312" w:cs="仿宋_GB2312"/>
          <w:color w:val="auto"/>
          <w:sz w:val="32"/>
          <w:szCs w:val="32"/>
          <w:lang w:val="en-US" w:eastAsia="zh-CN"/>
        </w:rPr>
        <w:t>立足区域文化资源、生态优势，区文旅局</w:t>
      </w:r>
      <w:r>
        <w:rPr>
          <w:rFonts w:hint="eastAsia" w:ascii="仿宋_GB2312" w:hAnsi="仿宋_GB2312" w:eastAsia="仿宋_GB2312" w:cs="仿宋_GB2312"/>
          <w:color w:val="auto"/>
          <w:sz w:val="32"/>
          <w:szCs w:val="32"/>
          <w:highlight w:val="none"/>
          <w:u w:val="none" w:color="auto"/>
          <w:lang w:val="en-US" w:eastAsia="zh-CN"/>
        </w:rPr>
        <w:t>制定</w:t>
      </w:r>
      <w:r>
        <w:rPr>
          <w:rFonts w:hint="eastAsia" w:ascii="仿宋_GB2312" w:hAnsi="仿宋_GB2312" w:eastAsia="仿宋_GB2312" w:cs="仿宋_GB2312"/>
          <w:bCs/>
          <w:sz w:val="32"/>
          <w:szCs w:val="32"/>
        </w:rPr>
        <w:t>《</w:t>
      </w:r>
      <w:r>
        <w:rPr>
          <w:rFonts w:hint="eastAsia" w:ascii="仿宋_GB2312" w:hAnsi="仿宋_GB2312" w:eastAsia="仿宋_GB2312" w:cs="仿宋_GB2312"/>
          <w:color w:val="auto"/>
          <w:sz w:val="32"/>
          <w:szCs w:val="32"/>
          <w:lang w:eastAsia="zh-CN"/>
        </w:rPr>
        <w:t>关于</w:t>
      </w:r>
      <w:r>
        <w:rPr>
          <w:rFonts w:hint="eastAsia" w:ascii="仿宋_GB2312" w:hAnsi="仿宋_GB2312" w:eastAsia="仿宋_GB2312" w:cs="仿宋_GB2312"/>
          <w:bCs/>
          <w:color w:val="auto"/>
          <w:sz w:val="32"/>
          <w:szCs w:val="32"/>
          <w:u w:val="none" w:color="auto"/>
          <w:lang w:val="en-US" w:eastAsia="zh-CN"/>
        </w:rPr>
        <w:t>促进密云区研学旅游高质量发展的实施意见</w:t>
      </w:r>
      <w:r>
        <w:rPr>
          <w:rFonts w:hint="eastAsia" w:ascii="仿宋_GB2312" w:hAnsi="仿宋_GB2312" w:eastAsia="仿宋_GB2312" w:cs="仿宋_GB2312"/>
          <w:bCs/>
          <w:sz w:val="32"/>
          <w:szCs w:val="32"/>
        </w:rPr>
        <w:t>》</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bCs/>
          <w:color w:val="00B050"/>
          <w:sz w:val="32"/>
          <w:szCs w:val="32"/>
          <w:lang w:eastAsia="zh-CN"/>
        </w:rPr>
      </w:pPr>
      <w:r>
        <w:rPr>
          <w:rFonts w:hint="eastAsia" w:ascii="黑体" w:hAnsi="黑体" w:eastAsia="黑体"/>
          <w:bCs/>
          <w:sz w:val="32"/>
          <w:szCs w:val="32"/>
          <w:lang w:eastAsia="zh-CN"/>
        </w:rPr>
        <w:t>二</w:t>
      </w:r>
      <w:r>
        <w:rPr>
          <w:rFonts w:hint="eastAsia" w:ascii="黑体" w:hAnsi="黑体" w:eastAsia="黑体"/>
          <w:bCs/>
          <w:sz w:val="32"/>
          <w:szCs w:val="32"/>
        </w:rPr>
        <w:t>、</w:t>
      </w:r>
      <w:r>
        <w:rPr>
          <w:rFonts w:hint="eastAsia" w:ascii="黑体" w:hAnsi="黑体" w:eastAsia="黑体"/>
          <w:bCs/>
          <w:sz w:val="32"/>
          <w:szCs w:val="32"/>
          <w:lang w:eastAsia="zh-CN"/>
        </w:rPr>
        <w:t>实施意见的起草过程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仿宋_GB2312" w:hAnsi="Arial" w:eastAsia="仿宋_GB2312" w:cs="Arial"/>
          <w:color w:val="auto"/>
          <w:sz w:val="32"/>
          <w:szCs w:val="32"/>
          <w:lang w:eastAsia="zh-CN"/>
        </w:rPr>
      </w:pPr>
      <w:r>
        <w:rPr>
          <w:rFonts w:hint="eastAsia" w:ascii="仿宋_GB2312" w:hAnsi="Arial" w:eastAsia="仿宋_GB2312" w:cs="Arial"/>
          <w:color w:val="auto"/>
          <w:sz w:val="32"/>
          <w:szCs w:val="32"/>
          <w:lang w:val="en-US" w:eastAsia="zh-CN"/>
        </w:rPr>
        <w:t>2023年以来，</w:t>
      </w:r>
      <w:r>
        <w:rPr>
          <w:rFonts w:hint="eastAsia" w:ascii="仿宋_GB2312" w:hAnsi="Arial" w:eastAsia="仿宋_GB2312" w:cs="Arial"/>
          <w:color w:val="auto"/>
          <w:sz w:val="32"/>
          <w:szCs w:val="32"/>
          <w:lang w:eastAsia="zh-CN"/>
        </w:rPr>
        <w:t>区文旅局按照区委区政府主要领导指示要求，在主管区长的带领下，多次深入相关镇开展实地调研并与有关单位梳理我区研学旅行市场资源、客流、收益、就业、周边产业带动、场地设施、道路交通等方面情况，整合酒店、民宿、景区等资源共同参与，依托红色文化、生态旅游、长城古堡、非遗传承、爱国主义教育基地等，结合四条特色文化旅游休闲发展带，牵头起草了</w:t>
      </w:r>
      <w:r>
        <w:rPr>
          <w:rFonts w:hint="eastAsia" w:ascii="仿宋_GB2312" w:hAnsi="仿宋_GB2312" w:eastAsia="仿宋_GB2312" w:cs="仿宋_GB2312"/>
          <w:bCs/>
          <w:sz w:val="32"/>
          <w:szCs w:val="32"/>
        </w:rPr>
        <w:t>《</w:t>
      </w:r>
      <w:r>
        <w:rPr>
          <w:rFonts w:hint="eastAsia" w:ascii="仿宋_GB2312" w:hAnsi="仿宋_GB2312" w:eastAsia="仿宋_GB2312" w:cs="仿宋_GB2312"/>
          <w:color w:val="auto"/>
          <w:sz w:val="32"/>
          <w:szCs w:val="32"/>
          <w:lang w:eastAsia="zh-CN"/>
        </w:rPr>
        <w:t>关于</w:t>
      </w:r>
      <w:r>
        <w:rPr>
          <w:rFonts w:hint="eastAsia" w:ascii="仿宋_GB2312" w:hAnsi="仿宋_GB2312" w:eastAsia="仿宋_GB2312" w:cs="仿宋_GB2312"/>
          <w:bCs/>
          <w:color w:val="auto"/>
          <w:sz w:val="32"/>
          <w:szCs w:val="32"/>
          <w:u w:val="none" w:color="auto"/>
          <w:lang w:val="en-US" w:eastAsia="zh-CN"/>
        </w:rPr>
        <w:t>促进密云区研学旅游高质量发展的实施意见</w:t>
      </w:r>
      <w:r>
        <w:rPr>
          <w:rFonts w:hint="eastAsia" w:ascii="仿宋_GB2312" w:hAnsi="Arial" w:eastAsia="仿宋_GB2312" w:cs="Arial"/>
          <w:color w:val="auto"/>
          <w:sz w:val="32"/>
          <w:szCs w:val="32"/>
          <w:lang w:eastAsia="zh-CN"/>
        </w:rPr>
        <w:t>（征求意见稿）》（以下简称《实施意见》）。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bCs/>
          <w:color w:val="00B050"/>
          <w:sz w:val="32"/>
          <w:szCs w:val="32"/>
        </w:rPr>
      </w:pPr>
      <w:r>
        <w:rPr>
          <w:rFonts w:hint="eastAsia" w:ascii="黑体" w:hAnsi="黑体" w:eastAsia="黑体"/>
          <w:bCs/>
          <w:sz w:val="32"/>
          <w:szCs w:val="32"/>
          <w:lang w:eastAsia="zh-CN"/>
        </w:rPr>
        <w:t>三</w:t>
      </w:r>
      <w:r>
        <w:rPr>
          <w:rFonts w:hint="eastAsia" w:ascii="黑体" w:hAnsi="黑体" w:eastAsia="黑体"/>
          <w:bCs/>
          <w:sz w:val="32"/>
          <w:szCs w:val="32"/>
        </w:rPr>
        <w:t>、</w:t>
      </w:r>
      <w:r>
        <w:rPr>
          <w:rFonts w:hint="eastAsia" w:ascii="黑体" w:hAnsi="黑体" w:eastAsia="黑体"/>
          <w:bCs/>
          <w:sz w:val="32"/>
          <w:szCs w:val="32"/>
          <w:lang w:eastAsia="zh-CN"/>
        </w:rPr>
        <w:t>实施意见的</w:t>
      </w:r>
      <w:r>
        <w:rPr>
          <w:rFonts w:hint="eastAsia" w:ascii="黑体" w:hAnsi="黑体" w:eastAsia="黑体"/>
          <w:bCs/>
          <w:sz w:val="32"/>
          <w:szCs w:val="32"/>
        </w:rPr>
        <w:t>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《实施意见》包括三部分内容：总体要求、</w:t>
      </w:r>
      <w:r>
        <w:rPr>
          <w:rFonts w:hint="eastAsia" w:ascii="仿宋_GB2312" w:hAnsi="仿宋_GB2312" w:eastAsia="仿宋_GB2312" w:cs="仿宋_GB2312"/>
          <w:b w:val="0"/>
          <w:bCs w:val="0"/>
          <w:color w:val="auto"/>
          <w:sz w:val="32"/>
          <w:szCs w:val="32"/>
          <w:lang w:val="en-US" w:eastAsia="zh-CN"/>
        </w:rPr>
        <w:t>重点任务</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sz w:val="32"/>
          <w:szCs w:val="32"/>
          <w:u w:val="none" w:color="auto"/>
          <w:lang w:val="en-US" w:eastAsia="zh-CN"/>
        </w:rPr>
        <w:t>组织保障</w:t>
      </w:r>
      <w:r>
        <w:rPr>
          <w:rFonts w:hint="eastAsia" w:ascii="仿宋_GB2312" w:hAnsi="仿宋_GB2312" w:eastAsia="仿宋_GB2312" w:cs="仿宋_GB2312"/>
          <w:color w:val="auto"/>
          <w:sz w:val="32"/>
          <w:szCs w:val="32"/>
          <w:lang w:val="en-US" w:eastAsia="zh-CN"/>
        </w:rPr>
        <w:t>，共9条。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仿宋_GB2312" w:hAnsi="仿宋_GB2312" w:eastAsia="仿宋_GB2312" w:cs="仿宋_GB2312"/>
          <w:b w:val="0"/>
          <w:bCs w:val="0"/>
          <w:color w:val="auto"/>
          <w:sz w:val="32"/>
          <w:szCs w:val="32"/>
          <w:lang w:val="en-US" w:eastAsia="zh-CN"/>
        </w:rPr>
        <w:t>围绕“一条科技创新和生命健康战略发展带，四条特色文化旅游休闲发展带，多个特色乡镇和特色产业”的全域发展格局，依托密云生态、水库、长城、红色、美食、非遗、乡村、星空、露营、低空等旅游资源禀赋，持续提升我区研学旅游吸引力和竞争力，打造研学旅游品牌形象，实现我区研学旅游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统筹推动我区特色研学旅游资源开发，创新产品课程和线路体系，加快服务配套规范化和人才队伍专业化建设，拓展研学旅游内涵，强化市场宣传推广和合作交流。一是以市场需求为导向，从需求主体的实际需要为出发点，深入研发一批具有我区特色的研学旅游产品。其中包括融合发展文化研学旅游产品、创新发展天文科普研学旅游产品、积极促进发展乡村研学旅游产品、持续推动户外运动和体育研学旅游产品和深入开发打造通航研学旅游产品；二是精心打造研学旅游精品线路；三是科学研究研学旅游课程体系；四是</w:t>
      </w:r>
      <w:r>
        <w:rPr>
          <w:rFonts w:hint="eastAsia" w:ascii="仿宋_GB2312" w:hAnsi="仿宋_GB2312" w:eastAsia="仿宋_GB2312" w:cs="仿宋_GB2312"/>
          <w:b w:val="0"/>
          <w:bCs w:val="0"/>
          <w:i w:val="0"/>
          <w:iCs w:val="0"/>
          <w:caps w:val="0"/>
          <w:color w:val="191B1F"/>
          <w:spacing w:val="0"/>
          <w:sz w:val="32"/>
          <w:szCs w:val="32"/>
          <w:shd w:val="clear" w:fill="FFFFFF"/>
        </w:rPr>
        <w:t>培养一批专业化研学</w:t>
      </w:r>
      <w:r>
        <w:rPr>
          <w:rFonts w:hint="eastAsia" w:ascii="仿宋_GB2312" w:hAnsi="仿宋_GB2312" w:eastAsia="仿宋_GB2312" w:cs="仿宋_GB2312"/>
          <w:b w:val="0"/>
          <w:bCs w:val="0"/>
          <w:i w:val="0"/>
          <w:iCs w:val="0"/>
          <w:caps w:val="0"/>
          <w:color w:val="191B1F"/>
          <w:spacing w:val="0"/>
          <w:sz w:val="32"/>
          <w:szCs w:val="32"/>
          <w:shd w:val="clear" w:fill="FFFFFF"/>
          <w:lang w:val="en-US" w:eastAsia="zh-CN"/>
        </w:rPr>
        <w:t>旅游</w:t>
      </w:r>
      <w:r>
        <w:rPr>
          <w:rFonts w:hint="eastAsia" w:ascii="仿宋_GB2312" w:hAnsi="仿宋_GB2312" w:eastAsia="仿宋_GB2312" w:cs="仿宋_GB2312"/>
          <w:b w:val="0"/>
          <w:bCs w:val="0"/>
          <w:i w:val="0"/>
          <w:iCs w:val="0"/>
          <w:caps w:val="0"/>
          <w:color w:val="191B1F"/>
          <w:spacing w:val="0"/>
          <w:sz w:val="32"/>
          <w:szCs w:val="32"/>
          <w:shd w:val="clear" w:fill="FFFFFF"/>
        </w:rPr>
        <w:t>导师队伍</w:t>
      </w:r>
      <w:r>
        <w:rPr>
          <w:rFonts w:hint="eastAsia" w:ascii="仿宋_GB2312" w:hAnsi="仿宋_GB2312" w:eastAsia="仿宋_GB2312" w:cs="仿宋_GB2312"/>
          <w:b w:val="0"/>
          <w:bCs w:val="0"/>
          <w:i w:val="0"/>
          <w:iCs w:val="0"/>
          <w:caps w:val="0"/>
          <w:color w:val="191B1F"/>
          <w:spacing w:val="0"/>
          <w:sz w:val="32"/>
          <w:szCs w:val="32"/>
          <w:shd w:val="clear" w:fill="FFFFFF"/>
          <w:lang w:eastAsia="zh-CN"/>
        </w:rPr>
        <w:t>；五是</w:t>
      </w:r>
      <w:r>
        <w:rPr>
          <w:rFonts w:hint="eastAsia" w:ascii="仿宋_GB2312" w:hAnsi="仿宋_GB2312" w:eastAsia="仿宋_GB2312" w:cs="仿宋_GB2312"/>
          <w:b w:val="0"/>
          <w:bCs w:val="0"/>
          <w:sz w:val="32"/>
          <w:szCs w:val="32"/>
        </w:rPr>
        <w:t>加强宣传扩大研学旅游影响力</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sz w:val="32"/>
          <w:szCs w:val="32"/>
          <w:u w:val="none" w:color="auto"/>
          <w:lang w:val="en-US" w:eastAsia="zh-CN"/>
        </w:rPr>
        <w:t>组织保障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成立促进密云区研学旅游高质量发展领导小组，形成文旅、教育、农业、科技、体育、公安、交通、市场、经信等部门综合监管机制，制定</w:t>
      </w:r>
      <w:r>
        <w:rPr>
          <w:rFonts w:hint="eastAsia" w:ascii="仿宋_GB2312" w:hAnsi="仿宋_GB2312" w:eastAsia="仿宋_GB2312" w:cs="仿宋_GB2312"/>
          <w:sz w:val="32"/>
          <w:szCs w:val="32"/>
          <w:u w:val="none" w:color="auto"/>
        </w:rPr>
        <w:t>科学有效的研学旅</w:t>
      </w:r>
      <w:r>
        <w:rPr>
          <w:rFonts w:hint="eastAsia" w:ascii="仿宋_GB2312" w:hAnsi="仿宋_GB2312" w:eastAsia="仿宋_GB2312" w:cs="仿宋_GB2312"/>
          <w:sz w:val="32"/>
          <w:szCs w:val="32"/>
          <w:u w:val="none" w:color="auto"/>
          <w:lang w:val="en-US" w:eastAsia="zh-CN"/>
        </w:rPr>
        <w:t>游</w:t>
      </w:r>
      <w:r>
        <w:rPr>
          <w:rFonts w:hint="eastAsia" w:ascii="仿宋_GB2312" w:hAnsi="仿宋_GB2312" w:eastAsia="仿宋_GB2312" w:cs="仿宋_GB2312"/>
          <w:sz w:val="32"/>
          <w:szCs w:val="32"/>
          <w:u w:val="none" w:color="auto"/>
        </w:rPr>
        <w:t>安全保障方案</w:t>
      </w:r>
      <w:r>
        <w:rPr>
          <w:rFonts w:hint="eastAsia" w:ascii="仿宋_GB2312" w:hAnsi="仿宋_GB2312" w:eastAsia="仿宋_GB2312" w:cs="仿宋_GB2312"/>
          <w:sz w:val="32"/>
          <w:szCs w:val="32"/>
          <w:u w:val="none" w:color="auto"/>
          <w:lang w:val="en-US" w:eastAsia="zh-CN"/>
        </w:rPr>
        <w:t>。</w:t>
      </w: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_GB2312" w:eastAsia="仿宋_GB2312"/>
          <w:color w:val="auto"/>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_GB2312" w:eastAsia="仿宋_GB2312"/>
          <w:color w:val="auto"/>
          <w:sz w:val="32"/>
          <w:szCs w:val="32"/>
          <w:lang w:val="en-US" w:eastAsia="zh-CN"/>
        </w:rPr>
      </w:pPr>
      <w:bookmarkStart w:id="0" w:name="_GoBack"/>
      <w:r>
        <w:rPr>
          <w:rFonts w:hint="eastAsia" w:ascii="仿宋_GB2312" w:eastAsia="仿宋_GB2312"/>
          <w:color w:val="auto"/>
          <w:sz w:val="32"/>
          <w:szCs w:val="32"/>
          <w:lang w:val="en-US" w:eastAsia="zh-CN"/>
        </w:rPr>
        <w:t xml:space="preserve">                          北京市密云区文化和旅游局    </w:t>
      </w: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lang w:val="en-US" w:eastAsia="zh-CN"/>
        </w:rPr>
        <w:t xml:space="preserve">                               2024年5月24日 </w:t>
      </w:r>
      <w:bookmarkEnd w:id="0"/>
      <w:r>
        <w:rPr>
          <w:rFonts w:hint="eastAsia" w:ascii="仿宋_GB2312" w:eastAsia="仿宋_GB2312"/>
          <w:color w:val="auto"/>
          <w:sz w:val="32"/>
          <w:szCs w:val="32"/>
          <w:lang w:val="en-US" w:eastAsia="zh-CN"/>
        </w:rPr>
        <w:t xml:space="preserve">             </w:t>
      </w:r>
    </w:p>
    <w:sectPr>
      <w:footerReference r:id="rId3" w:type="default"/>
      <w:pgSz w:w="11906" w:h="16838"/>
      <w:pgMar w:top="2098" w:right="1474" w:bottom="1984" w:left="1587"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iZIt4BAAC+AwAADgAAAGRycy9lMm9Eb2MueG1srVNLjhMxEN0jcQfL&#10;e+KeSIO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KJki3gEAAL4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NWY5YjgxYWI2ZjcwYWZiOGMyNDkwOTJiNWEzZGMifQ=="/>
  </w:docVars>
  <w:rsids>
    <w:rsidRoot w:val="00000000"/>
    <w:rsid w:val="00084E2E"/>
    <w:rsid w:val="00275F15"/>
    <w:rsid w:val="0039276B"/>
    <w:rsid w:val="005B0F91"/>
    <w:rsid w:val="006A67BD"/>
    <w:rsid w:val="00746983"/>
    <w:rsid w:val="00770051"/>
    <w:rsid w:val="00854DC5"/>
    <w:rsid w:val="00927C68"/>
    <w:rsid w:val="009F3794"/>
    <w:rsid w:val="00E55C2F"/>
    <w:rsid w:val="00F97611"/>
    <w:rsid w:val="01025B95"/>
    <w:rsid w:val="01494841"/>
    <w:rsid w:val="01507D34"/>
    <w:rsid w:val="017D5380"/>
    <w:rsid w:val="01D96B69"/>
    <w:rsid w:val="01DD5059"/>
    <w:rsid w:val="02166653"/>
    <w:rsid w:val="02250EFF"/>
    <w:rsid w:val="023C3F14"/>
    <w:rsid w:val="023D2AEE"/>
    <w:rsid w:val="0252665D"/>
    <w:rsid w:val="02591EF8"/>
    <w:rsid w:val="026D4C89"/>
    <w:rsid w:val="027B1A20"/>
    <w:rsid w:val="027C33EC"/>
    <w:rsid w:val="0280408E"/>
    <w:rsid w:val="02AC7473"/>
    <w:rsid w:val="02B14BCD"/>
    <w:rsid w:val="02B45521"/>
    <w:rsid w:val="0308546A"/>
    <w:rsid w:val="03250BAB"/>
    <w:rsid w:val="034858F1"/>
    <w:rsid w:val="03521A83"/>
    <w:rsid w:val="03605DB0"/>
    <w:rsid w:val="038369CF"/>
    <w:rsid w:val="039F1A4C"/>
    <w:rsid w:val="03A6131F"/>
    <w:rsid w:val="03BA01AE"/>
    <w:rsid w:val="03BA249C"/>
    <w:rsid w:val="03CE0771"/>
    <w:rsid w:val="03DC0F74"/>
    <w:rsid w:val="040A59AF"/>
    <w:rsid w:val="0421580C"/>
    <w:rsid w:val="042B1767"/>
    <w:rsid w:val="0445539F"/>
    <w:rsid w:val="04757750"/>
    <w:rsid w:val="04A80D30"/>
    <w:rsid w:val="04B24EC3"/>
    <w:rsid w:val="04B73549"/>
    <w:rsid w:val="04F27EAB"/>
    <w:rsid w:val="04FE6F19"/>
    <w:rsid w:val="05150BBB"/>
    <w:rsid w:val="051E23E4"/>
    <w:rsid w:val="05215177"/>
    <w:rsid w:val="05467935"/>
    <w:rsid w:val="055A3660"/>
    <w:rsid w:val="0566575B"/>
    <w:rsid w:val="05A705F8"/>
    <w:rsid w:val="05BD32D8"/>
    <w:rsid w:val="05D354F1"/>
    <w:rsid w:val="062702A8"/>
    <w:rsid w:val="06355B1B"/>
    <w:rsid w:val="063A10D5"/>
    <w:rsid w:val="06661F8B"/>
    <w:rsid w:val="066B1B02"/>
    <w:rsid w:val="06764217"/>
    <w:rsid w:val="06794369"/>
    <w:rsid w:val="067B1F30"/>
    <w:rsid w:val="069C62D3"/>
    <w:rsid w:val="069F33E9"/>
    <w:rsid w:val="06CA6BD5"/>
    <w:rsid w:val="06CC16C4"/>
    <w:rsid w:val="06F475D0"/>
    <w:rsid w:val="06FD6AFA"/>
    <w:rsid w:val="06FF28AF"/>
    <w:rsid w:val="073700E5"/>
    <w:rsid w:val="07380060"/>
    <w:rsid w:val="07570EEC"/>
    <w:rsid w:val="0765786B"/>
    <w:rsid w:val="076C50B3"/>
    <w:rsid w:val="076D05A1"/>
    <w:rsid w:val="077F51B3"/>
    <w:rsid w:val="07951F3A"/>
    <w:rsid w:val="07A365B7"/>
    <w:rsid w:val="07B97639"/>
    <w:rsid w:val="081754F6"/>
    <w:rsid w:val="081F03E2"/>
    <w:rsid w:val="082A510D"/>
    <w:rsid w:val="08311FEF"/>
    <w:rsid w:val="084837A5"/>
    <w:rsid w:val="08762FEF"/>
    <w:rsid w:val="08A6215D"/>
    <w:rsid w:val="08AB5C09"/>
    <w:rsid w:val="08C52D6F"/>
    <w:rsid w:val="08DC71E1"/>
    <w:rsid w:val="08E1722C"/>
    <w:rsid w:val="08E36AD2"/>
    <w:rsid w:val="08EA68A0"/>
    <w:rsid w:val="091C01CC"/>
    <w:rsid w:val="0922311B"/>
    <w:rsid w:val="09577BF1"/>
    <w:rsid w:val="09BA5C05"/>
    <w:rsid w:val="09BF208D"/>
    <w:rsid w:val="09DD2F42"/>
    <w:rsid w:val="09DF1BA9"/>
    <w:rsid w:val="09FE363B"/>
    <w:rsid w:val="0A102D91"/>
    <w:rsid w:val="0A266577"/>
    <w:rsid w:val="0A2E2D1E"/>
    <w:rsid w:val="0A4D6C54"/>
    <w:rsid w:val="0A590C06"/>
    <w:rsid w:val="0A5B410A"/>
    <w:rsid w:val="0A7031D9"/>
    <w:rsid w:val="0A741E41"/>
    <w:rsid w:val="0A8C5F5E"/>
    <w:rsid w:val="0A95686D"/>
    <w:rsid w:val="0A9C336C"/>
    <w:rsid w:val="0AA3761A"/>
    <w:rsid w:val="0AA46466"/>
    <w:rsid w:val="0AAD6492"/>
    <w:rsid w:val="0B01399E"/>
    <w:rsid w:val="0B313EAD"/>
    <w:rsid w:val="0B5F499C"/>
    <w:rsid w:val="0B92584A"/>
    <w:rsid w:val="0B9763AB"/>
    <w:rsid w:val="0BAE2CD9"/>
    <w:rsid w:val="0BBA1B88"/>
    <w:rsid w:val="0BBB1312"/>
    <w:rsid w:val="0BC55443"/>
    <w:rsid w:val="0BC80A6D"/>
    <w:rsid w:val="0BCC6D4E"/>
    <w:rsid w:val="0BE61692"/>
    <w:rsid w:val="0C245BB1"/>
    <w:rsid w:val="0C281202"/>
    <w:rsid w:val="0C3D018D"/>
    <w:rsid w:val="0C4C2615"/>
    <w:rsid w:val="0C554E87"/>
    <w:rsid w:val="0C60355A"/>
    <w:rsid w:val="0C93502E"/>
    <w:rsid w:val="0C9B6AC7"/>
    <w:rsid w:val="0CB03874"/>
    <w:rsid w:val="0CDB0DDB"/>
    <w:rsid w:val="0CDD41A8"/>
    <w:rsid w:val="0CED7868"/>
    <w:rsid w:val="0D0365E6"/>
    <w:rsid w:val="0D0966FC"/>
    <w:rsid w:val="0D2B0443"/>
    <w:rsid w:val="0D643188"/>
    <w:rsid w:val="0D6C26D1"/>
    <w:rsid w:val="0D75017E"/>
    <w:rsid w:val="0D755621"/>
    <w:rsid w:val="0D86333C"/>
    <w:rsid w:val="0DCA2B2C"/>
    <w:rsid w:val="0E290857"/>
    <w:rsid w:val="0E6D550C"/>
    <w:rsid w:val="0E8813E4"/>
    <w:rsid w:val="0E890637"/>
    <w:rsid w:val="0E8A65E2"/>
    <w:rsid w:val="0E8F67D0"/>
    <w:rsid w:val="0E941724"/>
    <w:rsid w:val="0EA115EB"/>
    <w:rsid w:val="0EAA0A74"/>
    <w:rsid w:val="0EC561C8"/>
    <w:rsid w:val="0EDE47FC"/>
    <w:rsid w:val="0F0528B4"/>
    <w:rsid w:val="0F1727CE"/>
    <w:rsid w:val="0F3375C4"/>
    <w:rsid w:val="0F5E1965"/>
    <w:rsid w:val="0F773AEC"/>
    <w:rsid w:val="0F8B71E4"/>
    <w:rsid w:val="0FB7212F"/>
    <w:rsid w:val="0FC04AF9"/>
    <w:rsid w:val="0FCE6A71"/>
    <w:rsid w:val="0FD14B50"/>
    <w:rsid w:val="0FF8028E"/>
    <w:rsid w:val="10145EB3"/>
    <w:rsid w:val="104457BF"/>
    <w:rsid w:val="105B232C"/>
    <w:rsid w:val="10725009"/>
    <w:rsid w:val="10757418"/>
    <w:rsid w:val="109737A1"/>
    <w:rsid w:val="10A77A62"/>
    <w:rsid w:val="10A9037A"/>
    <w:rsid w:val="10F2465E"/>
    <w:rsid w:val="10F47B61"/>
    <w:rsid w:val="10F82CE4"/>
    <w:rsid w:val="10FC4F6D"/>
    <w:rsid w:val="110F2909"/>
    <w:rsid w:val="1111168F"/>
    <w:rsid w:val="11697982"/>
    <w:rsid w:val="116C6D9B"/>
    <w:rsid w:val="1171051F"/>
    <w:rsid w:val="11755B31"/>
    <w:rsid w:val="11A30BFE"/>
    <w:rsid w:val="11C0272D"/>
    <w:rsid w:val="11C833BC"/>
    <w:rsid w:val="11C95607"/>
    <w:rsid w:val="11D50109"/>
    <w:rsid w:val="11D93317"/>
    <w:rsid w:val="11DB6B5A"/>
    <w:rsid w:val="11DC67DA"/>
    <w:rsid w:val="12396007"/>
    <w:rsid w:val="12597428"/>
    <w:rsid w:val="125B4B29"/>
    <w:rsid w:val="12864A74"/>
    <w:rsid w:val="12BF764C"/>
    <w:rsid w:val="12CA5E1E"/>
    <w:rsid w:val="12E73E03"/>
    <w:rsid w:val="12ED1E9A"/>
    <w:rsid w:val="1309698C"/>
    <w:rsid w:val="13513762"/>
    <w:rsid w:val="135145E6"/>
    <w:rsid w:val="135B63D8"/>
    <w:rsid w:val="136A681C"/>
    <w:rsid w:val="13706BF0"/>
    <w:rsid w:val="13936B0E"/>
    <w:rsid w:val="13985718"/>
    <w:rsid w:val="13B72BDF"/>
    <w:rsid w:val="13C03275"/>
    <w:rsid w:val="13C9765B"/>
    <w:rsid w:val="13F01A44"/>
    <w:rsid w:val="141D6391"/>
    <w:rsid w:val="144375B4"/>
    <w:rsid w:val="144A1B1A"/>
    <w:rsid w:val="14753F52"/>
    <w:rsid w:val="14C87D94"/>
    <w:rsid w:val="14CD492E"/>
    <w:rsid w:val="14D81D39"/>
    <w:rsid w:val="14E248D3"/>
    <w:rsid w:val="15336756"/>
    <w:rsid w:val="15456B76"/>
    <w:rsid w:val="157E78E0"/>
    <w:rsid w:val="15847FC9"/>
    <w:rsid w:val="158A0564"/>
    <w:rsid w:val="15D66CA3"/>
    <w:rsid w:val="15F26F31"/>
    <w:rsid w:val="160626F0"/>
    <w:rsid w:val="1606592F"/>
    <w:rsid w:val="16184950"/>
    <w:rsid w:val="161E51C3"/>
    <w:rsid w:val="16382E51"/>
    <w:rsid w:val="163F6D8E"/>
    <w:rsid w:val="16445414"/>
    <w:rsid w:val="165321AB"/>
    <w:rsid w:val="1659565C"/>
    <w:rsid w:val="1677496A"/>
    <w:rsid w:val="168E6B0D"/>
    <w:rsid w:val="169A0F33"/>
    <w:rsid w:val="169C3B24"/>
    <w:rsid w:val="16A21031"/>
    <w:rsid w:val="16A34A9C"/>
    <w:rsid w:val="16A61C36"/>
    <w:rsid w:val="16CA3FE2"/>
    <w:rsid w:val="16CE6CD6"/>
    <w:rsid w:val="16EF58AD"/>
    <w:rsid w:val="16F271C0"/>
    <w:rsid w:val="16F7653D"/>
    <w:rsid w:val="172012F6"/>
    <w:rsid w:val="17252B21"/>
    <w:rsid w:val="17260CB4"/>
    <w:rsid w:val="17343557"/>
    <w:rsid w:val="175E71E6"/>
    <w:rsid w:val="179E21CE"/>
    <w:rsid w:val="17B82D8B"/>
    <w:rsid w:val="17BF5B9E"/>
    <w:rsid w:val="17DA0D2E"/>
    <w:rsid w:val="17F80992"/>
    <w:rsid w:val="1803048B"/>
    <w:rsid w:val="181C4BE4"/>
    <w:rsid w:val="18432F8B"/>
    <w:rsid w:val="18517A73"/>
    <w:rsid w:val="185660F9"/>
    <w:rsid w:val="186A1627"/>
    <w:rsid w:val="18901874"/>
    <w:rsid w:val="18BE2E29"/>
    <w:rsid w:val="18D43DD0"/>
    <w:rsid w:val="18F03127"/>
    <w:rsid w:val="18FD5AC8"/>
    <w:rsid w:val="1910462E"/>
    <w:rsid w:val="191D7F3B"/>
    <w:rsid w:val="197F088C"/>
    <w:rsid w:val="198840F4"/>
    <w:rsid w:val="19951395"/>
    <w:rsid w:val="19C95626"/>
    <w:rsid w:val="19FE3144"/>
    <w:rsid w:val="1A107DEF"/>
    <w:rsid w:val="1A2B05FE"/>
    <w:rsid w:val="1A6516DC"/>
    <w:rsid w:val="1A654202"/>
    <w:rsid w:val="1A683D4A"/>
    <w:rsid w:val="1A774E48"/>
    <w:rsid w:val="1A91606F"/>
    <w:rsid w:val="1A95222B"/>
    <w:rsid w:val="1AAD7F30"/>
    <w:rsid w:val="1AC75EFD"/>
    <w:rsid w:val="1AD00D8B"/>
    <w:rsid w:val="1AD3345F"/>
    <w:rsid w:val="1AE73BD7"/>
    <w:rsid w:val="1B253E49"/>
    <w:rsid w:val="1B3B6807"/>
    <w:rsid w:val="1B4340BF"/>
    <w:rsid w:val="1B4F357E"/>
    <w:rsid w:val="1B6F65D3"/>
    <w:rsid w:val="1B8258C6"/>
    <w:rsid w:val="1BA70DEF"/>
    <w:rsid w:val="1BBE2AEA"/>
    <w:rsid w:val="1BBF3F64"/>
    <w:rsid w:val="1BC719E7"/>
    <w:rsid w:val="1C2E496B"/>
    <w:rsid w:val="1C3C65DD"/>
    <w:rsid w:val="1C3F69E4"/>
    <w:rsid w:val="1CA6768D"/>
    <w:rsid w:val="1CA85BA4"/>
    <w:rsid w:val="1CE221B7"/>
    <w:rsid w:val="1CE6272F"/>
    <w:rsid w:val="1CF27B0C"/>
    <w:rsid w:val="1D0C28B4"/>
    <w:rsid w:val="1D2C5797"/>
    <w:rsid w:val="1D3849FD"/>
    <w:rsid w:val="1D6B06CF"/>
    <w:rsid w:val="1D6D25FB"/>
    <w:rsid w:val="1D7B096A"/>
    <w:rsid w:val="1D811AA6"/>
    <w:rsid w:val="1D8E2D77"/>
    <w:rsid w:val="1D99379D"/>
    <w:rsid w:val="1DC71B9D"/>
    <w:rsid w:val="1DC87483"/>
    <w:rsid w:val="1DCC3AD3"/>
    <w:rsid w:val="1DD522FD"/>
    <w:rsid w:val="1DDC7709"/>
    <w:rsid w:val="1DE00AEE"/>
    <w:rsid w:val="1DE97A75"/>
    <w:rsid w:val="1E266F87"/>
    <w:rsid w:val="1E297777"/>
    <w:rsid w:val="1E2E5BD8"/>
    <w:rsid w:val="1E5176C8"/>
    <w:rsid w:val="1E562317"/>
    <w:rsid w:val="1EA261CE"/>
    <w:rsid w:val="1EB26DE3"/>
    <w:rsid w:val="1EDB1E19"/>
    <w:rsid w:val="1EE92EFE"/>
    <w:rsid w:val="1F105A60"/>
    <w:rsid w:val="1F141FBF"/>
    <w:rsid w:val="1F1A0416"/>
    <w:rsid w:val="1F2433C7"/>
    <w:rsid w:val="1F276F91"/>
    <w:rsid w:val="1F28249B"/>
    <w:rsid w:val="1F390CCB"/>
    <w:rsid w:val="1F6B563B"/>
    <w:rsid w:val="1F6E461D"/>
    <w:rsid w:val="1F6F209E"/>
    <w:rsid w:val="1F7C6100"/>
    <w:rsid w:val="1FA6387D"/>
    <w:rsid w:val="1FFD3F1D"/>
    <w:rsid w:val="201D6D3F"/>
    <w:rsid w:val="202B22D8"/>
    <w:rsid w:val="203E34E5"/>
    <w:rsid w:val="203F6EF4"/>
    <w:rsid w:val="20503AC0"/>
    <w:rsid w:val="20533996"/>
    <w:rsid w:val="206D0C98"/>
    <w:rsid w:val="20AB54C3"/>
    <w:rsid w:val="20DA6338"/>
    <w:rsid w:val="20E43C16"/>
    <w:rsid w:val="21041CAD"/>
    <w:rsid w:val="21062BDB"/>
    <w:rsid w:val="21076D17"/>
    <w:rsid w:val="21144747"/>
    <w:rsid w:val="215D76CB"/>
    <w:rsid w:val="216906E8"/>
    <w:rsid w:val="2193599E"/>
    <w:rsid w:val="2198622B"/>
    <w:rsid w:val="21A55D79"/>
    <w:rsid w:val="21B03234"/>
    <w:rsid w:val="22142265"/>
    <w:rsid w:val="2234192D"/>
    <w:rsid w:val="223A7FB3"/>
    <w:rsid w:val="225D726E"/>
    <w:rsid w:val="22636BF9"/>
    <w:rsid w:val="227C18CD"/>
    <w:rsid w:val="22930B19"/>
    <w:rsid w:val="22960404"/>
    <w:rsid w:val="229C0058"/>
    <w:rsid w:val="22A12F72"/>
    <w:rsid w:val="22AC4B09"/>
    <w:rsid w:val="22B2771C"/>
    <w:rsid w:val="22B96F0C"/>
    <w:rsid w:val="22BF151F"/>
    <w:rsid w:val="22F2438B"/>
    <w:rsid w:val="230279FC"/>
    <w:rsid w:val="230C030B"/>
    <w:rsid w:val="23252569"/>
    <w:rsid w:val="23312AC9"/>
    <w:rsid w:val="23333D2A"/>
    <w:rsid w:val="234E5884"/>
    <w:rsid w:val="237A4A44"/>
    <w:rsid w:val="23943DDB"/>
    <w:rsid w:val="23944D6C"/>
    <w:rsid w:val="23A4337A"/>
    <w:rsid w:val="23AE0567"/>
    <w:rsid w:val="23B12E77"/>
    <w:rsid w:val="23B76226"/>
    <w:rsid w:val="23D47D54"/>
    <w:rsid w:val="23E869F5"/>
    <w:rsid w:val="24261639"/>
    <w:rsid w:val="243954FA"/>
    <w:rsid w:val="243A2F7C"/>
    <w:rsid w:val="245F0A96"/>
    <w:rsid w:val="24850FC9"/>
    <w:rsid w:val="248B34BD"/>
    <w:rsid w:val="24AD47CE"/>
    <w:rsid w:val="24B211A1"/>
    <w:rsid w:val="24D97602"/>
    <w:rsid w:val="24DE00D5"/>
    <w:rsid w:val="24F02BBA"/>
    <w:rsid w:val="25410370"/>
    <w:rsid w:val="255133BD"/>
    <w:rsid w:val="2579170A"/>
    <w:rsid w:val="259F70D2"/>
    <w:rsid w:val="25A14E4D"/>
    <w:rsid w:val="25D6722B"/>
    <w:rsid w:val="26004912"/>
    <w:rsid w:val="260A5775"/>
    <w:rsid w:val="260D11EC"/>
    <w:rsid w:val="26361ABD"/>
    <w:rsid w:val="266B443D"/>
    <w:rsid w:val="26740C3B"/>
    <w:rsid w:val="26773BAB"/>
    <w:rsid w:val="269D20E0"/>
    <w:rsid w:val="26B86C7A"/>
    <w:rsid w:val="26E25121"/>
    <w:rsid w:val="26F42F7B"/>
    <w:rsid w:val="26FC582D"/>
    <w:rsid w:val="271035D6"/>
    <w:rsid w:val="271132B4"/>
    <w:rsid w:val="27285B58"/>
    <w:rsid w:val="273803E6"/>
    <w:rsid w:val="273C4E14"/>
    <w:rsid w:val="275A5485"/>
    <w:rsid w:val="278A496D"/>
    <w:rsid w:val="27B76425"/>
    <w:rsid w:val="27CE5236"/>
    <w:rsid w:val="27FB0A8C"/>
    <w:rsid w:val="280B1EF0"/>
    <w:rsid w:val="280E1F50"/>
    <w:rsid w:val="2856178A"/>
    <w:rsid w:val="28753671"/>
    <w:rsid w:val="28BE7D32"/>
    <w:rsid w:val="28C6242D"/>
    <w:rsid w:val="28CD7B82"/>
    <w:rsid w:val="28CF5737"/>
    <w:rsid w:val="28E726AB"/>
    <w:rsid w:val="290618DB"/>
    <w:rsid w:val="290E256A"/>
    <w:rsid w:val="290F3596"/>
    <w:rsid w:val="291E2C86"/>
    <w:rsid w:val="292B4099"/>
    <w:rsid w:val="29427365"/>
    <w:rsid w:val="29446A56"/>
    <w:rsid w:val="29485BC7"/>
    <w:rsid w:val="2965003B"/>
    <w:rsid w:val="299571C0"/>
    <w:rsid w:val="29D06DA5"/>
    <w:rsid w:val="29D16F55"/>
    <w:rsid w:val="29E22B3E"/>
    <w:rsid w:val="29E52E83"/>
    <w:rsid w:val="2A0B7CF0"/>
    <w:rsid w:val="2A151A98"/>
    <w:rsid w:val="2A210E48"/>
    <w:rsid w:val="2A2E035B"/>
    <w:rsid w:val="2A2E2922"/>
    <w:rsid w:val="2A3407A2"/>
    <w:rsid w:val="2A4768A6"/>
    <w:rsid w:val="2A542FB9"/>
    <w:rsid w:val="2A5D5F99"/>
    <w:rsid w:val="2A6C729E"/>
    <w:rsid w:val="2A75000D"/>
    <w:rsid w:val="2A7A5F82"/>
    <w:rsid w:val="2A7F36C6"/>
    <w:rsid w:val="2A801235"/>
    <w:rsid w:val="2AAD3C94"/>
    <w:rsid w:val="2AD37228"/>
    <w:rsid w:val="2AE2376A"/>
    <w:rsid w:val="2AF71920"/>
    <w:rsid w:val="2B01079C"/>
    <w:rsid w:val="2B0F1EB1"/>
    <w:rsid w:val="2B1A339C"/>
    <w:rsid w:val="2B2C53B9"/>
    <w:rsid w:val="2B336D6B"/>
    <w:rsid w:val="2B3A7E07"/>
    <w:rsid w:val="2B4C5398"/>
    <w:rsid w:val="2B697BD4"/>
    <w:rsid w:val="2B6F60D2"/>
    <w:rsid w:val="2B840C87"/>
    <w:rsid w:val="2B8B28FE"/>
    <w:rsid w:val="2B9200DD"/>
    <w:rsid w:val="2B936A82"/>
    <w:rsid w:val="2BA534A8"/>
    <w:rsid w:val="2BB611C4"/>
    <w:rsid w:val="2BB97F4A"/>
    <w:rsid w:val="2C056085"/>
    <w:rsid w:val="2C1C21ED"/>
    <w:rsid w:val="2C2075FB"/>
    <w:rsid w:val="2C257732"/>
    <w:rsid w:val="2C2E598B"/>
    <w:rsid w:val="2C475230"/>
    <w:rsid w:val="2C575E5E"/>
    <w:rsid w:val="2C650063"/>
    <w:rsid w:val="2C690A43"/>
    <w:rsid w:val="2C7B5A8A"/>
    <w:rsid w:val="2C836014"/>
    <w:rsid w:val="2C8A242B"/>
    <w:rsid w:val="2C9370E9"/>
    <w:rsid w:val="2CA1603E"/>
    <w:rsid w:val="2CBF0BAA"/>
    <w:rsid w:val="2CC642FD"/>
    <w:rsid w:val="2CEF2C96"/>
    <w:rsid w:val="2CFB5FD8"/>
    <w:rsid w:val="2D1009C1"/>
    <w:rsid w:val="2D1E0E76"/>
    <w:rsid w:val="2D277D7E"/>
    <w:rsid w:val="2D3F102D"/>
    <w:rsid w:val="2D476E3F"/>
    <w:rsid w:val="2D5531EF"/>
    <w:rsid w:val="2D5E774E"/>
    <w:rsid w:val="2D7733A3"/>
    <w:rsid w:val="2D8520F3"/>
    <w:rsid w:val="2D863EBF"/>
    <w:rsid w:val="2D94238C"/>
    <w:rsid w:val="2DA53A80"/>
    <w:rsid w:val="2DAA06FA"/>
    <w:rsid w:val="2DB27F3F"/>
    <w:rsid w:val="2DC72229"/>
    <w:rsid w:val="2DE15888"/>
    <w:rsid w:val="2DEB415E"/>
    <w:rsid w:val="2E020E8D"/>
    <w:rsid w:val="2E0D5B08"/>
    <w:rsid w:val="2E111DCF"/>
    <w:rsid w:val="2E197891"/>
    <w:rsid w:val="2E29541A"/>
    <w:rsid w:val="2E2D1980"/>
    <w:rsid w:val="2E2D4B24"/>
    <w:rsid w:val="2E3063D5"/>
    <w:rsid w:val="2E390DA6"/>
    <w:rsid w:val="2E465564"/>
    <w:rsid w:val="2E4D0E33"/>
    <w:rsid w:val="2E5E30C1"/>
    <w:rsid w:val="2E9460F9"/>
    <w:rsid w:val="2EA11530"/>
    <w:rsid w:val="2ECA4890"/>
    <w:rsid w:val="2ED218E3"/>
    <w:rsid w:val="2EE23C7A"/>
    <w:rsid w:val="2F012EAA"/>
    <w:rsid w:val="2F37065B"/>
    <w:rsid w:val="2F3B4BA1"/>
    <w:rsid w:val="2F437197"/>
    <w:rsid w:val="2F705BF7"/>
    <w:rsid w:val="2FAC6BC6"/>
    <w:rsid w:val="2FBC4F66"/>
    <w:rsid w:val="2FC05867"/>
    <w:rsid w:val="2FCB26B8"/>
    <w:rsid w:val="2FD92F7B"/>
    <w:rsid w:val="2FE365FA"/>
    <w:rsid w:val="30067222"/>
    <w:rsid w:val="301661F9"/>
    <w:rsid w:val="3022208C"/>
    <w:rsid w:val="302C3145"/>
    <w:rsid w:val="30442458"/>
    <w:rsid w:val="30672228"/>
    <w:rsid w:val="30920135"/>
    <w:rsid w:val="30922BF7"/>
    <w:rsid w:val="3094559D"/>
    <w:rsid w:val="309C18DA"/>
    <w:rsid w:val="30C767E7"/>
    <w:rsid w:val="30CC121C"/>
    <w:rsid w:val="30D127FD"/>
    <w:rsid w:val="30DB47E2"/>
    <w:rsid w:val="30E72507"/>
    <w:rsid w:val="310524E0"/>
    <w:rsid w:val="31074AF9"/>
    <w:rsid w:val="311A0268"/>
    <w:rsid w:val="31304C14"/>
    <w:rsid w:val="31340F25"/>
    <w:rsid w:val="314011DB"/>
    <w:rsid w:val="31476967"/>
    <w:rsid w:val="316D3328"/>
    <w:rsid w:val="319B3E73"/>
    <w:rsid w:val="319D380B"/>
    <w:rsid w:val="31ED4B77"/>
    <w:rsid w:val="32183C22"/>
    <w:rsid w:val="321E5346"/>
    <w:rsid w:val="324167FF"/>
    <w:rsid w:val="32454AB0"/>
    <w:rsid w:val="325E19B3"/>
    <w:rsid w:val="32651349"/>
    <w:rsid w:val="32893F77"/>
    <w:rsid w:val="328E6139"/>
    <w:rsid w:val="32947437"/>
    <w:rsid w:val="32B5167D"/>
    <w:rsid w:val="330F26D0"/>
    <w:rsid w:val="3316414E"/>
    <w:rsid w:val="331C0E64"/>
    <w:rsid w:val="33240F68"/>
    <w:rsid w:val="336C0080"/>
    <w:rsid w:val="33971456"/>
    <w:rsid w:val="33D34DDD"/>
    <w:rsid w:val="33EA1139"/>
    <w:rsid w:val="33F151B2"/>
    <w:rsid w:val="34045566"/>
    <w:rsid w:val="34076BB8"/>
    <w:rsid w:val="34166754"/>
    <w:rsid w:val="342966A0"/>
    <w:rsid w:val="34474CD9"/>
    <w:rsid w:val="345F23FD"/>
    <w:rsid w:val="346537D6"/>
    <w:rsid w:val="34A2090E"/>
    <w:rsid w:val="34D57E3D"/>
    <w:rsid w:val="34DC5AFC"/>
    <w:rsid w:val="34DD524A"/>
    <w:rsid w:val="34E735DB"/>
    <w:rsid w:val="34F373ED"/>
    <w:rsid w:val="34FD577E"/>
    <w:rsid w:val="3506060C"/>
    <w:rsid w:val="352E371F"/>
    <w:rsid w:val="358975DE"/>
    <w:rsid w:val="3591014F"/>
    <w:rsid w:val="359A3A9F"/>
    <w:rsid w:val="35A90111"/>
    <w:rsid w:val="35AE1DCE"/>
    <w:rsid w:val="35CB28DE"/>
    <w:rsid w:val="35DF0B97"/>
    <w:rsid w:val="35F9691B"/>
    <w:rsid w:val="360C593C"/>
    <w:rsid w:val="36295569"/>
    <w:rsid w:val="36762B35"/>
    <w:rsid w:val="36792292"/>
    <w:rsid w:val="3696285E"/>
    <w:rsid w:val="369A567C"/>
    <w:rsid w:val="37090CD6"/>
    <w:rsid w:val="37253A8A"/>
    <w:rsid w:val="372B3FB1"/>
    <w:rsid w:val="3739052E"/>
    <w:rsid w:val="37486ADD"/>
    <w:rsid w:val="374B0846"/>
    <w:rsid w:val="376E71AD"/>
    <w:rsid w:val="37A543D8"/>
    <w:rsid w:val="37AE2AE9"/>
    <w:rsid w:val="37B50347"/>
    <w:rsid w:val="37B5615A"/>
    <w:rsid w:val="37BF6D18"/>
    <w:rsid w:val="37D71018"/>
    <w:rsid w:val="381467BE"/>
    <w:rsid w:val="3834773C"/>
    <w:rsid w:val="384A2968"/>
    <w:rsid w:val="38592F82"/>
    <w:rsid w:val="386364F2"/>
    <w:rsid w:val="388773C2"/>
    <w:rsid w:val="388B33D1"/>
    <w:rsid w:val="389030DC"/>
    <w:rsid w:val="38A60FE9"/>
    <w:rsid w:val="390F1D1B"/>
    <w:rsid w:val="3935166B"/>
    <w:rsid w:val="39427ED0"/>
    <w:rsid w:val="3952319A"/>
    <w:rsid w:val="3961212F"/>
    <w:rsid w:val="39856ECC"/>
    <w:rsid w:val="39A57658"/>
    <w:rsid w:val="39A93F7E"/>
    <w:rsid w:val="39D56B64"/>
    <w:rsid w:val="39E42709"/>
    <w:rsid w:val="39F30E0F"/>
    <w:rsid w:val="39F9165B"/>
    <w:rsid w:val="3A0348BA"/>
    <w:rsid w:val="3A0E6D45"/>
    <w:rsid w:val="3A177E8C"/>
    <w:rsid w:val="3A2C1A7C"/>
    <w:rsid w:val="3A6A0AFC"/>
    <w:rsid w:val="3A8220DC"/>
    <w:rsid w:val="3A8A2E97"/>
    <w:rsid w:val="3AB265D9"/>
    <w:rsid w:val="3AD76819"/>
    <w:rsid w:val="3ADE5BCC"/>
    <w:rsid w:val="3AED5139"/>
    <w:rsid w:val="3B2A4F9E"/>
    <w:rsid w:val="3B2D485C"/>
    <w:rsid w:val="3B6F1A0B"/>
    <w:rsid w:val="3BAB67F1"/>
    <w:rsid w:val="3BC64E1D"/>
    <w:rsid w:val="3C06632F"/>
    <w:rsid w:val="3C08498D"/>
    <w:rsid w:val="3C1926A8"/>
    <w:rsid w:val="3C1A3B01"/>
    <w:rsid w:val="3C1D2187"/>
    <w:rsid w:val="3C2424A8"/>
    <w:rsid w:val="3C745BE8"/>
    <w:rsid w:val="3CD278D9"/>
    <w:rsid w:val="3CE861F9"/>
    <w:rsid w:val="3CEF1407"/>
    <w:rsid w:val="3CFB75E4"/>
    <w:rsid w:val="3D014BA4"/>
    <w:rsid w:val="3D0422A6"/>
    <w:rsid w:val="3D166D3B"/>
    <w:rsid w:val="3D243E5F"/>
    <w:rsid w:val="3D2D5123"/>
    <w:rsid w:val="3D4F6EA2"/>
    <w:rsid w:val="3D6F51D8"/>
    <w:rsid w:val="3D802EF4"/>
    <w:rsid w:val="3D9F37A9"/>
    <w:rsid w:val="3DCA206F"/>
    <w:rsid w:val="3DDF0E4D"/>
    <w:rsid w:val="3DFD55CB"/>
    <w:rsid w:val="3E0D7FE0"/>
    <w:rsid w:val="3E1972C6"/>
    <w:rsid w:val="3E265E9E"/>
    <w:rsid w:val="3E6C723A"/>
    <w:rsid w:val="3E767F89"/>
    <w:rsid w:val="3E9571B9"/>
    <w:rsid w:val="3EA01DC5"/>
    <w:rsid w:val="3ED2701E"/>
    <w:rsid w:val="3ED65A24"/>
    <w:rsid w:val="3ED734A6"/>
    <w:rsid w:val="3F0E3BAE"/>
    <w:rsid w:val="3F127E08"/>
    <w:rsid w:val="3F291606"/>
    <w:rsid w:val="3F2F6F5A"/>
    <w:rsid w:val="3F3E16A2"/>
    <w:rsid w:val="3F4C7BE6"/>
    <w:rsid w:val="3F690816"/>
    <w:rsid w:val="3F693D07"/>
    <w:rsid w:val="3F84140C"/>
    <w:rsid w:val="3F863EB6"/>
    <w:rsid w:val="3F975222"/>
    <w:rsid w:val="3F991AB5"/>
    <w:rsid w:val="3FA27F44"/>
    <w:rsid w:val="3FB24CB9"/>
    <w:rsid w:val="3FB71704"/>
    <w:rsid w:val="3FB76397"/>
    <w:rsid w:val="3FDF3CD8"/>
    <w:rsid w:val="40127116"/>
    <w:rsid w:val="401A063A"/>
    <w:rsid w:val="40243148"/>
    <w:rsid w:val="4044594C"/>
    <w:rsid w:val="405D1A72"/>
    <w:rsid w:val="40614C9E"/>
    <w:rsid w:val="40621148"/>
    <w:rsid w:val="40642411"/>
    <w:rsid w:val="40670D56"/>
    <w:rsid w:val="406C3030"/>
    <w:rsid w:val="40854466"/>
    <w:rsid w:val="408E4D75"/>
    <w:rsid w:val="40985685"/>
    <w:rsid w:val="409D1B0D"/>
    <w:rsid w:val="40A24883"/>
    <w:rsid w:val="40A46DB2"/>
    <w:rsid w:val="40C11DB3"/>
    <w:rsid w:val="40D27DE8"/>
    <w:rsid w:val="40D8058B"/>
    <w:rsid w:val="41455868"/>
    <w:rsid w:val="41493CD0"/>
    <w:rsid w:val="414F202D"/>
    <w:rsid w:val="415512BB"/>
    <w:rsid w:val="415B0C46"/>
    <w:rsid w:val="419C0C44"/>
    <w:rsid w:val="419D7262"/>
    <w:rsid w:val="41A73F0C"/>
    <w:rsid w:val="41AD7BAF"/>
    <w:rsid w:val="41B13BD3"/>
    <w:rsid w:val="41B3252F"/>
    <w:rsid w:val="41BD79E6"/>
    <w:rsid w:val="41C37889"/>
    <w:rsid w:val="41D73E13"/>
    <w:rsid w:val="41F62395"/>
    <w:rsid w:val="421922FE"/>
    <w:rsid w:val="421E2009"/>
    <w:rsid w:val="421F5621"/>
    <w:rsid w:val="424D72D5"/>
    <w:rsid w:val="425676B4"/>
    <w:rsid w:val="425930E7"/>
    <w:rsid w:val="425D6F12"/>
    <w:rsid w:val="42627DE4"/>
    <w:rsid w:val="426A6C05"/>
    <w:rsid w:val="427154EB"/>
    <w:rsid w:val="42833F2C"/>
    <w:rsid w:val="428A38B6"/>
    <w:rsid w:val="429E610B"/>
    <w:rsid w:val="42BC23D2"/>
    <w:rsid w:val="42C420AB"/>
    <w:rsid w:val="42E250CE"/>
    <w:rsid w:val="42E377C8"/>
    <w:rsid w:val="42F00D2B"/>
    <w:rsid w:val="43213FFE"/>
    <w:rsid w:val="43341B51"/>
    <w:rsid w:val="43372AD6"/>
    <w:rsid w:val="43767065"/>
    <w:rsid w:val="43A2256E"/>
    <w:rsid w:val="43A45688"/>
    <w:rsid w:val="43A84C9D"/>
    <w:rsid w:val="43B86527"/>
    <w:rsid w:val="43C66C16"/>
    <w:rsid w:val="43F831B1"/>
    <w:rsid w:val="44064577"/>
    <w:rsid w:val="44094A1A"/>
    <w:rsid w:val="44234F84"/>
    <w:rsid w:val="44327FE2"/>
    <w:rsid w:val="443F5506"/>
    <w:rsid w:val="446F6E0C"/>
    <w:rsid w:val="449E3321"/>
    <w:rsid w:val="44B11491"/>
    <w:rsid w:val="44C81F67"/>
    <w:rsid w:val="44DA2118"/>
    <w:rsid w:val="44E21478"/>
    <w:rsid w:val="451738BE"/>
    <w:rsid w:val="452579F6"/>
    <w:rsid w:val="45263E8C"/>
    <w:rsid w:val="45742077"/>
    <w:rsid w:val="459F5157"/>
    <w:rsid w:val="45F527F5"/>
    <w:rsid w:val="45FB0776"/>
    <w:rsid w:val="460E695F"/>
    <w:rsid w:val="462E65B7"/>
    <w:rsid w:val="462F5C2C"/>
    <w:rsid w:val="46936DC3"/>
    <w:rsid w:val="469B78E4"/>
    <w:rsid w:val="46A54F4D"/>
    <w:rsid w:val="46B94916"/>
    <w:rsid w:val="46BA0199"/>
    <w:rsid w:val="46C54B93"/>
    <w:rsid w:val="46CD13B8"/>
    <w:rsid w:val="46D0370E"/>
    <w:rsid w:val="46F56FA3"/>
    <w:rsid w:val="47005630"/>
    <w:rsid w:val="470F4769"/>
    <w:rsid w:val="47177E8A"/>
    <w:rsid w:val="47193A36"/>
    <w:rsid w:val="47215957"/>
    <w:rsid w:val="47602B25"/>
    <w:rsid w:val="47835663"/>
    <w:rsid w:val="478847BA"/>
    <w:rsid w:val="478D511E"/>
    <w:rsid w:val="47932748"/>
    <w:rsid w:val="47986502"/>
    <w:rsid w:val="47AF7994"/>
    <w:rsid w:val="47B0742C"/>
    <w:rsid w:val="47C96CD1"/>
    <w:rsid w:val="481438CD"/>
    <w:rsid w:val="48163A35"/>
    <w:rsid w:val="482360E6"/>
    <w:rsid w:val="486D15AC"/>
    <w:rsid w:val="487D744F"/>
    <w:rsid w:val="488A2271"/>
    <w:rsid w:val="48C012D6"/>
    <w:rsid w:val="48C546C2"/>
    <w:rsid w:val="48E1779E"/>
    <w:rsid w:val="48EC5B2F"/>
    <w:rsid w:val="48FE7E10"/>
    <w:rsid w:val="490C3E65"/>
    <w:rsid w:val="493140A5"/>
    <w:rsid w:val="49333D25"/>
    <w:rsid w:val="4946787B"/>
    <w:rsid w:val="494836D4"/>
    <w:rsid w:val="4954425A"/>
    <w:rsid w:val="49564C62"/>
    <w:rsid w:val="49840FA2"/>
    <w:rsid w:val="49B70A36"/>
    <w:rsid w:val="49E52C67"/>
    <w:rsid w:val="49E64E4D"/>
    <w:rsid w:val="4A052043"/>
    <w:rsid w:val="4A4731BA"/>
    <w:rsid w:val="4A5C4A8C"/>
    <w:rsid w:val="4A832412"/>
    <w:rsid w:val="4A8B1D58"/>
    <w:rsid w:val="4A9174E4"/>
    <w:rsid w:val="4AA543CE"/>
    <w:rsid w:val="4AC23537"/>
    <w:rsid w:val="4AD4463D"/>
    <w:rsid w:val="4ADE38B7"/>
    <w:rsid w:val="4AE668F3"/>
    <w:rsid w:val="4AEE3FFB"/>
    <w:rsid w:val="4B2150F5"/>
    <w:rsid w:val="4B4B510C"/>
    <w:rsid w:val="4BAC456C"/>
    <w:rsid w:val="4BAD70BC"/>
    <w:rsid w:val="4BB73A44"/>
    <w:rsid w:val="4BBD2A80"/>
    <w:rsid w:val="4BC84FE3"/>
    <w:rsid w:val="4BCD4804"/>
    <w:rsid w:val="4BE06F55"/>
    <w:rsid w:val="4BEE199F"/>
    <w:rsid w:val="4BF64E7D"/>
    <w:rsid w:val="4C037944"/>
    <w:rsid w:val="4C1031D9"/>
    <w:rsid w:val="4C3F04A5"/>
    <w:rsid w:val="4C5245EC"/>
    <w:rsid w:val="4C7A7005"/>
    <w:rsid w:val="4C7C5BF5"/>
    <w:rsid w:val="4C950EB3"/>
    <w:rsid w:val="4C9A7AF1"/>
    <w:rsid w:val="4CB050A1"/>
    <w:rsid w:val="4CB47EF0"/>
    <w:rsid w:val="4CC20A7E"/>
    <w:rsid w:val="4CC82987"/>
    <w:rsid w:val="4CCB553B"/>
    <w:rsid w:val="4CFF2AE1"/>
    <w:rsid w:val="4D243239"/>
    <w:rsid w:val="4D2C4BA8"/>
    <w:rsid w:val="4D3245B5"/>
    <w:rsid w:val="4D3926A3"/>
    <w:rsid w:val="4D513B5B"/>
    <w:rsid w:val="4D5B65F8"/>
    <w:rsid w:val="4D5E41CA"/>
    <w:rsid w:val="4D603DFF"/>
    <w:rsid w:val="4D6A7EC8"/>
    <w:rsid w:val="4D713421"/>
    <w:rsid w:val="4D7C45E3"/>
    <w:rsid w:val="4D811DB6"/>
    <w:rsid w:val="4DAB09FB"/>
    <w:rsid w:val="4DFC451E"/>
    <w:rsid w:val="4DFC7501"/>
    <w:rsid w:val="4E0460EB"/>
    <w:rsid w:val="4E0F4E9D"/>
    <w:rsid w:val="4E2D64CC"/>
    <w:rsid w:val="4E38545B"/>
    <w:rsid w:val="4E4243F2"/>
    <w:rsid w:val="4E4E5C86"/>
    <w:rsid w:val="4E6A0CBB"/>
    <w:rsid w:val="4E9F340C"/>
    <w:rsid w:val="4EB50EAE"/>
    <w:rsid w:val="4EB6576E"/>
    <w:rsid w:val="4EC44A8D"/>
    <w:rsid w:val="4ECA55D0"/>
    <w:rsid w:val="4ED76AF1"/>
    <w:rsid w:val="4EE1708E"/>
    <w:rsid w:val="4EE45381"/>
    <w:rsid w:val="4F191A15"/>
    <w:rsid w:val="4F840A13"/>
    <w:rsid w:val="4F8F7917"/>
    <w:rsid w:val="4F963A1F"/>
    <w:rsid w:val="4F990227"/>
    <w:rsid w:val="4FA94C3E"/>
    <w:rsid w:val="4FB73F54"/>
    <w:rsid w:val="4FBA502E"/>
    <w:rsid w:val="4FC871C4"/>
    <w:rsid w:val="4FDE2B44"/>
    <w:rsid w:val="4FE0641D"/>
    <w:rsid w:val="50244C41"/>
    <w:rsid w:val="504925C9"/>
    <w:rsid w:val="50672C12"/>
    <w:rsid w:val="50953939"/>
    <w:rsid w:val="50E34E2A"/>
    <w:rsid w:val="50E955CA"/>
    <w:rsid w:val="50EC1B5F"/>
    <w:rsid w:val="512A3E35"/>
    <w:rsid w:val="5144174B"/>
    <w:rsid w:val="517D5E35"/>
    <w:rsid w:val="51B15013"/>
    <w:rsid w:val="51CE6C3E"/>
    <w:rsid w:val="51E000E1"/>
    <w:rsid w:val="51E26E67"/>
    <w:rsid w:val="51F155B1"/>
    <w:rsid w:val="51F42604"/>
    <w:rsid w:val="520063AD"/>
    <w:rsid w:val="52083882"/>
    <w:rsid w:val="520A0D8D"/>
    <w:rsid w:val="520F1F6C"/>
    <w:rsid w:val="52210B31"/>
    <w:rsid w:val="52295EE7"/>
    <w:rsid w:val="52391A74"/>
    <w:rsid w:val="525E4232"/>
    <w:rsid w:val="52745E71"/>
    <w:rsid w:val="527505D4"/>
    <w:rsid w:val="52896697"/>
    <w:rsid w:val="52AF74B4"/>
    <w:rsid w:val="52E07C83"/>
    <w:rsid w:val="52E7791F"/>
    <w:rsid w:val="52F656AA"/>
    <w:rsid w:val="52FE7F74"/>
    <w:rsid w:val="53250778"/>
    <w:rsid w:val="53371DE2"/>
    <w:rsid w:val="53617AE9"/>
    <w:rsid w:val="537F7B8D"/>
    <w:rsid w:val="53AA7DD1"/>
    <w:rsid w:val="53DA6B43"/>
    <w:rsid w:val="53F70AD0"/>
    <w:rsid w:val="53F93EA8"/>
    <w:rsid w:val="54021060"/>
    <w:rsid w:val="5402536F"/>
    <w:rsid w:val="54050829"/>
    <w:rsid w:val="54352B2B"/>
    <w:rsid w:val="54360FA1"/>
    <w:rsid w:val="54427270"/>
    <w:rsid w:val="54633683"/>
    <w:rsid w:val="549C2114"/>
    <w:rsid w:val="54A355B3"/>
    <w:rsid w:val="54BF0861"/>
    <w:rsid w:val="54C22AD5"/>
    <w:rsid w:val="54D728FF"/>
    <w:rsid w:val="54E73254"/>
    <w:rsid w:val="54EC6A5F"/>
    <w:rsid w:val="54FD6A2C"/>
    <w:rsid w:val="55312224"/>
    <w:rsid w:val="554A4AE7"/>
    <w:rsid w:val="554D2523"/>
    <w:rsid w:val="55563CC9"/>
    <w:rsid w:val="55563F10"/>
    <w:rsid w:val="5557610E"/>
    <w:rsid w:val="555C76C7"/>
    <w:rsid w:val="55630CEB"/>
    <w:rsid w:val="5578624B"/>
    <w:rsid w:val="55DF704D"/>
    <w:rsid w:val="55F31810"/>
    <w:rsid w:val="55F50596"/>
    <w:rsid w:val="56031AAA"/>
    <w:rsid w:val="563C17D6"/>
    <w:rsid w:val="568048F7"/>
    <w:rsid w:val="570C5B60"/>
    <w:rsid w:val="572B7306"/>
    <w:rsid w:val="57380703"/>
    <w:rsid w:val="57425485"/>
    <w:rsid w:val="57571F90"/>
    <w:rsid w:val="576C4DC8"/>
    <w:rsid w:val="5776778D"/>
    <w:rsid w:val="578A32A1"/>
    <w:rsid w:val="578A5D6C"/>
    <w:rsid w:val="57A2263D"/>
    <w:rsid w:val="57A30DF4"/>
    <w:rsid w:val="57A411D6"/>
    <w:rsid w:val="57AC65E2"/>
    <w:rsid w:val="57AF3159"/>
    <w:rsid w:val="57BF4848"/>
    <w:rsid w:val="57C4750C"/>
    <w:rsid w:val="57D060E6"/>
    <w:rsid w:val="57DE406C"/>
    <w:rsid w:val="57FF2044"/>
    <w:rsid w:val="580340D1"/>
    <w:rsid w:val="58274874"/>
    <w:rsid w:val="58292434"/>
    <w:rsid w:val="58333884"/>
    <w:rsid w:val="58343043"/>
    <w:rsid w:val="58630DA9"/>
    <w:rsid w:val="58646E5D"/>
    <w:rsid w:val="58776FB0"/>
    <w:rsid w:val="58861394"/>
    <w:rsid w:val="58893237"/>
    <w:rsid w:val="588A274D"/>
    <w:rsid w:val="58A036A3"/>
    <w:rsid w:val="58A423FE"/>
    <w:rsid w:val="58AA0A84"/>
    <w:rsid w:val="58B76D2F"/>
    <w:rsid w:val="58BD5526"/>
    <w:rsid w:val="58D263C5"/>
    <w:rsid w:val="58D62C92"/>
    <w:rsid w:val="59016F14"/>
    <w:rsid w:val="590D65AA"/>
    <w:rsid w:val="59235374"/>
    <w:rsid w:val="592D325B"/>
    <w:rsid w:val="593602F0"/>
    <w:rsid w:val="596303D0"/>
    <w:rsid w:val="596F217C"/>
    <w:rsid w:val="59747170"/>
    <w:rsid w:val="59754CD5"/>
    <w:rsid w:val="59935F15"/>
    <w:rsid w:val="59A61C20"/>
    <w:rsid w:val="59AB10DE"/>
    <w:rsid w:val="59B92E3F"/>
    <w:rsid w:val="59D95728"/>
    <w:rsid w:val="59FA5898"/>
    <w:rsid w:val="5A0264E1"/>
    <w:rsid w:val="5A047A3B"/>
    <w:rsid w:val="5A47502D"/>
    <w:rsid w:val="5A6E2850"/>
    <w:rsid w:val="5A771939"/>
    <w:rsid w:val="5AAA3B6A"/>
    <w:rsid w:val="5AC805DD"/>
    <w:rsid w:val="5ACF580C"/>
    <w:rsid w:val="5AE57C5B"/>
    <w:rsid w:val="5AED1194"/>
    <w:rsid w:val="5AFF2157"/>
    <w:rsid w:val="5B1D5EFA"/>
    <w:rsid w:val="5B2B12AC"/>
    <w:rsid w:val="5B386B34"/>
    <w:rsid w:val="5B5B4DF1"/>
    <w:rsid w:val="5B604909"/>
    <w:rsid w:val="5B713816"/>
    <w:rsid w:val="5B736D19"/>
    <w:rsid w:val="5B786CBE"/>
    <w:rsid w:val="5B8A0B3C"/>
    <w:rsid w:val="5B8B65BE"/>
    <w:rsid w:val="5B8F2DC6"/>
    <w:rsid w:val="5BC93EA4"/>
    <w:rsid w:val="5BEA43D9"/>
    <w:rsid w:val="5C045A93"/>
    <w:rsid w:val="5C183C23"/>
    <w:rsid w:val="5C1932B8"/>
    <w:rsid w:val="5C2D768B"/>
    <w:rsid w:val="5C36321D"/>
    <w:rsid w:val="5C616D2D"/>
    <w:rsid w:val="5CBA0AC2"/>
    <w:rsid w:val="5CCC79D5"/>
    <w:rsid w:val="5CD94EC1"/>
    <w:rsid w:val="5CDB0A30"/>
    <w:rsid w:val="5CEB2DDB"/>
    <w:rsid w:val="5D021DE3"/>
    <w:rsid w:val="5D281862"/>
    <w:rsid w:val="5D700D5D"/>
    <w:rsid w:val="5D7E3735"/>
    <w:rsid w:val="5D97319B"/>
    <w:rsid w:val="5DA77BB2"/>
    <w:rsid w:val="5DBA5D76"/>
    <w:rsid w:val="5DBB68BB"/>
    <w:rsid w:val="5DC66CBE"/>
    <w:rsid w:val="5DD94F09"/>
    <w:rsid w:val="5E0B78D6"/>
    <w:rsid w:val="5E1117E0"/>
    <w:rsid w:val="5E113146"/>
    <w:rsid w:val="5E156AB3"/>
    <w:rsid w:val="5E161B9B"/>
    <w:rsid w:val="5E1D37A3"/>
    <w:rsid w:val="5E3E4C2D"/>
    <w:rsid w:val="5E4E22BD"/>
    <w:rsid w:val="5E500742"/>
    <w:rsid w:val="5E6E1B79"/>
    <w:rsid w:val="5E727484"/>
    <w:rsid w:val="5E820858"/>
    <w:rsid w:val="5E851DBC"/>
    <w:rsid w:val="5E8C49AC"/>
    <w:rsid w:val="5E917765"/>
    <w:rsid w:val="5E9A3CC2"/>
    <w:rsid w:val="5EA035CB"/>
    <w:rsid w:val="5EB016E9"/>
    <w:rsid w:val="5ED84F2C"/>
    <w:rsid w:val="5F0F0294"/>
    <w:rsid w:val="5F3F4450"/>
    <w:rsid w:val="5F412ABB"/>
    <w:rsid w:val="5F4E37C7"/>
    <w:rsid w:val="5F6055A7"/>
    <w:rsid w:val="5FA32544"/>
    <w:rsid w:val="5FB95CEB"/>
    <w:rsid w:val="5FD15F28"/>
    <w:rsid w:val="5FD37BA5"/>
    <w:rsid w:val="5FD47E46"/>
    <w:rsid w:val="5FDB7B52"/>
    <w:rsid w:val="5FF25578"/>
    <w:rsid w:val="600B4B4B"/>
    <w:rsid w:val="600D5DA2"/>
    <w:rsid w:val="601723D7"/>
    <w:rsid w:val="602A56D2"/>
    <w:rsid w:val="603111B8"/>
    <w:rsid w:val="60367A74"/>
    <w:rsid w:val="603D29EA"/>
    <w:rsid w:val="603D4E43"/>
    <w:rsid w:val="60414DC4"/>
    <w:rsid w:val="606E70C0"/>
    <w:rsid w:val="608A5CEC"/>
    <w:rsid w:val="609A142D"/>
    <w:rsid w:val="60B655EA"/>
    <w:rsid w:val="60C37E4F"/>
    <w:rsid w:val="60D763DD"/>
    <w:rsid w:val="60EB6F84"/>
    <w:rsid w:val="610164CF"/>
    <w:rsid w:val="61146955"/>
    <w:rsid w:val="612B474F"/>
    <w:rsid w:val="61326DF3"/>
    <w:rsid w:val="613F1997"/>
    <w:rsid w:val="615521BB"/>
    <w:rsid w:val="616708AE"/>
    <w:rsid w:val="6168165A"/>
    <w:rsid w:val="616E78FC"/>
    <w:rsid w:val="6173567D"/>
    <w:rsid w:val="61894395"/>
    <w:rsid w:val="61920FE6"/>
    <w:rsid w:val="61B0026A"/>
    <w:rsid w:val="61B70B45"/>
    <w:rsid w:val="61D1258B"/>
    <w:rsid w:val="61DC6BC9"/>
    <w:rsid w:val="61E20B60"/>
    <w:rsid w:val="620436FE"/>
    <w:rsid w:val="621A4ADA"/>
    <w:rsid w:val="62245E2C"/>
    <w:rsid w:val="62345737"/>
    <w:rsid w:val="623F38B5"/>
    <w:rsid w:val="624060C2"/>
    <w:rsid w:val="62476CDB"/>
    <w:rsid w:val="624F5057"/>
    <w:rsid w:val="626450D8"/>
    <w:rsid w:val="626A26AE"/>
    <w:rsid w:val="626F5096"/>
    <w:rsid w:val="62767495"/>
    <w:rsid w:val="62B75D01"/>
    <w:rsid w:val="62B843C0"/>
    <w:rsid w:val="62E010C3"/>
    <w:rsid w:val="62ED7E33"/>
    <w:rsid w:val="62F57227"/>
    <w:rsid w:val="62F8450E"/>
    <w:rsid w:val="630C6464"/>
    <w:rsid w:val="635231FC"/>
    <w:rsid w:val="63531C1F"/>
    <w:rsid w:val="635C1D12"/>
    <w:rsid w:val="639C2AFB"/>
    <w:rsid w:val="63C96532"/>
    <w:rsid w:val="63E85BF0"/>
    <w:rsid w:val="63ED3D9E"/>
    <w:rsid w:val="63EE37FF"/>
    <w:rsid w:val="63EE70AC"/>
    <w:rsid w:val="64061B80"/>
    <w:rsid w:val="64333E53"/>
    <w:rsid w:val="64517292"/>
    <w:rsid w:val="6514597E"/>
    <w:rsid w:val="651A5F3E"/>
    <w:rsid w:val="65235DFA"/>
    <w:rsid w:val="65364A0D"/>
    <w:rsid w:val="655343CB"/>
    <w:rsid w:val="656E285C"/>
    <w:rsid w:val="65740183"/>
    <w:rsid w:val="658025BE"/>
    <w:rsid w:val="658C33FB"/>
    <w:rsid w:val="65A72632"/>
    <w:rsid w:val="65B740EF"/>
    <w:rsid w:val="65C45983"/>
    <w:rsid w:val="65C60E87"/>
    <w:rsid w:val="660C0317"/>
    <w:rsid w:val="6622379F"/>
    <w:rsid w:val="66510A6B"/>
    <w:rsid w:val="666A3B93"/>
    <w:rsid w:val="666E2599"/>
    <w:rsid w:val="667D6FB6"/>
    <w:rsid w:val="66880F45"/>
    <w:rsid w:val="66A34FF2"/>
    <w:rsid w:val="66CA7430"/>
    <w:rsid w:val="66D60CC4"/>
    <w:rsid w:val="66FF1FF3"/>
    <w:rsid w:val="67156D28"/>
    <w:rsid w:val="67227477"/>
    <w:rsid w:val="67282B73"/>
    <w:rsid w:val="672B2E45"/>
    <w:rsid w:val="67364560"/>
    <w:rsid w:val="675B47A0"/>
    <w:rsid w:val="675C1728"/>
    <w:rsid w:val="67760BCD"/>
    <w:rsid w:val="679F070D"/>
    <w:rsid w:val="67A12CA5"/>
    <w:rsid w:val="67AA1954"/>
    <w:rsid w:val="67AE391C"/>
    <w:rsid w:val="67BD34D4"/>
    <w:rsid w:val="67BF6A43"/>
    <w:rsid w:val="67E62186"/>
    <w:rsid w:val="68045EB2"/>
    <w:rsid w:val="680D67C2"/>
    <w:rsid w:val="68174963"/>
    <w:rsid w:val="68455B90"/>
    <w:rsid w:val="684A2F6C"/>
    <w:rsid w:val="68571B9F"/>
    <w:rsid w:val="68610669"/>
    <w:rsid w:val="68710A65"/>
    <w:rsid w:val="68B24D52"/>
    <w:rsid w:val="68C36440"/>
    <w:rsid w:val="68F11247"/>
    <w:rsid w:val="690A644A"/>
    <w:rsid w:val="691B1B5C"/>
    <w:rsid w:val="691F7E7E"/>
    <w:rsid w:val="695D1844"/>
    <w:rsid w:val="696511F6"/>
    <w:rsid w:val="69722FD6"/>
    <w:rsid w:val="697D12DC"/>
    <w:rsid w:val="699725A0"/>
    <w:rsid w:val="699F6F59"/>
    <w:rsid w:val="69B5367B"/>
    <w:rsid w:val="69DE45A9"/>
    <w:rsid w:val="69E51CFD"/>
    <w:rsid w:val="69EA1C55"/>
    <w:rsid w:val="6A002823"/>
    <w:rsid w:val="6A0D3D09"/>
    <w:rsid w:val="6A424CBD"/>
    <w:rsid w:val="6A605D12"/>
    <w:rsid w:val="6A6A60E1"/>
    <w:rsid w:val="6A82754B"/>
    <w:rsid w:val="6A9724A3"/>
    <w:rsid w:val="6AB0030D"/>
    <w:rsid w:val="6AC6748B"/>
    <w:rsid w:val="6ACF7A3F"/>
    <w:rsid w:val="6ADB13B4"/>
    <w:rsid w:val="6AF36585"/>
    <w:rsid w:val="6AFD2718"/>
    <w:rsid w:val="6B12010F"/>
    <w:rsid w:val="6B3B7895"/>
    <w:rsid w:val="6B426304"/>
    <w:rsid w:val="6B675725"/>
    <w:rsid w:val="6B740DE4"/>
    <w:rsid w:val="6BCE7FB7"/>
    <w:rsid w:val="6BD126F0"/>
    <w:rsid w:val="6BE2620E"/>
    <w:rsid w:val="6BE4390F"/>
    <w:rsid w:val="6C255E9E"/>
    <w:rsid w:val="6C3C5623"/>
    <w:rsid w:val="6C495BF3"/>
    <w:rsid w:val="6C4C7E3C"/>
    <w:rsid w:val="6C4E0DC0"/>
    <w:rsid w:val="6C554C83"/>
    <w:rsid w:val="6C7E6E0F"/>
    <w:rsid w:val="6C8C2E23"/>
    <w:rsid w:val="6C973675"/>
    <w:rsid w:val="6CAB7E55"/>
    <w:rsid w:val="6CC509FF"/>
    <w:rsid w:val="6CCA4018"/>
    <w:rsid w:val="6CCC7731"/>
    <w:rsid w:val="6CE06442"/>
    <w:rsid w:val="6D1C4C91"/>
    <w:rsid w:val="6D2B5C27"/>
    <w:rsid w:val="6D2C16A8"/>
    <w:rsid w:val="6D367A39"/>
    <w:rsid w:val="6D4E1935"/>
    <w:rsid w:val="6D6B2492"/>
    <w:rsid w:val="6D7C32B6"/>
    <w:rsid w:val="6D8308D2"/>
    <w:rsid w:val="6D9E6164"/>
    <w:rsid w:val="6DAA42DB"/>
    <w:rsid w:val="6DC42D61"/>
    <w:rsid w:val="6DCA15A6"/>
    <w:rsid w:val="6DD503FA"/>
    <w:rsid w:val="6DEF1BAF"/>
    <w:rsid w:val="6DFF2065"/>
    <w:rsid w:val="6E134325"/>
    <w:rsid w:val="6E2307BC"/>
    <w:rsid w:val="6E2C4ACE"/>
    <w:rsid w:val="6E2F3A9F"/>
    <w:rsid w:val="6E491FF8"/>
    <w:rsid w:val="6E5114EF"/>
    <w:rsid w:val="6E6024F3"/>
    <w:rsid w:val="6E847093"/>
    <w:rsid w:val="6E9C3E88"/>
    <w:rsid w:val="6ECD4657"/>
    <w:rsid w:val="6EEF30CF"/>
    <w:rsid w:val="6F0F5E8B"/>
    <w:rsid w:val="6F4426F5"/>
    <w:rsid w:val="6F49778D"/>
    <w:rsid w:val="6F9817A2"/>
    <w:rsid w:val="6FB03875"/>
    <w:rsid w:val="6FEA6A5A"/>
    <w:rsid w:val="6FF5793D"/>
    <w:rsid w:val="70115BE8"/>
    <w:rsid w:val="70323568"/>
    <w:rsid w:val="703577B4"/>
    <w:rsid w:val="70435097"/>
    <w:rsid w:val="706F3791"/>
    <w:rsid w:val="7099044B"/>
    <w:rsid w:val="709C0D2C"/>
    <w:rsid w:val="70B6425F"/>
    <w:rsid w:val="70C74FDD"/>
    <w:rsid w:val="70EE7B55"/>
    <w:rsid w:val="70FD48EC"/>
    <w:rsid w:val="71022151"/>
    <w:rsid w:val="711B771F"/>
    <w:rsid w:val="712F05BE"/>
    <w:rsid w:val="713909E3"/>
    <w:rsid w:val="714F0B97"/>
    <w:rsid w:val="71590C5B"/>
    <w:rsid w:val="717025F1"/>
    <w:rsid w:val="71EF1ED8"/>
    <w:rsid w:val="71F76CBB"/>
    <w:rsid w:val="721D105E"/>
    <w:rsid w:val="72501D1B"/>
    <w:rsid w:val="72645138"/>
    <w:rsid w:val="72766AE8"/>
    <w:rsid w:val="727F63DD"/>
    <w:rsid w:val="728978F6"/>
    <w:rsid w:val="72A851E6"/>
    <w:rsid w:val="72BD55A1"/>
    <w:rsid w:val="72BF1FCE"/>
    <w:rsid w:val="72CC3862"/>
    <w:rsid w:val="72E1592D"/>
    <w:rsid w:val="72E65C22"/>
    <w:rsid w:val="72ED42B3"/>
    <w:rsid w:val="72F35085"/>
    <w:rsid w:val="730614F5"/>
    <w:rsid w:val="73116BC1"/>
    <w:rsid w:val="73610A5F"/>
    <w:rsid w:val="73622BC9"/>
    <w:rsid w:val="736D16C8"/>
    <w:rsid w:val="73744407"/>
    <w:rsid w:val="73B20FDF"/>
    <w:rsid w:val="73B40126"/>
    <w:rsid w:val="73EA6CFA"/>
    <w:rsid w:val="74031361"/>
    <w:rsid w:val="74065B69"/>
    <w:rsid w:val="740C6CE7"/>
    <w:rsid w:val="740F2647"/>
    <w:rsid w:val="742E1568"/>
    <w:rsid w:val="74321FD2"/>
    <w:rsid w:val="743269C1"/>
    <w:rsid w:val="74337932"/>
    <w:rsid w:val="743E5CC3"/>
    <w:rsid w:val="743F48A8"/>
    <w:rsid w:val="748075E8"/>
    <w:rsid w:val="748773BC"/>
    <w:rsid w:val="74936A51"/>
    <w:rsid w:val="74997464"/>
    <w:rsid w:val="749B1229"/>
    <w:rsid w:val="74A2126A"/>
    <w:rsid w:val="74B60209"/>
    <w:rsid w:val="74CF7486"/>
    <w:rsid w:val="74D14725"/>
    <w:rsid w:val="74DF5127"/>
    <w:rsid w:val="74F841F7"/>
    <w:rsid w:val="74FA1FF2"/>
    <w:rsid w:val="75003802"/>
    <w:rsid w:val="75314A60"/>
    <w:rsid w:val="75603919"/>
    <w:rsid w:val="75763DA0"/>
    <w:rsid w:val="757A4300"/>
    <w:rsid w:val="75851854"/>
    <w:rsid w:val="758827E2"/>
    <w:rsid w:val="758864BF"/>
    <w:rsid w:val="75D528E1"/>
    <w:rsid w:val="75E60F42"/>
    <w:rsid w:val="75FA3A1A"/>
    <w:rsid w:val="75FD499F"/>
    <w:rsid w:val="761F6A21"/>
    <w:rsid w:val="76286AE8"/>
    <w:rsid w:val="766C69A5"/>
    <w:rsid w:val="766E0521"/>
    <w:rsid w:val="76AE3225"/>
    <w:rsid w:val="76B07CC5"/>
    <w:rsid w:val="76B92B53"/>
    <w:rsid w:val="76BB7E31"/>
    <w:rsid w:val="76FE10CA"/>
    <w:rsid w:val="771A28EA"/>
    <w:rsid w:val="771A29E4"/>
    <w:rsid w:val="774836C0"/>
    <w:rsid w:val="77712302"/>
    <w:rsid w:val="778C0E76"/>
    <w:rsid w:val="778D3E30"/>
    <w:rsid w:val="77B55F07"/>
    <w:rsid w:val="780136CD"/>
    <w:rsid w:val="78226207"/>
    <w:rsid w:val="78236841"/>
    <w:rsid w:val="782E39BA"/>
    <w:rsid w:val="783F33E5"/>
    <w:rsid w:val="7848558C"/>
    <w:rsid w:val="784D5FAA"/>
    <w:rsid w:val="78607A0C"/>
    <w:rsid w:val="787C72EC"/>
    <w:rsid w:val="7885722F"/>
    <w:rsid w:val="789C1DEF"/>
    <w:rsid w:val="78A56E7C"/>
    <w:rsid w:val="78AE1B9B"/>
    <w:rsid w:val="78C74E32"/>
    <w:rsid w:val="78DC2255"/>
    <w:rsid w:val="78F12292"/>
    <w:rsid w:val="78FA4387"/>
    <w:rsid w:val="792F355C"/>
    <w:rsid w:val="794C090E"/>
    <w:rsid w:val="79572523"/>
    <w:rsid w:val="798C3F05"/>
    <w:rsid w:val="799B1980"/>
    <w:rsid w:val="7A0C6E06"/>
    <w:rsid w:val="7A0F42AC"/>
    <w:rsid w:val="7A1937E8"/>
    <w:rsid w:val="7A556FB4"/>
    <w:rsid w:val="7A7D575C"/>
    <w:rsid w:val="7AA75347"/>
    <w:rsid w:val="7ABF4076"/>
    <w:rsid w:val="7AE51278"/>
    <w:rsid w:val="7AE5539C"/>
    <w:rsid w:val="7B536E7C"/>
    <w:rsid w:val="7B5C5E1A"/>
    <w:rsid w:val="7B6953DB"/>
    <w:rsid w:val="7B73679C"/>
    <w:rsid w:val="7B7A5582"/>
    <w:rsid w:val="7B823DB1"/>
    <w:rsid w:val="7B8D5931"/>
    <w:rsid w:val="7BA253C5"/>
    <w:rsid w:val="7BB02C1B"/>
    <w:rsid w:val="7BB67618"/>
    <w:rsid w:val="7BC82B0D"/>
    <w:rsid w:val="7C476688"/>
    <w:rsid w:val="7C5A5FEF"/>
    <w:rsid w:val="7C5A7F85"/>
    <w:rsid w:val="7C6C6CEF"/>
    <w:rsid w:val="7C831012"/>
    <w:rsid w:val="7CAD77AC"/>
    <w:rsid w:val="7CD423B4"/>
    <w:rsid w:val="7CF45D05"/>
    <w:rsid w:val="7CF82A4C"/>
    <w:rsid w:val="7D002024"/>
    <w:rsid w:val="7D070967"/>
    <w:rsid w:val="7D1257C1"/>
    <w:rsid w:val="7D4044D2"/>
    <w:rsid w:val="7D451493"/>
    <w:rsid w:val="7D4E4321"/>
    <w:rsid w:val="7D5B23F8"/>
    <w:rsid w:val="7D7D5A51"/>
    <w:rsid w:val="7D7F2AB4"/>
    <w:rsid w:val="7D885400"/>
    <w:rsid w:val="7D8C4ED6"/>
    <w:rsid w:val="7D9A3788"/>
    <w:rsid w:val="7DA2182D"/>
    <w:rsid w:val="7DA7184D"/>
    <w:rsid w:val="7DA911B8"/>
    <w:rsid w:val="7DE60AD2"/>
    <w:rsid w:val="7E1A2770"/>
    <w:rsid w:val="7E25184B"/>
    <w:rsid w:val="7E34267E"/>
    <w:rsid w:val="7E494511"/>
    <w:rsid w:val="7E5512D0"/>
    <w:rsid w:val="7E671C43"/>
    <w:rsid w:val="7E857F9E"/>
    <w:rsid w:val="7E8D2AAF"/>
    <w:rsid w:val="7E9633BF"/>
    <w:rsid w:val="7EB82135"/>
    <w:rsid w:val="7EC926C4"/>
    <w:rsid w:val="7ECC59BB"/>
    <w:rsid w:val="7ED535D0"/>
    <w:rsid w:val="7EE679BC"/>
    <w:rsid w:val="7EFD4744"/>
    <w:rsid w:val="7F5C25B6"/>
    <w:rsid w:val="7F64728F"/>
    <w:rsid w:val="7F683135"/>
    <w:rsid w:val="7F6C689A"/>
    <w:rsid w:val="7F6F30A2"/>
    <w:rsid w:val="7F751A2C"/>
    <w:rsid w:val="7F8468FE"/>
    <w:rsid w:val="7F855246"/>
    <w:rsid w:val="7F9D7069"/>
    <w:rsid w:val="7FBF759C"/>
    <w:rsid w:val="7FD75F49"/>
    <w:rsid w:val="7FF16AF3"/>
    <w:rsid w:val="7FF609FC"/>
    <w:rsid w:val="7FF83F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100" w:afterLines="100"/>
      <w:jc w:val="center"/>
      <w:outlineLvl w:val="0"/>
    </w:pPr>
    <w:rPr>
      <w:b/>
      <w:bCs/>
      <w:kern w:val="44"/>
      <w:sz w:val="44"/>
      <w:szCs w:val="44"/>
    </w:rPr>
  </w:style>
  <w:style w:type="paragraph" w:styleId="4">
    <w:name w:val="heading 2"/>
    <w:basedOn w:val="1"/>
    <w:next w:val="1"/>
    <w:unhideWhenUsed/>
    <w:qFormat/>
    <w:uiPriority w:val="0"/>
    <w:pPr>
      <w:keepNext/>
      <w:keepLines/>
      <w:spacing w:before="260" w:after="260" w:line="412" w:lineRule="auto"/>
      <w:outlineLvl w:val="1"/>
    </w:pPr>
    <w:rPr>
      <w:rFonts w:ascii="Arial" w:hAnsi="Arial" w:eastAsia="黑体"/>
      <w:b/>
      <w:sz w:val="32"/>
    </w:rPr>
  </w:style>
  <w:style w:type="character" w:default="1" w:styleId="16">
    <w:name w:val="Default Paragraph Font"/>
    <w:semiHidden/>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ind w:left="1600" w:leftChars="1600"/>
    </w:pPr>
  </w:style>
  <w:style w:type="paragraph" w:styleId="5">
    <w:name w:val="Body Text"/>
    <w:basedOn w:val="1"/>
    <w:next w:val="6"/>
    <w:qFormat/>
    <w:uiPriority w:val="0"/>
    <w:pPr>
      <w:spacing w:after="120"/>
    </w:pPr>
  </w:style>
  <w:style w:type="paragraph" w:customStyle="1" w:styleId="6">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tabs>
        <w:tab w:val="right" w:leader="dot" w:pos="8302"/>
      </w:tabs>
      <w:jc w:val="center"/>
    </w:pPr>
  </w:style>
  <w:style w:type="paragraph" w:styleId="11">
    <w:name w:val="footnote text"/>
    <w:basedOn w:val="1"/>
    <w:qFormat/>
    <w:uiPriority w:val="0"/>
    <w:pPr>
      <w:snapToGrid w:val="0"/>
      <w:jc w:val="left"/>
    </w:pPr>
    <w:rPr>
      <w:sz w:val="18"/>
    </w:rPr>
  </w:style>
  <w:style w:type="paragraph" w:styleId="12">
    <w:name w:val="toc 2"/>
    <w:basedOn w:val="1"/>
    <w:next w:val="1"/>
    <w:qFormat/>
    <w:uiPriority w:val="0"/>
    <w:pPr>
      <w:ind w:left="420" w:leftChars="200"/>
    </w:p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7">
    <w:name w:val="Hyperlink"/>
    <w:basedOn w:val="16"/>
    <w:qFormat/>
    <w:uiPriority w:val="0"/>
    <w:rPr>
      <w:color w:val="0000FF"/>
      <w:u w:val="single"/>
    </w:rPr>
  </w:style>
  <w:style w:type="character" w:styleId="18">
    <w:name w:val="footnote reference"/>
    <w:qFormat/>
    <w:uiPriority w:val="0"/>
    <w:rPr>
      <w:vertAlign w:val="superscript"/>
    </w:rPr>
  </w:style>
  <w:style w:type="paragraph" w:customStyle="1" w:styleId="19">
    <w:name w:val="List Paragraph"/>
    <w:basedOn w:val="1"/>
    <w:qFormat/>
    <w:uiPriority w:val="34"/>
    <w:pPr>
      <w:ind w:firstLine="420" w:firstLineChars="200"/>
    </w:pPr>
  </w:style>
  <w:style w:type="paragraph" w:customStyle="1" w:styleId="20">
    <w:name w:val="p0"/>
    <w:basedOn w:val="1"/>
    <w:qFormat/>
    <w:uiPriority w:val="0"/>
    <w:pPr>
      <w:widowControl/>
      <w:suppressAutoHyphens w:val="0"/>
      <w:textAlignment w:val="auto"/>
    </w:pPr>
    <w:rPr>
      <w:rFonts w:hint="default" w:ascii="仿宋_GB2312" w:hAnsi="宋体" w:cs="宋体"/>
      <w:kern w:val="0"/>
      <w:szCs w:val="31"/>
    </w:rPr>
  </w:style>
  <w:style w:type="paragraph" w:customStyle="1" w:styleId="21">
    <w:name w:val="列出段落1"/>
    <w:basedOn w:val="1"/>
    <w:qFormat/>
    <w:uiPriority w:val="0"/>
  </w:style>
  <w:style w:type="character" w:customStyle="1" w:styleId="22">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968</Words>
  <Characters>983</Characters>
  <Lines>0</Lines>
  <Paragraphs>0</Paragraphs>
  <TotalTime>1</TotalTime>
  <ScaleCrop>false</ScaleCrop>
  <LinksUpToDate>false</LinksUpToDate>
  <CharactersWithSpaces>1060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hp</dc:creator>
  <cp:lastModifiedBy>岩岩</cp:lastModifiedBy>
  <cp:lastPrinted>2022-03-03T07:46:00Z</cp:lastPrinted>
  <dcterms:modified xsi:type="dcterms:W3CDTF">2024-05-24T07:36:58Z</dcterms:modified>
  <dc:title>北京市怀柔区城市管理委员会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D77E5862CDE84BBB8C58C09B205F90DB</vt:lpwstr>
  </property>
</Properties>
</file>