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北京市防御雷电灾害若干规定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(2002年7月29日北京市人民政府第102号令公布　根据2018年2月12日北京市人民政府第277号令修改)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1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第一条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为了防御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和减轻雷电灾害(以下简称防雷)，保护国家财产和人民生命财产安全，根据《中华人民共和国气象法》和国家有关规定，结合本市实际情况，制定本规定。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第二条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本市行政区域内的防雷工作，适用本规定。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第三条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市气象局组织管理和监督指导全市的防雷工作；区气象局负责本行政区域内的防雷工作。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住房城乡建设、规划国土、公安、消防、质量技术监督等行政主管部门按照各自职责，配合市和区气象局做好防雷工作。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第四条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区人民政府应当加强对防雷工作的领导，组织有关部门采取有效措施做好防雷工作，提高对雷电灾害的防御能力。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第五条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市和区气象局应当加强防雷科普宣传，做好雷电灾害的监测、预警和雷击事故的统计、鉴定，指导对雷电灾害防护装置(以下简称防雷装置)的检测等服务工作。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第六条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下列场所和设施，应当安装防雷装置：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(一)《建筑物防雷设计规范》规定的第一、二、三类防雷建筑物；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(二)计算机信息系统、通讯设施、广播电视设施、自动控制和监控设施；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(三)石油、化工、燃气等易燃易爆物资的生产、储运、输送、销售等场所和设施；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(四)露天的大型娱乐、游乐设施；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(五)国家规定应当安装防雷装置的其他场所和设施。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第七条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防雷工程设计单位应当按照防雷设计规范和技术标准进行设计；防雷工程施工单位应当按照防雷工程设计文件进行施工。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第八条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按照本规定第六条规定安装的防雷装置的所有权人或者使用权人，应当做好防雷装置的日常维护工作，并按照国家气象主管机构规定的期限接受检测。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检测不合格的防雷装置，所有权人或者使用权人应当及时整改。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第九条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防雷检测单位应当根据法律、法规、规章和技术标准的有关规定，开展检测工作；检测工作结束后，应当出具检测报告；检测报告的数据应当公正、准确。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遭受雷电灾害的单位，应当自遭受雷电灾害之日起3日内向市或者区气象局报告情况。市和区气象局应当按照国家有关规定对雷电灾害进行调查和鉴定。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第十一条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违反本规定第六条规定，应当安装防雷装置而拒不安装的，由市或者区气象局责令限期改正；逾期不改的，可以处3万元以下罚款；导致雷击发生重大或者特大安全事故的，依法追究法律责任。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第十二条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违反本规定第八条规定，拒不接受防雷检测或者经检测不合格拒绝整改的，由市或者区气象局责令改正，可以处2万元以下罚款。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第十三条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本规定自2002年9月1日起施行。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北京市人民政府发布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北京市人民政府规章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54B2A"/>
    <w:rsid w:val="044A53F8"/>
    <w:rsid w:val="094F2442"/>
    <w:rsid w:val="0B280268"/>
    <w:rsid w:val="0BF12C97"/>
    <w:rsid w:val="281D07CF"/>
    <w:rsid w:val="3500530C"/>
    <w:rsid w:val="38643531"/>
    <w:rsid w:val="393971B9"/>
    <w:rsid w:val="3CC1428F"/>
    <w:rsid w:val="40394326"/>
    <w:rsid w:val="41081D20"/>
    <w:rsid w:val="42B95733"/>
    <w:rsid w:val="52B603CA"/>
    <w:rsid w:val="5D2E1D1D"/>
    <w:rsid w:val="653B1E64"/>
    <w:rsid w:val="6B7A1248"/>
    <w:rsid w:val="79A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996</Words>
  <Characters>1012</Characters>
  <Lines>0</Lines>
  <Paragraphs>0</Paragraphs>
  <TotalTime>14</TotalTime>
  <ScaleCrop>false</ScaleCrop>
  <LinksUpToDate>false</LinksUpToDate>
  <CharactersWithSpaces>1067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2021-11-29T01:47:00Z</dcterms:created>
  <dc:creator>Lenovo</dc:creator>
  <cp:lastModifiedBy>两两相见不惊艳</cp:lastModifiedBy>
  <dcterms:modified xsi:type="dcterms:W3CDTF">2021-12-02T10:22:38Z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D90256F02E29433BA83B91F54764354D</vt:lpwstr>
  </property>
</Properties>
</file>