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B82C9">
      <w:pPr>
        <w:adjustRightInd w:val="0"/>
        <w:jc w:val="center"/>
        <w:rPr>
          <w:rFonts w:hint="eastAsia" w:ascii="宋体" w:hAnsi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Times New Roman"/>
          <w:b/>
          <w:bCs/>
          <w:sz w:val="36"/>
          <w:szCs w:val="36"/>
          <w:lang w:val="en-US" w:eastAsia="zh-CN"/>
        </w:rPr>
        <w:t>项目支出绩效自评表</w:t>
      </w:r>
    </w:p>
    <w:tbl>
      <w:tblPr>
        <w:tblStyle w:val="3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95"/>
        <w:gridCol w:w="198"/>
        <w:gridCol w:w="919"/>
        <w:gridCol w:w="757"/>
        <w:gridCol w:w="488"/>
        <w:gridCol w:w="69"/>
        <w:gridCol w:w="551"/>
        <w:gridCol w:w="111"/>
        <w:gridCol w:w="590"/>
        <w:gridCol w:w="699"/>
      </w:tblGrid>
      <w:tr w14:paraId="38BBA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C1CD3C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60B18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FF6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43B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北京麋鹿生态实验中心实验室装修改造</w:t>
            </w:r>
          </w:p>
        </w:tc>
      </w:tr>
      <w:tr w14:paraId="43B1D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3C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510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北京市科学技术研究院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573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9A2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北京麋鹿生态实验中心</w:t>
            </w:r>
          </w:p>
        </w:tc>
      </w:tr>
      <w:tr w14:paraId="50DFE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483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68F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417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684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6F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0C9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2B5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84D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CCDC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37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0B30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309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121.561168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C7F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121.561168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185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116.823246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C3E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7AD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7F1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</w:tr>
      <w:tr w14:paraId="62930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2F2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CEC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463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121.561168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B1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121.561168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5E3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116.823246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120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D1C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86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7F4F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574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2CB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9C6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BFF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073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FFD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B6F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C68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B93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4EE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B0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617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D83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B07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55A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31B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DDD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19D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096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3BB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CC3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6798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5AC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A5BB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中心的实验室进行装修改造，改造完毕后实验室布局及功能分区更加科学合理，可达到生物安全等级二级实验室的要求，为麋鹿种群繁育、遗传资源管理、疾病防控、野化放归及栖息地监测与评估研究提供基础条件。</w:t>
            </w:r>
          </w:p>
        </w:tc>
        <w:tc>
          <w:tcPr>
            <w:tcW w:w="32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D33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中心的实验室进行装修改造，改造完毕后实验室布局及功能分区更加科学合理，可达到生物安全等级二级实验室的要求，为麋鹿种群繁育、遗传资源管理、疾病防控、野化放归及栖息地监测与评估研究提供基础条件。</w:t>
            </w:r>
          </w:p>
        </w:tc>
      </w:tr>
      <w:tr w14:paraId="01F9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6F6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F1E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2CD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06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4D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26F3B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F9B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EBD55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D0F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858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D8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8A56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C7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7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479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038F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指标1：修缮、改造工程数量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D37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1BD3A">
            <w:pPr>
              <w:widowControl/>
              <w:tabs>
                <w:tab w:val="left" w:pos="262"/>
              </w:tabs>
              <w:spacing w:line="240" w:lineRule="exact"/>
              <w:ind w:firstLine="180" w:firstLineChars="10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625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15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7E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443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CFF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4B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535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B4B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指标2：竣工验收合格率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073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13D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6E0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9D2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B9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818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00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8F3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F4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8F68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修缮改造工程量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821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406㎡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A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406㎡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375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A86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75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56B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DA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780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82C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A1E1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：项目按计划完工率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D6D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B0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F5F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F3C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52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EDB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247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2B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57A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CA1D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：设施有效运转率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3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00B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9A2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86E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A38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725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F8D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E25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AC9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 w14:paraId="17E4FD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ABA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指标1：办公用房修缮、改造成本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78F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121.561168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E2A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116.82</w:t>
            </w:r>
          </w:p>
          <w:p w14:paraId="28FD388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3246万元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007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1A9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97B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</w:p>
        </w:tc>
      </w:tr>
      <w:tr w14:paraId="562A9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D2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A88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489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9A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指标2：项目受益人数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4BB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2F7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C49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E7B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8B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5B7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E9F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E2C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804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53F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：取费标准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7A8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121.561168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4FA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116.82</w:t>
            </w:r>
          </w:p>
          <w:p w14:paraId="2B7F3E6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3246万元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8CF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811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D22E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 w14:paraId="2963F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BEB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37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5F74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EFC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ADA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指标1：使用（管理）人员满意度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A2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9E0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BDE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115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FAA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E52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ADD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82F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8B4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376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指标2：预计使用年限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68E3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D0F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B48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A5F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2A7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611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7DE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FB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44D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D4A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3992E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d0a2c922-537d-4e5a-8795-12f46d89d43c"/>
  </w:docVars>
  <w:rsids>
    <w:rsidRoot w:val="19A81526"/>
    <w:rsid w:val="0792278D"/>
    <w:rsid w:val="09F33D6D"/>
    <w:rsid w:val="12942106"/>
    <w:rsid w:val="185C1B17"/>
    <w:rsid w:val="19A81526"/>
    <w:rsid w:val="1FDA13BD"/>
    <w:rsid w:val="223C00C4"/>
    <w:rsid w:val="23FE09AB"/>
    <w:rsid w:val="2BBB6C3D"/>
    <w:rsid w:val="30A36136"/>
    <w:rsid w:val="329A6E6D"/>
    <w:rsid w:val="3DA975B4"/>
    <w:rsid w:val="3EF21DDE"/>
    <w:rsid w:val="42E14644"/>
    <w:rsid w:val="4C2E3683"/>
    <w:rsid w:val="54297BF9"/>
    <w:rsid w:val="58A348F2"/>
    <w:rsid w:val="5A3E03C7"/>
    <w:rsid w:val="5D2302FA"/>
    <w:rsid w:val="5FDE5D3B"/>
    <w:rsid w:val="61A30FEA"/>
    <w:rsid w:val="63DE7B1B"/>
    <w:rsid w:val="65297A59"/>
    <w:rsid w:val="68D65180"/>
    <w:rsid w:val="699D27C3"/>
    <w:rsid w:val="705A7D06"/>
    <w:rsid w:val="70FD7FEB"/>
    <w:rsid w:val="73E86D31"/>
    <w:rsid w:val="74DB0643"/>
    <w:rsid w:val="77291DEF"/>
    <w:rsid w:val="7D4D57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643</Words>
  <Characters>791</Characters>
  <Lines>0</Lines>
  <Paragraphs>0</Paragraphs>
  <TotalTime>12</TotalTime>
  <ScaleCrop>false</ScaleCrop>
  <LinksUpToDate>false</LinksUpToDate>
  <CharactersWithSpaces>802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2024-04-16T02:01:00Z</dcterms:created>
  <dc:creator>路漫漫</dc:creator>
  <cp:lastModifiedBy>focc</cp:lastModifiedBy>
  <dcterms:modified xsi:type="dcterms:W3CDTF">2025-08-25T09:41:55Z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5320D2A9456E4FAA898361F5F2885FA9_13</vt:lpwstr>
  </property>
  <property fmtid="{D5CDD505-2E9C-101B-9397-08002B2CF9AE}" pid="4" name="KSOTemplateDocerSaveRecord">
    <vt:lpwstr>eyJoZGlkIjoiNDE0MTY0NTZlYTRiYjIwNjA2ODRhYzZhOTRhMTgzMjciLCJ1c2VySWQiOiI2OTI5NjY2NjMifQ==</vt:lpwstr>
  </property>
</Properties>
</file>