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4" w:type="dxa"/>
        <w:jc w:val="center"/>
        <w:tblLook w:val="04A0" w:firstRow="1" w:lastRow="0" w:firstColumn="1" w:lastColumn="0" w:noHBand="0" w:noVBand="1"/>
      </w:tblPr>
      <w:tblGrid>
        <w:gridCol w:w="541"/>
        <w:gridCol w:w="481"/>
        <w:gridCol w:w="817"/>
        <w:gridCol w:w="931"/>
        <w:gridCol w:w="1266"/>
        <w:gridCol w:w="254"/>
        <w:gridCol w:w="1026"/>
        <w:gridCol w:w="1543"/>
        <w:gridCol w:w="222"/>
        <w:gridCol w:w="797"/>
        <w:gridCol w:w="222"/>
        <w:gridCol w:w="696"/>
        <w:gridCol w:w="16"/>
        <w:gridCol w:w="206"/>
        <w:gridCol w:w="1024"/>
        <w:gridCol w:w="22"/>
      </w:tblGrid>
      <w:tr w:rsidR="00313783" w:rsidRPr="00313783" w14:paraId="4886F972" w14:textId="77777777" w:rsidTr="00313783">
        <w:trPr>
          <w:trHeight w:val="26"/>
          <w:jc w:val="center"/>
        </w:trPr>
        <w:tc>
          <w:tcPr>
            <w:tcW w:w="10064" w:type="dxa"/>
            <w:gridSpan w:val="16"/>
            <w:tcBorders>
              <w:top w:val="nil"/>
              <w:left w:val="nil"/>
              <w:bottom w:val="nil"/>
              <w:right w:val="nil"/>
            </w:tcBorders>
            <w:vAlign w:val="center"/>
            <w:hideMark/>
          </w:tcPr>
          <w:p w14:paraId="4723EEA5" w14:textId="77777777" w:rsidR="00313783" w:rsidRPr="00313783" w:rsidRDefault="00313783" w:rsidP="00313783">
            <w:pPr>
              <w:widowControl/>
              <w:jc w:val="center"/>
              <w:rPr>
                <w:rFonts w:ascii="方正小标宋简体" w:eastAsia="方正小标宋简体" w:hAnsi="等线" w:cs="宋体" w:hint="eastAsia"/>
                <w:b/>
                <w:bCs/>
                <w:color w:val="000000"/>
                <w:kern w:val="0"/>
                <w:sz w:val="32"/>
                <w:szCs w:val="32"/>
              </w:rPr>
            </w:pPr>
            <w:r w:rsidRPr="00313783">
              <w:rPr>
                <w:rFonts w:ascii="方正小标宋简体" w:eastAsia="方正小标宋简体" w:hAnsi="等线" w:cs="宋体" w:hint="eastAsia"/>
                <w:b/>
                <w:bCs/>
                <w:color w:val="000000"/>
                <w:kern w:val="0"/>
                <w:sz w:val="32"/>
                <w:szCs w:val="32"/>
              </w:rPr>
              <w:t>项目支出绩效自评表</w:t>
            </w:r>
          </w:p>
        </w:tc>
      </w:tr>
      <w:tr w:rsidR="00313783" w:rsidRPr="00313783" w14:paraId="4655B6BE" w14:textId="77777777" w:rsidTr="00313783">
        <w:trPr>
          <w:trHeight w:val="20"/>
          <w:jc w:val="center"/>
        </w:trPr>
        <w:tc>
          <w:tcPr>
            <w:tcW w:w="10064" w:type="dxa"/>
            <w:gridSpan w:val="16"/>
            <w:tcBorders>
              <w:top w:val="nil"/>
              <w:left w:val="nil"/>
              <w:bottom w:val="nil"/>
              <w:right w:val="nil"/>
            </w:tcBorders>
            <w:vAlign w:val="center"/>
            <w:hideMark/>
          </w:tcPr>
          <w:p w14:paraId="7D1C6B85" w14:textId="77777777" w:rsidR="00313783" w:rsidRPr="00313783" w:rsidRDefault="00313783" w:rsidP="00313783">
            <w:pPr>
              <w:widowControl/>
              <w:jc w:val="center"/>
              <w:rPr>
                <w:rFonts w:ascii="仿宋_GB2312" w:eastAsia="仿宋_GB2312" w:hAnsi="等线" w:cs="宋体" w:hint="eastAsia"/>
                <w:color w:val="000000"/>
                <w:kern w:val="0"/>
                <w:sz w:val="24"/>
                <w:szCs w:val="24"/>
              </w:rPr>
            </w:pPr>
            <w:r w:rsidRPr="00313783">
              <w:rPr>
                <w:rFonts w:ascii="仿宋_GB2312" w:eastAsia="仿宋_GB2312" w:hAnsi="等线" w:cs="宋体" w:hint="eastAsia"/>
                <w:color w:val="000000"/>
                <w:kern w:val="0"/>
                <w:sz w:val="24"/>
                <w:szCs w:val="24"/>
              </w:rPr>
              <w:t>（2024预算年度）</w:t>
            </w:r>
          </w:p>
        </w:tc>
      </w:tr>
      <w:tr w:rsidR="00313783" w:rsidRPr="00313783" w14:paraId="2F52CD65" w14:textId="77777777" w:rsidTr="00313783">
        <w:trPr>
          <w:gridAfter w:val="1"/>
          <w:wAfter w:w="23" w:type="dxa"/>
          <w:trHeight w:val="19"/>
          <w:jc w:val="center"/>
        </w:trPr>
        <w:tc>
          <w:tcPr>
            <w:tcW w:w="540" w:type="dxa"/>
            <w:tcBorders>
              <w:top w:val="nil"/>
              <w:left w:val="nil"/>
              <w:bottom w:val="nil"/>
              <w:right w:val="nil"/>
            </w:tcBorders>
            <w:vAlign w:val="center"/>
            <w:hideMark/>
          </w:tcPr>
          <w:p w14:paraId="61506060" w14:textId="77777777" w:rsidR="00313783" w:rsidRPr="00313783" w:rsidRDefault="00313783" w:rsidP="00313783">
            <w:pPr>
              <w:widowControl/>
              <w:jc w:val="center"/>
              <w:rPr>
                <w:rFonts w:ascii="仿宋_GB2312" w:eastAsia="仿宋_GB2312" w:hAnsi="等线" w:cs="宋体" w:hint="eastAsia"/>
                <w:color w:val="000000"/>
                <w:kern w:val="0"/>
                <w:sz w:val="24"/>
                <w:szCs w:val="24"/>
              </w:rPr>
            </w:pPr>
          </w:p>
        </w:tc>
        <w:tc>
          <w:tcPr>
            <w:tcW w:w="484" w:type="dxa"/>
            <w:tcBorders>
              <w:top w:val="nil"/>
              <w:left w:val="nil"/>
              <w:bottom w:val="nil"/>
              <w:right w:val="nil"/>
            </w:tcBorders>
            <w:vAlign w:val="center"/>
            <w:hideMark/>
          </w:tcPr>
          <w:p w14:paraId="638E3C68" w14:textId="77777777" w:rsidR="00313783" w:rsidRPr="00313783" w:rsidRDefault="00313783" w:rsidP="00313783">
            <w:pPr>
              <w:widowControl/>
              <w:jc w:val="center"/>
              <w:rPr>
                <w:rFonts w:ascii="Times New Roman" w:eastAsia="Times New Roman" w:hAnsi="Times New Roman" w:cs="Times New Roman"/>
                <w:kern w:val="0"/>
                <w:sz w:val="20"/>
                <w:szCs w:val="20"/>
              </w:rPr>
            </w:pPr>
          </w:p>
        </w:tc>
        <w:tc>
          <w:tcPr>
            <w:tcW w:w="837" w:type="dxa"/>
            <w:tcBorders>
              <w:top w:val="nil"/>
              <w:left w:val="nil"/>
              <w:bottom w:val="nil"/>
              <w:right w:val="nil"/>
            </w:tcBorders>
            <w:vAlign w:val="center"/>
            <w:hideMark/>
          </w:tcPr>
          <w:p w14:paraId="62B05372"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935" w:type="dxa"/>
            <w:tcBorders>
              <w:top w:val="nil"/>
              <w:left w:val="nil"/>
              <w:bottom w:val="nil"/>
              <w:right w:val="nil"/>
            </w:tcBorders>
            <w:vAlign w:val="center"/>
            <w:hideMark/>
          </w:tcPr>
          <w:p w14:paraId="217E2B4F" w14:textId="77777777" w:rsidR="00313783" w:rsidRPr="00313783" w:rsidRDefault="00313783" w:rsidP="00313783">
            <w:pPr>
              <w:widowControl/>
              <w:jc w:val="center"/>
              <w:rPr>
                <w:rFonts w:ascii="Times New Roman" w:eastAsia="Times New Roman" w:hAnsi="Times New Roman" w:cs="Times New Roman"/>
                <w:kern w:val="0"/>
                <w:sz w:val="20"/>
                <w:szCs w:val="20"/>
              </w:rPr>
            </w:pPr>
          </w:p>
        </w:tc>
        <w:tc>
          <w:tcPr>
            <w:tcW w:w="1230" w:type="dxa"/>
            <w:tcBorders>
              <w:top w:val="nil"/>
              <w:left w:val="nil"/>
              <w:bottom w:val="nil"/>
              <w:right w:val="nil"/>
            </w:tcBorders>
            <w:vAlign w:val="center"/>
            <w:hideMark/>
          </w:tcPr>
          <w:p w14:paraId="005048F3"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215" w:type="dxa"/>
            <w:tcBorders>
              <w:top w:val="nil"/>
              <w:left w:val="nil"/>
              <w:bottom w:val="nil"/>
              <w:right w:val="nil"/>
            </w:tcBorders>
            <w:vAlign w:val="center"/>
            <w:hideMark/>
          </w:tcPr>
          <w:p w14:paraId="230B3E30"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1026" w:type="dxa"/>
            <w:tcBorders>
              <w:top w:val="nil"/>
              <w:left w:val="nil"/>
              <w:bottom w:val="nil"/>
              <w:right w:val="nil"/>
            </w:tcBorders>
            <w:vAlign w:val="center"/>
            <w:hideMark/>
          </w:tcPr>
          <w:p w14:paraId="015D7BDA"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1566" w:type="dxa"/>
            <w:tcBorders>
              <w:top w:val="nil"/>
              <w:left w:val="nil"/>
              <w:bottom w:val="nil"/>
              <w:right w:val="nil"/>
            </w:tcBorders>
            <w:vAlign w:val="center"/>
            <w:hideMark/>
          </w:tcPr>
          <w:p w14:paraId="7A6515D6"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215" w:type="dxa"/>
            <w:tcBorders>
              <w:top w:val="nil"/>
              <w:left w:val="nil"/>
              <w:bottom w:val="nil"/>
              <w:right w:val="nil"/>
            </w:tcBorders>
            <w:vAlign w:val="center"/>
            <w:hideMark/>
          </w:tcPr>
          <w:p w14:paraId="1303A310"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820" w:type="dxa"/>
            <w:tcBorders>
              <w:top w:val="nil"/>
              <w:left w:val="nil"/>
              <w:bottom w:val="nil"/>
              <w:right w:val="nil"/>
            </w:tcBorders>
            <w:vAlign w:val="center"/>
            <w:hideMark/>
          </w:tcPr>
          <w:p w14:paraId="0D93669F"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215" w:type="dxa"/>
            <w:tcBorders>
              <w:top w:val="nil"/>
              <w:left w:val="nil"/>
              <w:bottom w:val="nil"/>
              <w:right w:val="nil"/>
            </w:tcBorders>
            <w:vAlign w:val="center"/>
            <w:hideMark/>
          </w:tcPr>
          <w:p w14:paraId="6AD49203"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700" w:type="dxa"/>
            <w:tcBorders>
              <w:top w:val="nil"/>
              <w:left w:val="nil"/>
              <w:bottom w:val="nil"/>
              <w:right w:val="nil"/>
            </w:tcBorders>
            <w:vAlign w:val="center"/>
            <w:hideMark/>
          </w:tcPr>
          <w:p w14:paraId="77F27C64"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215" w:type="dxa"/>
            <w:gridSpan w:val="2"/>
            <w:tcBorders>
              <w:top w:val="nil"/>
              <w:left w:val="nil"/>
              <w:bottom w:val="nil"/>
              <w:right w:val="nil"/>
            </w:tcBorders>
            <w:vAlign w:val="center"/>
            <w:hideMark/>
          </w:tcPr>
          <w:p w14:paraId="2C9AF98C" w14:textId="77777777" w:rsidR="00313783" w:rsidRPr="00313783" w:rsidRDefault="00313783" w:rsidP="00313783">
            <w:pPr>
              <w:widowControl/>
              <w:jc w:val="left"/>
              <w:rPr>
                <w:rFonts w:ascii="Times New Roman" w:eastAsia="Times New Roman" w:hAnsi="Times New Roman" w:cs="Times New Roman"/>
                <w:kern w:val="0"/>
                <w:sz w:val="20"/>
                <w:szCs w:val="20"/>
              </w:rPr>
            </w:pPr>
          </w:p>
        </w:tc>
        <w:tc>
          <w:tcPr>
            <w:tcW w:w="1043" w:type="dxa"/>
            <w:tcBorders>
              <w:top w:val="nil"/>
              <w:left w:val="nil"/>
              <w:bottom w:val="nil"/>
              <w:right w:val="nil"/>
            </w:tcBorders>
            <w:vAlign w:val="center"/>
            <w:hideMark/>
          </w:tcPr>
          <w:p w14:paraId="50643504" w14:textId="77777777" w:rsidR="00313783" w:rsidRPr="00313783" w:rsidRDefault="00313783" w:rsidP="00313783">
            <w:pPr>
              <w:widowControl/>
              <w:jc w:val="left"/>
              <w:rPr>
                <w:rFonts w:ascii="Times New Roman" w:eastAsia="Times New Roman" w:hAnsi="Times New Roman" w:cs="Times New Roman"/>
                <w:kern w:val="0"/>
                <w:sz w:val="20"/>
                <w:szCs w:val="20"/>
              </w:rPr>
            </w:pPr>
          </w:p>
        </w:tc>
      </w:tr>
      <w:tr w:rsidR="00313783" w:rsidRPr="00313783" w14:paraId="4E534CFE" w14:textId="77777777" w:rsidTr="00313783">
        <w:trPr>
          <w:trHeight w:val="25"/>
          <w:jc w:val="center"/>
        </w:trPr>
        <w:tc>
          <w:tcPr>
            <w:tcW w:w="1024" w:type="dxa"/>
            <w:gridSpan w:val="2"/>
            <w:tcBorders>
              <w:top w:val="single" w:sz="8" w:space="0" w:color="auto"/>
              <w:left w:val="single" w:sz="8" w:space="0" w:color="auto"/>
              <w:bottom w:val="single" w:sz="8" w:space="0" w:color="auto"/>
              <w:right w:val="single" w:sz="8" w:space="0" w:color="000000"/>
            </w:tcBorders>
            <w:vAlign w:val="center"/>
            <w:hideMark/>
          </w:tcPr>
          <w:p w14:paraId="169E6799"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项目名称</w:t>
            </w:r>
          </w:p>
        </w:tc>
        <w:tc>
          <w:tcPr>
            <w:tcW w:w="9039" w:type="dxa"/>
            <w:gridSpan w:val="14"/>
            <w:tcBorders>
              <w:top w:val="single" w:sz="8" w:space="0" w:color="auto"/>
              <w:left w:val="nil"/>
              <w:bottom w:val="single" w:sz="8" w:space="0" w:color="auto"/>
              <w:right w:val="single" w:sz="8" w:space="0" w:color="000000"/>
            </w:tcBorders>
            <w:vAlign w:val="center"/>
            <w:hideMark/>
          </w:tcPr>
          <w:p w14:paraId="55F90C22"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学生资助-本专科生国家助学金（首医）</w:t>
            </w:r>
          </w:p>
        </w:tc>
      </w:tr>
      <w:tr w:rsidR="00313783" w:rsidRPr="00313783" w14:paraId="0C178FC2" w14:textId="77777777" w:rsidTr="00313783">
        <w:trPr>
          <w:trHeight w:val="25"/>
          <w:jc w:val="center"/>
        </w:trPr>
        <w:tc>
          <w:tcPr>
            <w:tcW w:w="1024" w:type="dxa"/>
            <w:gridSpan w:val="2"/>
            <w:tcBorders>
              <w:top w:val="single" w:sz="8" w:space="0" w:color="auto"/>
              <w:left w:val="single" w:sz="8" w:space="0" w:color="auto"/>
              <w:bottom w:val="single" w:sz="8" w:space="0" w:color="auto"/>
              <w:right w:val="single" w:sz="8" w:space="0" w:color="000000"/>
            </w:tcBorders>
            <w:vAlign w:val="center"/>
            <w:hideMark/>
          </w:tcPr>
          <w:p w14:paraId="6CBD818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主管部门</w:t>
            </w:r>
          </w:p>
        </w:tc>
        <w:tc>
          <w:tcPr>
            <w:tcW w:w="4245" w:type="dxa"/>
            <w:gridSpan w:val="5"/>
            <w:tcBorders>
              <w:top w:val="single" w:sz="8" w:space="0" w:color="auto"/>
              <w:left w:val="nil"/>
              <w:bottom w:val="single" w:sz="8" w:space="0" w:color="auto"/>
              <w:right w:val="single" w:sz="8" w:space="0" w:color="000000"/>
            </w:tcBorders>
            <w:vAlign w:val="center"/>
            <w:hideMark/>
          </w:tcPr>
          <w:p w14:paraId="3D1F8019"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北京市教育委员会</w:t>
            </w:r>
          </w:p>
        </w:tc>
        <w:tc>
          <w:tcPr>
            <w:tcW w:w="1782" w:type="dxa"/>
            <w:gridSpan w:val="2"/>
            <w:tcBorders>
              <w:top w:val="single" w:sz="8" w:space="0" w:color="auto"/>
              <w:left w:val="nil"/>
              <w:bottom w:val="single" w:sz="8" w:space="0" w:color="auto"/>
              <w:right w:val="single" w:sz="8" w:space="0" w:color="000000"/>
            </w:tcBorders>
            <w:vAlign w:val="center"/>
            <w:hideMark/>
          </w:tcPr>
          <w:p w14:paraId="7C820762"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实施单位</w:t>
            </w:r>
          </w:p>
        </w:tc>
        <w:tc>
          <w:tcPr>
            <w:tcW w:w="3011" w:type="dxa"/>
            <w:gridSpan w:val="7"/>
            <w:tcBorders>
              <w:top w:val="single" w:sz="8" w:space="0" w:color="auto"/>
              <w:left w:val="nil"/>
              <w:bottom w:val="single" w:sz="8" w:space="0" w:color="auto"/>
              <w:right w:val="single" w:sz="8" w:space="0" w:color="000000"/>
            </w:tcBorders>
            <w:vAlign w:val="center"/>
            <w:hideMark/>
          </w:tcPr>
          <w:p w14:paraId="236245AC"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首都医科大学</w:t>
            </w:r>
          </w:p>
        </w:tc>
      </w:tr>
      <w:tr w:rsidR="00313783" w:rsidRPr="00313783" w14:paraId="793BFD3E" w14:textId="77777777" w:rsidTr="00313783">
        <w:trPr>
          <w:trHeight w:val="25"/>
          <w:jc w:val="center"/>
        </w:trPr>
        <w:tc>
          <w:tcPr>
            <w:tcW w:w="1024" w:type="dxa"/>
            <w:gridSpan w:val="2"/>
            <w:vMerge w:val="restart"/>
            <w:tcBorders>
              <w:top w:val="single" w:sz="8" w:space="0" w:color="auto"/>
              <w:left w:val="single" w:sz="8" w:space="0" w:color="auto"/>
              <w:bottom w:val="single" w:sz="8" w:space="0" w:color="000000"/>
              <w:right w:val="single" w:sz="8" w:space="0" w:color="000000"/>
            </w:tcBorders>
            <w:vAlign w:val="center"/>
            <w:hideMark/>
          </w:tcPr>
          <w:p w14:paraId="7EF2C8C2" w14:textId="77777777" w:rsidR="00313783" w:rsidRPr="00313783" w:rsidRDefault="00313783" w:rsidP="00313783">
            <w:pPr>
              <w:widowControl/>
              <w:jc w:val="center"/>
              <w:rPr>
                <w:rFonts w:ascii="宋体" w:eastAsia="宋体" w:hAnsi="宋体" w:cs="宋体" w:hint="eastAsia"/>
                <w:color w:val="000000"/>
                <w:kern w:val="0"/>
                <w:szCs w:val="21"/>
              </w:rPr>
            </w:pPr>
            <w:r w:rsidRPr="00313783">
              <w:rPr>
                <w:rFonts w:ascii="宋体" w:eastAsia="宋体" w:hAnsi="宋体" w:cs="宋体" w:hint="eastAsia"/>
                <w:color w:val="000000"/>
                <w:kern w:val="0"/>
                <w:szCs w:val="21"/>
              </w:rPr>
              <w:t>项</w:t>
            </w:r>
            <w:r w:rsidRPr="00313783">
              <w:rPr>
                <w:rFonts w:ascii="仿宋_GB2312" w:eastAsia="仿宋_GB2312" w:hAnsi="宋体" w:cs="宋体" w:hint="eastAsia"/>
                <w:color w:val="000000"/>
                <w:kern w:val="0"/>
                <w:szCs w:val="21"/>
              </w:rPr>
              <w:t>目</w:t>
            </w:r>
            <w:r w:rsidRPr="00313783">
              <w:rPr>
                <w:rFonts w:ascii="宋体" w:eastAsia="宋体" w:hAnsi="宋体" w:cs="宋体" w:hint="eastAsia"/>
                <w:color w:val="000000"/>
                <w:kern w:val="0"/>
                <w:szCs w:val="21"/>
              </w:rPr>
              <w:t>资</w:t>
            </w:r>
            <w:r w:rsidRPr="00313783">
              <w:rPr>
                <w:rFonts w:ascii="仿宋_GB2312" w:eastAsia="仿宋_GB2312" w:hAnsi="宋体" w:cs="宋体" w:hint="eastAsia"/>
                <w:color w:val="000000"/>
                <w:kern w:val="0"/>
                <w:szCs w:val="21"/>
              </w:rPr>
              <w:t>金</w:t>
            </w:r>
          </w:p>
        </w:tc>
        <w:tc>
          <w:tcPr>
            <w:tcW w:w="1772" w:type="dxa"/>
            <w:gridSpan w:val="2"/>
            <w:tcBorders>
              <w:top w:val="single" w:sz="8" w:space="0" w:color="auto"/>
              <w:left w:val="nil"/>
              <w:bottom w:val="single" w:sz="8" w:space="0" w:color="auto"/>
              <w:right w:val="single" w:sz="8" w:space="0" w:color="000000"/>
            </w:tcBorders>
            <w:vAlign w:val="center"/>
            <w:hideMark/>
          </w:tcPr>
          <w:p w14:paraId="430CBF06"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230" w:type="dxa"/>
            <w:tcBorders>
              <w:top w:val="nil"/>
              <w:left w:val="nil"/>
              <w:bottom w:val="single" w:sz="8" w:space="0" w:color="auto"/>
              <w:right w:val="single" w:sz="8" w:space="0" w:color="auto"/>
            </w:tcBorders>
            <w:vAlign w:val="center"/>
            <w:hideMark/>
          </w:tcPr>
          <w:p w14:paraId="5B092F75"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年初</w:t>
            </w:r>
            <w:r w:rsidRPr="00313783">
              <w:rPr>
                <w:rFonts w:ascii="宋体" w:eastAsia="宋体" w:hAnsi="宋体" w:cs="宋体" w:hint="eastAsia"/>
                <w:color w:val="000000"/>
                <w:kern w:val="0"/>
                <w:szCs w:val="21"/>
              </w:rPr>
              <w:t>预</w:t>
            </w:r>
            <w:r w:rsidRPr="00313783">
              <w:rPr>
                <w:rFonts w:ascii="仿宋_GB2312" w:eastAsia="仿宋_GB2312" w:hAnsi="等线" w:cs="宋体" w:hint="eastAsia"/>
                <w:color w:val="000000"/>
                <w:kern w:val="0"/>
                <w:szCs w:val="21"/>
              </w:rPr>
              <w:t>算</w:t>
            </w:r>
            <w:r w:rsidRPr="00313783">
              <w:rPr>
                <w:rFonts w:ascii="宋体" w:eastAsia="宋体" w:hAnsi="宋体" w:cs="宋体" w:hint="eastAsia"/>
                <w:color w:val="000000"/>
                <w:kern w:val="0"/>
                <w:szCs w:val="21"/>
              </w:rPr>
              <w:t>数</w:t>
            </w:r>
          </w:p>
        </w:tc>
        <w:tc>
          <w:tcPr>
            <w:tcW w:w="1242" w:type="dxa"/>
            <w:gridSpan w:val="2"/>
            <w:tcBorders>
              <w:top w:val="single" w:sz="8" w:space="0" w:color="auto"/>
              <w:left w:val="nil"/>
              <w:bottom w:val="single" w:sz="8" w:space="0" w:color="auto"/>
              <w:right w:val="single" w:sz="8" w:space="0" w:color="000000"/>
            </w:tcBorders>
            <w:vAlign w:val="center"/>
            <w:hideMark/>
          </w:tcPr>
          <w:p w14:paraId="0A6E7306"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全年</w:t>
            </w:r>
            <w:r w:rsidRPr="00313783">
              <w:rPr>
                <w:rFonts w:ascii="宋体" w:eastAsia="宋体" w:hAnsi="宋体" w:cs="宋体" w:hint="eastAsia"/>
                <w:color w:val="000000"/>
                <w:kern w:val="0"/>
                <w:szCs w:val="21"/>
              </w:rPr>
              <w:t>预</w:t>
            </w:r>
            <w:r w:rsidRPr="00313783">
              <w:rPr>
                <w:rFonts w:ascii="仿宋_GB2312" w:eastAsia="仿宋_GB2312" w:hAnsi="等线" w:cs="宋体" w:hint="eastAsia"/>
                <w:color w:val="000000"/>
                <w:kern w:val="0"/>
                <w:szCs w:val="21"/>
              </w:rPr>
              <w:t>算</w:t>
            </w:r>
            <w:r w:rsidRPr="00313783">
              <w:rPr>
                <w:rFonts w:ascii="宋体" w:eastAsia="宋体" w:hAnsi="宋体" w:cs="宋体" w:hint="eastAsia"/>
                <w:color w:val="000000"/>
                <w:kern w:val="0"/>
                <w:szCs w:val="21"/>
              </w:rPr>
              <w:t>数</w:t>
            </w:r>
          </w:p>
        </w:tc>
        <w:tc>
          <w:tcPr>
            <w:tcW w:w="1782" w:type="dxa"/>
            <w:gridSpan w:val="2"/>
            <w:tcBorders>
              <w:top w:val="single" w:sz="8" w:space="0" w:color="auto"/>
              <w:left w:val="nil"/>
              <w:bottom w:val="single" w:sz="8" w:space="0" w:color="auto"/>
              <w:right w:val="single" w:sz="8" w:space="0" w:color="000000"/>
            </w:tcBorders>
            <w:vAlign w:val="center"/>
            <w:hideMark/>
          </w:tcPr>
          <w:p w14:paraId="4A3F66A6"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全年执行数</w:t>
            </w:r>
          </w:p>
        </w:tc>
        <w:tc>
          <w:tcPr>
            <w:tcW w:w="1036" w:type="dxa"/>
            <w:gridSpan w:val="2"/>
            <w:tcBorders>
              <w:top w:val="single" w:sz="8" w:space="0" w:color="auto"/>
              <w:left w:val="nil"/>
              <w:bottom w:val="single" w:sz="8" w:space="0" w:color="auto"/>
              <w:right w:val="single" w:sz="8" w:space="0" w:color="000000"/>
            </w:tcBorders>
            <w:vAlign w:val="center"/>
            <w:hideMark/>
          </w:tcPr>
          <w:p w14:paraId="7D51D45B"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分值</w:t>
            </w:r>
          </w:p>
        </w:tc>
        <w:tc>
          <w:tcPr>
            <w:tcW w:w="916" w:type="dxa"/>
            <w:gridSpan w:val="3"/>
            <w:tcBorders>
              <w:top w:val="single" w:sz="8" w:space="0" w:color="auto"/>
              <w:left w:val="nil"/>
              <w:bottom w:val="single" w:sz="8" w:space="0" w:color="auto"/>
              <w:right w:val="single" w:sz="8" w:space="0" w:color="000000"/>
            </w:tcBorders>
            <w:vAlign w:val="center"/>
            <w:hideMark/>
          </w:tcPr>
          <w:p w14:paraId="474C9008"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执行率</w:t>
            </w:r>
          </w:p>
        </w:tc>
        <w:tc>
          <w:tcPr>
            <w:tcW w:w="1058" w:type="dxa"/>
            <w:gridSpan w:val="2"/>
            <w:tcBorders>
              <w:top w:val="nil"/>
              <w:left w:val="nil"/>
              <w:bottom w:val="single" w:sz="8" w:space="0" w:color="auto"/>
              <w:right w:val="single" w:sz="8" w:space="0" w:color="auto"/>
            </w:tcBorders>
            <w:vAlign w:val="center"/>
            <w:hideMark/>
          </w:tcPr>
          <w:p w14:paraId="5F3E6F2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得分</w:t>
            </w:r>
          </w:p>
        </w:tc>
      </w:tr>
      <w:tr w:rsidR="00313783" w:rsidRPr="00313783" w14:paraId="40DC5C6C" w14:textId="77777777" w:rsidTr="00313783">
        <w:trPr>
          <w:trHeight w:val="25"/>
          <w:jc w:val="center"/>
        </w:trPr>
        <w:tc>
          <w:tcPr>
            <w:tcW w:w="1024" w:type="dxa"/>
            <w:gridSpan w:val="2"/>
            <w:vMerge/>
            <w:tcBorders>
              <w:top w:val="single" w:sz="8" w:space="0" w:color="auto"/>
              <w:left w:val="single" w:sz="8" w:space="0" w:color="auto"/>
              <w:bottom w:val="single" w:sz="8" w:space="0" w:color="000000"/>
              <w:right w:val="single" w:sz="8" w:space="0" w:color="000000"/>
            </w:tcBorders>
            <w:vAlign w:val="center"/>
            <w:hideMark/>
          </w:tcPr>
          <w:p w14:paraId="0D6F22F2" w14:textId="77777777" w:rsidR="00313783" w:rsidRPr="00313783" w:rsidRDefault="00313783" w:rsidP="00313783">
            <w:pPr>
              <w:widowControl/>
              <w:jc w:val="left"/>
              <w:rPr>
                <w:rFonts w:ascii="宋体" w:eastAsia="宋体" w:hAnsi="宋体" w:cs="宋体" w:hint="eastAsia"/>
                <w:color w:val="000000"/>
                <w:kern w:val="0"/>
                <w:szCs w:val="21"/>
              </w:rPr>
            </w:pPr>
          </w:p>
        </w:tc>
        <w:tc>
          <w:tcPr>
            <w:tcW w:w="1772" w:type="dxa"/>
            <w:gridSpan w:val="2"/>
            <w:tcBorders>
              <w:top w:val="single" w:sz="8" w:space="0" w:color="auto"/>
              <w:left w:val="nil"/>
              <w:bottom w:val="single" w:sz="8" w:space="0" w:color="auto"/>
              <w:right w:val="single" w:sz="8" w:space="0" w:color="000000"/>
            </w:tcBorders>
            <w:vAlign w:val="center"/>
            <w:hideMark/>
          </w:tcPr>
          <w:p w14:paraId="7B9C5548" w14:textId="77777777" w:rsidR="00313783" w:rsidRPr="00313783" w:rsidRDefault="00313783" w:rsidP="00313783">
            <w:pPr>
              <w:widowControl/>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年度资金总额</w:t>
            </w:r>
          </w:p>
        </w:tc>
        <w:tc>
          <w:tcPr>
            <w:tcW w:w="1230" w:type="dxa"/>
            <w:tcBorders>
              <w:top w:val="nil"/>
              <w:left w:val="nil"/>
              <w:bottom w:val="single" w:sz="8" w:space="0" w:color="auto"/>
              <w:right w:val="single" w:sz="8" w:space="0" w:color="auto"/>
            </w:tcBorders>
            <w:vAlign w:val="center"/>
            <w:hideMark/>
          </w:tcPr>
          <w:p w14:paraId="3780B44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553.500000 </w:t>
            </w:r>
          </w:p>
        </w:tc>
        <w:tc>
          <w:tcPr>
            <w:tcW w:w="1242" w:type="dxa"/>
            <w:gridSpan w:val="2"/>
            <w:tcBorders>
              <w:top w:val="single" w:sz="8" w:space="0" w:color="auto"/>
              <w:left w:val="nil"/>
              <w:bottom w:val="single" w:sz="8" w:space="0" w:color="auto"/>
              <w:right w:val="single" w:sz="8" w:space="0" w:color="000000"/>
            </w:tcBorders>
            <w:vAlign w:val="center"/>
            <w:hideMark/>
          </w:tcPr>
          <w:p w14:paraId="5F90CADA" w14:textId="31E07A8A"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519.175</w:t>
            </w:r>
            <w:r w:rsidR="005951C1">
              <w:rPr>
                <w:rFonts w:ascii="仿宋_GB2312" w:eastAsia="仿宋_GB2312" w:hAnsi="等线" w:cs="宋体" w:hint="eastAsia"/>
                <w:color w:val="000000"/>
                <w:kern w:val="0"/>
                <w:szCs w:val="21"/>
              </w:rPr>
              <w:t>0</w:t>
            </w:r>
            <w:r w:rsidRPr="00313783">
              <w:rPr>
                <w:rFonts w:ascii="仿宋_GB2312" w:eastAsia="仿宋_GB2312" w:hAnsi="等线" w:cs="宋体" w:hint="eastAsia"/>
                <w:color w:val="000000"/>
                <w:kern w:val="0"/>
                <w:szCs w:val="21"/>
              </w:rPr>
              <w:t xml:space="preserve">00 </w:t>
            </w:r>
          </w:p>
        </w:tc>
        <w:tc>
          <w:tcPr>
            <w:tcW w:w="1782" w:type="dxa"/>
            <w:gridSpan w:val="2"/>
            <w:tcBorders>
              <w:top w:val="single" w:sz="8" w:space="0" w:color="auto"/>
              <w:left w:val="nil"/>
              <w:bottom w:val="single" w:sz="8" w:space="0" w:color="auto"/>
              <w:right w:val="single" w:sz="8" w:space="0" w:color="000000"/>
            </w:tcBorders>
            <w:vAlign w:val="center"/>
            <w:hideMark/>
          </w:tcPr>
          <w:p w14:paraId="50C2FCD6"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505.932000 </w:t>
            </w:r>
          </w:p>
        </w:tc>
        <w:tc>
          <w:tcPr>
            <w:tcW w:w="1036" w:type="dxa"/>
            <w:gridSpan w:val="2"/>
            <w:tcBorders>
              <w:top w:val="single" w:sz="8" w:space="0" w:color="auto"/>
              <w:left w:val="nil"/>
              <w:bottom w:val="single" w:sz="8" w:space="0" w:color="auto"/>
              <w:right w:val="single" w:sz="8" w:space="0" w:color="000000"/>
            </w:tcBorders>
            <w:vAlign w:val="center"/>
            <w:hideMark/>
          </w:tcPr>
          <w:p w14:paraId="636A904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10</w:t>
            </w:r>
          </w:p>
        </w:tc>
        <w:tc>
          <w:tcPr>
            <w:tcW w:w="916" w:type="dxa"/>
            <w:gridSpan w:val="3"/>
            <w:tcBorders>
              <w:top w:val="single" w:sz="8" w:space="0" w:color="auto"/>
              <w:left w:val="nil"/>
              <w:bottom w:val="single" w:sz="8" w:space="0" w:color="auto"/>
              <w:right w:val="single" w:sz="8" w:space="0" w:color="000000"/>
            </w:tcBorders>
            <w:vAlign w:val="center"/>
            <w:hideMark/>
          </w:tcPr>
          <w:p w14:paraId="0A2EF620"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97.45%</w:t>
            </w:r>
          </w:p>
        </w:tc>
        <w:tc>
          <w:tcPr>
            <w:tcW w:w="1058" w:type="dxa"/>
            <w:gridSpan w:val="2"/>
            <w:tcBorders>
              <w:top w:val="nil"/>
              <w:left w:val="nil"/>
              <w:bottom w:val="single" w:sz="8" w:space="0" w:color="auto"/>
              <w:right w:val="single" w:sz="8" w:space="0" w:color="auto"/>
            </w:tcBorders>
            <w:vAlign w:val="center"/>
            <w:hideMark/>
          </w:tcPr>
          <w:p w14:paraId="46A4F1C8"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9.74</w:t>
            </w:r>
          </w:p>
        </w:tc>
      </w:tr>
      <w:tr w:rsidR="00313783" w:rsidRPr="00313783" w14:paraId="74ED9E31" w14:textId="77777777" w:rsidTr="00313783">
        <w:trPr>
          <w:trHeight w:val="25"/>
          <w:jc w:val="center"/>
        </w:trPr>
        <w:tc>
          <w:tcPr>
            <w:tcW w:w="1024" w:type="dxa"/>
            <w:gridSpan w:val="2"/>
            <w:vMerge/>
            <w:tcBorders>
              <w:top w:val="single" w:sz="8" w:space="0" w:color="auto"/>
              <w:left w:val="single" w:sz="8" w:space="0" w:color="auto"/>
              <w:bottom w:val="single" w:sz="8" w:space="0" w:color="000000"/>
              <w:right w:val="single" w:sz="8" w:space="0" w:color="000000"/>
            </w:tcBorders>
            <w:vAlign w:val="center"/>
            <w:hideMark/>
          </w:tcPr>
          <w:p w14:paraId="60D2821C" w14:textId="77777777" w:rsidR="00313783" w:rsidRPr="00313783" w:rsidRDefault="00313783" w:rsidP="00313783">
            <w:pPr>
              <w:widowControl/>
              <w:jc w:val="left"/>
              <w:rPr>
                <w:rFonts w:ascii="宋体" w:eastAsia="宋体" w:hAnsi="宋体" w:cs="宋体" w:hint="eastAsia"/>
                <w:color w:val="000000"/>
                <w:kern w:val="0"/>
                <w:szCs w:val="21"/>
              </w:rPr>
            </w:pPr>
          </w:p>
        </w:tc>
        <w:tc>
          <w:tcPr>
            <w:tcW w:w="1772" w:type="dxa"/>
            <w:gridSpan w:val="2"/>
            <w:tcBorders>
              <w:top w:val="single" w:sz="8" w:space="0" w:color="auto"/>
              <w:left w:val="nil"/>
              <w:bottom w:val="single" w:sz="8" w:space="0" w:color="auto"/>
              <w:right w:val="single" w:sz="8" w:space="0" w:color="000000"/>
            </w:tcBorders>
            <w:vAlign w:val="center"/>
            <w:hideMark/>
          </w:tcPr>
          <w:p w14:paraId="06D65513"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其中：</w:t>
            </w:r>
            <w:r w:rsidRPr="00313783">
              <w:rPr>
                <w:rFonts w:ascii="宋体" w:eastAsia="宋体" w:hAnsi="宋体" w:cs="宋体" w:hint="eastAsia"/>
                <w:color w:val="000000"/>
                <w:kern w:val="0"/>
                <w:szCs w:val="21"/>
              </w:rPr>
              <w:t>当</w:t>
            </w:r>
            <w:r w:rsidRPr="00313783">
              <w:rPr>
                <w:rFonts w:ascii="仿宋_GB2312" w:eastAsia="仿宋_GB2312" w:hAnsi="等线" w:cs="宋体" w:hint="eastAsia"/>
                <w:color w:val="000000"/>
                <w:kern w:val="0"/>
                <w:szCs w:val="21"/>
              </w:rPr>
              <w:t>年</w:t>
            </w:r>
            <w:r w:rsidRPr="00313783">
              <w:rPr>
                <w:rFonts w:ascii="宋体" w:eastAsia="宋体" w:hAnsi="宋体" w:cs="宋体" w:hint="eastAsia"/>
                <w:color w:val="000000"/>
                <w:kern w:val="0"/>
                <w:szCs w:val="21"/>
              </w:rPr>
              <w:t>财</w:t>
            </w:r>
            <w:r w:rsidRPr="00313783">
              <w:rPr>
                <w:rFonts w:ascii="仿宋_GB2312" w:eastAsia="仿宋_GB2312" w:hAnsi="等线" w:cs="宋体" w:hint="eastAsia"/>
                <w:color w:val="000000"/>
                <w:kern w:val="0"/>
                <w:szCs w:val="21"/>
              </w:rPr>
              <w:t>政拨款</w:t>
            </w:r>
          </w:p>
        </w:tc>
        <w:tc>
          <w:tcPr>
            <w:tcW w:w="1230" w:type="dxa"/>
            <w:tcBorders>
              <w:top w:val="nil"/>
              <w:left w:val="nil"/>
              <w:bottom w:val="single" w:sz="8" w:space="0" w:color="auto"/>
              <w:right w:val="single" w:sz="8" w:space="0" w:color="auto"/>
            </w:tcBorders>
            <w:vAlign w:val="center"/>
            <w:hideMark/>
          </w:tcPr>
          <w:p w14:paraId="678A78C4"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553.500000 </w:t>
            </w:r>
          </w:p>
        </w:tc>
        <w:tc>
          <w:tcPr>
            <w:tcW w:w="1242" w:type="dxa"/>
            <w:gridSpan w:val="2"/>
            <w:tcBorders>
              <w:top w:val="single" w:sz="8" w:space="0" w:color="auto"/>
              <w:left w:val="nil"/>
              <w:bottom w:val="single" w:sz="8" w:space="0" w:color="auto"/>
              <w:right w:val="single" w:sz="8" w:space="0" w:color="000000"/>
            </w:tcBorders>
            <w:vAlign w:val="center"/>
            <w:hideMark/>
          </w:tcPr>
          <w:p w14:paraId="4647E041" w14:textId="56691D69"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519.175</w:t>
            </w:r>
            <w:r w:rsidR="005951C1">
              <w:rPr>
                <w:rFonts w:ascii="仿宋_GB2312" w:eastAsia="仿宋_GB2312" w:hAnsi="等线" w:cs="宋体" w:hint="eastAsia"/>
                <w:color w:val="000000"/>
                <w:kern w:val="0"/>
                <w:szCs w:val="21"/>
              </w:rPr>
              <w:t>0</w:t>
            </w:r>
            <w:r w:rsidRPr="00313783">
              <w:rPr>
                <w:rFonts w:ascii="仿宋_GB2312" w:eastAsia="仿宋_GB2312" w:hAnsi="等线" w:cs="宋体" w:hint="eastAsia"/>
                <w:color w:val="000000"/>
                <w:kern w:val="0"/>
                <w:szCs w:val="21"/>
              </w:rPr>
              <w:t xml:space="preserve">00 </w:t>
            </w:r>
          </w:p>
        </w:tc>
        <w:tc>
          <w:tcPr>
            <w:tcW w:w="1782" w:type="dxa"/>
            <w:gridSpan w:val="2"/>
            <w:tcBorders>
              <w:top w:val="single" w:sz="8" w:space="0" w:color="auto"/>
              <w:left w:val="nil"/>
              <w:bottom w:val="single" w:sz="8" w:space="0" w:color="auto"/>
              <w:right w:val="single" w:sz="8" w:space="0" w:color="000000"/>
            </w:tcBorders>
            <w:vAlign w:val="center"/>
            <w:hideMark/>
          </w:tcPr>
          <w:p w14:paraId="4E72EA6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505.932000 </w:t>
            </w:r>
          </w:p>
        </w:tc>
        <w:tc>
          <w:tcPr>
            <w:tcW w:w="1036" w:type="dxa"/>
            <w:gridSpan w:val="2"/>
            <w:tcBorders>
              <w:top w:val="single" w:sz="8" w:space="0" w:color="auto"/>
              <w:left w:val="nil"/>
              <w:bottom w:val="single" w:sz="8" w:space="0" w:color="auto"/>
              <w:right w:val="single" w:sz="8" w:space="0" w:color="000000"/>
            </w:tcBorders>
            <w:vAlign w:val="center"/>
            <w:hideMark/>
          </w:tcPr>
          <w:p w14:paraId="2997C551"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w:t>
            </w:r>
          </w:p>
        </w:tc>
        <w:tc>
          <w:tcPr>
            <w:tcW w:w="916" w:type="dxa"/>
            <w:gridSpan w:val="3"/>
            <w:tcBorders>
              <w:top w:val="single" w:sz="8" w:space="0" w:color="auto"/>
              <w:left w:val="nil"/>
              <w:bottom w:val="single" w:sz="8" w:space="0" w:color="auto"/>
              <w:right w:val="single" w:sz="8" w:space="0" w:color="000000"/>
            </w:tcBorders>
            <w:vAlign w:val="center"/>
            <w:hideMark/>
          </w:tcPr>
          <w:p w14:paraId="3E7981F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97.45%</w:t>
            </w:r>
          </w:p>
        </w:tc>
        <w:tc>
          <w:tcPr>
            <w:tcW w:w="1058" w:type="dxa"/>
            <w:gridSpan w:val="2"/>
            <w:tcBorders>
              <w:top w:val="nil"/>
              <w:left w:val="nil"/>
              <w:bottom w:val="single" w:sz="8" w:space="0" w:color="auto"/>
              <w:right w:val="single" w:sz="8" w:space="0" w:color="auto"/>
            </w:tcBorders>
            <w:vAlign w:val="center"/>
            <w:hideMark/>
          </w:tcPr>
          <w:p w14:paraId="567C2D95"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w:t>
            </w:r>
          </w:p>
        </w:tc>
      </w:tr>
      <w:tr w:rsidR="00313783" w:rsidRPr="00313783" w14:paraId="67548109" w14:textId="77777777" w:rsidTr="00313783">
        <w:trPr>
          <w:trHeight w:val="25"/>
          <w:jc w:val="center"/>
        </w:trPr>
        <w:tc>
          <w:tcPr>
            <w:tcW w:w="1024" w:type="dxa"/>
            <w:gridSpan w:val="2"/>
            <w:vMerge/>
            <w:tcBorders>
              <w:top w:val="single" w:sz="8" w:space="0" w:color="auto"/>
              <w:left w:val="single" w:sz="8" w:space="0" w:color="auto"/>
              <w:bottom w:val="single" w:sz="8" w:space="0" w:color="000000"/>
              <w:right w:val="single" w:sz="8" w:space="0" w:color="000000"/>
            </w:tcBorders>
            <w:vAlign w:val="center"/>
            <w:hideMark/>
          </w:tcPr>
          <w:p w14:paraId="5ADAC1AC" w14:textId="77777777" w:rsidR="00313783" w:rsidRPr="00313783" w:rsidRDefault="00313783" w:rsidP="00313783">
            <w:pPr>
              <w:widowControl/>
              <w:jc w:val="left"/>
              <w:rPr>
                <w:rFonts w:ascii="宋体" w:eastAsia="宋体" w:hAnsi="宋体" w:cs="宋体" w:hint="eastAsia"/>
                <w:color w:val="000000"/>
                <w:kern w:val="0"/>
                <w:szCs w:val="21"/>
              </w:rPr>
            </w:pPr>
          </w:p>
        </w:tc>
        <w:tc>
          <w:tcPr>
            <w:tcW w:w="1772" w:type="dxa"/>
            <w:gridSpan w:val="2"/>
            <w:tcBorders>
              <w:top w:val="single" w:sz="8" w:space="0" w:color="auto"/>
              <w:left w:val="nil"/>
              <w:bottom w:val="single" w:sz="8" w:space="0" w:color="auto"/>
              <w:right w:val="single" w:sz="8" w:space="0" w:color="000000"/>
            </w:tcBorders>
            <w:vAlign w:val="center"/>
            <w:hideMark/>
          </w:tcPr>
          <w:p w14:paraId="1544D7B3" w14:textId="77777777" w:rsidR="00313783" w:rsidRPr="00313783" w:rsidRDefault="00313783" w:rsidP="00313783">
            <w:pPr>
              <w:widowControl/>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上年结转资金</w:t>
            </w:r>
          </w:p>
        </w:tc>
        <w:tc>
          <w:tcPr>
            <w:tcW w:w="1230" w:type="dxa"/>
            <w:tcBorders>
              <w:top w:val="nil"/>
              <w:left w:val="nil"/>
              <w:bottom w:val="single" w:sz="8" w:space="0" w:color="auto"/>
              <w:right w:val="single" w:sz="8" w:space="0" w:color="auto"/>
            </w:tcBorders>
            <w:vAlign w:val="center"/>
            <w:hideMark/>
          </w:tcPr>
          <w:p w14:paraId="0D13BD4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242" w:type="dxa"/>
            <w:gridSpan w:val="2"/>
            <w:tcBorders>
              <w:top w:val="single" w:sz="8" w:space="0" w:color="auto"/>
              <w:left w:val="nil"/>
              <w:bottom w:val="single" w:sz="8" w:space="0" w:color="auto"/>
              <w:right w:val="single" w:sz="8" w:space="0" w:color="000000"/>
            </w:tcBorders>
            <w:vAlign w:val="center"/>
            <w:hideMark/>
          </w:tcPr>
          <w:p w14:paraId="4952138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782" w:type="dxa"/>
            <w:gridSpan w:val="2"/>
            <w:tcBorders>
              <w:top w:val="single" w:sz="8" w:space="0" w:color="auto"/>
              <w:left w:val="nil"/>
              <w:bottom w:val="single" w:sz="8" w:space="0" w:color="auto"/>
              <w:right w:val="single" w:sz="8" w:space="0" w:color="000000"/>
            </w:tcBorders>
            <w:vAlign w:val="center"/>
            <w:hideMark/>
          </w:tcPr>
          <w:p w14:paraId="6CC50D98"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036" w:type="dxa"/>
            <w:gridSpan w:val="2"/>
            <w:tcBorders>
              <w:top w:val="single" w:sz="8" w:space="0" w:color="auto"/>
              <w:left w:val="nil"/>
              <w:bottom w:val="single" w:sz="8" w:space="0" w:color="auto"/>
              <w:right w:val="single" w:sz="8" w:space="0" w:color="000000"/>
            </w:tcBorders>
            <w:vAlign w:val="center"/>
            <w:hideMark/>
          </w:tcPr>
          <w:p w14:paraId="5EA76658"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w:t>
            </w:r>
          </w:p>
        </w:tc>
        <w:tc>
          <w:tcPr>
            <w:tcW w:w="916" w:type="dxa"/>
            <w:gridSpan w:val="3"/>
            <w:tcBorders>
              <w:top w:val="single" w:sz="8" w:space="0" w:color="auto"/>
              <w:left w:val="nil"/>
              <w:bottom w:val="single" w:sz="8" w:space="0" w:color="auto"/>
              <w:right w:val="single" w:sz="8" w:space="0" w:color="000000"/>
            </w:tcBorders>
            <w:vAlign w:val="center"/>
            <w:hideMark/>
          </w:tcPr>
          <w:p w14:paraId="570E2DFC"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058" w:type="dxa"/>
            <w:gridSpan w:val="2"/>
            <w:tcBorders>
              <w:top w:val="nil"/>
              <w:left w:val="nil"/>
              <w:bottom w:val="single" w:sz="8" w:space="0" w:color="auto"/>
              <w:right w:val="single" w:sz="8" w:space="0" w:color="auto"/>
            </w:tcBorders>
            <w:vAlign w:val="center"/>
            <w:hideMark/>
          </w:tcPr>
          <w:p w14:paraId="56070B9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w:t>
            </w:r>
          </w:p>
        </w:tc>
      </w:tr>
      <w:tr w:rsidR="00313783" w:rsidRPr="00313783" w14:paraId="26E9B742" w14:textId="77777777" w:rsidTr="00313783">
        <w:trPr>
          <w:trHeight w:val="25"/>
          <w:jc w:val="center"/>
        </w:trPr>
        <w:tc>
          <w:tcPr>
            <w:tcW w:w="1024" w:type="dxa"/>
            <w:gridSpan w:val="2"/>
            <w:vMerge/>
            <w:tcBorders>
              <w:top w:val="single" w:sz="8" w:space="0" w:color="auto"/>
              <w:left w:val="single" w:sz="8" w:space="0" w:color="auto"/>
              <w:bottom w:val="single" w:sz="8" w:space="0" w:color="000000"/>
              <w:right w:val="single" w:sz="8" w:space="0" w:color="000000"/>
            </w:tcBorders>
            <w:vAlign w:val="center"/>
            <w:hideMark/>
          </w:tcPr>
          <w:p w14:paraId="2FE726AA" w14:textId="77777777" w:rsidR="00313783" w:rsidRPr="00313783" w:rsidRDefault="00313783" w:rsidP="00313783">
            <w:pPr>
              <w:widowControl/>
              <w:jc w:val="left"/>
              <w:rPr>
                <w:rFonts w:ascii="宋体" w:eastAsia="宋体" w:hAnsi="宋体" w:cs="宋体" w:hint="eastAsia"/>
                <w:color w:val="000000"/>
                <w:kern w:val="0"/>
                <w:szCs w:val="21"/>
              </w:rPr>
            </w:pPr>
          </w:p>
        </w:tc>
        <w:tc>
          <w:tcPr>
            <w:tcW w:w="1772" w:type="dxa"/>
            <w:gridSpan w:val="2"/>
            <w:tcBorders>
              <w:top w:val="single" w:sz="8" w:space="0" w:color="auto"/>
              <w:left w:val="nil"/>
              <w:bottom w:val="single" w:sz="8" w:space="0" w:color="auto"/>
              <w:right w:val="single" w:sz="8" w:space="0" w:color="000000"/>
            </w:tcBorders>
            <w:vAlign w:val="center"/>
            <w:hideMark/>
          </w:tcPr>
          <w:p w14:paraId="51C30CE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其他资金</w:t>
            </w:r>
          </w:p>
        </w:tc>
        <w:tc>
          <w:tcPr>
            <w:tcW w:w="1230" w:type="dxa"/>
            <w:tcBorders>
              <w:top w:val="nil"/>
              <w:left w:val="nil"/>
              <w:bottom w:val="single" w:sz="8" w:space="0" w:color="auto"/>
              <w:right w:val="single" w:sz="8" w:space="0" w:color="auto"/>
            </w:tcBorders>
            <w:vAlign w:val="center"/>
            <w:hideMark/>
          </w:tcPr>
          <w:p w14:paraId="42D35FF3"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242" w:type="dxa"/>
            <w:gridSpan w:val="2"/>
            <w:tcBorders>
              <w:top w:val="single" w:sz="8" w:space="0" w:color="auto"/>
              <w:left w:val="nil"/>
              <w:bottom w:val="single" w:sz="8" w:space="0" w:color="auto"/>
              <w:right w:val="single" w:sz="8" w:space="0" w:color="000000"/>
            </w:tcBorders>
            <w:vAlign w:val="center"/>
            <w:hideMark/>
          </w:tcPr>
          <w:p w14:paraId="4214B92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782" w:type="dxa"/>
            <w:gridSpan w:val="2"/>
            <w:tcBorders>
              <w:top w:val="single" w:sz="8" w:space="0" w:color="auto"/>
              <w:left w:val="nil"/>
              <w:bottom w:val="single" w:sz="8" w:space="0" w:color="auto"/>
              <w:right w:val="single" w:sz="8" w:space="0" w:color="000000"/>
            </w:tcBorders>
            <w:vAlign w:val="center"/>
            <w:hideMark/>
          </w:tcPr>
          <w:p w14:paraId="3010F3A0"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036" w:type="dxa"/>
            <w:gridSpan w:val="2"/>
            <w:tcBorders>
              <w:top w:val="single" w:sz="8" w:space="0" w:color="auto"/>
              <w:left w:val="nil"/>
              <w:bottom w:val="single" w:sz="8" w:space="0" w:color="auto"/>
              <w:right w:val="single" w:sz="8" w:space="0" w:color="000000"/>
            </w:tcBorders>
            <w:vAlign w:val="center"/>
            <w:hideMark/>
          </w:tcPr>
          <w:p w14:paraId="155F19C5"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w:t>
            </w:r>
          </w:p>
        </w:tc>
        <w:tc>
          <w:tcPr>
            <w:tcW w:w="916" w:type="dxa"/>
            <w:gridSpan w:val="3"/>
            <w:tcBorders>
              <w:top w:val="single" w:sz="8" w:space="0" w:color="auto"/>
              <w:left w:val="nil"/>
              <w:bottom w:val="single" w:sz="8" w:space="0" w:color="auto"/>
              <w:right w:val="single" w:sz="8" w:space="0" w:color="000000"/>
            </w:tcBorders>
            <w:vAlign w:val="center"/>
            <w:hideMark/>
          </w:tcPr>
          <w:p w14:paraId="7C6C4978"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c>
          <w:tcPr>
            <w:tcW w:w="1058" w:type="dxa"/>
            <w:gridSpan w:val="2"/>
            <w:tcBorders>
              <w:top w:val="nil"/>
              <w:left w:val="nil"/>
              <w:bottom w:val="single" w:sz="8" w:space="0" w:color="auto"/>
              <w:right w:val="single" w:sz="8" w:space="0" w:color="auto"/>
            </w:tcBorders>
            <w:vAlign w:val="center"/>
            <w:hideMark/>
          </w:tcPr>
          <w:p w14:paraId="614B758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w:t>
            </w:r>
          </w:p>
        </w:tc>
      </w:tr>
      <w:tr w:rsidR="00313783" w:rsidRPr="00313783" w14:paraId="54388536" w14:textId="77777777" w:rsidTr="00313783">
        <w:trPr>
          <w:trHeight w:val="25"/>
          <w:jc w:val="center"/>
        </w:trPr>
        <w:tc>
          <w:tcPr>
            <w:tcW w:w="540" w:type="dxa"/>
            <w:vMerge w:val="restart"/>
            <w:tcBorders>
              <w:top w:val="nil"/>
              <w:left w:val="single" w:sz="8" w:space="0" w:color="auto"/>
              <w:bottom w:val="single" w:sz="8" w:space="0" w:color="000000"/>
              <w:right w:val="single" w:sz="8" w:space="0" w:color="auto"/>
            </w:tcBorders>
            <w:textDirection w:val="tbRlV"/>
            <w:vAlign w:val="center"/>
            <w:hideMark/>
          </w:tcPr>
          <w:p w14:paraId="6F281D50"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年度</w:t>
            </w:r>
            <w:r w:rsidRPr="00313783">
              <w:rPr>
                <w:rFonts w:ascii="宋体" w:eastAsia="宋体" w:hAnsi="宋体" w:cs="宋体" w:hint="eastAsia"/>
                <w:color w:val="000000"/>
                <w:kern w:val="0"/>
                <w:szCs w:val="21"/>
              </w:rPr>
              <w:t>总</w:t>
            </w:r>
            <w:r w:rsidRPr="00313783">
              <w:rPr>
                <w:rFonts w:ascii="仿宋_GB2312" w:eastAsia="仿宋_GB2312" w:hAnsi="等线" w:cs="宋体" w:hint="eastAsia"/>
                <w:color w:val="000000"/>
                <w:kern w:val="0"/>
                <w:szCs w:val="21"/>
              </w:rPr>
              <w:t>体目</w:t>
            </w:r>
            <w:r w:rsidRPr="00313783">
              <w:rPr>
                <w:rFonts w:ascii="宋体" w:eastAsia="宋体" w:hAnsi="宋体" w:cs="宋体" w:hint="eastAsia"/>
                <w:color w:val="000000"/>
                <w:kern w:val="0"/>
                <w:szCs w:val="21"/>
              </w:rPr>
              <w:t>标</w:t>
            </w:r>
          </w:p>
        </w:tc>
        <w:tc>
          <w:tcPr>
            <w:tcW w:w="4729" w:type="dxa"/>
            <w:gridSpan w:val="6"/>
            <w:tcBorders>
              <w:top w:val="nil"/>
              <w:left w:val="nil"/>
              <w:bottom w:val="single" w:sz="8" w:space="0" w:color="auto"/>
              <w:right w:val="single" w:sz="8" w:space="0" w:color="000000"/>
            </w:tcBorders>
            <w:vAlign w:val="center"/>
            <w:hideMark/>
          </w:tcPr>
          <w:p w14:paraId="70F98B0F"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预期目标</w:t>
            </w:r>
          </w:p>
        </w:tc>
        <w:tc>
          <w:tcPr>
            <w:tcW w:w="4793" w:type="dxa"/>
            <w:gridSpan w:val="9"/>
            <w:tcBorders>
              <w:top w:val="single" w:sz="8" w:space="0" w:color="auto"/>
              <w:left w:val="nil"/>
              <w:bottom w:val="single" w:sz="8" w:space="0" w:color="auto"/>
              <w:right w:val="single" w:sz="8" w:space="0" w:color="000000"/>
            </w:tcBorders>
            <w:vAlign w:val="center"/>
            <w:hideMark/>
          </w:tcPr>
          <w:p w14:paraId="3058A82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实际完成情况</w:t>
            </w:r>
          </w:p>
        </w:tc>
      </w:tr>
      <w:tr w:rsidR="00313783" w:rsidRPr="00313783" w14:paraId="76D3890B" w14:textId="77777777" w:rsidTr="00313783">
        <w:trPr>
          <w:trHeight w:val="145"/>
          <w:jc w:val="center"/>
        </w:trPr>
        <w:tc>
          <w:tcPr>
            <w:tcW w:w="540" w:type="dxa"/>
            <w:vMerge/>
            <w:tcBorders>
              <w:top w:val="nil"/>
              <w:left w:val="single" w:sz="8" w:space="0" w:color="auto"/>
              <w:bottom w:val="single" w:sz="8" w:space="0" w:color="000000"/>
              <w:right w:val="single" w:sz="8" w:space="0" w:color="auto"/>
            </w:tcBorders>
            <w:vAlign w:val="center"/>
            <w:hideMark/>
          </w:tcPr>
          <w:p w14:paraId="175B51AB" w14:textId="77777777" w:rsidR="00313783" w:rsidRPr="00313783" w:rsidRDefault="00313783" w:rsidP="00313783">
            <w:pPr>
              <w:widowControl/>
              <w:jc w:val="left"/>
              <w:rPr>
                <w:rFonts w:ascii="仿宋_GB2312" w:eastAsia="仿宋_GB2312" w:hAnsi="等线" w:cs="宋体" w:hint="eastAsia"/>
                <w:color w:val="000000"/>
                <w:kern w:val="0"/>
                <w:szCs w:val="21"/>
              </w:rPr>
            </w:pPr>
          </w:p>
        </w:tc>
        <w:tc>
          <w:tcPr>
            <w:tcW w:w="4729" w:type="dxa"/>
            <w:gridSpan w:val="6"/>
            <w:tcBorders>
              <w:top w:val="single" w:sz="8" w:space="0" w:color="auto"/>
              <w:left w:val="nil"/>
              <w:bottom w:val="single" w:sz="8" w:space="0" w:color="auto"/>
              <w:right w:val="single" w:sz="8" w:space="0" w:color="000000"/>
            </w:tcBorders>
            <w:vAlign w:val="center"/>
            <w:hideMark/>
          </w:tcPr>
          <w:p w14:paraId="2558D9ED"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项目经费用于资助我校认定的家庭经济困难学生及农村订单定向学生。秉承“受助感恩、回报社会”的宗旨，开展校内勤工俭学及各项经济困难生教育活动等，不仅让每一位受助的家庭经济困难学生不因经济困难而辍学，而且努力使同学们成为有用之才。也让农村订单定向学生充分感受到国家对农村基层医疗卫生人才的重视。专项经费资助总人数为1740人，国家一等助学金390人，国家二等助学金1350人。</w:t>
            </w:r>
          </w:p>
        </w:tc>
        <w:tc>
          <w:tcPr>
            <w:tcW w:w="4793" w:type="dxa"/>
            <w:gridSpan w:val="9"/>
            <w:tcBorders>
              <w:top w:val="single" w:sz="8" w:space="0" w:color="auto"/>
              <w:left w:val="nil"/>
              <w:bottom w:val="single" w:sz="8" w:space="0" w:color="auto"/>
              <w:right w:val="single" w:sz="8" w:space="0" w:color="000000"/>
            </w:tcBorders>
            <w:vAlign w:val="center"/>
            <w:hideMark/>
          </w:tcPr>
          <w:p w14:paraId="5CAD138A"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项目经费用于资助我校认定的家庭经济困难学生及农村订单定向学生。秉承“受助感恩、回报社会”的宗旨，开展校内勤工俭学及各项经济困难生教育活动等，不仅让每一位受助的家庭经济困难学生不因经济困难而辍学，而且努力使同学们成为有用之才。也让农村订单定向学生充分感受到国家对农村基层医疗卫生人才的重视。专项经费资助总人数为1601人，国家一等助学金334人，国家二等助学金1267人。</w:t>
            </w:r>
          </w:p>
        </w:tc>
      </w:tr>
      <w:tr w:rsidR="00313783" w:rsidRPr="00313783" w14:paraId="732F02D1" w14:textId="77777777" w:rsidTr="00313783">
        <w:trPr>
          <w:gridAfter w:val="1"/>
          <w:wAfter w:w="19" w:type="dxa"/>
          <w:trHeight w:val="52"/>
          <w:jc w:val="center"/>
        </w:trPr>
        <w:tc>
          <w:tcPr>
            <w:tcW w:w="540" w:type="dxa"/>
            <w:vMerge w:val="restart"/>
            <w:tcBorders>
              <w:top w:val="nil"/>
              <w:left w:val="single" w:sz="8" w:space="0" w:color="auto"/>
              <w:bottom w:val="single" w:sz="8" w:space="0" w:color="000000"/>
              <w:right w:val="single" w:sz="8" w:space="0" w:color="auto"/>
            </w:tcBorders>
            <w:textDirection w:val="tbRlV"/>
            <w:vAlign w:val="center"/>
            <w:hideMark/>
          </w:tcPr>
          <w:p w14:paraId="2C3D6B20" w14:textId="77777777" w:rsidR="00313783" w:rsidRPr="00313783" w:rsidRDefault="00313783" w:rsidP="00313783">
            <w:pPr>
              <w:widowControl/>
              <w:jc w:val="center"/>
              <w:rPr>
                <w:rFonts w:ascii="宋体" w:eastAsia="宋体" w:hAnsi="宋体" w:cs="宋体" w:hint="eastAsia"/>
                <w:color w:val="000000"/>
                <w:kern w:val="0"/>
                <w:szCs w:val="21"/>
              </w:rPr>
            </w:pPr>
            <w:r w:rsidRPr="00313783">
              <w:rPr>
                <w:rFonts w:ascii="宋体" w:eastAsia="宋体" w:hAnsi="宋体" w:cs="宋体" w:hint="eastAsia"/>
                <w:color w:val="000000"/>
                <w:kern w:val="0"/>
                <w:szCs w:val="21"/>
              </w:rPr>
              <w:t>绩</w:t>
            </w:r>
            <w:r w:rsidRPr="00313783">
              <w:rPr>
                <w:rFonts w:ascii="仿宋_GB2312" w:eastAsia="仿宋_GB2312" w:hAnsi="宋体" w:cs="宋体" w:hint="eastAsia"/>
                <w:color w:val="000000"/>
                <w:kern w:val="0"/>
                <w:szCs w:val="21"/>
              </w:rPr>
              <w:t>效指</w:t>
            </w:r>
            <w:r w:rsidRPr="00313783">
              <w:rPr>
                <w:rFonts w:ascii="宋体" w:eastAsia="宋体" w:hAnsi="宋体" w:cs="宋体" w:hint="eastAsia"/>
                <w:color w:val="000000"/>
                <w:kern w:val="0"/>
                <w:szCs w:val="21"/>
              </w:rPr>
              <w:t>标</w:t>
            </w:r>
          </w:p>
        </w:tc>
        <w:tc>
          <w:tcPr>
            <w:tcW w:w="484" w:type="dxa"/>
            <w:tcBorders>
              <w:top w:val="nil"/>
              <w:left w:val="nil"/>
              <w:bottom w:val="single" w:sz="8" w:space="0" w:color="auto"/>
              <w:right w:val="single" w:sz="8" w:space="0" w:color="auto"/>
            </w:tcBorders>
            <w:vAlign w:val="center"/>
            <w:hideMark/>
          </w:tcPr>
          <w:p w14:paraId="4B43757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一级指标</w:t>
            </w:r>
          </w:p>
        </w:tc>
        <w:tc>
          <w:tcPr>
            <w:tcW w:w="837" w:type="dxa"/>
            <w:tcBorders>
              <w:top w:val="nil"/>
              <w:left w:val="nil"/>
              <w:bottom w:val="single" w:sz="8" w:space="0" w:color="auto"/>
              <w:right w:val="single" w:sz="8" w:space="0" w:color="auto"/>
            </w:tcBorders>
            <w:vAlign w:val="center"/>
            <w:hideMark/>
          </w:tcPr>
          <w:p w14:paraId="75FEB4C4"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二级指标</w:t>
            </w:r>
          </w:p>
        </w:tc>
        <w:tc>
          <w:tcPr>
            <w:tcW w:w="2381" w:type="dxa"/>
            <w:gridSpan w:val="3"/>
            <w:tcBorders>
              <w:top w:val="single" w:sz="8" w:space="0" w:color="auto"/>
              <w:left w:val="nil"/>
              <w:bottom w:val="single" w:sz="8" w:space="0" w:color="auto"/>
              <w:right w:val="single" w:sz="8" w:space="0" w:color="000000"/>
            </w:tcBorders>
            <w:vAlign w:val="center"/>
            <w:hideMark/>
          </w:tcPr>
          <w:p w14:paraId="4769AF2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三级指标</w:t>
            </w:r>
          </w:p>
        </w:tc>
        <w:tc>
          <w:tcPr>
            <w:tcW w:w="1026" w:type="dxa"/>
            <w:tcBorders>
              <w:top w:val="nil"/>
              <w:left w:val="nil"/>
              <w:bottom w:val="nil"/>
              <w:right w:val="single" w:sz="8" w:space="0" w:color="auto"/>
            </w:tcBorders>
            <w:vAlign w:val="center"/>
            <w:hideMark/>
          </w:tcPr>
          <w:p w14:paraId="3C722172"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年度指标值</w:t>
            </w:r>
          </w:p>
        </w:tc>
        <w:tc>
          <w:tcPr>
            <w:tcW w:w="1566" w:type="dxa"/>
            <w:tcBorders>
              <w:top w:val="nil"/>
              <w:left w:val="nil"/>
              <w:bottom w:val="nil"/>
              <w:right w:val="single" w:sz="8" w:space="0" w:color="auto"/>
            </w:tcBorders>
            <w:vAlign w:val="center"/>
            <w:hideMark/>
          </w:tcPr>
          <w:p w14:paraId="0179F2ED" w14:textId="77777777" w:rsidR="00313783" w:rsidRPr="00313783" w:rsidRDefault="00313783" w:rsidP="00313783">
            <w:pPr>
              <w:widowControl/>
              <w:jc w:val="center"/>
              <w:rPr>
                <w:rFonts w:ascii="宋体" w:eastAsia="宋体" w:hAnsi="宋体" w:cs="宋体" w:hint="eastAsia"/>
                <w:color w:val="000000"/>
                <w:kern w:val="0"/>
                <w:szCs w:val="21"/>
              </w:rPr>
            </w:pPr>
            <w:r w:rsidRPr="00313783">
              <w:rPr>
                <w:rFonts w:ascii="宋体" w:eastAsia="宋体" w:hAnsi="宋体" w:cs="宋体" w:hint="eastAsia"/>
                <w:color w:val="000000"/>
                <w:kern w:val="0"/>
                <w:szCs w:val="21"/>
              </w:rPr>
              <w:t>实际</w:t>
            </w:r>
            <w:r w:rsidRPr="00313783">
              <w:rPr>
                <w:rFonts w:ascii="仿宋_GB2312" w:eastAsia="仿宋_GB2312" w:hAnsi="宋体" w:cs="宋体" w:hint="eastAsia"/>
                <w:color w:val="000000"/>
                <w:kern w:val="0"/>
                <w:szCs w:val="21"/>
              </w:rPr>
              <w:t>完成值</w:t>
            </w:r>
          </w:p>
        </w:tc>
        <w:tc>
          <w:tcPr>
            <w:tcW w:w="1036" w:type="dxa"/>
            <w:gridSpan w:val="2"/>
            <w:tcBorders>
              <w:top w:val="single" w:sz="8" w:space="0" w:color="auto"/>
              <w:left w:val="nil"/>
              <w:bottom w:val="single" w:sz="8" w:space="0" w:color="auto"/>
              <w:right w:val="single" w:sz="8" w:space="0" w:color="000000"/>
            </w:tcBorders>
            <w:vAlign w:val="center"/>
            <w:hideMark/>
          </w:tcPr>
          <w:p w14:paraId="3E691FC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分值</w:t>
            </w:r>
          </w:p>
        </w:tc>
        <w:tc>
          <w:tcPr>
            <w:tcW w:w="926" w:type="dxa"/>
            <w:gridSpan w:val="3"/>
            <w:tcBorders>
              <w:top w:val="single" w:sz="8" w:space="0" w:color="auto"/>
              <w:left w:val="nil"/>
              <w:bottom w:val="single" w:sz="8" w:space="0" w:color="auto"/>
              <w:right w:val="single" w:sz="8" w:space="0" w:color="000000"/>
            </w:tcBorders>
            <w:vAlign w:val="center"/>
            <w:hideMark/>
          </w:tcPr>
          <w:p w14:paraId="61F4D92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得分</w:t>
            </w:r>
          </w:p>
        </w:tc>
        <w:tc>
          <w:tcPr>
            <w:tcW w:w="1249" w:type="dxa"/>
            <w:gridSpan w:val="2"/>
            <w:tcBorders>
              <w:top w:val="single" w:sz="8" w:space="0" w:color="auto"/>
              <w:left w:val="nil"/>
              <w:bottom w:val="single" w:sz="8" w:space="0" w:color="auto"/>
              <w:right w:val="single" w:sz="8" w:space="0" w:color="000000"/>
            </w:tcBorders>
            <w:vAlign w:val="center"/>
            <w:hideMark/>
          </w:tcPr>
          <w:p w14:paraId="093C8E62"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偏差原因分析及改</w:t>
            </w:r>
            <w:r w:rsidRPr="00313783">
              <w:rPr>
                <w:rFonts w:ascii="宋体" w:eastAsia="宋体" w:hAnsi="宋体" w:cs="宋体" w:hint="eastAsia"/>
                <w:color w:val="000000"/>
                <w:kern w:val="0"/>
                <w:szCs w:val="21"/>
              </w:rPr>
              <w:t>进</w:t>
            </w:r>
            <w:r w:rsidRPr="00313783">
              <w:rPr>
                <w:rFonts w:ascii="仿宋_GB2312" w:eastAsia="仿宋_GB2312" w:hAnsi="等线" w:cs="宋体" w:hint="eastAsia"/>
                <w:color w:val="000000"/>
                <w:kern w:val="0"/>
                <w:szCs w:val="21"/>
              </w:rPr>
              <w:t>措施</w:t>
            </w:r>
          </w:p>
        </w:tc>
      </w:tr>
      <w:tr w:rsidR="00313783" w:rsidRPr="00313783" w14:paraId="1AF92722" w14:textId="77777777" w:rsidTr="00313783">
        <w:trPr>
          <w:gridAfter w:val="1"/>
          <w:wAfter w:w="19" w:type="dxa"/>
          <w:trHeight w:val="34"/>
          <w:jc w:val="center"/>
        </w:trPr>
        <w:tc>
          <w:tcPr>
            <w:tcW w:w="540" w:type="dxa"/>
            <w:vMerge/>
            <w:tcBorders>
              <w:top w:val="nil"/>
              <w:left w:val="single" w:sz="8" w:space="0" w:color="auto"/>
              <w:bottom w:val="single" w:sz="8" w:space="0" w:color="000000"/>
              <w:right w:val="single" w:sz="8" w:space="0" w:color="auto"/>
            </w:tcBorders>
            <w:vAlign w:val="center"/>
            <w:hideMark/>
          </w:tcPr>
          <w:p w14:paraId="6D8BF51F" w14:textId="77777777" w:rsidR="00313783" w:rsidRPr="00313783" w:rsidRDefault="00313783" w:rsidP="00313783">
            <w:pPr>
              <w:widowControl/>
              <w:jc w:val="left"/>
              <w:rPr>
                <w:rFonts w:ascii="宋体" w:eastAsia="宋体" w:hAnsi="宋体" w:cs="宋体" w:hint="eastAsia"/>
                <w:color w:val="000000"/>
                <w:kern w:val="0"/>
                <w:szCs w:val="21"/>
              </w:rPr>
            </w:pPr>
          </w:p>
        </w:tc>
        <w:tc>
          <w:tcPr>
            <w:tcW w:w="484" w:type="dxa"/>
            <w:vMerge w:val="restart"/>
            <w:tcBorders>
              <w:top w:val="nil"/>
              <w:left w:val="single" w:sz="8" w:space="0" w:color="auto"/>
              <w:bottom w:val="single" w:sz="8" w:space="0" w:color="000000"/>
              <w:right w:val="single" w:sz="8" w:space="0" w:color="auto"/>
            </w:tcBorders>
            <w:vAlign w:val="center"/>
            <w:hideMark/>
          </w:tcPr>
          <w:p w14:paraId="2D47A75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产出指标</w:t>
            </w:r>
          </w:p>
        </w:tc>
        <w:tc>
          <w:tcPr>
            <w:tcW w:w="837" w:type="dxa"/>
            <w:tcBorders>
              <w:top w:val="nil"/>
              <w:left w:val="nil"/>
              <w:bottom w:val="single" w:sz="8" w:space="0" w:color="auto"/>
              <w:right w:val="single" w:sz="8" w:space="0" w:color="auto"/>
            </w:tcBorders>
            <w:shd w:val="clear" w:color="000000" w:fill="FFFFFF"/>
            <w:vAlign w:val="center"/>
            <w:hideMark/>
          </w:tcPr>
          <w:p w14:paraId="30EC736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数量指标</w:t>
            </w:r>
          </w:p>
        </w:tc>
        <w:tc>
          <w:tcPr>
            <w:tcW w:w="2381" w:type="dxa"/>
            <w:gridSpan w:val="3"/>
            <w:tcBorders>
              <w:top w:val="single" w:sz="8" w:space="0" w:color="auto"/>
              <w:left w:val="nil"/>
              <w:bottom w:val="single" w:sz="8" w:space="0" w:color="auto"/>
              <w:right w:val="single" w:sz="8" w:space="0" w:color="000000"/>
            </w:tcBorders>
            <w:shd w:val="clear" w:color="000000" w:fill="FFFFFF"/>
            <w:noWrap/>
            <w:vAlign w:val="center"/>
            <w:hideMark/>
          </w:tcPr>
          <w:p w14:paraId="7A14F1DD"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发放一等、二等助学金人数</w:t>
            </w:r>
          </w:p>
        </w:tc>
        <w:tc>
          <w:tcPr>
            <w:tcW w:w="1026" w:type="dxa"/>
            <w:tcBorders>
              <w:top w:val="single" w:sz="8" w:space="0" w:color="auto"/>
              <w:left w:val="nil"/>
              <w:bottom w:val="single" w:sz="8" w:space="0" w:color="auto"/>
              <w:right w:val="single" w:sz="8" w:space="0" w:color="auto"/>
            </w:tcBorders>
            <w:shd w:val="clear" w:color="000000" w:fill="FFFFFF"/>
            <w:vAlign w:val="center"/>
            <w:hideMark/>
          </w:tcPr>
          <w:p w14:paraId="108FA040"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1740名</w:t>
            </w:r>
          </w:p>
        </w:tc>
        <w:tc>
          <w:tcPr>
            <w:tcW w:w="1566" w:type="dxa"/>
            <w:tcBorders>
              <w:top w:val="single" w:sz="8" w:space="0" w:color="auto"/>
              <w:left w:val="nil"/>
              <w:bottom w:val="single" w:sz="8" w:space="0" w:color="auto"/>
              <w:right w:val="single" w:sz="8" w:space="0" w:color="auto"/>
            </w:tcBorders>
            <w:shd w:val="clear" w:color="000000" w:fill="FFFFFF"/>
            <w:vAlign w:val="center"/>
            <w:hideMark/>
          </w:tcPr>
          <w:p w14:paraId="71037F8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1601名</w:t>
            </w:r>
          </w:p>
        </w:tc>
        <w:tc>
          <w:tcPr>
            <w:tcW w:w="1036" w:type="dxa"/>
            <w:gridSpan w:val="2"/>
            <w:tcBorders>
              <w:top w:val="single" w:sz="8" w:space="0" w:color="auto"/>
              <w:left w:val="nil"/>
              <w:bottom w:val="single" w:sz="8" w:space="0" w:color="auto"/>
              <w:right w:val="single" w:sz="8" w:space="0" w:color="000000"/>
            </w:tcBorders>
            <w:shd w:val="clear" w:color="000000" w:fill="FFFFFF"/>
            <w:vAlign w:val="center"/>
            <w:hideMark/>
          </w:tcPr>
          <w:p w14:paraId="2E414F4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10</w:t>
            </w:r>
          </w:p>
        </w:tc>
        <w:tc>
          <w:tcPr>
            <w:tcW w:w="926" w:type="dxa"/>
            <w:gridSpan w:val="3"/>
            <w:tcBorders>
              <w:top w:val="single" w:sz="8" w:space="0" w:color="auto"/>
              <w:left w:val="nil"/>
              <w:bottom w:val="single" w:sz="8" w:space="0" w:color="auto"/>
              <w:right w:val="single" w:sz="8" w:space="0" w:color="000000"/>
            </w:tcBorders>
            <w:shd w:val="clear" w:color="000000" w:fill="FFFFFF"/>
            <w:vAlign w:val="center"/>
            <w:hideMark/>
          </w:tcPr>
          <w:p w14:paraId="1A8BA885"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8.98 </w:t>
            </w:r>
          </w:p>
        </w:tc>
        <w:tc>
          <w:tcPr>
            <w:tcW w:w="1249" w:type="dxa"/>
            <w:gridSpan w:val="2"/>
            <w:tcBorders>
              <w:top w:val="single" w:sz="8" w:space="0" w:color="auto"/>
              <w:left w:val="nil"/>
              <w:bottom w:val="single" w:sz="8" w:space="0" w:color="auto"/>
              <w:right w:val="single" w:sz="8" w:space="0" w:color="000000"/>
            </w:tcBorders>
            <w:shd w:val="clear" w:color="000000" w:fill="FFFFFF"/>
            <w:vAlign w:val="center"/>
            <w:hideMark/>
          </w:tcPr>
          <w:p w14:paraId="7ACCB999"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按实际人数发放。</w:t>
            </w:r>
          </w:p>
        </w:tc>
      </w:tr>
      <w:tr w:rsidR="00313783" w:rsidRPr="00313783" w14:paraId="4B4E287A" w14:textId="77777777" w:rsidTr="00313783">
        <w:trPr>
          <w:gridAfter w:val="1"/>
          <w:wAfter w:w="19" w:type="dxa"/>
          <w:trHeight w:val="34"/>
          <w:jc w:val="center"/>
        </w:trPr>
        <w:tc>
          <w:tcPr>
            <w:tcW w:w="540" w:type="dxa"/>
            <w:vMerge/>
            <w:tcBorders>
              <w:top w:val="nil"/>
              <w:left w:val="single" w:sz="8" w:space="0" w:color="auto"/>
              <w:bottom w:val="single" w:sz="8" w:space="0" w:color="000000"/>
              <w:right w:val="single" w:sz="8" w:space="0" w:color="auto"/>
            </w:tcBorders>
            <w:vAlign w:val="center"/>
            <w:hideMark/>
          </w:tcPr>
          <w:p w14:paraId="635F0343" w14:textId="77777777" w:rsidR="00313783" w:rsidRPr="00313783" w:rsidRDefault="00313783" w:rsidP="00313783">
            <w:pPr>
              <w:widowControl/>
              <w:jc w:val="left"/>
              <w:rPr>
                <w:rFonts w:ascii="宋体" w:eastAsia="宋体" w:hAnsi="宋体" w:cs="宋体" w:hint="eastAsia"/>
                <w:color w:val="000000"/>
                <w:kern w:val="0"/>
                <w:szCs w:val="21"/>
              </w:rPr>
            </w:pPr>
          </w:p>
        </w:tc>
        <w:tc>
          <w:tcPr>
            <w:tcW w:w="484" w:type="dxa"/>
            <w:vMerge/>
            <w:tcBorders>
              <w:top w:val="nil"/>
              <w:left w:val="single" w:sz="8" w:space="0" w:color="auto"/>
              <w:bottom w:val="single" w:sz="8" w:space="0" w:color="000000"/>
              <w:right w:val="single" w:sz="8" w:space="0" w:color="auto"/>
            </w:tcBorders>
            <w:vAlign w:val="center"/>
            <w:hideMark/>
          </w:tcPr>
          <w:p w14:paraId="4F0D1F38" w14:textId="77777777" w:rsidR="00313783" w:rsidRPr="00313783" w:rsidRDefault="00313783" w:rsidP="00313783">
            <w:pPr>
              <w:widowControl/>
              <w:jc w:val="left"/>
              <w:rPr>
                <w:rFonts w:ascii="仿宋_GB2312" w:eastAsia="仿宋_GB2312" w:hAnsi="等线" w:cs="宋体" w:hint="eastAsia"/>
                <w:color w:val="000000"/>
                <w:kern w:val="0"/>
                <w:szCs w:val="21"/>
              </w:rPr>
            </w:pPr>
          </w:p>
        </w:tc>
        <w:tc>
          <w:tcPr>
            <w:tcW w:w="837" w:type="dxa"/>
            <w:tcBorders>
              <w:top w:val="nil"/>
              <w:left w:val="nil"/>
              <w:bottom w:val="single" w:sz="8" w:space="0" w:color="auto"/>
              <w:right w:val="single" w:sz="8" w:space="0" w:color="auto"/>
            </w:tcBorders>
            <w:shd w:val="clear" w:color="000000" w:fill="FFFFFF"/>
            <w:vAlign w:val="center"/>
            <w:hideMark/>
          </w:tcPr>
          <w:p w14:paraId="4573872D"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质量指标</w:t>
            </w:r>
          </w:p>
        </w:tc>
        <w:tc>
          <w:tcPr>
            <w:tcW w:w="2381" w:type="dxa"/>
            <w:gridSpan w:val="3"/>
            <w:tcBorders>
              <w:top w:val="single" w:sz="8" w:space="0" w:color="auto"/>
              <w:left w:val="nil"/>
              <w:bottom w:val="single" w:sz="8" w:space="0" w:color="auto"/>
              <w:right w:val="single" w:sz="8" w:space="0" w:color="000000"/>
            </w:tcBorders>
            <w:shd w:val="clear" w:color="000000" w:fill="FFFFFF"/>
            <w:vAlign w:val="center"/>
            <w:hideMark/>
          </w:tcPr>
          <w:p w14:paraId="7C15AF66"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按规定发放助学金</w:t>
            </w:r>
          </w:p>
        </w:tc>
        <w:tc>
          <w:tcPr>
            <w:tcW w:w="1026" w:type="dxa"/>
            <w:tcBorders>
              <w:top w:val="nil"/>
              <w:left w:val="nil"/>
              <w:bottom w:val="single" w:sz="8" w:space="0" w:color="auto"/>
              <w:right w:val="single" w:sz="8" w:space="0" w:color="auto"/>
            </w:tcBorders>
            <w:shd w:val="clear" w:color="000000" w:fill="FFFFFF"/>
            <w:vAlign w:val="center"/>
            <w:hideMark/>
          </w:tcPr>
          <w:p w14:paraId="66F6C50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按规定发放</w:t>
            </w:r>
          </w:p>
        </w:tc>
        <w:tc>
          <w:tcPr>
            <w:tcW w:w="1566" w:type="dxa"/>
            <w:tcBorders>
              <w:top w:val="nil"/>
              <w:left w:val="nil"/>
              <w:bottom w:val="single" w:sz="8" w:space="0" w:color="auto"/>
              <w:right w:val="single" w:sz="8" w:space="0" w:color="auto"/>
            </w:tcBorders>
            <w:shd w:val="clear" w:color="000000" w:fill="FFFFFF"/>
            <w:vAlign w:val="center"/>
            <w:hideMark/>
          </w:tcPr>
          <w:p w14:paraId="23F189D1"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按规定发放</w:t>
            </w:r>
          </w:p>
        </w:tc>
        <w:tc>
          <w:tcPr>
            <w:tcW w:w="1036" w:type="dxa"/>
            <w:gridSpan w:val="2"/>
            <w:tcBorders>
              <w:top w:val="single" w:sz="8" w:space="0" w:color="auto"/>
              <w:left w:val="nil"/>
              <w:bottom w:val="single" w:sz="8" w:space="0" w:color="auto"/>
              <w:right w:val="single" w:sz="8" w:space="0" w:color="000000"/>
            </w:tcBorders>
            <w:shd w:val="clear" w:color="000000" w:fill="FFFFFF"/>
            <w:vAlign w:val="center"/>
            <w:hideMark/>
          </w:tcPr>
          <w:p w14:paraId="0440DC7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20</w:t>
            </w:r>
          </w:p>
        </w:tc>
        <w:tc>
          <w:tcPr>
            <w:tcW w:w="926" w:type="dxa"/>
            <w:gridSpan w:val="3"/>
            <w:tcBorders>
              <w:top w:val="single" w:sz="8" w:space="0" w:color="auto"/>
              <w:left w:val="nil"/>
              <w:bottom w:val="single" w:sz="8" w:space="0" w:color="auto"/>
              <w:right w:val="single" w:sz="8" w:space="0" w:color="000000"/>
            </w:tcBorders>
            <w:shd w:val="clear" w:color="000000" w:fill="FFFFFF"/>
            <w:vAlign w:val="center"/>
            <w:hideMark/>
          </w:tcPr>
          <w:p w14:paraId="475663EC"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20.00 </w:t>
            </w:r>
          </w:p>
        </w:tc>
        <w:tc>
          <w:tcPr>
            <w:tcW w:w="1249" w:type="dxa"/>
            <w:gridSpan w:val="2"/>
            <w:tcBorders>
              <w:top w:val="single" w:sz="8" w:space="0" w:color="auto"/>
              <w:left w:val="nil"/>
              <w:bottom w:val="single" w:sz="8" w:space="0" w:color="auto"/>
              <w:right w:val="single" w:sz="8" w:space="0" w:color="000000"/>
            </w:tcBorders>
            <w:shd w:val="clear" w:color="000000" w:fill="FFFFFF"/>
            <w:vAlign w:val="center"/>
            <w:hideMark/>
          </w:tcPr>
          <w:p w14:paraId="58443265"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无</w:t>
            </w:r>
          </w:p>
        </w:tc>
      </w:tr>
      <w:tr w:rsidR="00313783" w:rsidRPr="00313783" w14:paraId="023B3AC8" w14:textId="77777777" w:rsidTr="00313783">
        <w:trPr>
          <w:gridAfter w:val="1"/>
          <w:wAfter w:w="19" w:type="dxa"/>
          <w:trHeight w:val="34"/>
          <w:jc w:val="center"/>
        </w:trPr>
        <w:tc>
          <w:tcPr>
            <w:tcW w:w="540" w:type="dxa"/>
            <w:vMerge/>
            <w:tcBorders>
              <w:top w:val="nil"/>
              <w:left w:val="single" w:sz="8" w:space="0" w:color="auto"/>
              <w:bottom w:val="single" w:sz="8" w:space="0" w:color="000000"/>
              <w:right w:val="single" w:sz="8" w:space="0" w:color="auto"/>
            </w:tcBorders>
            <w:vAlign w:val="center"/>
            <w:hideMark/>
          </w:tcPr>
          <w:p w14:paraId="1073BDB8" w14:textId="77777777" w:rsidR="00313783" w:rsidRPr="00313783" w:rsidRDefault="00313783" w:rsidP="00313783">
            <w:pPr>
              <w:widowControl/>
              <w:jc w:val="left"/>
              <w:rPr>
                <w:rFonts w:ascii="宋体" w:eastAsia="宋体" w:hAnsi="宋体" w:cs="宋体" w:hint="eastAsia"/>
                <w:color w:val="000000"/>
                <w:kern w:val="0"/>
                <w:szCs w:val="21"/>
              </w:rPr>
            </w:pPr>
          </w:p>
        </w:tc>
        <w:tc>
          <w:tcPr>
            <w:tcW w:w="484" w:type="dxa"/>
            <w:vMerge/>
            <w:tcBorders>
              <w:top w:val="nil"/>
              <w:left w:val="single" w:sz="8" w:space="0" w:color="auto"/>
              <w:bottom w:val="single" w:sz="8" w:space="0" w:color="000000"/>
              <w:right w:val="single" w:sz="8" w:space="0" w:color="auto"/>
            </w:tcBorders>
            <w:vAlign w:val="center"/>
            <w:hideMark/>
          </w:tcPr>
          <w:p w14:paraId="4341F6D0" w14:textId="77777777" w:rsidR="00313783" w:rsidRPr="00313783" w:rsidRDefault="00313783" w:rsidP="00313783">
            <w:pPr>
              <w:widowControl/>
              <w:jc w:val="left"/>
              <w:rPr>
                <w:rFonts w:ascii="仿宋_GB2312" w:eastAsia="仿宋_GB2312" w:hAnsi="等线" w:cs="宋体" w:hint="eastAsia"/>
                <w:color w:val="000000"/>
                <w:kern w:val="0"/>
                <w:szCs w:val="21"/>
              </w:rPr>
            </w:pPr>
          </w:p>
        </w:tc>
        <w:tc>
          <w:tcPr>
            <w:tcW w:w="837" w:type="dxa"/>
            <w:tcBorders>
              <w:top w:val="nil"/>
              <w:left w:val="nil"/>
              <w:bottom w:val="single" w:sz="8" w:space="0" w:color="auto"/>
              <w:right w:val="single" w:sz="8" w:space="0" w:color="auto"/>
            </w:tcBorders>
            <w:shd w:val="clear" w:color="000000" w:fill="FFFFFF"/>
            <w:vAlign w:val="center"/>
            <w:hideMark/>
          </w:tcPr>
          <w:p w14:paraId="54A6618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时效指标</w:t>
            </w:r>
          </w:p>
        </w:tc>
        <w:tc>
          <w:tcPr>
            <w:tcW w:w="2381" w:type="dxa"/>
            <w:gridSpan w:val="3"/>
            <w:tcBorders>
              <w:top w:val="single" w:sz="8" w:space="0" w:color="auto"/>
              <w:left w:val="nil"/>
              <w:bottom w:val="single" w:sz="8" w:space="0" w:color="auto"/>
              <w:right w:val="single" w:sz="8" w:space="0" w:color="000000"/>
            </w:tcBorders>
            <w:shd w:val="clear" w:color="000000" w:fill="FFFFFF"/>
            <w:vAlign w:val="center"/>
            <w:hideMark/>
          </w:tcPr>
          <w:p w14:paraId="0DF85B54"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按月发放助学金</w:t>
            </w:r>
          </w:p>
        </w:tc>
        <w:tc>
          <w:tcPr>
            <w:tcW w:w="1026" w:type="dxa"/>
            <w:tcBorders>
              <w:top w:val="nil"/>
              <w:left w:val="nil"/>
              <w:bottom w:val="single" w:sz="8" w:space="0" w:color="auto"/>
              <w:right w:val="single" w:sz="8" w:space="0" w:color="auto"/>
            </w:tcBorders>
            <w:shd w:val="clear" w:color="000000" w:fill="FFFFFF"/>
            <w:vAlign w:val="center"/>
            <w:hideMark/>
          </w:tcPr>
          <w:p w14:paraId="0BD44C7B"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按月发放</w:t>
            </w:r>
          </w:p>
        </w:tc>
        <w:tc>
          <w:tcPr>
            <w:tcW w:w="1566" w:type="dxa"/>
            <w:tcBorders>
              <w:top w:val="nil"/>
              <w:left w:val="nil"/>
              <w:bottom w:val="single" w:sz="8" w:space="0" w:color="auto"/>
              <w:right w:val="single" w:sz="8" w:space="0" w:color="auto"/>
            </w:tcBorders>
            <w:shd w:val="clear" w:color="000000" w:fill="FFFFFF"/>
            <w:vAlign w:val="center"/>
            <w:hideMark/>
          </w:tcPr>
          <w:p w14:paraId="6A86CF8A"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按月发放</w:t>
            </w:r>
          </w:p>
        </w:tc>
        <w:tc>
          <w:tcPr>
            <w:tcW w:w="1036" w:type="dxa"/>
            <w:gridSpan w:val="2"/>
            <w:tcBorders>
              <w:top w:val="single" w:sz="8" w:space="0" w:color="auto"/>
              <w:left w:val="nil"/>
              <w:bottom w:val="single" w:sz="8" w:space="0" w:color="auto"/>
              <w:right w:val="single" w:sz="8" w:space="0" w:color="000000"/>
            </w:tcBorders>
            <w:shd w:val="clear" w:color="000000" w:fill="FFFFFF"/>
            <w:vAlign w:val="center"/>
            <w:hideMark/>
          </w:tcPr>
          <w:p w14:paraId="50D4DE90"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10</w:t>
            </w:r>
          </w:p>
        </w:tc>
        <w:tc>
          <w:tcPr>
            <w:tcW w:w="926" w:type="dxa"/>
            <w:gridSpan w:val="3"/>
            <w:tcBorders>
              <w:top w:val="single" w:sz="8" w:space="0" w:color="auto"/>
              <w:left w:val="nil"/>
              <w:bottom w:val="single" w:sz="8" w:space="0" w:color="auto"/>
              <w:right w:val="single" w:sz="8" w:space="0" w:color="000000"/>
            </w:tcBorders>
            <w:shd w:val="clear" w:color="000000" w:fill="FFFFFF"/>
            <w:vAlign w:val="center"/>
            <w:hideMark/>
          </w:tcPr>
          <w:p w14:paraId="116B16B4"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10.00 </w:t>
            </w:r>
          </w:p>
        </w:tc>
        <w:tc>
          <w:tcPr>
            <w:tcW w:w="1249" w:type="dxa"/>
            <w:gridSpan w:val="2"/>
            <w:tcBorders>
              <w:top w:val="single" w:sz="8" w:space="0" w:color="auto"/>
              <w:left w:val="nil"/>
              <w:bottom w:val="single" w:sz="8" w:space="0" w:color="auto"/>
              <w:right w:val="single" w:sz="8" w:space="0" w:color="000000"/>
            </w:tcBorders>
            <w:shd w:val="clear" w:color="000000" w:fill="FFFFFF"/>
            <w:vAlign w:val="center"/>
            <w:hideMark/>
          </w:tcPr>
          <w:p w14:paraId="5452A971"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无</w:t>
            </w:r>
          </w:p>
        </w:tc>
      </w:tr>
      <w:tr w:rsidR="00313783" w:rsidRPr="00313783" w14:paraId="0924B5CE" w14:textId="77777777" w:rsidTr="00313783">
        <w:trPr>
          <w:gridAfter w:val="1"/>
          <w:wAfter w:w="19" w:type="dxa"/>
          <w:trHeight w:val="45"/>
          <w:jc w:val="center"/>
        </w:trPr>
        <w:tc>
          <w:tcPr>
            <w:tcW w:w="540" w:type="dxa"/>
            <w:vMerge/>
            <w:tcBorders>
              <w:top w:val="nil"/>
              <w:left w:val="single" w:sz="8" w:space="0" w:color="auto"/>
              <w:bottom w:val="single" w:sz="8" w:space="0" w:color="000000"/>
              <w:right w:val="single" w:sz="8" w:space="0" w:color="auto"/>
            </w:tcBorders>
            <w:vAlign w:val="center"/>
            <w:hideMark/>
          </w:tcPr>
          <w:p w14:paraId="354ABF42" w14:textId="77777777" w:rsidR="00313783" w:rsidRPr="00313783" w:rsidRDefault="00313783" w:rsidP="00313783">
            <w:pPr>
              <w:widowControl/>
              <w:jc w:val="left"/>
              <w:rPr>
                <w:rFonts w:ascii="宋体" w:eastAsia="宋体" w:hAnsi="宋体" w:cs="宋体" w:hint="eastAsia"/>
                <w:color w:val="000000"/>
                <w:kern w:val="0"/>
                <w:szCs w:val="21"/>
              </w:rPr>
            </w:pPr>
          </w:p>
        </w:tc>
        <w:tc>
          <w:tcPr>
            <w:tcW w:w="484" w:type="dxa"/>
            <w:tcBorders>
              <w:top w:val="nil"/>
              <w:left w:val="nil"/>
              <w:bottom w:val="nil"/>
              <w:right w:val="single" w:sz="8" w:space="0" w:color="auto"/>
            </w:tcBorders>
            <w:vAlign w:val="center"/>
            <w:hideMark/>
          </w:tcPr>
          <w:p w14:paraId="0F980E17"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成本指标</w:t>
            </w:r>
          </w:p>
        </w:tc>
        <w:tc>
          <w:tcPr>
            <w:tcW w:w="837" w:type="dxa"/>
            <w:tcBorders>
              <w:top w:val="nil"/>
              <w:left w:val="nil"/>
              <w:bottom w:val="single" w:sz="8" w:space="0" w:color="auto"/>
              <w:right w:val="single" w:sz="8" w:space="0" w:color="auto"/>
            </w:tcBorders>
            <w:shd w:val="clear" w:color="000000" w:fill="FFFFFF"/>
            <w:vAlign w:val="center"/>
            <w:hideMark/>
          </w:tcPr>
          <w:p w14:paraId="57613AE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经济成本指</w:t>
            </w:r>
            <w:r w:rsidRPr="00313783">
              <w:rPr>
                <w:rFonts w:ascii="宋体" w:eastAsia="宋体" w:hAnsi="宋体" w:cs="宋体" w:hint="eastAsia"/>
                <w:color w:val="000000"/>
                <w:kern w:val="0"/>
                <w:szCs w:val="21"/>
              </w:rPr>
              <w:t>标</w:t>
            </w:r>
          </w:p>
        </w:tc>
        <w:tc>
          <w:tcPr>
            <w:tcW w:w="2381" w:type="dxa"/>
            <w:gridSpan w:val="3"/>
            <w:tcBorders>
              <w:top w:val="single" w:sz="8" w:space="0" w:color="auto"/>
              <w:left w:val="nil"/>
              <w:bottom w:val="single" w:sz="8" w:space="0" w:color="auto"/>
              <w:right w:val="single" w:sz="8" w:space="0" w:color="000000"/>
            </w:tcBorders>
            <w:shd w:val="clear" w:color="000000" w:fill="FFFFFF"/>
            <w:vAlign w:val="center"/>
            <w:hideMark/>
          </w:tcPr>
          <w:p w14:paraId="481EAD9A"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项目预算控制数</w:t>
            </w:r>
          </w:p>
        </w:tc>
        <w:tc>
          <w:tcPr>
            <w:tcW w:w="1026" w:type="dxa"/>
            <w:tcBorders>
              <w:top w:val="nil"/>
              <w:left w:val="nil"/>
              <w:bottom w:val="single" w:sz="8" w:space="0" w:color="auto"/>
              <w:right w:val="single" w:sz="8" w:space="0" w:color="auto"/>
            </w:tcBorders>
            <w:shd w:val="clear" w:color="000000" w:fill="FFFFFF"/>
            <w:vAlign w:val="center"/>
            <w:hideMark/>
          </w:tcPr>
          <w:p w14:paraId="5BF6D16C"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553.5万元</w:t>
            </w:r>
          </w:p>
        </w:tc>
        <w:tc>
          <w:tcPr>
            <w:tcW w:w="1566" w:type="dxa"/>
            <w:tcBorders>
              <w:top w:val="nil"/>
              <w:left w:val="nil"/>
              <w:bottom w:val="single" w:sz="8" w:space="0" w:color="auto"/>
              <w:right w:val="single" w:sz="8" w:space="0" w:color="auto"/>
            </w:tcBorders>
            <w:shd w:val="clear" w:color="000000" w:fill="FFFFFF"/>
            <w:vAlign w:val="center"/>
            <w:hideMark/>
          </w:tcPr>
          <w:p w14:paraId="26CD0C54"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505.932万元</w:t>
            </w:r>
          </w:p>
        </w:tc>
        <w:tc>
          <w:tcPr>
            <w:tcW w:w="1036" w:type="dxa"/>
            <w:gridSpan w:val="2"/>
            <w:tcBorders>
              <w:top w:val="single" w:sz="8" w:space="0" w:color="auto"/>
              <w:left w:val="nil"/>
              <w:bottom w:val="single" w:sz="8" w:space="0" w:color="auto"/>
              <w:right w:val="single" w:sz="8" w:space="0" w:color="000000"/>
            </w:tcBorders>
            <w:shd w:val="clear" w:color="000000" w:fill="FFFFFF"/>
            <w:vAlign w:val="center"/>
            <w:hideMark/>
          </w:tcPr>
          <w:p w14:paraId="235EC22B"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10</w:t>
            </w:r>
          </w:p>
        </w:tc>
        <w:tc>
          <w:tcPr>
            <w:tcW w:w="926" w:type="dxa"/>
            <w:gridSpan w:val="3"/>
            <w:tcBorders>
              <w:top w:val="single" w:sz="8" w:space="0" w:color="auto"/>
              <w:left w:val="nil"/>
              <w:bottom w:val="single" w:sz="8" w:space="0" w:color="auto"/>
              <w:right w:val="single" w:sz="8" w:space="0" w:color="000000"/>
            </w:tcBorders>
            <w:shd w:val="clear" w:color="000000" w:fill="FFFFFF"/>
            <w:vAlign w:val="center"/>
            <w:hideMark/>
          </w:tcPr>
          <w:p w14:paraId="054BA253"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9.14 </w:t>
            </w:r>
          </w:p>
        </w:tc>
        <w:tc>
          <w:tcPr>
            <w:tcW w:w="1249" w:type="dxa"/>
            <w:gridSpan w:val="2"/>
            <w:tcBorders>
              <w:top w:val="single" w:sz="8" w:space="0" w:color="auto"/>
              <w:left w:val="nil"/>
              <w:bottom w:val="single" w:sz="8" w:space="0" w:color="auto"/>
              <w:right w:val="single" w:sz="8" w:space="0" w:color="000000"/>
            </w:tcBorders>
            <w:shd w:val="clear" w:color="000000" w:fill="FFFFFF"/>
            <w:vAlign w:val="center"/>
            <w:hideMark/>
          </w:tcPr>
          <w:p w14:paraId="419EEE31"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按实际情况支出。</w:t>
            </w:r>
          </w:p>
        </w:tc>
      </w:tr>
      <w:tr w:rsidR="00313783" w:rsidRPr="00313783" w14:paraId="0C5BD928" w14:textId="77777777" w:rsidTr="00313783">
        <w:trPr>
          <w:gridAfter w:val="1"/>
          <w:wAfter w:w="19" w:type="dxa"/>
          <w:trHeight w:val="59"/>
          <w:jc w:val="center"/>
        </w:trPr>
        <w:tc>
          <w:tcPr>
            <w:tcW w:w="540" w:type="dxa"/>
            <w:vMerge/>
            <w:tcBorders>
              <w:top w:val="nil"/>
              <w:left w:val="single" w:sz="8" w:space="0" w:color="auto"/>
              <w:bottom w:val="single" w:sz="8" w:space="0" w:color="000000"/>
              <w:right w:val="single" w:sz="8" w:space="0" w:color="auto"/>
            </w:tcBorders>
            <w:vAlign w:val="center"/>
            <w:hideMark/>
          </w:tcPr>
          <w:p w14:paraId="605F57CE" w14:textId="77777777" w:rsidR="00313783" w:rsidRPr="00313783" w:rsidRDefault="00313783" w:rsidP="00313783">
            <w:pPr>
              <w:widowControl/>
              <w:jc w:val="left"/>
              <w:rPr>
                <w:rFonts w:ascii="宋体" w:eastAsia="宋体" w:hAnsi="宋体" w:cs="宋体" w:hint="eastAsia"/>
                <w:color w:val="000000"/>
                <w:kern w:val="0"/>
                <w:szCs w:val="21"/>
              </w:rPr>
            </w:pPr>
          </w:p>
        </w:tc>
        <w:tc>
          <w:tcPr>
            <w:tcW w:w="484" w:type="dxa"/>
            <w:tcBorders>
              <w:top w:val="single" w:sz="8" w:space="0" w:color="auto"/>
              <w:left w:val="nil"/>
              <w:bottom w:val="single" w:sz="8" w:space="0" w:color="auto"/>
              <w:right w:val="single" w:sz="8" w:space="0" w:color="auto"/>
            </w:tcBorders>
            <w:vAlign w:val="center"/>
            <w:hideMark/>
          </w:tcPr>
          <w:p w14:paraId="44B86DFA"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效益指标</w:t>
            </w:r>
          </w:p>
        </w:tc>
        <w:tc>
          <w:tcPr>
            <w:tcW w:w="837" w:type="dxa"/>
            <w:tcBorders>
              <w:top w:val="nil"/>
              <w:left w:val="nil"/>
              <w:bottom w:val="nil"/>
              <w:right w:val="single" w:sz="8" w:space="0" w:color="auto"/>
            </w:tcBorders>
            <w:shd w:val="clear" w:color="000000" w:fill="FFFFFF"/>
            <w:vAlign w:val="center"/>
            <w:hideMark/>
          </w:tcPr>
          <w:p w14:paraId="725FD820"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社</w:t>
            </w:r>
            <w:r w:rsidRPr="00313783">
              <w:rPr>
                <w:rFonts w:ascii="宋体" w:eastAsia="宋体" w:hAnsi="宋体" w:cs="宋体" w:hint="eastAsia"/>
                <w:color w:val="000000"/>
                <w:kern w:val="0"/>
                <w:szCs w:val="21"/>
              </w:rPr>
              <w:t>会</w:t>
            </w:r>
            <w:r w:rsidRPr="00313783">
              <w:rPr>
                <w:rFonts w:ascii="仿宋_GB2312" w:eastAsia="仿宋_GB2312" w:hAnsi="等线" w:cs="宋体" w:hint="eastAsia"/>
                <w:color w:val="000000"/>
                <w:kern w:val="0"/>
                <w:szCs w:val="21"/>
              </w:rPr>
              <w:t>效益指标</w:t>
            </w:r>
          </w:p>
        </w:tc>
        <w:tc>
          <w:tcPr>
            <w:tcW w:w="2381" w:type="dxa"/>
            <w:gridSpan w:val="3"/>
            <w:tcBorders>
              <w:top w:val="single" w:sz="8" w:space="0" w:color="auto"/>
              <w:left w:val="nil"/>
              <w:bottom w:val="single" w:sz="8" w:space="0" w:color="auto"/>
              <w:right w:val="single" w:sz="8" w:space="0" w:color="000000"/>
            </w:tcBorders>
            <w:vAlign w:val="center"/>
            <w:hideMark/>
          </w:tcPr>
          <w:p w14:paraId="61F32854"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提升学生爱国爱校意识、提高基层就业人数、提升学生感恩意识及生活水平</w:t>
            </w:r>
          </w:p>
        </w:tc>
        <w:tc>
          <w:tcPr>
            <w:tcW w:w="1026" w:type="dxa"/>
            <w:tcBorders>
              <w:top w:val="nil"/>
              <w:left w:val="nil"/>
              <w:bottom w:val="single" w:sz="8" w:space="0" w:color="auto"/>
              <w:right w:val="single" w:sz="8" w:space="0" w:color="auto"/>
            </w:tcBorders>
            <w:vAlign w:val="center"/>
            <w:hideMark/>
          </w:tcPr>
          <w:p w14:paraId="485EFD26"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得到提升</w:t>
            </w:r>
          </w:p>
        </w:tc>
        <w:tc>
          <w:tcPr>
            <w:tcW w:w="1566" w:type="dxa"/>
            <w:tcBorders>
              <w:top w:val="nil"/>
              <w:left w:val="nil"/>
              <w:bottom w:val="single" w:sz="8" w:space="0" w:color="auto"/>
              <w:right w:val="single" w:sz="8" w:space="0" w:color="auto"/>
            </w:tcBorders>
            <w:vAlign w:val="center"/>
            <w:hideMark/>
          </w:tcPr>
          <w:p w14:paraId="7F228473"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得到提升</w:t>
            </w:r>
          </w:p>
        </w:tc>
        <w:tc>
          <w:tcPr>
            <w:tcW w:w="1036" w:type="dxa"/>
            <w:gridSpan w:val="2"/>
            <w:tcBorders>
              <w:top w:val="single" w:sz="8" w:space="0" w:color="auto"/>
              <w:left w:val="nil"/>
              <w:bottom w:val="single" w:sz="8" w:space="0" w:color="auto"/>
              <w:right w:val="single" w:sz="8" w:space="0" w:color="000000"/>
            </w:tcBorders>
            <w:vAlign w:val="center"/>
            <w:hideMark/>
          </w:tcPr>
          <w:p w14:paraId="6A403453"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30</w:t>
            </w:r>
          </w:p>
        </w:tc>
        <w:tc>
          <w:tcPr>
            <w:tcW w:w="926" w:type="dxa"/>
            <w:gridSpan w:val="3"/>
            <w:tcBorders>
              <w:top w:val="single" w:sz="8" w:space="0" w:color="auto"/>
              <w:left w:val="nil"/>
              <w:bottom w:val="single" w:sz="8" w:space="0" w:color="auto"/>
              <w:right w:val="single" w:sz="8" w:space="0" w:color="000000"/>
            </w:tcBorders>
            <w:vAlign w:val="center"/>
            <w:hideMark/>
          </w:tcPr>
          <w:p w14:paraId="3C243A6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30.00 </w:t>
            </w:r>
          </w:p>
        </w:tc>
        <w:tc>
          <w:tcPr>
            <w:tcW w:w="1249" w:type="dxa"/>
            <w:gridSpan w:val="2"/>
            <w:tcBorders>
              <w:top w:val="single" w:sz="8" w:space="0" w:color="auto"/>
              <w:left w:val="nil"/>
              <w:bottom w:val="single" w:sz="8" w:space="0" w:color="auto"/>
              <w:right w:val="single" w:sz="8" w:space="0" w:color="000000"/>
            </w:tcBorders>
            <w:shd w:val="clear" w:color="000000" w:fill="FFFFFF"/>
            <w:vAlign w:val="center"/>
            <w:hideMark/>
          </w:tcPr>
          <w:p w14:paraId="54E2657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无</w:t>
            </w:r>
          </w:p>
        </w:tc>
      </w:tr>
      <w:tr w:rsidR="00313783" w:rsidRPr="00313783" w14:paraId="0720A226" w14:textId="77777777" w:rsidTr="00313783">
        <w:trPr>
          <w:gridAfter w:val="1"/>
          <w:wAfter w:w="19" w:type="dxa"/>
          <w:trHeight w:val="95"/>
          <w:jc w:val="center"/>
        </w:trPr>
        <w:tc>
          <w:tcPr>
            <w:tcW w:w="540" w:type="dxa"/>
            <w:vMerge/>
            <w:tcBorders>
              <w:top w:val="nil"/>
              <w:left w:val="single" w:sz="8" w:space="0" w:color="auto"/>
              <w:bottom w:val="single" w:sz="8" w:space="0" w:color="000000"/>
              <w:right w:val="single" w:sz="8" w:space="0" w:color="auto"/>
            </w:tcBorders>
            <w:vAlign w:val="center"/>
            <w:hideMark/>
          </w:tcPr>
          <w:p w14:paraId="3AA69339" w14:textId="77777777" w:rsidR="00313783" w:rsidRPr="00313783" w:rsidRDefault="00313783" w:rsidP="00313783">
            <w:pPr>
              <w:widowControl/>
              <w:jc w:val="left"/>
              <w:rPr>
                <w:rFonts w:ascii="宋体" w:eastAsia="宋体" w:hAnsi="宋体" w:cs="宋体" w:hint="eastAsia"/>
                <w:color w:val="000000"/>
                <w:kern w:val="0"/>
                <w:szCs w:val="21"/>
              </w:rPr>
            </w:pPr>
          </w:p>
        </w:tc>
        <w:tc>
          <w:tcPr>
            <w:tcW w:w="484" w:type="dxa"/>
            <w:tcBorders>
              <w:top w:val="nil"/>
              <w:left w:val="nil"/>
              <w:bottom w:val="nil"/>
              <w:right w:val="single" w:sz="8" w:space="0" w:color="auto"/>
            </w:tcBorders>
            <w:vAlign w:val="center"/>
            <w:hideMark/>
          </w:tcPr>
          <w:p w14:paraId="236AB452" w14:textId="77777777" w:rsidR="00313783" w:rsidRPr="00313783" w:rsidRDefault="00313783" w:rsidP="00313783">
            <w:pPr>
              <w:widowControl/>
              <w:jc w:val="center"/>
              <w:rPr>
                <w:rFonts w:ascii="宋体" w:eastAsia="宋体" w:hAnsi="宋体" w:cs="宋体" w:hint="eastAsia"/>
                <w:color w:val="000000"/>
                <w:kern w:val="0"/>
                <w:szCs w:val="21"/>
              </w:rPr>
            </w:pPr>
            <w:r w:rsidRPr="00313783">
              <w:rPr>
                <w:rFonts w:ascii="宋体" w:eastAsia="宋体" w:hAnsi="宋体" w:cs="宋体" w:hint="eastAsia"/>
                <w:color w:val="000000"/>
                <w:kern w:val="0"/>
                <w:szCs w:val="21"/>
              </w:rPr>
              <w:t>满</w:t>
            </w:r>
            <w:r w:rsidRPr="00313783">
              <w:rPr>
                <w:rFonts w:ascii="仿宋_GB2312" w:eastAsia="仿宋_GB2312" w:hAnsi="宋体" w:cs="宋体" w:hint="eastAsia"/>
                <w:color w:val="000000"/>
                <w:kern w:val="0"/>
                <w:szCs w:val="21"/>
              </w:rPr>
              <w:t>意</w:t>
            </w:r>
            <w:r w:rsidRPr="00313783">
              <w:rPr>
                <w:rFonts w:ascii="仿宋_GB2312" w:eastAsia="仿宋_GB2312" w:hAnsi="宋体" w:cs="宋体" w:hint="eastAsia"/>
                <w:color w:val="000000"/>
                <w:kern w:val="0"/>
                <w:szCs w:val="21"/>
              </w:rPr>
              <w:lastRenderedPageBreak/>
              <w:t>度指标</w:t>
            </w:r>
          </w:p>
        </w:tc>
        <w:tc>
          <w:tcPr>
            <w:tcW w:w="837" w:type="dxa"/>
            <w:tcBorders>
              <w:top w:val="single" w:sz="8" w:space="0" w:color="auto"/>
              <w:left w:val="nil"/>
              <w:bottom w:val="single" w:sz="8" w:space="0" w:color="auto"/>
              <w:right w:val="single" w:sz="8" w:space="0" w:color="auto"/>
            </w:tcBorders>
            <w:shd w:val="clear" w:color="000000" w:fill="FFFFFF"/>
            <w:vAlign w:val="center"/>
            <w:hideMark/>
          </w:tcPr>
          <w:p w14:paraId="4F94739F"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lastRenderedPageBreak/>
              <w:t>服</w:t>
            </w:r>
            <w:r w:rsidRPr="00313783">
              <w:rPr>
                <w:rFonts w:ascii="宋体" w:eastAsia="宋体" w:hAnsi="宋体" w:cs="宋体" w:hint="eastAsia"/>
                <w:color w:val="000000"/>
                <w:kern w:val="0"/>
                <w:szCs w:val="21"/>
              </w:rPr>
              <w:t>务对</w:t>
            </w:r>
            <w:r w:rsidRPr="00313783">
              <w:rPr>
                <w:rFonts w:ascii="仿宋_GB2312" w:eastAsia="仿宋_GB2312" w:hAnsi="等线" w:cs="宋体" w:hint="eastAsia"/>
                <w:color w:val="000000"/>
                <w:kern w:val="0"/>
                <w:szCs w:val="21"/>
              </w:rPr>
              <w:t>象</w:t>
            </w:r>
            <w:r w:rsidRPr="00313783">
              <w:rPr>
                <w:rFonts w:ascii="宋体" w:eastAsia="宋体" w:hAnsi="宋体" w:cs="宋体" w:hint="eastAsia"/>
                <w:color w:val="000000"/>
                <w:kern w:val="0"/>
                <w:szCs w:val="21"/>
              </w:rPr>
              <w:lastRenderedPageBreak/>
              <w:t>满</w:t>
            </w:r>
            <w:r w:rsidRPr="00313783">
              <w:rPr>
                <w:rFonts w:ascii="仿宋_GB2312" w:eastAsia="仿宋_GB2312" w:hAnsi="等线" w:cs="宋体" w:hint="eastAsia"/>
                <w:color w:val="000000"/>
                <w:kern w:val="0"/>
                <w:szCs w:val="21"/>
              </w:rPr>
              <w:t>意度指标</w:t>
            </w:r>
          </w:p>
        </w:tc>
        <w:tc>
          <w:tcPr>
            <w:tcW w:w="2381" w:type="dxa"/>
            <w:gridSpan w:val="3"/>
            <w:tcBorders>
              <w:top w:val="single" w:sz="8" w:space="0" w:color="auto"/>
              <w:left w:val="nil"/>
              <w:bottom w:val="single" w:sz="8" w:space="0" w:color="auto"/>
              <w:right w:val="single" w:sz="8" w:space="0" w:color="000000"/>
            </w:tcBorders>
            <w:shd w:val="clear" w:color="000000" w:fill="FFFFFF"/>
            <w:vAlign w:val="center"/>
            <w:hideMark/>
          </w:tcPr>
          <w:p w14:paraId="0D247FB2"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lastRenderedPageBreak/>
              <w:t>学生满意度</w:t>
            </w:r>
          </w:p>
        </w:tc>
        <w:tc>
          <w:tcPr>
            <w:tcW w:w="1026" w:type="dxa"/>
            <w:tcBorders>
              <w:top w:val="nil"/>
              <w:left w:val="nil"/>
              <w:bottom w:val="single" w:sz="8" w:space="0" w:color="auto"/>
              <w:right w:val="single" w:sz="8" w:space="0" w:color="auto"/>
            </w:tcBorders>
            <w:shd w:val="clear" w:color="000000" w:fill="FFFFFF"/>
            <w:vAlign w:val="center"/>
            <w:hideMark/>
          </w:tcPr>
          <w:p w14:paraId="4C43767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&gt;95%</w:t>
            </w:r>
          </w:p>
        </w:tc>
        <w:tc>
          <w:tcPr>
            <w:tcW w:w="1566" w:type="dxa"/>
            <w:tcBorders>
              <w:top w:val="nil"/>
              <w:left w:val="nil"/>
              <w:bottom w:val="single" w:sz="8" w:space="0" w:color="auto"/>
              <w:right w:val="single" w:sz="8" w:space="0" w:color="auto"/>
            </w:tcBorders>
            <w:shd w:val="clear" w:color="000000" w:fill="FFFFFF"/>
            <w:vAlign w:val="center"/>
            <w:hideMark/>
          </w:tcPr>
          <w:p w14:paraId="5325039B"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96%</w:t>
            </w:r>
          </w:p>
        </w:tc>
        <w:tc>
          <w:tcPr>
            <w:tcW w:w="1036" w:type="dxa"/>
            <w:gridSpan w:val="2"/>
            <w:tcBorders>
              <w:top w:val="single" w:sz="8" w:space="0" w:color="auto"/>
              <w:left w:val="nil"/>
              <w:bottom w:val="single" w:sz="8" w:space="0" w:color="auto"/>
              <w:right w:val="single" w:sz="8" w:space="0" w:color="000000"/>
            </w:tcBorders>
            <w:shd w:val="clear" w:color="000000" w:fill="FFFFFF"/>
            <w:vAlign w:val="center"/>
            <w:hideMark/>
          </w:tcPr>
          <w:p w14:paraId="4E08309E"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10</w:t>
            </w:r>
          </w:p>
        </w:tc>
        <w:tc>
          <w:tcPr>
            <w:tcW w:w="926" w:type="dxa"/>
            <w:gridSpan w:val="3"/>
            <w:tcBorders>
              <w:top w:val="single" w:sz="8" w:space="0" w:color="auto"/>
              <w:left w:val="nil"/>
              <w:bottom w:val="single" w:sz="8" w:space="0" w:color="auto"/>
              <w:right w:val="single" w:sz="8" w:space="0" w:color="000000"/>
            </w:tcBorders>
            <w:shd w:val="clear" w:color="000000" w:fill="FFFFFF"/>
            <w:vAlign w:val="center"/>
            <w:hideMark/>
          </w:tcPr>
          <w:p w14:paraId="2B3DF90A"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9.00 </w:t>
            </w:r>
          </w:p>
        </w:tc>
        <w:tc>
          <w:tcPr>
            <w:tcW w:w="1249" w:type="dxa"/>
            <w:gridSpan w:val="2"/>
            <w:tcBorders>
              <w:top w:val="single" w:sz="8" w:space="0" w:color="auto"/>
              <w:left w:val="nil"/>
              <w:bottom w:val="single" w:sz="8" w:space="0" w:color="auto"/>
              <w:right w:val="single" w:sz="8" w:space="0" w:color="000000"/>
            </w:tcBorders>
            <w:shd w:val="clear" w:color="000000" w:fill="FFFFFF"/>
            <w:vAlign w:val="center"/>
            <w:hideMark/>
          </w:tcPr>
          <w:p w14:paraId="0387ADBB" w14:textId="77777777" w:rsidR="00313783" w:rsidRPr="00313783" w:rsidRDefault="00313783" w:rsidP="00313783">
            <w:pPr>
              <w:widowControl/>
              <w:jc w:val="left"/>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后续进一步提升服</w:t>
            </w:r>
            <w:r w:rsidRPr="00313783">
              <w:rPr>
                <w:rFonts w:ascii="仿宋_GB2312" w:eastAsia="仿宋_GB2312" w:hAnsi="等线" w:cs="宋体" w:hint="eastAsia"/>
                <w:color w:val="000000"/>
                <w:kern w:val="0"/>
                <w:szCs w:val="21"/>
              </w:rPr>
              <w:lastRenderedPageBreak/>
              <w:t>务对象满意度。</w:t>
            </w:r>
          </w:p>
        </w:tc>
      </w:tr>
      <w:tr w:rsidR="00313783" w:rsidRPr="00313783" w14:paraId="72497E90" w14:textId="77777777" w:rsidTr="00313783">
        <w:trPr>
          <w:trHeight w:val="27"/>
          <w:jc w:val="center"/>
        </w:trPr>
        <w:tc>
          <w:tcPr>
            <w:tcW w:w="6837" w:type="dxa"/>
            <w:gridSpan w:val="8"/>
            <w:tcBorders>
              <w:top w:val="single" w:sz="8" w:space="0" w:color="auto"/>
              <w:left w:val="single" w:sz="8" w:space="0" w:color="auto"/>
              <w:bottom w:val="single" w:sz="8" w:space="0" w:color="auto"/>
              <w:right w:val="single" w:sz="8" w:space="0" w:color="000000"/>
            </w:tcBorders>
            <w:vAlign w:val="center"/>
            <w:hideMark/>
          </w:tcPr>
          <w:p w14:paraId="09F93CA9" w14:textId="77777777" w:rsidR="00313783" w:rsidRPr="00313783" w:rsidRDefault="00313783" w:rsidP="00313783">
            <w:pPr>
              <w:widowControl/>
              <w:jc w:val="center"/>
              <w:rPr>
                <w:rFonts w:ascii="仿宋_GB2312" w:eastAsia="仿宋_GB2312" w:hAnsi="等线" w:cs="宋体" w:hint="eastAsia"/>
                <w:b/>
                <w:bCs/>
                <w:color w:val="000000"/>
                <w:kern w:val="0"/>
                <w:szCs w:val="21"/>
              </w:rPr>
            </w:pPr>
            <w:r w:rsidRPr="00313783">
              <w:rPr>
                <w:rFonts w:ascii="仿宋_GB2312" w:eastAsia="仿宋_GB2312" w:hAnsi="等线" w:cs="宋体" w:hint="eastAsia"/>
                <w:b/>
                <w:bCs/>
                <w:color w:val="000000"/>
                <w:kern w:val="0"/>
                <w:szCs w:val="21"/>
              </w:rPr>
              <w:lastRenderedPageBreak/>
              <w:t>总分</w:t>
            </w:r>
          </w:p>
        </w:tc>
        <w:tc>
          <w:tcPr>
            <w:tcW w:w="1036" w:type="dxa"/>
            <w:gridSpan w:val="2"/>
            <w:tcBorders>
              <w:top w:val="single" w:sz="8" w:space="0" w:color="auto"/>
              <w:left w:val="nil"/>
              <w:bottom w:val="single" w:sz="8" w:space="0" w:color="auto"/>
              <w:right w:val="single" w:sz="8" w:space="0" w:color="000000"/>
            </w:tcBorders>
            <w:vAlign w:val="center"/>
            <w:hideMark/>
          </w:tcPr>
          <w:p w14:paraId="3998E35B" w14:textId="77777777" w:rsidR="00313783" w:rsidRPr="00313783" w:rsidRDefault="00313783" w:rsidP="00313783">
            <w:pPr>
              <w:widowControl/>
              <w:jc w:val="center"/>
              <w:rPr>
                <w:rFonts w:ascii="仿宋_GB2312" w:eastAsia="仿宋_GB2312" w:hAnsi="等线" w:cs="宋体" w:hint="eastAsia"/>
                <w:b/>
                <w:bCs/>
                <w:color w:val="000000"/>
                <w:kern w:val="0"/>
                <w:szCs w:val="21"/>
              </w:rPr>
            </w:pPr>
            <w:r w:rsidRPr="00313783">
              <w:rPr>
                <w:rFonts w:ascii="仿宋_GB2312" w:eastAsia="仿宋_GB2312" w:hAnsi="等线" w:cs="宋体" w:hint="eastAsia"/>
                <w:b/>
                <w:bCs/>
                <w:color w:val="000000"/>
                <w:kern w:val="0"/>
                <w:szCs w:val="21"/>
              </w:rPr>
              <w:t>100</w:t>
            </w:r>
          </w:p>
        </w:tc>
        <w:tc>
          <w:tcPr>
            <w:tcW w:w="926" w:type="dxa"/>
            <w:gridSpan w:val="3"/>
            <w:tcBorders>
              <w:top w:val="single" w:sz="8" w:space="0" w:color="auto"/>
              <w:left w:val="nil"/>
              <w:bottom w:val="single" w:sz="8" w:space="0" w:color="auto"/>
              <w:right w:val="single" w:sz="8" w:space="0" w:color="000000"/>
            </w:tcBorders>
            <w:shd w:val="clear" w:color="000000" w:fill="FFFFFF"/>
            <w:vAlign w:val="center"/>
            <w:hideMark/>
          </w:tcPr>
          <w:p w14:paraId="3956EA3C" w14:textId="77777777" w:rsidR="00313783" w:rsidRPr="00313783" w:rsidRDefault="00313783" w:rsidP="00313783">
            <w:pPr>
              <w:widowControl/>
              <w:jc w:val="center"/>
              <w:rPr>
                <w:rFonts w:ascii="仿宋_GB2312" w:eastAsia="仿宋_GB2312" w:hAnsi="等线" w:cs="宋体" w:hint="eastAsia"/>
                <w:b/>
                <w:bCs/>
                <w:color w:val="000000"/>
                <w:kern w:val="0"/>
                <w:szCs w:val="21"/>
              </w:rPr>
            </w:pPr>
            <w:r w:rsidRPr="00313783">
              <w:rPr>
                <w:rFonts w:ascii="仿宋_GB2312" w:eastAsia="仿宋_GB2312" w:hAnsi="等线" w:cs="宋体" w:hint="eastAsia"/>
                <w:b/>
                <w:bCs/>
                <w:color w:val="000000"/>
                <w:kern w:val="0"/>
                <w:szCs w:val="21"/>
              </w:rPr>
              <w:t xml:space="preserve">96.86 </w:t>
            </w:r>
          </w:p>
        </w:tc>
        <w:tc>
          <w:tcPr>
            <w:tcW w:w="1264" w:type="dxa"/>
            <w:gridSpan w:val="3"/>
            <w:tcBorders>
              <w:top w:val="single" w:sz="8" w:space="0" w:color="auto"/>
              <w:left w:val="nil"/>
              <w:bottom w:val="single" w:sz="8" w:space="0" w:color="auto"/>
              <w:right w:val="single" w:sz="8" w:space="0" w:color="000000"/>
            </w:tcBorders>
            <w:vAlign w:val="center"/>
            <w:hideMark/>
          </w:tcPr>
          <w:p w14:paraId="5664C0E9" w14:textId="77777777" w:rsidR="00313783" w:rsidRPr="00313783" w:rsidRDefault="00313783" w:rsidP="00313783">
            <w:pPr>
              <w:widowControl/>
              <w:jc w:val="center"/>
              <w:rPr>
                <w:rFonts w:ascii="仿宋_GB2312" w:eastAsia="仿宋_GB2312" w:hAnsi="等线" w:cs="宋体" w:hint="eastAsia"/>
                <w:color w:val="000000"/>
                <w:kern w:val="0"/>
                <w:szCs w:val="21"/>
              </w:rPr>
            </w:pPr>
            <w:r w:rsidRPr="00313783">
              <w:rPr>
                <w:rFonts w:ascii="仿宋_GB2312" w:eastAsia="仿宋_GB2312" w:hAnsi="等线" w:cs="宋体" w:hint="eastAsia"/>
                <w:color w:val="000000"/>
                <w:kern w:val="0"/>
                <w:szCs w:val="21"/>
              </w:rPr>
              <w:t xml:space="preserve">　</w:t>
            </w:r>
          </w:p>
        </w:tc>
      </w:tr>
    </w:tbl>
    <w:p w14:paraId="398BEE34" w14:textId="77777777" w:rsidR="00440ACE" w:rsidRPr="003C318C" w:rsidRDefault="00440ACE" w:rsidP="003C318C">
      <w:pPr>
        <w:rPr>
          <w:rFonts w:hint="eastAsia"/>
        </w:rPr>
      </w:pPr>
    </w:p>
    <w:sectPr w:rsidR="00440ACE" w:rsidRPr="003C318C" w:rsidSect="003C318C">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767D" w14:textId="77777777" w:rsidR="000D1C67" w:rsidRDefault="000D1C67" w:rsidP="00313783">
      <w:pPr>
        <w:rPr>
          <w:rFonts w:hint="eastAsia"/>
        </w:rPr>
      </w:pPr>
      <w:r>
        <w:separator/>
      </w:r>
    </w:p>
  </w:endnote>
  <w:endnote w:type="continuationSeparator" w:id="0">
    <w:p w14:paraId="761F7EDA" w14:textId="77777777" w:rsidR="000D1C67" w:rsidRDefault="000D1C67" w:rsidP="0031378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E234C" w14:textId="77777777" w:rsidR="000D1C67" w:rsidRDefault="000D1C67" w:rsidP="00313783">
      <w:pPr>
        <w:rPr>
          <w:rFonts w:hint="eastAsia"/>
        </w:rPr>
      </w:pPr>
      <w:r>
        <w:separator/>
      </w:r>
    </w:p>
  </w:footnote>
  <w:footnote w:type="continuationSeparator" w:id="0">
    <w:p w14:paraId="365FC94D" w14:textId="77777777" w:rsidR="000D1C67" w:rsidRDefault="000D1C67" w:rsidP="0031378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F83"/>
    <w:rsid w:val="000D1C67"/>
    <w:rsid w:val="00313783"/>
    <w:rsid w:val="003C318C"/>
    <w:rsid w:val="003D0F83"/>
    <w:rsid w:val="00440ACE"/>
    <w:rsid w:val="005951C1"/>
    <w:rsid w:val="009D43B5"/>
    <w:rsid w:val="00BB4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A6D64"/>
  <w15:chartTrackingRefBased/>
  <w15:docId w15:val="{CEE7E060-0C22-4214-9F54-D8CB7048D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378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13783"/>
    <w:rPr>
      <w:sz w:val="18"/>
      <w:szCs w:val="18"/>
    </w:rPr>
  </w:style>
  <w:style w:type="paragraph" w:styleId="a5">
    <w:name w:val="footer"/>
    <w:basedOn w:val="a"/>
    <w:link w:val="a6"/>
    <w:uiPriority w:val="99"/>
    <w:unhideWhenUsed/>
    <w:rsid w:val="00313783"/>
    <w:pPr>
      <w:tabs>
        <w:tab w:val="center" w:pos="4153"/>
        <w:tab w:val="right" w:pos="8306"/>
      </w:tabs>
      <w:snapToGrid w:val="0"/>
      <w:jc w:val="left"/>
    </w:pPr>
    <w:rPr>
      <w:sz w:val="18"/>
      <w:szCs w:val="18"/>
    </w:rPr>
  </w:style>
  <w:style w:type="character" w:customStyle="1" w:styleId="a6">
    <w:name w:val="页脚 字符"/>
    <w:basedOn w:val="a0"/>
    <w:link w:val="a5"/>
    <w:uiPriority w:val="99"/>
    <w:rsid w:val="003137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840774">
      <w:bodyDiv w:val="1"/>
      <w:marLeft w:val="0"/>
      <w:marRight w:val="0"/>
      <w:marTop w:val="0"/>
      <w:marBottom w:val="0"/>
      <w:divBdr>
        <w:top w:val="none" w:sz="0" w:space="0" w:color="auto"/>
        <w:left w:val="none" w:sz="0" w:space="0" w:color="auto"/>
        <w:bottom w:val="none" w:sz="0" w:space="0" w:color="auto"/>
        <w:right w:val="none" w:sz="0" w:space="0" w:color="auto"/>
      </w:divBdr>
    </w:div>
    <w:div w:id="1704939922">
      <w:bodyDiv w:val="1"/>
      <w:marLeft w:val="0"/>
      <w:marRight w:val="0"/>
      <w:marTop w:val="0"/>
      <w:marBottom w:val="0"/>
      <w:divBdr>
        <w:top w:val="none" w:sz="0" w:space="0" w:color="auto"/>
        <w:left w:val="none" w:sz="0" w:space="0" w:color="auto"/>
        <w:bottom w:val="none" w:sz="0" w:space="0" w:color="auto"/>
        <w:right w:val="none" w:sz="0" w:space="0" w:color="auto"/>
      </w:divBdr>
    </w:div>
    <w:div w:id="185179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488</Words>
  <Characters>582</Characters>
  <Application>Microsoft Office Word</Application>
  <DocSecurity>0</DocSecurity>
  <Lines>145</Lines>
  <Paragraphs>106</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tracy ice</cp:lastModifiedBy>
  <cp:revision>4</cp:revision>
  <dcterms:created xsi:type="dcterms:W3CDTF">2025-08-23T14:00:00Z</dcterms:created>
  <dcterms:modified xsi:type="dcterms:W3CDTF">2025-08-24T10:59:00Z</dcterms:modified>
</cp:coreProperties>
</file>