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42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071"/>
        <w:gridCol w:w="43"/>
        <w:gridCol w:w="1118"/>
        <w:gridCol w:w="1107"/>
        <w:gridCol w:w="7"/>
        <w:gridCol w:w="696"/>
        <w:gridCol w:w="21"/>
        <w:gridCol w:w="815"/>
        <w:gridCol w:w="36"/>
        <w:gridCol w:w="977"/>
      </w:tblGrid>
      <w:tr w:rsidR="00E728C5" w14:paraId="09DFB241" w14:textId="77777777" w:rsidTr="006108D7">
        <w:trPr>
          <w:trHeight w:hRule="exact" w:val="440"/>
          <w:jc w:val="center"/>
        </w:trPr>
        <w:tc>
          <w:tcPr>
            <w:tcW w:w="924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9DF7D" w14:textId="77777777" w:rsidR="00E728C5" w:rsidRDefault="009E21B0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项目支出绩效自评表</w:t>
            </w:r>
          </w:p>
        </w:tc>
      </w:tr>
      <w:tr w:rsidR="00E728C5" w14:paraId="7AFBDF2E" w14:textId="77777777" w:rsidTr="006108D7">
        <w:trPr>
          <w:trHeight w:val="194"/>
          <w:jc w:val="center"/>
        </w:trPr>
        <w:tc>
          <w:tcPr>
            <w:tcW w:w="924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5C6140B" w14:textId="77777777" w:rsidR="00E728C5" w:rsidRDefault="009E21B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bookmarkStart w:id="0" w:name="OLE_LINK1"/>
            <w:r>
              <w:rPr>
                <w:rFonts w:ascii="宋体" w:hAnsi="宋体" w:cs="宋体" w:hint="eastAsia"/>
                <w:kern w:val="0"/>
                <w:sz w:val="22"/>
              </w:rPr>
              <w:t>（2024预算年度）</w:t>
            </w:r>
            <w:bookmarkEnd w:id="0"/>
          </w:p>
        </w:tc>
      </w:tr>
      <w:tr w:rsidR="00E728C5" w14:paraId="134A78AA" w14:textId="77777777" w:rsidTr="006108D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EB36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7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54810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学生资助_本专科生国家助学金</w:t>
            </w:r>
          </w:p>
        </w:tc>
      </w:tr>
      <w:tr w:rsidR="00E728C5" w14:paraId="066D8CA7" w14:textId="77777777" w:rsidTr="006108D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C5FC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F1F2D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  <w:p w14:paraId="06EBD7E5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617CD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BE25F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北京经济管理职业学院</w:t>
            </w:r>
          </w:p>
          <w:p w14:paraId="13783A9E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728C5" w14:paraId="6305997B" w14:textId="77777777" w:rsidTr="006108D7">
        <w:trPr>
          <w:trHeight w:hRule="exact" w:val="606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9A08F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16922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B3FBB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89E83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5B631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B7541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E1767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4ADA0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E728C5" w14:paraId="056570FB" w14:textId="77777777" w:rsidTr="006108D7">
        <w:trPr>
          <w:trHeight w:hRule="exact" w:val="40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DF306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12A3D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E1FB4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105.199000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32969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105.199000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88612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92.863000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C5415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260B3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88.27%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4A046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8.83</w:t>
            </w:r>
          </w:p>
        </w:tc>
      </w:tr>
      <w:tr w:rsidR="00E728C5" w14:paraId="3C12716F" w14:textId="77777777" w:rsidTr="006108D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BEE9B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D643C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B26EB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105.199000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0C609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105.199000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A17BE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92.863000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DB103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C8387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E97CD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728C5" w14:paraId="75B81D08" w14:textId="77777777" w:rsidTr="006108D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680A0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130AC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51950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90261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D27DE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F4750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B5D6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F8A44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728C5" w14:paraId="60265471" w14:textId="77777777" w:rsidTr="006108D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A867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F51DC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4219C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A62D2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DE397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0CE66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B2840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3E934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728C5" w14:paraId="57F90B22" w14:textId="77777777" w:rsidTr="006108D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6A1D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DA610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6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89141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E728C5" w14:paraId="7F519163" w14:textId="77777777" w:rsidTr="006108D7">
        <w:trPr>
          <w:trHeight w:hRule="exact" w:val="2072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CEAC0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68D0F" w14:textId="2A6FD4B2" w:rsidR="00E728C5" w:rsidRDefault="009E21B0" w:rsidP="00443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全面落实国家及北京市学生资助政策，保证学生学习和生活，助力学生成长成才。</w:t>
            </w:r>
          </w:p>
        </w:tc>
        <w:tc>
          <w:tcPr>
            <w:tcW w:w="36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E52F6" w14:textId="33C0B54F" w:rsidR="00E728C5" w:rsidRDefault="000836A7" w:rsidP="004434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已完成学生国家助学金的发放。</w:t>
            </w:r>
            <w:bookmarkStart w:id="1" w:name="_GoBack"/>
            <w:bookmarkEnd w:id="1"/>
          </w:p>
        </w:tc>
      </w:tr>
      <w:tr w:rsidR="00A96EC2" w14:paraId="5663A66F" w14:textId="77777777" w:rsidTr="00A96EC2">
        <w:trPr>
          <w:trHeight w:hRule="exact" w:val="1238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83FD" w14:textId="77777777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7904" w14:textId="77777777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9540" w14:textId="77777777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8967" w14:textId="77777777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3DD07" w14:textId="77777777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08A3409F" w14:textId="77777777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2B686" w14:textId="77777777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F513DAB" w14:textId="77777777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7C73A" w14:textId="77777777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CA86" w14:textId="77777777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30F9" w14:textId="167CE691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E728C5" w14:paraId="5EEAA4E2" w14:textId="77777777" w:rsidTr="00A96EC2">
        <w:trPr>
          <w:trHeight w:hRule="exact" w:val="2687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D255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5D0D6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  <w:p w14:paraId="29995FEF" w14:textId="77777777" w:rsidR="00E728C5" w:rsidRDefault="00E728C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2485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F434" w14:textId="77777777" w:rsidR="00E728C5" w:rsidRDefault="00B31B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</w:t>
            </w:r>
            <w:r w:rsidR="009E21B0">
              <w:rPr>
                <w:rFonts w:ascii="仿宋_GB2312" w:eastAsia="仿宋_GB2312" w:hAnsi="宋体" w:cs="宋体" w:hint="eastAsia"/>
                <w:kern w:val="0"/>
                <w:szCs w:val="21"/>
              </w:rPr>
              <w:t>等国家助学金家庭经济困难学生认定，助学金评审和材料上报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872B1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≤141人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B741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108人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3958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F9AD7" w14:textId="2BF1F1B0" w:rsidR="00E728C5" w:rsidRDefault="006108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 w:rsidR="009E21B0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41AF3" w14:textId="1D9643E0" w:rsidR="00E728C5" w:rsidRDefault="00A96EC2" w:rsidP="006108D7">
            <w:pPr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bookmarkStart w:id="2" w:name="OLE_LINK2"/>
            <w:bookmarkStart w:id="3" w:name="OLE_LINK3"/>
            <w:r w:rsidRPr="00A96EC2">
              <w:rPr>
                <w:rFonts w:ascii="宋体" w:hAnsi="宋体" w:cs="宋体" w:hint="eastAsia"/>
                <w:kern w:val="0"/>
                <w:sz w:val="18"/>
                <w:szCs w:val="18"/>
              </w:rPr>
              <w:t>原因分析：</w:t>
            </w:r>
            <w:r w:rsidR="006108D7">
              <w:rPr>
                <w:rFonts w:ascii="宋体" w:hAnsi="宋体" w:cs="宋体" w:hint="eastAsia"/>
                <w:kern w:val="0"/>
                <w:sz w:val="18"/>
                <w:szCs w:val="18"/>
              </w:rPr>
              <w:t>按照实际资助人数发放</w:t>
            </w:r>
            <w:bookmarkEnd w:id="2"/>
            <w:bookmarkEnd w:id="3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  <w:bookmarkStart w:id="4" w:name="OLE_LINK9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改进措施：预算编制更加精确</w:t>
            </w:r>
            <w:bookmarkEnd w:id="4"/>
          </w:p>
        </w:tc>
      </w:tr>
      <w:tr w:rsidR="00A96EC2" w14:paraId="3C842CA7" w14:textId="77777777" w:rsidTr="00A96EC2">
        <w:trPr>
          <w:trHeight w:hRule="exact" w:val="255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4C50" w14:textId="77777777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8D94" w14:textId="77777777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2BA1" w14:textId="77777777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7031" w14:textId="77777777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二等国家助学金家庭经济困难学生认定，助学金评审和材料上报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E42F" w14:textId="77777777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≤187人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4DDDB" w14:textId="77777777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174人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DAED" w14:textId="77777777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E6AB4" w14:textId="7BD1BB3C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1C22" w14:textId="4D53FC28" w:rsidR="00A96EC2" w:rsidRDefault="00A96EC2" w:rsidP="00A96EC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 w:rsidRPr="00A96EC2">
              <w:rPr>
                <w:rFonts w:ascii="宋体" w:hAnsi="宋体" w:cs="宋体" w:hint="eastAsia"/>
                <w:kern w:val="0"/>
                <w:sz w:val="18"/>
                <w:szCs w:val="18"/>
              </w:rPr>
              <w:t>原因分析：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按照实际资助人数发放；改进措施：预算编制更加精确</w:t>
            </w:r>
          </w:p>
        </w:tc>
      </w:tr>
      <w:tr w:rsidR="00A96EC2" w14:paraId="0AF3CF10" w14:textId="77777777" w:rsidTr="00A96EC2">
        <w:trPr>
          <w:trHeight w:hRule="exact" w:val="2562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E1FA" w14:textId="77777777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0F76" w14:textId="77777777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DAF6" w14:textId="77777777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F8F2" w14:textId="77777777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一等国家助学金发放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F0CC4" w14:textId="77777777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≤141人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9A587" w14:textId="77777777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108人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FC4B" w14:textId="77777777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E9154" w14:textId="3808E5E2" w:rsidR="00A96EC2" w:rsidRDefault="00A96EC2" w:rsidP="00A96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1351" w14:textId="10F73C51" w:rsidR="00A96EC2" w:rsidRDefault="00A96EC2" w:rsidP="00A96EC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 w:rsidRPr="00A96EC2">
              <w:rPr>
                <w:rFonts w:ascii="宋体" w:hAnsi="宋体" w:cs="宋体" w:hint="eastAsia"/>
                <w:kern w:val="0"/>
                <w:sz w:val="18"/>
                <w:szCs w:val="18"/>
              </w:rPr>
              <w:t>原因分析：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按照实际资助人数发放；改进措施：预算编制更加精确</w:t>
            </w:r>
          </w:p>
        </w:tc>
      </w:tr>
      <w:tr w:rsidR="00E728C5" w14:paraId="318DB265" w14:textId="77777777" w:rsidTr="00A96EC2">
        <w:trPr>
          <w:trHeight w:hRule="exact" w:val="256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B5AF9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DEB35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5278C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F0C9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二等国家助学金发放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416E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≤187人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272D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174人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B9E6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6A25" w14:textId="4867D6F5" w:rsidR="00E728C5" w:rsidRDefault="006108D7" w:rsidP="006108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 w:rsidR="009E21B0"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  <w:r w:rsidR="009E21B0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AF31F" w14:textId="7F69C8DB" w:rsidR="00E728C5" w:rsidRPr="00A96EC2" w:rsidRDefault="00A96EC2" w:rsidP="00A96EC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原因分析：按照实际资助人数发放；改进措施：预算编制更加精确</w:t>
            </w:r>
          </w:p>
        </w:tc>
      </w:tr>
      <w:tr w:rsidR="00E728C5" w14:paraId="4FCE2597" w14:textId="77777777" w:rsidTr="006108D7">
        <w:trPr>
          <w:trHeight w:hRule="exact" w:val="151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1A722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800A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E04C8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A3DF5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帮助家庭经济困难学生解决经济困难，保证学生学习和生活，助力学生成长成才。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968D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公开公平公正</w:t>
            </w:r>
          </w:p>
          <w:p w14:paraId="5317820D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确保资助到位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1CF7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评选公开公平公正，无相关举报反馈信息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50D51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B13E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890B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728C5" w14:paraId="72CD32DC" w14:textId="77777777" w:rsidTr="006108D7">
        <w:trPr>
          <w:trHeight w:hRule="exact" w:val="82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ED58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21A7E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F1F39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CA8A" w14:textId="77777777" w:rsidR="00E728C5" w:rsidRDefault="009E21B0" w:rsidP="005577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国家助学金发放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DB49" w14:textId="77777777" w:rsidR="00E728C5" w:rsidRDefault="009E21B0" w:rsidP="005577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2024年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607A" w14:textId="77777777" w:rsidR="00E728C5" w:rsidRDefault="009E21B0" w:rsidP="006108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2024年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E03CF" w14:textId="77777777" w:rsidR="00E728C5" w:rsidRDefault="005577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EDB8" w14:textId="77777777" w:rsidR="00E728C5" w:rsidRDefault="005577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  <w:r w:rsidR="009E21B0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09DA8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728C5" w14:paraId="50F756EB" w14:textId="77777777" w:rsidTr="00A96EC2">
        <w:trPr>
          <w:trHeight w:hRule="exact" w:val="248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1370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90B8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C54D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8E860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控制在成本内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76B4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≤105.199万元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1AA57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92.863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8200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3542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8.80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FF71A" w14:textId="184B630F" w:rsidR="00E728C5" w:rsidRPr="00A96EC2" w:rsidRDefault="00A96EC2" w:rsidP="00A96EC2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原因分析：按照实际资助人数发放；改进措施：预算编制更加精确</w:t>
            </w:r>
          </w:p>
        </w:tc>
      </w:tr>
      <w:tr w:rsidR="00E728C5" w14:paraId="72243BB8" w14:textId="77777777" w:rsidTr="006108D7">
        <w:trPr>
          <w:trHeight w:hRule="exact" w:val="156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E513C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38CB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  <w:p w14:paraId="6402C751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6D21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3A586ABF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0078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确保国家资助资金真正落实到有需要的每位学生身上，帮助学生解决经济困难。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E8B0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效果良好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593C3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解决家庭经济困难学生日常生活、学习困难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61ED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A2E0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C6D26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728C5" w14:paraId="41DAEF32" w14:textId="77777777" w:rsidTr="006108D7">
        <w:trPr>
          <w:trHeight w:hRule="exact" w:val="255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F7DA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69B1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A31D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24CD5406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1E67" w14:textId="6F67D892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保证人民享有接受教育的机会，促进教育公平。解决家庭经济困难学生学习和生活，助力学生成长成才。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4466A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效果良好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00B0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经常性与家庭经济困难学生谈心谈话，帮助解决实际困难，注重资助育人效果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31E9" w14:textId="77777777" w:rsidR="00E728C5" w:rsidRDefault="009E21B0" w:rsidP="005577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5577BC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868C" w14:textId="77777777" w:rsidR="00E728C5" w:rsidRDefault="009E21B0" w:rsidP="005577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5577BC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66699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728C5" w14:paraId="79803526" w14:textId="77777777" w:rsidTr="006108D7">
        <w:trPr>
          <w:trHeight w:hRule="exact" w:val="95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356C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2510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F8C75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66CE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营造良好的资助工作环境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C1E1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效果良好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B4CC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效果良好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6CAB5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3802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4552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728C5" w14:paraId="5D3B7582" w14:textId="77777777" w:rsidTr="006108D7">
        <w:trPr>
          <w:trHeight w:hRule="exact" w:val="64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F541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A198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62981C08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  <w:p w14:paraId="00785A9E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0E9B" w14:textId="77777777" w:rsidR="00E728C5" w:rsidRDefault="009E21B0" w:rsidP="000915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09155B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146C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受到学校教师满意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6367B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≥98%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FA87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F1D3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EAF7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AF23A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728C5" w14:paraId="0558745D" w14:textId="77777777" w:rsidTr="006108D7">
        <w:trPr>
          <w:trHeight w:hRule="exact" w:val="782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7DF48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ABF1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0DC5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3ADF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受到学生满意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640A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≥98%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4A41B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7CCB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618B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2FD9E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728C5" w14:paraId="1719E934" w14:textId="77777777" w:rsidTr="006108D7">
        <w:trPr>
          <w:trHeight w:hRule="exact" w:val="516"/>
          <w:jc w:val="center"/>
        </w:trPr>
        <w:tc>
          <w:tcPr>
            <w:tcW w:w="66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BEB8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575C1" w14:textId="77777777" w:rsidR="00E728C5" w:rsidRDefault="009E21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34FF2" w14:textId="77777777" w:rsidR="00E728C5" w:rsidRDefault="009E21B0" w:rsidP="006108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95.0</w:t>
            </w:r>
            <w:r w:rsidR="006108D7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EC0DE" w14:textId="77777777" w:rsidR="00E728C5" w:rsidRDefault="00E728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58144096" w14:textId="77777777" w:rsidR="00E728C5" w:rsidRDefault="00E728C5"/>
    <w:sectPr w:rsidR="00E728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83952F" w14:textId="77777777" w:rsidR="00A41568" w:rsidRDefault="00A41568" w:rsidP="00B31B46">
      <w:r>
        <w:separator/>
      </w:r>
    </w:p>
  </w:endnote>
  <w:endnote w:type="continuationSeparator" w:id="0">
    <w:p w14:paraId="49A9301D" w14:textId="77777777" w:rsidR="00A41568" w:rsidRDefault="00A41568" w:rsidP="00B31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charset w:val="86"/>
    <w:family w:val="auto"/>
    <w:pitch w:val="variable"/>
    <w:sig w:usb0="A00002BF" w:usb1="184F6CFA" w:usb2="00000012" w:usb3="00000000" w:csb0="00040001" w:csb1="00000000"/>
    <w:embedRegular r:id="rId1" w:subsetted="1" w:fontKey="{2DBF41BC-19AA-41D9-AF15-1F1611DEF5CA}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  <w:embedRegular r:id="rId2" w:subsetted="1" w:fontKey="{515A666B-3753-4AE4-802D-03CEF4FDF45A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B6B4AD" w14:textId="77777777" w:rsidR="00A41568" w:rsidRDefault="00A41568" w:rsidP="00B31B46">
      <w:r>
        <w:separator/>
      </w:r>
    </w:p>
  </w:footnote>
  <w:footnote w:type="continuationSeparator" w:id="0">
    <w:p w14:paraId="4AA15DF0" w14:textId="77777777" w:rsidR="00A41568" w:rsidRDefault="00A41568" w:rsidP="00B31B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OTkwMGQ4M2JjYmVjZDE0YjFmZjU5ZDI1NzQ1NmYifQ=="/>
  </w:docVars>
  <w:rsids>
    <w:rsidRoot w:val="2A842FCE"/>
    <w:rsid w:val="000836A7"/>
    <w:rsid w:val="0009155B"/>
    <w:rsid w:val="002012F5"/>
    <w:rsid w:val="00280E3E"/>
    <w:rsid w:val="0044340B"/>
    <w:rsid w:val="005577BC"/>
    <w:rsid w:val="005C5C8B"/>
    <w:rsid w:val="006108D7"/>
    <w:rsid w:val="006E7506"/>
    <w:rsid w:val="006F2936"/>
    <w:rsid w:val="00760935"/>
    <w:rsid w:val="008E58FC"/>
    <w:rsid w:val="009A35DE"/>
    <w:rsid w:val="009E21B0"/>
    <w:rsid w:val="00A41568"/>
    <w:rsid w:val="00A96EC2"/>
    <w:rsid w:val="00AC266D"/>
    <w:rsid w:val="00B31B46"/>
    <w:rsid w:val="00E728C5"/>
    <w:rsid w:val="05B05294"/>
    <w:rsid w:val="0AFA3786"/>
    <w:rsid w:val="0B143C63"/>
    <w:rsid w:val="11DF00E9"/>
    <w:rsid w:val="13710A7F"/>
    <w:rsid w:val="1A831A24"/>
    <w:rsid w:val="1BDD1FD5"/>
    <w:rsid w:val="287F4F34"/>
    <w:rsid w:val="2A842FCE"/>
    <w:rsid w:val="2F194CF3"/>
    <w:rsid w:val="38A32A1B"/>
    <w:rsid w:val="3B731343"/>
    <w:rsid w:val="5210387E"/>
    <w:rsid w:val="53C31F34"/>
    <w:rsid w:val="53EE0556"/>
    <w:rsid w:val="5A7E0C72"/>
    <w:rsid w:val="5A980D33"/>
    <w:rsid w:val="5C390D0D"/>
    <w:rsid w:val="5CB37986"/>
    <w:rsid w:val="60911000"/>
    <w:rsid w:val="63360AD7"/>
    <w:rsid w:val="656B0071"/>
    <w:rsid w:val="65EE2A50"/>
    <w:rsid w:val="67980B29"/>
    <w:rsid w:val="68FA00D7"/>
    <w:rsid w:val="6D077CD7"/>
    <w:rsid w:val="755815E4"/>
    <w:rsid w:val="799067F7"/>
    <w:rsid w:val="7D364D88"/>
    <w:rsid w:val="7FCE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1296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31B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31B46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B31B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31B46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31B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31B46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B31B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31B4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180</Words>
  <Characters>1032</Characters>
  <Application>Microsoft Office Word</Application>
  <DocSecurity>0</DocSecurity>
  <Lines>8</Lines>
  <Paragraphs>2</Paragraphs>
  <ScaleCrop>false</ScaleCrop>
  <Company>Microsoft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李雪艳</dc:creator>
  <cp:lastModifiedBy>admin</cp:lastModifiedBy>
  <cp:revision>14</cp:revision>
  <dcterms:created xsi:type="dcterms:W3CDTF">2025-03-19T01:23:00Z</dcterms:created>
  <dcterms:modified xsi:type="dcterms:W3CDTF">2025-08-25T04:09:00Z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09A3A64D81464EDCBFA7F9126731810A_13</vt:lpwstr>
  </property>
  <property fmtid="{D5CDD505-2E9C-101B-9397-08002B2CF9AE}" pid="4" name="KSOTemplateDocerSaveRecord">
    <vt:lpwstr>eyJoZGlkIjoiN2RlODY0ZTk5ZDJjYTQ4MTZjMjVlOTYzYzRkYTVjMWQiLCJ1c2VySWQiOiI1MTQ0NDY5MTMifQ==</vt:lpwstr>
  </property>
</Properties>
</file>