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456"/>
        <w:gridCol w:w="107"/>
        <w:gridCol w:w="420"/>
        <w:gridCol w:w="472"/>
        <w:gridCol w:w="374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  <w:t>科技创新服务能力建设-智慧环保北京实验室（科研类）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0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556.465350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556.465350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556.453000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500.000000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500.000000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499.990814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E22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56.465350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56.465350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56.465350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D540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项目研究污染治理过程自主控制方法、搭建智能优化系统架构和智能优化运行平台，形成具有自主知识产权的自主控制技术，借助云边协同技术对污染治理过程进行实时优化，为污染治理过程的高效化和绿色化发展提供科技支撑。预期在国内外重要期刊及权威学术会议上发表论文22篇，其中SCI、EI收录的论文不少于16篇；申请发明专利不少于8项、软件著作权不少于3项；培养博士研究生10名、硕士12名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5801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提出了数据驱动的城市固废焚烧过程智能自主控制方法，构建了端边云协同的全流程协同优化控制系统架构，率先建成城市焚烧过程全流程智能优化运行平台，助力城市固废焚烧企业智能化升级和数字化转型，为城市固废焚烧产业的高质量发展提供了有力支撑。研究成果在国际权威刊物发表SCI论文30篇，授权美国、中国发明专利12项，登记软件著作权8项，培养博士研究生10人、硕士研究生15人，获吴文俊人工智能科学技术发明奖一等奖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申请软著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CD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培养人才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17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=22名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F1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22名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598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1F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≥22篇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774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DF7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283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CCC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3996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445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353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47AA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51B64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申请专利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58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≥8项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42D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F00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A7A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F0E0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B80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发表SCI或EI收录论文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8A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≥16篇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5E4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A5E0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申请国家发明专利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3EA8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≥8项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21AA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6356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44B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7D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2C74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项目预算执行进度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5E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项目预算在2024年底前执行完毕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8616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2BDB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09381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  <w:p w14:paraId="567E20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CB8C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 w14:paraId="78AA25F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F285A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企业能耗、物耗消耗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DE4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降低企业能耗以及物耗消耗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FD6B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合作企业风机能耗以及还原剂消耗降低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6430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AC0A1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C15F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9DC29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行业发展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97BC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提升污染治理行业自动化和智能化水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1C0D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</w:rPr>
              <w:t>有力推动了合作焚烧企业智能化升级和数字化转型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39C5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2DB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ACD62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 w14:paraId="2A4CAA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911A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3A82E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相应满意度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B3DC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81FD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合作企业满意度较高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ACE3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0677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282B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tblpX="10214" w:tblpY="-18820"/>
        <w:tblOverlap w:val="never"/>
        <w:tblW w:w="1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</w:tblGrid>
      <w:tr w14:paraId="4A983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1777" w:type="dxa"/>
          </w:tcPr>
          <w:p w14:paraId="46934D63"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</w:tbl>
    <w:tbl>
      <w:tblPr>
        <w:tblStyle w:val="5"/>
        <w:tblpPr w:leftFromText="180" w:rightFromText="180" w:vertAnchor="text" w:tblpX="-3993" w:tblpY="-192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2"/>
      </w:tblGrid>
      <w:tr w14:paraId="21E18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2302" w:type="dxa"/>
          </w:tcPr>
          <w:p w14:paraId="3B6299AF"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  <w:tr w14:paraId="0BAE8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2302" w:type="dxa"/>
          </w:tcPr>
          <w:p w14:paraId="3719066A"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</w:tbl>
    <w:tbl>
      <w:tblPr>
        <w:tblStyle w:val="5"/>
        <w:tblpPr w:leftFromText="180" w:rightFromText="180" w:vertAnchor="text" w:tblpX="-3069" w:tblpY="-1872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</w:tblGrid>
      <w:tr w14:paraId="59244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1378" w:type="dxa"/>
          </w:tcPr>
          <w:p w14:paraId="3EED106E"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  <w:tr w14:paraId="35D9F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1378" w:type="dxa"/>
          </w:tcPr>
          <w:p w14:paraId="6F3A8FC7"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</w:tbl>
    <w:tbl>
      <w:tblPr>
        <w:tblStyle w:val="5"/>
        <w:tblpPr w:leftFromText="180" w:rightFromText="180" w:vertAnchor="text" w:tblpX="-2997" w:tblpY="-188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</w:tblGrid>
      <w:tr w14:paraId="0EA83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1306" w:type="dxa"/>
          </w:tcPr>
          <w:p w14:paraId="77AB05D4"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</w:tbl>
    <w:tbl>
      <w:tblPr>
        <w:tblStyle w:val="5"/>
        <w:tblpPr w:leftFromText="180" w:rightFromText="180" w:vertAnchor="text" w:tblpX="-2781" w:tblpY="-1868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</w:tblGrid>
      <w:tr w14:paraId="6CF55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  <w:hidden/>
        </w:trPr>
        <w:tc>
          <w:tcPr>
            <w:tcW w:w="1090" w:type="dxa"/>
          </w:tcPr>
          <w:p w14:paraId="63CBCEB9"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</w:tbl>
    <w:tbl>
      <w:tblPr>
        <w:tblStyle w:val="5"/>
        <w:tblpPr w:leftFromText="180" w:rightFromText="180" w:vertAnchor="text" w:tblpX="10214" w:tblpY="-2254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9"/>
      </w:tblGrid>
      <w:tr w14:paraId="49DAD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" w:hRule="atLeast"/>
          <w:hidden/>
        </w:trPr>
        <w:tc>
          <w:tcPr>
            <w:tcW w:w="2029" w:type="dxa"/>
          </w:tcPr>
          <w:p w14:paraId="664D3BE2"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</w:tbl>
    <w:p w14:paraId="295741BC">
      <w:pPr>
        <w:rPr>
          <w:rFonts w:hint="eastAsia" w:ascii="仿宋_GB2312" w:eastAsia="仿宋_GB2312"/>
          <w:vanish/>
          <w:sz w:val="32"/>
          <w:szCs w:val="32"/>
        </w:rPr>
      </w:pPr>
    </w:p>
    <w:p w14:paraId="76DA08ED">
      <w:pPr>
        <w:widowControl/>
        <w:spacing w:line="520" w:lineRule="exact"/>
        <w:jc w:val="lef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88D7628"/>
    <w:rsid w:val="09242C71"/>
    <w:rsid w:val="1B4F042D"/>
    <w:rsid w:val="1F937778"/>
    <w:rsid w:val="268E7330"/>
    <w:rsid w:val="2B3D34C3"/>
    <w:rsid w:val="2D257F72"/>
    <w:rsid w:val="2FFB7B69"/>
    <w:rsid w:val="34A14AC2"/>
    <w:rsid w:val="35FE558E"/>
    <w:rsid w:val="36DC47D7"/>
    <w:rsid w:val="37E72FFE"/>
    <w:rsid w:val="3AD83B9C"/>
    <w:rsid w:val="478D2415"/>
    <w:rsid w:val="4B26517A"/>
    <w:rsid w:val="4D1933F5"/>
    <w:rsid w:val="4F907846"/>
    <w:rsid w:val="54AC0A6C"/>
    <w:rsid w:val="56060E4B"/>
    <w:rsid w:val="5C4F47CF"/>
    <w:rsid w:val="5CE909A9"/>
    <w:rsid w:val="5EAE6E6C"/>
    <w:rsid w:val="5F627CAF"/>
    <w:rsid w:val="5FB3C5AC"/>
    <w:rsid w:val="6848023D"/>
    <w:rsid w:val="7FFB8508"/>
    <w:rsid w:val="9FE97407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840</Words>
  <Characters>1016</Characters>
  <Lines>8</Lines>
  <Paragraphs>2</Paragraphs>
  <TotalTime>0</TotalTime>
  <ScaleCrop>false</ScaleCrop>
  <LinksUpToDate>false</LinksUpToDate>
  <CharactersWithSpaces>1016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Jimmy</cp:lastModifiedBy>
  <cp:lastPrinted>2025-04-11T03:46:00Z</cp:lastPrinted>
  <dcterms:modified xsi:type="dcterms:W3CDTF">2025-08-24T03:28:11Z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D83EA42788F5415AB6D2AD0B09B84198_13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