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5E17D" w14:textId="77777777" w:rsidR="006367D8" w:rsidRDefault="006367D8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</w:p>
    <w:p w14:paraId="1C08548B" w14:textId="77777777" w:rsidR="006367D8" w:rsidRDefault="000F3BD8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4C8D60F2" w14:textId="77777777" w:rsidR="006367D8" w:rsidRDefault="000F3BD8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（</w:t>
      </w:r>
      <w:r>
        <w:rPr>
          <w:rFonts w:ascii="仿宋_GB2312" w:eastAsia="仿宋_GB2312" w:hAnsi="宋体" w:cs="Times New Roman" w:hint="eastAsia"/>
          <w:sz w:val="28"/>
          <w:szCs w:val="28"/>
        </w:rPr>
        <w:t>2024</w:t>
      </w:r>
      <w:r>
        <w:rPr>
          <w:rFonts w:ascii="仿宋_GB2312" w:eastAsia="仿宋_GB2312" w:hAnsi="宋体" w:cs="Times New Roman" w:hint="eastAsia"/>
          <w:sz w:val="28"/>
          <w:szCs w:val="28"/>
        </w:rPr>
        <w:t>预算年度）</w:t>
      </w:r>
    </w:p>
    <w:p w14:paraId="3601EFAD" w14:textId="77777777" w:rsidR="006367D8" w:rsidRDefault="006367D8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744"/>
        <w:gridCol w:w="1067"/>
        <w:gridCol w:w="807"/>
        <w:gridCol w:w="1426"/>
        <w:gridCol w:w="253"/>
        <w:gridCol w:w="1058"/>
        <w:gridCol w:w="1057"/>
        <w:gridCol w:w="280"/>
        <w:gridCol w:w="303"/>
        <w:gridCol w:w="423"/>
        <w:gridCol w:w="318"/>
        <w:gridCol w:w="1238"/>
        <w:gridCol w:w="742"/>
      </w:tblGrid>
      <w:tr w:rsidR="006367D8" w14:paraId="25820D0E" w14:textId="77777777" w:rsidTr="000F3BD8">
        <w:trPr>
          <w:trHeight w:val="280"/>
        </w:trPr>
        <w:tc>
          <w:tcPr>
            <w:tcW w:w="710" w:type="pct"/>
            <w:gridSpan w:val="2"/>
            <w:shd w:val="clear" w:color="auto" w:fill="auto"/>
            <w:vAlign w:val="center"/>
          </w:tcPr>
          <w:p w14:paraId="08685C8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90" w:type="pct"/>
            <w:gridSpan w:val="12"/>
            <w:shd w:val="clear" w:color="auto" w:fill="auto"/>
            <w:vAlign w:val="center"/>
          </w:tcPr>
          <w:p w14:paraId="3F76635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信息系统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运维类项目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北京开放大学互联网接入</w:t>
            </w:r>
          </w:p>
        </w:tc>
      </w:tr>
      <w:tr w:rsidR="006367D8" w14:paraId="03ED4ED0" w14:textId="77777777" w:rsidTr="000F3BD8">
        <w:trPr>
          <w:trHeight w:val="280"/>
        </w:trPr>
        <w:tc>
          <w:tcPr>
            <w:tcW w:w="710" w:type="pct"/>
            <w:gridSpan w:val="2"/>
            <w:shd w:val="clear" w:color="auto" w:fill="auto"/>
            <w:vAlign w:val="center"/>
          </w:tcPr>
          <w:p w14:paraId="29D4661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05" w:type="pct"/>
            <w:gridSpan w:val="5"/>
            <w:shd w:val="clear" w:color="auto" w:fill="auto"/>
            <w:vAlign w:val="center"/>
          </w:tcPr>
          <w:p w14:paraId="4A06D9F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33D9F685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7" w:type="pct"/>
            <w:gridSpan w:val="5"/>
            <w:shd w:val="clear" w:color="auto" w:fill="auto"/>
            <w:vAlign w:val="center"/>
          </w:tcPr>
          <w:p w14:paraId="0F28598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北京开放大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</w:p>
        </w:tc>
      </w:tr>
      <w:tr w:rsidR="006367D8" w14:paraId="2F253FA2" w14:textId="77777777" w:rsidTr="000F3BD8">
        <w:trPr>
          <w:trHeight w:val="280"/>
        </w:trPr>
        <w:tc>
          <w:tcPr>
            <w:tcW w:w="710" w:type="pct"/>
            <w:gridSpan w:val="2"/>
            <w:vMerge w:val="restart"/>
            <w:shd w:val="clear" w:color="auto" w:fill="auto"/>
            <w:vAlign w:val="center"/>
          </w:tcPr>
          <w:p w14:paraId="4E5B39E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69F4183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118F4E9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2A4B557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497C515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14:paraId="3A35648D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14:paraId="5B3BF0A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4610553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367D8" w14:paraId="6FA8895B" w14:textId="77777777" w:rsidTr="000F3BD8">
        <w:trPr>
          <w:trHeight w:val="280"/>
        </w:trPr>
        <w:tc>
          <w:tcPr>
            <w:tcW w:w="710" w:type="pct"/>
            <w:gridSpan w:val="2"/>
            <w:vMerge/>
            <w:vAlign w:val="center"/>
          </w:tcPr>
          <w:p w14:paraId="1F07C1C6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78696577" w14:textId="77777777" w:rsidR="006367D8" w:rsidRDefault="000F3BD8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2D7561A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98.000000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13E37FF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97.900000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48AF8C1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97.900000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14:paraId="72D32ED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14:paraId="77DA48C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164F63E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6367D8" w14:paraId="6FBF014A" w14:textId="77777777" w:rsidTr="000F3BD8">
        <w:trPr>
          <w:trHeight w:val="280"/>
        </w:trPr>
        <w:tc>
          <w:tcPr>
            <w:tcW w:w="710" w:type="pct"/>
            <w:gridSpan w:val="2"/>
            <w:vMerge/>
            <w:vAlign w:val="center"/>
          </w:tcPr>
          <w:p w14:paraId="46EDD4B5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1F1C42D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67A0B1C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98.000000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78AAF56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97.900000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1F68361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97.900000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14:paraId="18A2576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14:paraId="2C53D9B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24EDBC8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367D8" w14:paraId="4F25456A" w14:textId="77777777" w:rsidTr="000F3BD8">
        <w:trPr>
          <w:trHeight w:val="280"/>
        </w:trPr>
        <w:tc>
          <w:tcPr>
            <w:tcW w:w="710" w:type="pct"/>
            <w:gridSpan w:val="2"/>
            <w:vMerge/>
            <w:vAlign w:val="center"/>
          </w:tcPr>
          <w:p w14:paraId="57383C8F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27E5959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369CB43D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4C38801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5C7FC08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14:paraId="598F8C2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14:paraId="33FA2D75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53E5C01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367D8" w14:paraId="619AC764" w14:textId="77777777" w:rsidTr="000F3BD8">
        <w:trPr>
          <w:trHeight w:val="280"/>
        </w:trPr>
        <w:tc>
          <w:tcPr>
            <w:tcW w:w="710" w:type="pct"/>
            <w:gridSpan w:val="2"/>
            <w:vMerge/>
            <w:vAlign w:val="center"/>
          </w:tcPr>
          <w:p w14:paraId="5F50F3B3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6" w:type="pct"/>
            <w:gridSpan w:val="2"/>
            <w:shd w:val="clear" w:color="auto" w:fill="auto"/>
            <w:vAlign w:val="center"/>
          </w:tcPr>
          <w:p w14:paraId="3C80F8A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5E37C1C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5D6AD39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9" w:type="pct"/>
            <w:gridSpan w:val="2"/>
            <w:shd w:val="clear" w:color="auto" w:fill="auto"/>
            <w:vAlign w:val="center"/>
          </w:tcPr>
          <w:p w14:paraId="7E8A4EF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" w:type="pct"/>
            <w:gridSpan w:val="2"/>
            <w:shd w:val="clear" w:color="auto" w:fill="auto"/>
            <w:vAlign w:val="center"/>
          </w:tcPr>
          <w:p w14:paraId="1D5E82F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44" w:type="pct"/>
            <w:gridSpan w:val="2"/>
            <w:shd w:val="clear" w:color="auto" w:fill="auto"/>
            <w:vAlign w:val="center"/>
          </w:tcPr>
          <w:p w14:paraId="111886F1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07807EA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367D8" w14:paraId="10F07BF0" w14:textId="77777777" w:rsidTr="000F3BD8">
        <w:trPr>
          <w:trHeight w:val="280"/>
        </w:trPr>
        <w:tc>
          <w:tcPr>
            <w:tcW w:w="354" w:type="pct"/>
            <w:vMerge w:val="restart"/>
            <w:shd w:val="clear" w:color="auto" w:fill="auto"/>
            <w:textDirection w:val="tbRlV"/>
            <w:vAlign w:val="center"/>
          </w:tcPr>
          <w:p w14:paraId="4BA33D7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60" w:type="pct"/>
            <w:gridSpan w:val="6"/>
            <w:shd w:val="clear" w:color="auto" w:fill="auto"/>
            <w:vAlign w:val="center"/>
          </w:tcPr>
          <w:p w14:paraId="4935A54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85" w:type="pct"/>
            <w:gridSpan w:val="7"/>
            <w:shd w:val="clear" w:color="auto" w:fill="auto"/>
            <w:vAlign w:val="center"/>
          </w:tcPr>
          <w:p w14:paraId="6C52A12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367D8" w14:paraId="697A028A" w14:textId="77777777" w:rsidTr="000F3BD8">
        <w:trPr>
          <w:trHeight w:val="1492"/>
        </w:trPr>
        <w:tc>
          <w:tcPr>
            <w:tcW w:w="354" w:type="pct"/>
            <w:vMerge/>
            <w:vAlign w:val="center"/>
          </w:tcPr>
          <w:p w14:paraId="38881B18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60" w:type="pct"/>
            <w:gridSpan w:val="6"/>
            <w:shd w:val="clear" w:color="auto" w:fill="auto"/>
            <w:vAlign w:val="center"/>
          </w:tcPr>
          <w:p w14:paraId="0D911D15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年度目标：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为学校提供符合国家规定的互联网接入服务；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互联网服务接入带宽为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2.9G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IP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地址。</w:t>
            </w:r>
          </w:p>
        </w:tc>
        <w:tc>
          <w:tcPr>
            <w:tcW w:w="2085" w:type="pct"/>
            <w:gridSpan w:val="7"/>
            <w:shd w:val="clear" w:color="auto" w:fill="auto"/>
            <w:vAlign w:val="center"/>
          </w:tcPr>
          <w:p w14:paraId="20A73195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为学校提供符合国家规定的互联网接入服务，完成；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2.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互联网服务接入带宽为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2.9G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，完成；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3.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IP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地址，完成。</w:t>
            </w:r>
          </w:p>
        </w:tc>
      </w:tr>
      <w:tr w:rsidR="006367D8" w14:paraId="54BE629E" w14:textId="77777777" w:rsidTr="000F3BD8">
        <w:trPr>
          <w:trHeight w:val="560"/>
        </w:trPr>
        <w:tc>
          <w:tcPr>
            <w:tcW w:w="354" w:type="pct"/>
            <w:vMerge w:val="restart"/>
            <w:shd w:val="clear" w:color="auto" w:fill="auto"/>
            <w:textDirection w:val="tbRlV"/>
            <w:vAlign w:val="center"/>
          </w:tcPr>
          <w:p w14:paraId="7638509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55" w:type="pct"/>
            <w:shd w:val="clear" w:color="auto" w:fill="auto"/>
            <w:vAlign w:val="center"/>
          </w:tcPr>
          <w:p w14:paraId="58235E12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54969FB2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68FE19B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38CA1EE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3BB642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0FB9ABC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2621F74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2055FFC1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6367D8" w14:paraId="7C7E7D3E" w14:textId="77777777" w:rsidTr="000F3BD8">
        <w:trPr>
          <w:trHeight w:val="550"/>
        </w:trPr>
        <w:tc>
          <w:tcPr>
            <w:tcW w:w="354" w:type="pct"/>
            <w:vMerge/>
            <w:vAlign w:val="center"/>
          </w:tcPr>
          <w:p w14:paraId="7AB20C84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 w:val="restart"/>
            <w:shd w:val="clear" w:color="auto" w:fill="auto"/>
            <w:vAlign w:val="center"/>
          </w:tcPr>
          <w:p w14:paraId="18BC3C0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68148E1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89" w:type="pct"/>
            <w:gridSpan w:val="3"/>
            <w:shd w:val="clear" w:color="auto" w:fill="auto"/>
            <w:noWrap/>
            <w:vAlign w:val="center"/>
          </w:tcPr>
          <w:p w14:paraId="6808B21F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互联网接入带宽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00C50F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2900Mbps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E60291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2900Mbps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3CB70D7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1F1AAA9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579E6F0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28386AA6" w14:textId="77777777" w:rsidTr="000F3BD8">
        <w:trPr>
          <w:trHeight w:val="550"/>
        </w:trPr>
        <w:tc>
          <w:tcPr>
            <w:tcW w:w="354" w:type="pct"/>
            <w:vMerge/>
            <w:vAlign w:val="center"/>
          </w:tcPr>
          <w:p w14:paraId="496C33AC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3AF58D4D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34DCC75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89" w:type="pct"/>
            <w:gridSpan w:val="3"/>
            <w:shd w:val="clear" w:color="auto" w:fill="auto"/>
            <w:noWrap/>
            <w:vAlign w:val="center"/>
          </w:tcPr>
          <w:p w14:paraId="383D76E0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IP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地址数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9D6047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B276AC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595A419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5CB6619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77FFAB5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2404FDB7" w14:textId="77777777" w:rsidTr="000F3BD8">
        <w:trPr>
          <w:trHeight w:val="550"/>
        </w:trPr>
        <w:tc>
          <w:tcPr>
            <w:tcW w:w="354" w:type="pct"/>
            <w:vMerge/>
            <w:vAlign w:val="center"/>
          </w:tcPr>
          <w:p w14:paraId="0C39FEB1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6259FD93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BDA007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6E44E89E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全年故障时间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8E5B5DD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小时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F7E892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小时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55B18D1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020F0D0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6410BA8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1AFEF42D" w14:textId="77777777" w:rsidTr="000F3BD8">
        <w:trPr>
          <w:trHeight w:val="550"/>
        </w:trPr>
        <w:tc>
          <w:tcPr>
            <w:tcW w:w="354" w:type="pct"/>
            <w:vMerge/>
            <w:vAlign w:val="center"/>
          </w:tcPr>
          <w:p w14:paraId="76D318FA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4C6D34AE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246558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2A8F9F94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在上一年度服务期满前签订合同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AC86DE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1F70BDE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30A7BDAC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2855222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1D4C895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511E2707" w14:textId="77777777" w:rsidTr="000F3BD8">
        <w:trPr>
          <w:trHeight w:val="850"/>
        </w:trPr>
        <w:tc>
          <w:tcPr>
            <w:tcW w:w="354" w:type="pct"/>
            <w:vMerge/>
            <w:vAlign w:val="center"/>
          </w:tcPr>
          <w:p w14:paraId="651CCC34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273B336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7559B60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4EC2E35B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预算支付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B71621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6158C1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5EB483C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277D2C8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2EBC7D6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7B90EE5C" w14:textId="77777777" w:rsidTr="000F3BD8">
        <w:trPr>
          <w:trHeight w:val="550"/>
        </w:trPr>
        <w:tc>
          <w:tcPr>
            <w:tcW w:w="354" w:type="pct"/>
            <w:vMerge/>
            <w:vAlign w:val="center"/>
          </w:tcPr>
          <w:p w14:paraId="4215211F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 w:val="restart"/>
            <w:shd w:val="clear" w:color="auto" w:fill="auto"/>
            <w:vAlign w:val="center"/>
          </w:tcPr>
          <w:p w14:paraId="69288D4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7F67CFE3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195FCC4F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支持线上系统数量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F4504AF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2713BE7B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1111AF3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5EC23748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796CC8B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367D8" w14:paraId="6DBC69BC" w14:textId="77777777" w:rsidTr="000F3BD8">
        <w:trPr>
          <w:trHeight w:val="1230"/>
        </w:trPr>
        <w:tc>
          <w:tcPr>
            <w:tcW w:w="354" w:type="pct"/>
            <w:vMerge/>
            <w:vAlign w:val="center"/>
          </w:tcPr>
          <w:p w14:paraId="3EE45D7E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vMerge/>
            <w:vAlign w:val="center"/>
          </w:tcPr>
          <w:p w14:paraId="63D3B30D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3F4D95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5EE329C6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线上业务覆盖人数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34CD7D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580B5DB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万人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167B2A01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09100F3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564950F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前期数量设定有些保守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措施：充分预见项目可实现程度与社会效益，设定更加合理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精准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实现目标</w:t>
            </w:r>
          </w:p>
        </w:tc>
      </w:tr>
      <w:tr w:rsidR="006367D8" w14:paraId="3A7A04E7" w14:textId="77777777" w:rsidTr="000F3BD8">
        <w:trPr>
          <w:trHeight w:val="560"/>
        </w:trPr>
        <w:tc>
          <w:tcPr>
            <w:tcW w:w="354" w:type="pct"/>
            <w:vMerge/>
            <w:vAlign w:val="center"/>
          </w:tcPr>
          <w:p w14:paraId="6A3EE3A0" w14:textId="77777777" w:rsidR="006367D8" w:rsidRDefault="006367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55" w:type="pct"/>
            <w:shd w:val="clear" w:color="auto" w:fill="auto"/>
            <w:vAlign w:val="center"/>
          </w:tcPr>
          <w:p w14:paraId="400E2B1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7C6C8BE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89" w:type="pct"/>
            <w:gridSpan w:val="3"/>
            <w:shd w:val="clear" w:color="auto" w:fill="auto"/>
            <w:vAlign w:val="center"/>
          </w:tcPr>
          <w:p w14:paraId="37728133" w14:textId="77777777" w:rsidR="006367D8" w:rsidRDefault="000F3B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网络管理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员满意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624D1B39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46A3DB0A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7FE4E6E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71C2F03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36B11DF6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367D8" w14:paraId="1F244CC7" w14:textId="77777777" w:rsidTr="000F3BD8">
        <w:trPr>
          <w:trHeight w:val="410"/>
        </w:trPr>
        <w:tc>
          <w:tcPr>
            <w:tcW w:w="3420" w:type="pct"/>
            <w:gridSpan w:val="8"/>
            <w:shd w:val="clear" w:color="auto" w:fill="auto"/>
            <w:vAlign w:val="center"/>
          </w:tcPr>
          <w:p w14:paraId="5932D9A0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9" w:type="pct"/>
            <w:gridSpan w:val="2"/>
            <w:shd w:val="clear" w:color="auto" w:fill="auto"/>
            <w:vAlign w:val="center"/>
          </w:tcPr>
          <w:p w14:paraId="31DC5EBE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4" w:type="pct"/>
            <w:gridSpan w:val="2"/>
            <w:shd w:val="clear" w:color="auto" w:fill="auto"/>
            <w:vAlign w:val="center"/>
          </w:tcPr>
          <w:p w14:paraId="14B57737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47" w:type="pct"/>
            <w:gridSpan w:val="2"/>
            <w:shd w:val="clear" w:color="auto" w:fill="auto"/>
            <w:vAlign w:val="center"/>
          </w:tcPr>
          <w:p w14:paraId="60ED18E4" w14:textId="77777777" w:rsidR="006367D8" w:rsidRDefault="000F3BD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19752002" w14:textId="77777777" w:rsidR="006367D8" w:rsidRDefault="006367D8"/>
    <w:sectPr w:rsidR="006367D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1" w:subsetted="1" w:fontKey="{02FC0664-6426-47EC-B758-BF08ADC9507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BF914BFF-2C58-402A-8B7B-39E590649A8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zNzBjMGI0YTQ3NmZhMjI3ODIwMGVlZDBkMzlhY2MifQ=="/>
  </w:docVars>
  <w:rsids>
    <w:rsidRoot w:val="003C3932"/>
    <w:rsid w:val="000F3BD8"/>
    <w:rsid w:val="00131445"/>
    <w:rsid w:val="002773FD"/>
    <w:rsid w:val="003C3932"/>
    <w:rsid w:val="00404555"/>
    <w:rsid w:val="005F4AA8"/>
    <w:rsid w:val="005F674C"/>
    <w:rsid w:val="006367D8"/>
    <w:rsid w:val="007157C3"/>
    <w:rsid w:val="00764F84"/>
    <w:rsid w:val="00D16291"/>
    <w:rsid w:val="00E200F7"/>
    <w:rsid w:val="00ED1215"/>
    <w:rsid w:val="00F26149"/>
    <w:rsid w:val="00F93718"/>
    <w:rsid w:val="10EE78A4"/>
    <w:rsid w:val="38BC2D1D"/>
    <w:rsid w:val="3B3029DB"/>
    <w:rsid w:val="3C577F06"/>
    <w:rsid w:val="3CA20495"/>
    <w:rsid w:val="66B96071"/>
    <w:rsid w:val="715B0C35"/>
    <w:rsid w:val="7E95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86F6E3-C605-4DA3-A5A2-35985916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冯刚</cp:lastModifiedBy>
  <cp:revision>3</cp:revision>
  <dcterms:created xsi:type="dcterms:W3CDTF">2025-04-13T11:01:00Z</dcterms:created>
  <dcterms:modified xsi:type="dcterms:W3CDTF">2025-08-21T08:01:00Z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9625FA470BA246F29BF0398B83476B75_13</vt:lpwstr>
  </property>
  <property fmtid="{D5CDD505-2E9C-101B-9397-08002B2CF9AE}" pid="4" name="KSOTemplateDocerSaveRecord">
    <vt:lpwstr>eyJoZGlkIjoiMzEwNTM5NzYwMDRjMzkwZTVkZjY2ODkwMGIxNGU0OTUifQ==</vt:lpwstr>
  </property>
</Properties>
</file>