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89E98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595F4542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1D138F01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526"/>
        <w:gridCol w:w="1010"/>
        <w:gridCol w:w="686"/>
        <w:gridCol w:w="1295"/>
        <w:gridCol w:w="197"/>
        <w:gridCol w:w="1172"/>
        <w:gridCol w:w="1351"/>
        <w:gridCol w:w="237"/>
        <w:gridCol w:w="311"/>
        <w:gridCol w:w="438"/>
        <w:gridCol w:w="326"/>
        <w:gridCol w:w="1022"/>
        <w:gridCol w:w="761"/>
      </w:tblGrid>
      <w:tr w14:paraId="5D4ED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shd w:val="clear" w:color="auto" w:fill="auto"/>
            <w:vAlign w:val="center"/>
          </w:tcPr>
          <w:p w14:paraId="5C6F50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20" w:type="pct"/>
            <w:gridSpan w:val="12"/>
            <w:shd w:val="clear" w:color="auto" w:fill="auto"/>
            <w:vAlign w:val="center"/>
          </w:tcPr>
          <w:p w14:paraId="580162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市属高校分类发展—首都智慧康养人才培养基地建设</w:t>
            </w:r>
          </w:p>
        </w:tc>
      </w:tr>
      <w:tr w14:paraId="3ADC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shd w:val="clear" w:color="auto" w:fill="auto"/>
            <w:vAlign w:val="center"/>
          </w:tcPr>
          <w:p w14:paraId="112236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88" w:type="pct"/>
            <w:gridSpan w:val="5"/>
            <w:shd w:val="clear" w:color="auto" w:fill="auto"/>
            <w:vAlign w:val="center"/>
          </w:tcPr>
          <w:p w14:paraId="4FD4BA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30130BA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34" w:type="pct"/>
            <w:gridSpan w:val="5"/>
            <w:shd w:val="clear" w:color="auto" w:fill="auto"/>
            <w:vAlign w:val="center"/>
          </w:tcPr>
          <w:p w14:paraId="06ACAD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653C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vMerge w:val="restart"/>
            <w:shd w:val="clear" w:color="auto" w:fill="auto"/>
            <w:vAlign w:val="center"/>
          </w:tcPr>
          <w:p w14:paraId="0E1DFD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14:paraId="08FBEEA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137BB48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7FE155D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60EB66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25383D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14:paraId="785949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3E9EB2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3C41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vMerge w:val="continue"/>
            <w:vAlign w:val="center"/>
          </w:tcPr>
          <w:p w14:paraId="1CABB6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14:paraId="7EE748F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01057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299.076000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60B5BA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299.076000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0B734C7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299.004500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35F866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14:paraId="456FD4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99.98%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0125B3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5469C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vMerge w:val="continue"/>
            <w:vAlign w:val="center"/>
          </w:tcPr>
          <w:p w14:paraId="4821B8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14:paraId="1F9642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05D46A7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299.076000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099F244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299.076000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53044C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299.004500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17A4C9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14:paraId="3D6AD0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99.98%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1734CF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32C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vMerge w:val="continue"/>
            <w:vAlign w:val="center"/>
          </w:tcPr>
          <w:p w14:paraId="40DC0E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14:paraId="2888848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479D8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3992D6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535968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2F8A73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14:paraId="7FEEF8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5C2412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1C0A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79" w:type="pct"/>
            <w:gridSpan w:val="2"/>
            <w:vMerge w:val="continue"/>
            <w:vAlign w:val="center"/>
          </w:tcPr>
          <w:p w14:paraId="5C8ECD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pct"/>
            <w:gridSpan w:val="2"/>
            <w:shd w:val="clear" w:color="auto" w:fill="auto"/>
            <w:vAlign w:val="center"/>
          </w:tcPr>
          <w:p w14:paraId="639EAD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F383B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7" w:type="pct"/>
            <w:gridSpan w:val="2"/>
            <w:shd w:val="clear" w:color="auto" w:fill="auto"/>
            <w:vAlign w:val="center"/>
          </w:tcPr>
          <w:p w14:paraId="12E733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68743D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7F5C3F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6" w:type="pct"/>
            <w:gridSpan w:val="2"/>
            <w:shd w:val="clear" w:color="auto" w:fill="auto"/>
            <w:vAlign w:val="center"/>
          </w:tcPr>
          <w:p w14:paraId="6934299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3E01A53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2FE9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5" w:type="pct"/>
            <w:vMerge w:val="restart"/>
            <w:shd w:val="clear" w:color="auto" w:fill="auto"/>
            <w:textDirection w:val="tbRlV"/>
            <w:vAlign w:val="center"/>
          </w:tcPr>
          <w:p w14:paraId="3FEF72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52" w:type="pct"/>
            <w:gridSpan w:val="6"/>
            <w:shd w:val="clear" w:color="auto" w:fill="auto"/>
            <w:vAlign w:val="center"/>
          </w:tcPr>
          <w:p w14:paraId="680D14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31" w:type="pct"/>
            <w:gridSpan w:val="7"/>
            <w:shd w:val="clear" w:color="auto" w:fill="auto"/>
            <w:vAlign w:val="center"/>
          </w:tcPr>
          <w:p w14:paraId="5E3F4D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D0DD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315" w:type="pct"/>
            <w:vMerge w:val="continue"/>
            <w:vAlign w:val="center"/>
          </w:tcPr>
          <w:p w14:paraId="4EE4C4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52" w:type="pct"/>
            <w:gridSpan w:val="6"/>
            <w:shd w:val="clear" w:color="auto" w:fill="auto"/>
            <w:vAlign w:val="center"/>
          </w:tcPr>
          <w:p w14:paraId="4711CD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培养聚焦首都智慧康养高品质民生产业发展需要的“懂数智化康养管理、会数智化系统应用、精智慧康养大数据分析、能数智化康养行业企业创新创业”的数字化智慧康养高水平技术技能人才。</w:t>
            </w:r>
          </w:p>
        </w:tc>
        <w:tc>
          <w:tcPr>
            <w:tcW w:w="2231" w:type="pct"/>
            <w:gridSpan w:val="7"/>
            <w:shd w:val="clear" w:color="auto" w:fill="auto"/>
            <w:vAlign w:val="center"/>
          </w:tcPr>
          <w:p w14:paraId="14967A4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购置数智康养产业社会认知模块、智慧康养产业VR交互式任务开发等14件资产，改造完成1101实训室并投入使用，服务同类院校和企业超300人次。</w:t>
            </w:r>
          </w:p>
        </w:tc>
      </w:tr>
      <w:tr w14:paraId="61DDF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15" w:type="pct"/>
            <w:vMerge w:val="restart"/>
            <w:shd w:val="clear" w:color="auto" w:fill="auto"/>
            <w:textDirection w:val="tbRlV"/>
            <w:vAlign w:val="center"/>
          </w:tcPr>
          <w:p w14:paraId="686998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3A2FC0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5BB855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57288D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2BF957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0F95FBB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483F4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207ACD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2F2017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5F217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502ED2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14:paraId="0D52F07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62C982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93" w:type="pct"/>
            <w:gridSpan w:val="3"/>
            <w:shd w:val="clear" w:color="auto" w:fill="auto"/>
            <w:noWrap/>
            <w:vAlign w:val="center"/>
          </w:tcPr>
          <w:p w14:paraId="41B056C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实训平台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FB1F5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4个（套）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B2C36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4个（套）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F4512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B870C52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430AC2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F66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2F07FA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73FD2C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350A1B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5087DF9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功能运行及专业内容合格率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C8609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FBEC2A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11447B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25B30E3F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1F5043B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57C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531A401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19705E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6F62CC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93" w:type="pct"/>
            <w:gridSpan w:val="3"/>
            <w:shd w:val="clear" w:color="auto" w:fill="auto"/>
            <w:noWrap/>
            <w:vAlign w:val="center"/>
          </w:tcPr>
          <w:p w14:paraId="190F75A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故障率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6D00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A51A06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＜5%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29B960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9F32A51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69953A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3C30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315" w:type="pct"/>
            <w:vMerge w:val="continue"/>
            <w:vAlign w:val="center"/>
          </w:tcPr>
          <w:p w14:paraId="3143A2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7F808F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3E85000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1CAEA29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需求调研、论证准备工作、项目招标、项目实施、项目验收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EEE9E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≤5月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B42B68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2023年6月需求调研、论证准备工作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2024年2月项目招标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2024年3月项目实施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2024年10月项目验收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B7C52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3ABEE73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62F880C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没分阶段设定时效指标，完成时间有偏差</w:t>
            </w:r>
          </w:p>
        </w:tc>
      </w:tr>
      <w:tr w14:paraId="159D3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6F8BAF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F546C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4303DD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3E61043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2CEF46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≤299.076万元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3CFB5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299.0045万元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9AF9C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8E7E6E2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09025F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89D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pct"/>
            <w:vMerge w:val="continue"/>
            <w:vAlign w:val="center"/>
          </w:tcPr>
          <w:p w14:paraId="2EA1CF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restart"/>
            <w:shd w:val="clear" w:color="auto" w:fill="auto"/>
            <w:vAlign w:val="center"/>
          </w:tcPr>
          <w:p w14:paraId="0F86B8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332E86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73E35A0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每年服务同类院校和企业，提供数字化康养职业技能培训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0B6FE2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≥500人/次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A2D16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1883人/次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D315B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FF7725B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75268B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6BCB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31F47D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65023A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461814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51D0B35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提升毕业生就业质量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5D258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≥60%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237A7A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＞60%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DBAC8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8D4830D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1AD0ED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29A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5" w:type="pct"/>
            <w:vMerge w:val="continue"/>
            <w:vAlign w:val="center"/>
          </w:tcPr>
          <w:p w14:paraId="53B839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45B13E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59FB29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6A2F1FA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绿色环保低碳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F8CBC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C63E2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0D0B0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0622DF7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356880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2E0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15" w:type="pct"/>
            <w:vMerge w:val="continue"/>
            <w:vAlign w:val="center"/>
          </w:tcPr>
          <w:p w14:paraId="0D19B5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vMerge w:val="continue"/>
            <w:vAlign w:val="center"/>
          </w:tcPr>
          <w:p w14:paraId="724835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14:paraId="7AC648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5D03E56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项目建设内涵及软硬件条件先进性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10A6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≥5年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D269D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≥5年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4CE4D0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BD10B5C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152AC0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DAB7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15" w:type="pct"/>
            <w:vMerge w:val="continue"/>
            <w:vAlign w:val="center"/>
          </w:tcPr>
          <w:p w14:paraId="5AAE882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4B81B7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A78249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93" w:type="pct"/>
            <w:gridSpan w:val="3"/>
            <w:shd w:val="clear" w:color="auto" w:fill="auto"/>
            <w:vAlign w:val="center"/>
          </w:tcPr>
          <w:p w14:paraId="3A0EE30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19DD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AF070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25750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70BCE12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5D0527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满意度调查范围有待扩大，适当扣分</w:t>
            </w:r>
          </w:p>
        </w:tc>
      </w:tr>
      <w:tr w14:paraId="41867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46" w:type="pct"/>
            <w:gridSpan w:val="8"/>
            <w:shd w:val="clear" w:color="auto" w:fill="auto"/>
            <w:vAlign w:val="center"/>
          </w:tcPr>
          <w:p w14:paraId="61FD2470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F96EFD9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02AED54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894" w:type="pct"/>
            <w:gridSpan w:val="2"/>
            <w:shd w:val="clear" w:color="auto" w:fill="auto"/>
            <w:vAlign w:val="center"/>
          </w:tcPr>
          <w:p w14:paraId="68D774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D11DCD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BEFA25-2FA5-4EE6-A38D-AC2FC3E9C48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B6DAAA7-8BAA-4280-80BA-0728D484F30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C60831F-1FA4-4E8B-836E-5131F89DDE9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12A303B-F641-4EBD-8FAB-6F9DE09130F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2773FD"/>
    <w:rsid w:val="003C3932"/>
    <w:rsid w:val="00404555"/>
    <w:rsid w:val="0050634D"/>
    <w:rsid w:val="005F674C"/>
    <w:rsid w:val="007157C3"/>
    <w:rsid w:val="0077740D"/>
    <w:rsid w:val="00BE4B46"/>
    <w:rsid w:val="00D16291"/>
    <w:rsid w:val="00E200F7"/>
    <w:rsid w:val="00ED1215"/>
    <w:rsid w:val="00F26149"/>
    <w:rsid w:val="00F8031E"/>
    <w:rsid w:val="00F93718"/>
    <w:rsid w:val="0FA8116C"/>
    <w:rsid w:val="1F463406"/>
    <w:rsid w:val="3373745F"/>
    <w:rsid w:val="37C30039"/>
    <w:rsid w:val="382F60AE"/>
    <w:rsid w:val="492C30FE"/>
    <w:rsid w:val="55002264"/>
    <w:rsid w:val="5BAC22FE"/>
    <w:rsid w:val="78DD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876</Words>
  <Characters>1054</Characters>
  <Lines>8</Lines>
  <Paragraphs>2</Paragraphs>
  <TotalTime>1</TotalTime>
  <ScaleCrop>false</ScaleCrop>
  <LinksUpToDate>false</LinksUpToDate>
  <CharactersWithSpaces>1072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user</dc:creator>
  <cp:lastModifiedBy>20050011</cp:lastModifiedBy>
  <dcterms:modified xsi:type="dcterms:W3CDTF">2025-08-25T05:24:04Z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eyJoZGlkIjoiMDZiMjAxMTBiZTc2MTcwNDc1MDk5YWUxYzgwNzEzMDQiLCJ1c2VySWQiOiIxNjczNDU3NDkzIn0=</vt:lpwstr>
  </property>
  <property fmtid="{D5CDD505-2E9C-101B-9397-08002B2CF9AE}" pid="3" name="KSOProductBuildVer">
    <vt:lpwstr>2052-12.1.0.19770</vt:lpwstr>
  </property>
  <property fmtid="{D5CDD505-2E9C-101B-9397-08002B2CF9AE}" pid="4" name="ICV">
    <vt:lpwstr>309142E290BE4AF7B6D99DA0AA3C0780_12</vt:lpwstr>
  </property>
</Properties>
</file>