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30A5B" w14:textId="77777777" w:rsidR="00AE6A52" w:rsidRDefault="0073680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69D1305B" w14:textId="77777777" w:rsidR="00AE6A52" w:rsidRDefault="0073680F">
      <w:pPr>
        <w:spacing w:line="480" w:lineRule="exact"/>
        <w:jc w:val="center"/>
        <w:rPr>
          <w:rFonts w:ascii="仿宋_GB2312" w:eastAsia="仿宋_GB2312" w:hAnsi="宋体" w:hint="eastAsia"/>
          <w:sz w:val="28"/>
          <w:szCs w:val="28"/>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预算年度）</w:t>
      </w:r>
    </w:p>
    <w:p w14:paraId="1938F119" w14:textId="77777777" w:rsidR="00AE6A52" w:rsidRDefault="00AE6A52">
      <w:pPr>
        <w:spacing w:line="240" w:lineRule="exact"/>
        <w:rPr>
          <w:rFonts w:ascii="仿宋_GB2312" w:eastAsia="仿宋_GB2312" w:hAnsi="宋体" w:hint="eastAsia"/>
          <w:sz w:val="30"/>
          <w:szCs w:val="30"/>
        </w:rPr>
      </w:pPr>
    </w:p>
    <w:tbl>
      <w:tblPr>
        <w:tblW w:w="14280" w:type="dxa"/>
        <w:jc w:val="center"/>
        <w:tblLayout w:type="fixed"/>
        <w:tblLook w:val="04A0" w:firstRow="1" w:lastRow="0" w:firstColumn="1" w:lastColumn="0" w:noHBand="0" w:noVBand="1"/>
      </w:tblPr>
      <w:tblGrid>
        <w:gridCol w:w="499"/>
        <w:gridCol w:w="808"/>
        <w:gridCol w:w="1240"/>
        <w:gridCol w:w="2126"/>
        <w:gridCol w:w="1300"/>
        <w:gridCol w:w="554"/>
        <w:gridCol w:w="1502"/>
        <w:gridCol w:w="1600"/>
        <w:gridCol w:w="572"/>
        <w:gridCol w:w="428"/>
        <w:gridCol w:w="450"/>
        <w:gridCol w:w="751"/>
        <w:gridCol w:w="97"/>
        <w:gridCol w:w="2353"/>
      </w:tblGrid>
      <w:tr w:rsidR="00AE6A52" w14:paraId="0FA11773"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3885FDF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项目名称</w:t>
            </w:r>
          </w:p>
        </w:tc>
        <w:tc>
          <w:tcPr>
            <w:tcW w:w="12973" w:type="dxa"/>
            <w:gridSpan w:val="12"/>
            <w:tcBorders>
              <w:top w:val="single" w:sz="4" w:space="0" w:color="auto"/>
              <w:left w:val="nil"/>
              <w:bottom w:val="single" w:sz="4" w:space="0" w:color="auto"/>
              <w:right w:val="single" w:sz="4" w:space="0" w:color="auto"/>
            </w:tcBorders>
            <w:vAlign w:val="center"/>
          </w:tcPr>
          <w:p w14:paraId="076D8557"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学生资助—高校毕业生赴北京市边远山区基层工作学费补偿和国家助学贷款代偿经费</w:t>
            </w:r>
          </w:p>
        </w:tc>
      </w:tr>
      <w:tr w:rsidR="00AE6A52" w14:paraId="5D0215C0"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320D5D2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主管部门</w:t>
            </w:r>
          </w:p>
        </w:tc>
        <w:tc>
          <w:tcPr>
            <w:tcW w:w="6722" w:type="dxa"/>
            <w:gridSpan w:val="5"/>
            <w:tcBorders>
              <w:top w:val="single" w:sz="4" w:space="0" w:color="auto"/>
              <w:left w:val="nil"/>
              <w:bottom w:val="single" w:sz="4" w:space="0" w:color="auto"/>
              <w:right w:val="single" w:sz="4" w:space="0" w:color="auto"/>
            </w:tcBorders>
            <w:vAlign w:val="center"/>
          </w:tcPr>
          <w:p w14:paraId="45BAD0B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北京市教育委员会</w:t>
            </w:r>
          </w:p>
        </w:tc>
        <w:tc>
          <w:tcPr>
            <w:tcW w:w="1600" w:type="dxa"/>
            <w:tcBorders>
              <w:top w:val="nil"/>
              <w:left w:val="nil"/>
              <w:bottom w:val="single" w:sz="4" w:space="0" w:color="auto"/>
              <w:right w:val="single" w:sz="4" w:space="0" w:color="auto"/>
            </w:tcBorders>
            <w:vAlign w:val="center"/>
          </w:tcPr>
          <w:p w14:paraId="2AE5135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实施单位</w:t>
            </w:r>
          </w:p>
        </w:tc>
        <w:tc>
          <w:tcPr>
            <w:tcW w:w="4651" w:type="dxa"/>
            <w:gridSpan w:val="6"/>
            <w:tcBorders>
              <w:top w:val="single" w:sz="4" w:space="0" w:color="auto"/>
              <w:left w:val="nil"/>
              <w:bottom w:val="single" w:sz="4" w:space="0" w:color="auto"/>
              <w:right w:val="single" w:sz="4" w:space="0" w:color="auto"/>
            </w:tcBorders>
            <w:vAlign w:val="center"/>
          </w:tcPr>
          <w:p w14:paraId="312469F8" w14:textId="77777777" w:rsidR="00AE6A52" w:rsidRDefault="0073680F">
            <w:pPr>
              <w:widowControl/>
              <w:tabs>
                <w:tab w:val="left" w:pos="328"/>
              </w:tabs>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北京信息科技大学</w:t>
            </w:r>
          </w:p>
        </w:tc>
      </w:tr>
      <w:tr w:rsidR="00AE6A52" w14:paraId="51DB0CBC" w14:textId="77777777">
        <w:trPr>
          <w:trHeight w:hRule="exact" w:val="608"/>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14:paraId="34094B9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3366" w:type="dxa"/>
            <w:gridSpan w:val="2"/>
            <w:tcBorders>
              <w:top w:val="single" w:sz="4" w:space="0" w:color="auto"/>
              <w:left w:val="nil"/>
              <w:bottom w:val="single" w:sz="4" w:space="0" w:color="auto"/>
              <w:right w:val="single" w:sz="4" w:space="0" w:color="auto"/>
            </w:tcBorders>
            <w:vAlign w:val="center"/>
          </w:tcPr>
          <w:p w14:paraId="63A63F84" w14:textId="77777777" w:rsidR="00AE6A52" w:rsidRDefault="00AE6A52">
            <w:pPr>
              <w:widowControl/>
              <w:spacing w:line="240" w:lineRule="exact"/>
              <w:jc w:val="center"/>
              <w:rPr>
                <w:rFonts w:ascii="仿宋_GB2312" w:eastAsia="仿宋_GB2312" w:hAnsi="宋体" w:cs="宋体" w:hint="eastAsia"/>
                <w:kern w:val="0"/>
                <w:szCs w:val="21"/>
              </w:rPr>
            </w:pPr>
          </w:p>
        </w:tc>
        <w:tc>
          <w:tcPr>
            <w:tcW w:w="1854" w:type="dxa"/>
            <w:gridSpan w:val="2"/>
            <w:tcBorders>
              <w:top w:val="nil"/>
              <w:left w:val="nil"/>
              <w:bottom w:val="single" w:sz="4" w:space="0" w:color="auto"/>
              <w:right w:val="single" w:sz="4" w:space="0" w:color="auto"/>
            </w:tcBorders>
            <w:vAlign w:val="center"/>
          </w:tcPr>
          <w:p w14:paraId="7BDF8C5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年初预</w:t>
            </w:r>
          </w:p>
          <w:p w14:paraId="4A18845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算数</w:t>
            </w:r>
          </w:p>
        </w:tc>
        <w:tc>
          <w:tcPr>
            <w:tcW w:w="1502" w:type="dxa"/>
            <w:tcBorders>
              <w:top w:val="nil"/>
              <w:left w:val="nil"/>
              <w:bottom w:val="single" w:sz="4" w:space="0" w:color="auto"/>
              <w:right w:val="single" w:sz="4" w:space="0" w:color="auto"/>
            </w:tcBorders>
            <w:vAlign w:val="center"/>
          </w:tcPr>
          <w:p w14:paraId="299A764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全年预</w:t>
            </w:r>
          </w:p>
          <w:p w14:paraId="25B8EFE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算数</w:t>
            </w:r>
          </w:p>
        </w:tc>
        <w:tc>
          <w:tcPr>
            <w:tcW w:w="1600" w:type="dxa"/>
            <w:tcBorders>
              <w:top w:val="nil"/>
              <w:left w:val="nil"/>
              <w:bottom w:val="single" w:sz="4" w:space="0" w:color="auto"/>
              <w:right w:val="single" w:sz="4" w:space="0" w:color="auto"/>
            </w:tcBorders>
            <w:vAlign w:val="center"/>
          </w:tcPr>
          <w:p w14:paraId="42D8C796"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全年</w:t>
            </w:r>
          </w:p>
          <w:p w14:paraId="116DAEB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执行数</w:t>
            </w:r>
          </w:p>
        </w:tc>
        <w:tc>
          <w:tcPr>
            <w:tcW w:w="1000" w:type="dxa"/>
            <w:gridSpan w:val="2"/>
            <w:tcBorders>
              <w:top w:val="nil"/>
              <w:left w:val="nil"/>
              <w:bottom w:val="single" w:sz="4" w:space="0" w:color="auto"/>
              <w:right w:val="single" w:sz="4" w:space="0" w:color="auto"/>
            </w:tcBorders>
            <w:vAlign w:val="center"/>
          </w:tcPr>
          <w:p w14:paraId="37D3970A"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分值</w:t>
            </w:r>
          </w:p>
        </w:tc>
        <w:tc>
          <w:tcPr>
            <w:tcW w:w="1201" w:type="dxa"/>
            <w:gridSpan w:val="2"/>
            <w:tcBorders>
              <w:top w:val="single" w:sz="4" w:space="0" w:color="auto"/>
              <w:left w:val="nil"/>
              <w:bottom w:val="single" w:sz="4" w:space="0" w:color="auto"/>
              <w:right w:val="single" w:sz="4" w:space="0" w:color="auto"/>
            </w:tcBorders>
            <w:vAlign w:val="center"/>
          </w:tcPr>
          <w:p w14:paraId="4B56333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执行率</w:t>
            </w:r>
          </w:p>
        </w:tc>
        <w:tc>
          <w:tcPr>
            <w:tcW w:w="2450" w:type="dxa"/>
            <w:gridSpan w:val="2"/>
            <w:tcBorders>
              <w:top w:val="nil"/>
              <w:left w:val="nil"/>
              <w:bottom w:val="single" w:sz="4" w:space="0" w:color="auto"/>
              <w:right w:val="single" w:sz="4" w:space="0" w:color="auto"/>
            </w:tcBorders>
            <w:vAlign w:val="center"/>
          </w:tcPr>
          <w:p w14:paraId="44F6F9D4"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得分</w:t>
            </w:r>
          </w:p>
        </w:tc>
      </w:tr>
      <w:tr w:rsidR="00AE6A52" w14:paraId="6CF92D71"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B847684" w14:textId="77777777" w:rsidR="00AE6A52" w:rsidRDefault="00AE6A52">
            <w:pPr>
              <w:widowControl/>
              <w:spacing w:line="240" w:lineRule="exact"/>
              <w:jc w:val="center"/>
              <w:rPr>
                <w:rFonts w:ascii="仿宋_GB2312" w:eastAsia="仿宋_GB2312" w:hAnsi="宋体" w:cs="宋体" w:hint="eastAsia"/>
                <w:kern w:val="0"/>
                <w:szCs w:val="21"/>
              </w:rPr>
            </w:pPr>
          </w:p>
        </w:tc>
        <w:tc>
          <w:tcPr>
            <w:tcW w:w="3366" w:type="dxa"/>
            <w:gridSpan w:val="2"/>
            <w:tcBorders>
              <w:top w:val="single" w:sz="4" w:space="0" w:color="auto"/>
              <w:left w:val="nil"/>
              <w:bottom w:val="single" w:sz="4" w:space="0" w:color="auto"/>
              <w:right w:val="single" w:sz="4" w:space="0" w:color="auto"/>
            </w:tcBorders>
            <w:vAlign w:val="center"/>
          </w:tcPr>
          <w:p w14:paraId="03C38737" w14:textId="77777777" w:rsidR="00AE6A52" w:rsidRDefault="0073680F">
            <w:pPr>
              <w:widowControl/>
              <w:spacing w:line="240" w:lineRule="exact"/>
              <w:jc w:val="left"/>
              <w:rPr>
                <w:rFonts w:ascii="仿宋_GB2312" w:eastAsia="仿宋_GB2312" w:hAnsi="宋体" w:cs="宋体" w:hint="eastAsia"/>
                <w:kern w:val="0"/>
                <w:szCs w:val="21"/>
              </w:rPr>
            </w:pPr>
            <w:r>
              <w:rPr>
                <w:rFonts w:ascii="仿宋_GB2312" w:eastAsia="仿宋_GB2312" w:hAnsi="宋体" w:cs="宋体" w:hint="eastAsia"/>
                <w:kern w:val="0"/>
                <w:szCs w:val="21"/>
              </w:rPr>
              <w:t>年度资金总额</w:t>
            </w:r>
          </w:p>
        </w:tc>
        <w:tc>
          <w:tcPr>
            <w:tcW w:w="1854" w:type="dxa"/>
            <w:gridSpan w:val="2"/>
            <w:tcBorders>
              <w:top w:val="nil"/>
              <w:left w:val="nil"/>
              <w:bottom w:val="single" w:sz="4" w:space="0" w:color="auto"/>
              <w:right w:val="single" w:sz="4" w:space="0" w:color="auto"/>
            </w:tcBorders>
            <w:vAlign w:val="center"/>
          </w:tcPr>
          <w:p w14:paraId="7F26F39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12.132000</w:t>
            </w:r>
          </w:p>
        </w:tc>
        <w:tc>
          <w:tcPr>
            <w:tcW w:w="1502" w:type="dxa"/>
            <w:tcBorders>
              <w:top w:val="nil"/>
              <w:left w:val="nil"/>
              <w:bottom w:val="single" w:sz="4" w:space="0" w:color="auto"/>
              <w:right w:val="single" w:sz="4" w:space="0" w:color="auto"/>
            </w:tcBorders>
            <w:vAlign w:val="center"/>
          </w:tcPr>
          <w:p w14:paraId="145CB57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12.132000</w:t>
            </w:r>
          </w:p>
        </w:tc>
        <w:tc>
          <w:tcPr>
            <w:tcW w:w="1600" w:type="dxa"/>
            <w:tcBorders>
              <w:top w:val="nil"/>
              <w:left w:val="nil"/>
              <w:bottom w:val="single" w:sz="4" w:space="0" w:color="auto"/>
              <w:right w:val="single" w:sz="4" w:space="0" w:color="auto"/>
            </w:tcBorders>
            <w:vAlign w:val="center"/>
          </w:tcPr>
          <w:p w14:paraId="43A956A4"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2.132000</w:t>
            </w:r>
          </w:p>
        </w:tc>
        <w:tc>
          <w:tcPr>
            <w:tcW w:w="1000" w:type="dxa"/>
            <w:gridSpan w:val="2"/>
            <w:tcBorders>
              <w:top w:val="nil"/>
              <w:left w:val="nil"/>
              <w:bottom w:val="single" w:sz="4" w:space="0" w:color="auto"/>
              <w:right w:val="single" w:sz="4" w:space="0" w:color="auto"/>
            </w:tcBorders>
            <w:vAlign w:val="center"/>
          </w:tcPr>
          <w:p w14:paraId="526D99F5"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10</w:t>
            </w:r>
          </w:p>
        </w:tc>
        <w:tc>
          <w:tcPr>
            <w:tcW w:w="1201" w:type="dxa"/>
            <w:gridSpan w:val="2"/>
            <w:tcBorders>
              <w:top w:val="single" w:sz="4" w:space="0" w:color="auto"/>
              <w:left w:val="nil"/>
              <w:bottom w:val="single" w:sz="4" w:space="0" w:color="auto"/>
              <w:right w:val="single" w:sz="4" w:space="0" w:color="auto"/>
            </w:tcBorders>
            <w:vAlign w:val="center"/>
          </w:tcPr>
          <w:p w14:paraId="51B837A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100%</w:t>
            </w:r>
          </w:p>
        </w:tc>
        <w:tc>
          <w:tcPr>
            <w:tcW w:w="2450" w:type="dxa"/>
            <w:gridSpan w:val="2"/>
            <w:tcBorders>
              <w:top w:val="nil"/>
              <w:left w:val="nil"/>
              <w:bottom w:val="single" w:sz="4" w:space="0" w:color="auto"/>
              <w:right w:val="single" w:sz="4" w:space="0" w:color="auto"/>
            </w:tcBorders>
            <w:vAlign w:val="center"/>
          </w:tcPr>
          <w:p w14:paraId="233CC25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.00</w:t>
            </w:r>
          </w:p>
        </w:tc>
      </w:tr>
      <w:tr w:rsidR="00AE6A52" w14:paraId="0498296D" w14:textId="77777777">
        <w:trPr>
          <w:trHeight w:hRule="exact" w:val="47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2E514914" w14:textId="77777777" w:rsidR="00AE6A52" w:rsidRDefault="00AE6A52">
            <w:pPr>
              <w:widowControl/>
              <w:spacing w:line="240" w:lineRule="exact"/>
              <w:jc w:val="center"/>
              <w:rPr>
                <w:rFonts w:ascii="仿宋_GB2312" w:eastAsia="仿宋_GB2312" w:hAnsi="宋体" w:cs="宋体" w:hint="eastAsia"/>
                <w:kern w:val="0"/>
                <w:szCs w:val="21"/>
              </w:rPr>
            </w:pPr>
          </w:p>
        </w:tc>
        <w:tc>
          <w:tcPr>
            <w:tcW w:w="3366" w:type="dxa"/>
            <w:gridSpan w:val="2"/>
            <w:tcBorders>
              <w:top w:val="single" w:sz="4" w:space="0" w:color="auto"/>
              <w:left w:val="nil"/>
              <w:bottom w:val="single" w:sz="4" w:space="0" w:color="auto"/>
              <w:right w:val="single" w:sz="4" w:space="0" w:color="auto"/>
            </w:tcBorders>
            <w:vAlign w:val="center"/>
          </w:tcPr>
          <w:p w14:paraId="7F6D560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其中：当年财政</w:t>
            </w:r>
          </w:p>
          <w:p w14:paraId="2089917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拨款</w:t>
            </w:r>
          </w:p>
        </w:tc>
        <w:tc>
          <w:tcPr>
            <w:tcW w:w="1854" w:type="dxa"/>
            <w:gridSpan w:val="2"/>
            <w:tcBorders>
              <w:top w:val="nil"/>
              <w:left w:val="nil"/>
              <w:bottom w:val="single" w:sz="4" w:space="0" w:color="auto"/>
              <w:right w:val="single" w:sz="4" w:space="0" w:color="auto"/>
            </w:tcBorders>
            <w:vAlign w:val="center"/>
          </w:tcPr>
          <w:p w14:paraId="589DB308"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12.132000</w:t>
            </w:r>
          </w:p>
        </w:tc>
        <w:tc>
          <w:tcPr>
            <w:tcW w:w="1502" w:type="dxa"/>
            <w:tcBorders>
              <w:top w:val="nil"/>
              <w:left w:val="nil"/>
              <w:bottom w:val="single" w:sz="4" w:space="0" w:color="auto"/>
              <w:right w:val="single" w:sz="4" w:space="0" w:color="auto"/>
            </w:tcBorders>
            <w:vAlign w:val="center"/>
          </w:tcPr>
          <w:p w14:paraId="34EA13F9"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12.132</w:t>
            </w:r>
            <w:r>
              <w:rPr>
                <w:rFonts w:ascii="仿宋_GB2312" w:eastAsia="仿宋_GB2312" w:hAnsi="宋体" w:cs="宋体" w:hint="eastAsia"/>
                <w:kern w:val="0"/>
                <w:szCs w:val="21"/>
              </w:rPr>
              <w:t>000</w:t>
            </w:r>
          </w:p>
        </w:tc>
        <w:tc>
          <w:tcPr>
            <w:tcW w:w="1600" w:type="dxa"/>
            <w:tcBorders>
              <w:top w:val="nil"/>
              <w:left w:val="nil"/>
              <w:bottom w:val="single" w:sz="4" w:space="0" w:color="auto"/>
              <w:right w:val="single" w:sz="4" w:space="0" w:color="auto"/>
            </w:tcBorders>
            <w:vAlign w:val="center"/>
          </w:tcPr>
          <w:p w14:paraId="130CF7A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2.132000</w:t>
            </w:r>
          </w:p>
        </w:tc>
        <w:tc>
          <w:tcPr>
            <w:tcW w:w="1000" w:type="dxa"/>
            <w:gridSpan w:val="2"/>
            <w:tcBorders>
              <w:top w:val="nil"/>
              <w:left w:val="nil"/>
              <w:bottom w:val="single" w:sz="4" w:space="0" w:color="auto"/>
              <w:right w:val="single" w:sz="4" w:space="0" w:color="auto"/>
            </w:tcBorders>
            <w:vAlign w:val="center"/>
          </w:tcPr>
          <w:p w14:paraId="73864E8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027EC6F1" w14:textId="77777777" w:rsidR="00AE6A52" w:rsidRDefault="00AE6A52">
            <w:pPr>
              <w:widowControl/>
              <w:spacing w:line="240" w:lineRule="exact"/>
              <w:jc w:val="center"/>
              <w:rPr>
                <w:rFonts w:ascii="仿宋_GB2312" w:eastAsia="仿宋_GB2312" w:hAnsi="宋体" w:cs="宋体" w:hint="eastAsia"/>
                <w:kern w:val="0"/>
                <w:szCs w:val="21"/>
              </w:rPr>
            </w:pPr>
          </w:p>
        </w:tc>
        <w:tc>
          <w:tcPr>
            <w:tcW w:w="2450" w:type="dxa"/>
            <w:gridSpan w:val="2"/>
            <w:tcBorders>
              <w:top w:val="nil"/>
              <w:left w:val="nil"/>
              <w:bottom w:val="single" w:sz="4" w:space="0" w:color="auto"/>
              <w:right w:val="single" w:sz="4" w:space="0" w:color="auto"/>
            </w:tcBorders>
            <w:vAlign w:val="center"/>
          </w:tcPr>
          <w:p w14:paraId="54A2CCD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AE6A52" w14:paraId="60349683" w14:textId="77777777">
        <w:trPr>
          <w:trHeight w:hRule="exact" w:val="51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C79E741" w14:textId="77777777" w:rsidR="00AE6A52" w:rsidRDefault="00AE6A52">
            <w:pPr>
              <w:widowControl/>
              <w:spacing w:line="240" w:lineRule="exact"/>
              <w:jc w:val="center"/>
              <w:rPr>
                <w:rFonts w:ascii="仿宋_GB2312" w:eastAsia="仿宋_GB2312" w:hAnsi="宋体" w:cs="宋体" w:hint="eastAsia"/>
                <w:kern w:val="0"/>
                <w:szCs w:val="21"/>
              </w:rPr>
            </w:pPr>
          </w:p>
        </w:tc>
        <w:tc>
          <w:tcPr>
            <w:tcW w:w="3366" w:type="dxa"/>
            <w:gridSpan w:val="2"/>
            <w:tcBorders>
              <w:top w:val="single" w:sz="4" w:space="0" w:color="auto"/>
              <w:left w:val="nil"/>
              <w:bottom w:val="single" w:sz="4" w:space="0" w:color="auto"/>
              <w:right w:val="single" w:sz="4" w:space="0" w:color="auto"/>
            </w:tcBorders>
            <w:vAlign w:val="center"/>
          </w:tcPr>
          <w:p w14:paraId="4BA98C58"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854" w:type="dxa"/>
            <w:gridSpan w:val="2"/>
            <w:tcBorders>
              <w:top w:val="nil"/>
              <w:left w:val="nil"/>
              <w:bottom w:val="single" w:sz="4" w:space="0" w:color="auto"/>
              <w:right w:val="single" w:sz="4" w:space="0" w:color="auto"/>
            </w:tcBorders>
            <w:vAlign w:val="center"/>
          </w:tcPr>
          <w:p w14:paraId="4279DCBE" w14:textId="77777777" w:rsidR="00AE6A52" w:rsidRDefault="00AE6A52">
            <w:pPr>
              <w:widowControl/>
              <w:spacing w:line="240" w:lineRule="exact"/>
              <w:jc w:val="center"/>
              <w:rPr>
                <w:rFonts w:ascii="仿宋_GB2312" w:eastAsia="仿宋_GB2312" w:hAnsi="宋体" w:cs="宋体" w:hint="eastAsia"/>
                <w:kern w:val="0"/>
                <w:szCs w:val="21"/>
              </w:rPr>
            </w:pPr>
          </w:p>
        </w:tc>
        <w:tc>
          <w:tcPr>
            <w:tcW w:w="1502" w:type="dxa"/>
            <w:tcBorders>
              <w:top w:val="nil"/>
              <w:left w:val="nil"/>
              <w:bottom w:val="single" w:sz="4" w:space="0" w:color="auto"/>
              <w:right w:val="single" w:sz="4" w:space="0" w:color="auto"/>
            </w:tcBorders>
            <w:vAlign w:val="center"/>
          </w:tcPr>
          <w:p w14:paraId="58163785" w14:textId="77777777" w:rsidR="00AE6A52" w:rsidRDefault="00AE6A52">
            <w:pPr>
              <w:widowControl/>
              <w:spacing w:line="240" w:lineRule="exact"/>
              <w:jc w:val="center"/>
              <w:rPr>
                <w:rFonts w:ascii="仿宋_GB2312" w:eastAsia="仿宋_GB2312" w:hAnsi="宋体" w:cs="宋体" w:hint="eastAsia"/>
                <w:kern w:val="0"/>
                <w:szCs w:val="21"/>
              </w:rPr>
            </w:pPr>
          </w:p>
        </w:tc>
        <w:tc>
          <w:tcPr>
            <w:tcW w:w="1600" w:type="dxa"/>
            <w:tcBorders>
              <w:top w:val="nil"/>
              <w:left w:val="nil"/>
              <w:bottom w:val="single" w:sz="4" w:space="0" w:color="auto"/>
              <w:right w:val="single" w:sz="4" w:space="0" w:color="auto"/>
            </w:tcBorders>
            <w:vAlign w:val="center"/>
          </w:tcPr>
          <w:p w14:paraId="675CC2A1" w14:textId="77777777" w:rsidR="00AE6A52" w:rsidRDefault="00AE6A52">
            <w:pPr>
              <w:widowControl/>
              <w:spacing w:line="240" w:lineRule="exact"/>
              <w:jc w:val="center"/>
              <w:rPr>
                <w:rFonts w:ascii="仿宋_GB2312" w:eastAsia="仿宋_GB2312" w:hAnsi="宋体" w:cs="宋体" w:hint="eastAsia"/>
                <w:kern w:val="0"/>
                <w:szCs w:val="21"/>
              </w:rPr>
            </w:pPr>
          </w:p>
        </w:tc>
        <w:tc>
          <w:tcPr>
            <w:tcW w:w="1000" w:type="dxa"/>
            <w:gridSpan w:val="2"/>
            <w:tcBorders>
              <w:top w:val="nil"/>
              <w:left w:val="nil"/>
              <w:bottom w:val="single" w:sz="4" w:space="0" w:color="auto"/>
              <w:right w:val="single" w:sz="4" w:space="0" w:color="auto"/>
            </w:tcBorders>
            <w:vAlign w:val="center"/>
          </w:tcPr>
          <w:p w14:paraId="6CA3881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58A96A0B" w14:textId="77777777" w:rsidR="00AE6A52" w:rsidRDefault="00AE6A52">
            <w:pPr>
              <w:widowControl/>
              <w:spacing w:line="240" w:lineRule="exact"/>
              <w:jc w:val="center"/>
              <w:rPr>
                <w:rFonts w:ascii="仿宋_GB2312" w:eastAsia="仿宋_GB2312" w:hAnsi="宋体" w:cs="宋体" w:hint="eastAsia"/>
                <w:kern w:val="0"/>
                <w:szCs w:val="21"/>
              </w:rPr>
            </w:pPr>
          </w:p>
        </w:tc>
        <w:tc>
          <w:tcPr>
            <w:tcW w:w="2450" w:type="dxa"/>
            <w:gridSpan w:val="2"/>
            <w:tcBorders>
              <w:top w:val="nil"/>
              <w:left w:val="nil"/>
              <w:bottom w:val="single" w:sz="4" w:space="0" w:color="auto"/>
              <w:right w:val="single" w:sz="4" w:space="0" w:color="auto"/>
            </w:tcBorders>
            <w:vAlign w:val="center"/>
          </w:tcPr>
          <w:p w14:paraId="76561A1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AE6A52" w14:paraId="44FB72FA"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C7F009F" w14:textId="77777777" w:rsidR="00AE6A52" w:rsidRDefault="00AE6A52">
            <w:pPr>
              <w:widowControl/>
              <w:spacing w:line="240" w:lineRule="exact"/>
              <w:jc w:val="center"/>
              <w:rPr>
                <w:rFonts w:ascii="仿宋_GB2312" w:eastAsia="仿宋_GB2312" w:hAnsi="宋体" w:cs="宋体" w:hint="eastAsia"/>
                <w:kern w:val="0"/>
                <w:szCs w:val="21"/>
              </w:rPr>
            </w:pPr>
          </w:p>
        </w:tc>
        <w:tc>
          <w:tcPr>
            <w:tcW w:w="3366" w:type="dxa"/>
            <w:gridSpan w:val="2"/>
            <w:tcBorders>
              <w:top w:val="single" w:sz="4" w:space="0" w:color="auto"/>
              <w:left w:val="nil"/>
              <w:bottom w:val="single" w:sz="4" w:space="0" w:color="auto"/>
              <w:right w:val="single" w:sz="4" w:space="0" w:color="auto"/>
            </w:tcBorders>
            <w:vAlign w:val="center"/>
          </w:tcPr>
          <w:p w14:paraId="0F47B639"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854" w:type="dxa"/>
            <w:gridSpan w:val="2"/>
            <w:tcBorders>
              <w:top w:val="nil"/>
              <w:left w:val="nil"/>
              <w:bottom w:val="single" w:sz="4" w:space="0" w:color="auto"/>
              <w:right w:val="single" w:sz="4" w:space="0" w:color="auto"/>
            </w:tcBorders>
            <w:vAlign w:val="center"/>
          </w:tcPr>
          <w:p w14:paraId="4D264FBF" w14:textId="77777777" w:rsidR="00AE6A52" w:rsidRDefault="00AE6A52">
            <w:pPr>
              <w:widowControl/>
              <w:spacing w:line="240" w:lineRule="exact"/>
              <w:jc w:val="center"/>
              <w:rPr>
                <w:rFonts w:ascii="仿宋_GB2312" w:eastAsia="仿宋_GB2312" w:hAnsi="宋体" w:cs="宋体" w:hint="eastAsia"/>
                <w:kern w:val="0"/>
                <w:szCs w:val="21"/>
              </w:rPr>
            </w:pPr>
          </w:p>
        </w:tc>
        <w:tc>
          <w:tcPr>
            <w:tcW w:w="1502" w:type="dxa"/>
            <w:tcBorders>
              <w:top w:val="nil"/>
              <w:left w:val="nil"/>
              <w:bottom w:val="single" w:sz="4" w:space="0" w:color="auto"/>
              <w:right w:val="single" w:sz="4" w:space="0" w:color="auto"/>
            </w:tcBorders>
            <w:vAlign w:val="center"/>
          </w:tcPr>
          <w:p w14:paraId="51CE1E37" w14:textId="77777777" w:rsidR="00AE6A52" w:rsidRDefault="00AE6A52">
            <w:pPr>
              <w:widowControl/>
              <w:spacing w:line="240" w:lineRule="exact"/>
              <w:jc w:val="center"/>
              <w:rPr>
                <w:rFonts w:ascii="仿宋_GB2312" w:eastAsia="仿宋_GB2312" w:hAnsi="宋体" w:cs="宋体" w:hint="eastAsia"/>
                <w:kern w:val="0"/>
                <w:szCs w:val="21"/>
              </w:rPr>
            </w:pPr>
          </w:p>
        </w:tc>
        <w:tc>
          <w:tcPr>
            <w:tcW w:w="1600" w:type="dxa"/>
            <w:tcBorders>
              <w:top w:val="nil"/>
              <w:left w:val="nil"/>
              <w:bottom w:val="single" w:sz="4" w:space="0" w:color="auto"/>
              <w:right w:val="single" w:sz="4" w:space="0" w:color="auto"/>
            </w:tcBorders>
            <w:vAlign w:val="center"/>
          </w:tcPr>
          <w:p w14:paraId="6B69F6EC" w14:textId="77777777" w:rsidR="00AE6A52" w:rsidRDefault="00AE6A52">
            <w:pPr>
              <w:widowControl/>
              <w:spacing w:line="240" w:lineRule="exact"/>
              <w:jc w:val="center"/>
              <w:rPr>
                <w:rFonts w:ascii="仿宋_GB2312" w:eastAsia="仿宋_GB2312" w:hAnsi="宋体" w:cs="宋体" w:hint="eastAsia"/>
                <w:kern w:val="0"/>
                <w:szCs w:val="21"/>
              </w:rPr>
            </w:pPr>
          </w:p>
        </w:tc>
        <w:tc>
          <w:tcPr>
            <w:tcW w:w="1000" w:type="dxa"/>
            <w:gridSpan w:val="2"/>
            <w:tcBorders>
              <w:top w:val="nil"/>
              <w:left w:val="nil"/>
              <w:bottom w:val="single" w:sz="4" w:space="0" w:color="auto"/>
              <w:right w:val="single" w:sz="4" w:space="0" w:color="auto"/>
            </w:tcBorders>
            <w:vAlign w:val="center"/>
          </w:tcPr>
          <w:p w14:paraId="5B32BED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44D0D2F7" w14:textId="77777777" w:rsidR="00AE6A52" w:rsidRDefault="00AE6A52">
            <w:pPr>
              <w:widowControl/>
              <w:spacing w:line="240" w:lineRule="exact"/>
              <w:jc w:val="center"/>
              <w:rPr>
                <w:rFonts w:ascii="仿宋_GB2312" w:eastAsia="仿宋_GB2312" w:hAnsi="宋体" w:cs="宋体" w:hint="eastAsia"/>
                <w:kern w:val="0"/>
                <w:szCs w:val="21"/>
              </w:rPr>
            </w:pPr>
          </w:p>
        </w:tc>
        <w:tc>
          <w:tcPr>
            <w:tcW w:w="2450" w:type="dxa"/>
            <w:gridSpan w:val="2"/>
            <w:tcBorders>
              <w:top w:val="nil"/>
              <w:left w:val="nil"/>
              <w:bottom w:val="single" w:sz="4" w:space="0" w:color="auto"/>
              <w:right w:val="single" w:sz="4" w:space="0" w:color="auto"/>
            </w:tcBorders>
            <w:vAlign w:val="center"/>
          </w:tcPr>
          <w:p w14:paraId="1A3A2DC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p>
        </w:tc>
      </w:tr>
      <w:tr w:rsidR="00AE6A52" w14:paraId="4AA86046" w14:textId="77777777">
        <w:trPr>
          <w:trHeight w:hRule="exact" w:val="700"/>
          <w:jc w:val="center"/>
        </w:trPr>
        <w:tc>
          <w:tcPr>
            <w:tcW w:w="499" w:type="dxa"/>
            <w:vMerge w:val="restart"/>
            <w:tcBorders>
              <w:top w:val="nil"/>
              <w:left w:val="single" w:sz="4" w:space="0" w:color="auto"/>
              <w:bottom w:val="single" w:sz="4" w:space="0" w:color="auto"/>
              <w:right w:val="single" w:sz="4" w:space="0" w:color="auto"/>
            </w:tcBorders>
            <w:vAlign w:val="center"/>
          </w:tcPr>
          <w:p w14:paraId="7D76BD6E"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年度总体目标</w:t>
            </w:r>
          </w:p>
        </w:tc>
        <w:tc>
          <w:tcPr>
            <w:tcW w:w="7530" w:type="dxa"/>
            <w:gridSpan w:val="6"/>
            <w:tcBorders>
              <w:top w:val="single" w:sz="4" w:space="0" w:color="auto"/>
              <w:left w:val="nil"/>
              <w:bottom w:val="single" w:sz="4" w:space="0" w:color="auto"/>
              <w:right w:val="single" w:sz="4" w:space="0" w:color="auto"/>
            </w:tcBorders>
            <w:vAlign w:val="center"/>
          </w:tcPr>
          <w:p w14:paraId="4F4E1248"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预期目标</w:t>
            </w:r>
          </w:p>
        </w:tc>
        <w:tc>
          <w:tcPr>
            <w:tcW w:w="6251" w:type="dxa"/>
            <w:gridSpan w:val="7"/>
            <w:tcBorders>
              <w:top w:val="single" w:sz="4" w:space="0" w:color="auto"/>
              <w:left w:val="nil"/>
              <w:bottom w:val="single" w:sz="4" w:space="0" w:color="auto"/>
              <w:right w:val="single" w:sz="4" w:space="0" w:color="auto"/>
            </w:tcBorders>
            <w:vAlign w:val="center"/>
          </w:tcPr>
          <w:p w14:paraId="01202E99"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实际完成情况</w:t>
            </w:r>
          </w:p>
        </w:tc>
      </w:tr>
      <w:tr w:rsidR="00AE6A52" w14:paraId="37872E9A" w14:textId="77777777">
        <w:trPr>
          <w:trHeight w:hRule="exact" w:val="1953"/>
          <w:jc w:val="center"/>
        </w:trPr>
        <w:tc>
          <w:tcPr>
            <w:tcW w:w="499" w:type="dxa"/>
            <w:vMerge/>
            <w:tcBorders>
              <w:top w:val="nil"/>
              <w:left w:val="single" w:sz="4" w:space="0" w:color="auto"/>
              <w:bottom w:val="single" w:sz="4" w:space="0" w:color="auto"/>
              <w:right w:val="single" w:sz="4" w:space="0" w:color="auto"/>
            </w:tcBorders>
            <w:vAlign w:val="center"/>
          </w:tcPr>
          <w:p w14:paraId="38823C37" w14:textId="77777777" w:rsidR="00AE6A52" w:rsidRDefault="00AE6A52">
            <w:pPr>
              <w:widowControl/>
              <w:spacing w:line="240" w:lineRule="exact"/>
              <w:jc w:val="center"/>
              <w:rPr>
                <w:rFonts w:ascii="仿宋_GB2312" w:eastAsia="仿宋_GB2312" w:hAnsi="宋体" w:cs="宋体" w:hint="eastAsia"/>
                <w:kern w:val="0"/>
                <w:szCs w:val="21"/>
              </w:rPr>
            </w:pPr>
          </w:p>
        </w:tc>
        <w:tc>
          <w:tcPr>
            <w:tcW w:w="7530" w:type="dxa"/>
            <w:gridSpan w:val="6"/>
            <w:tcBorders>
              <w:top w:val="single" w:sz="4" w:space="0" w:color="auto"/>
              <w:left w:val="nil"/>
              <w:bottom w:val="single" w:sz="4" w:space="0" w:color="auto"/>
              <w:right w:val="single" w:sz="4" w:space="0" w:color="auto"/>
            </w:tcBorders>
            <w:vAlign w:val="center"/>
          </w:tcPr>
          <w:p w14:paraId="774CE6AA" w14:textId="77777777" w:rsidR="00AE6A52" w:rsidRDefault="0073680F">
            <w:pPr>
              <w:widowControl/>
              <w:spacing w:line="240" w:lineRule="exact"/>
              <w:rPr>
                <w:rFonts w:ascii="仿宋_GB2312" w:eastAsia="仿宋_GB2312" w:hAnsi="宋体" w:cs="宋体" w:hint="eastAsia"/>
                <w:kern w:val="0"/>
                <w:szCs w:val="21"/>
              </w:rPr>
            </w:pPr>
            <w:r>
              <w:rPr>
                <w:rFonts w:ascii="仿宋_GB2312" w:eastAsia="仿宋_GB2312" w:hAnsi="宋体" w:cs="宋体" w:hint="eastAsia"/>
                <w:kern w:val="0"/>
                <w:szCs w:val="21"/>
              </w:rPr>
              <w:t>按照相关标准及工作流程要求完成我校毕业生学费和国家助学贷款代偿工作。鼓励应届毕业生自愿到边远山区基层单位就业，加快边远地区发展。</w:t>
            </w:r>
          </w:p>
        </w:tc>
        <w:tc>
          <w:tcPr>
            <w:tcW w:w="6251" w:type="dxa"/>
            <w:gridSpan w:val="7"/>
            <w:tcBorders>
              <w:top w:val="single" w:sz="4" w:space="0" w:color="auto"/>
              <w:left w:val="nil"/>
              <w:bottom w:val="single" w:sz="4" w:space="0" w:color="auto"/>
              <w:right w:val="single" w:sz="4" w:space="0" w:color="auto"/>
            </w:tcBorders>
            <w:vAlign w:val="center"/>
          </w:tcPr>
          <w:p w14:paraId="5C39FC0C" w14:textId="77777777" w:rsidR="00AE6A52" w:rsidRDefault="0073680F">
            <w:pPr>
              <w:widowControl/>
              <w:spacing w:line="240" w:lineRule="exact"/>
              <w:rPr>
                <w:rFonts w:ascii="仿宋_GB2312" w:eastAsia="仿宋_GB2312" w:hAnsi="宋体" w:cs="宋体" w:hint="eastAsia"/>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024</w:t>
            </w:r>
            <w:r>
              <w:rPr>
                <w:rFonts w:ascii="仿宋_GB2312" w:eastAsia="仿宋_GB2312" w:hAnsi="宋体" w:cs="宋体" w:hint="eastAsia"/>
                <w:kern w:val="0"/>
                <w:szCs w:val="21"/>
              </w:rPr>
              <w:t>年共为</w:t>
            </w:r>
            <w:r>
              <w:rPr>
                <w:rFonts w:ascii="仿宋_GB2312" w:eastAsia="仿宋_GB2312" w:hAnsi="宋体" w:cs="宋体" w:hint="eastAsia"/>
                <w:kern w:val="0"/>
                <w:szCs w:val="21"/>
              </w:rPr>
              <w:t>1</w:t>
            </w:r>
            <w:r>
              <w:rPr>
                <w:rFonts w:ascii="仿宋_GB2312" w:eastAsia="仿宋_GB2312" w:hAnsi="宋体" w:cs="宋体"/>
                <w:kern w:val="0"/>
                <w:szCs w:val="21"/>
              </w:rPr>
              <w:t>6</w:t>
            </w:r>
            <w:r>
              <w:rPr>
                <w:rFonts w:ascii="仿宋_GB2312" w:eastAsia="仿宋_GB2312" w:hAnsi="宋体" w:cs="宋体" w:hint="eastAsia"/>
                <w:kern w:val="0"/>
                <w:szCs w:val="21"/>
              </w:rPr>
              <w:t>名符合条件毕业生补偿学费</w:t>
            </w:r>
            <w:r>
              <w:rPr>
                <w:rFonts w:ascii="仿宋_GB2312" w:eastAsia="仿宋_GB2312" w:hAnsi="宋体" w:cs="宋体" w:hint="eastAsia"/>
                <w:kern w:val="0"/>
                <w:szCs w:val="21"/>
              </w:rPr>
              <w:t>1</w:t>
            </w:r>
            <w:r>
              <w:rPr>
                <w:rFonts w:ascii="仿宋_GB2312" w:eastAsia="仿宋_GB2312" w:hAnsi="宋体" w:cs="宋体"/>
                <w:kern w:val="0"/>
                <w:szCs w:val="21"/>
              </w:rPr>
              <w:t>2.132</w:t>
            </w:r>
            <w:r>
              <w:rPr>
                <w:rFonts w:ascii="仿宋_GB2312" w:eastAsia="仿宋_GB2312" w:hAnsi="宋体" w:cs="宋体" w:hint="eastAsia"/>
                <w:kern w:val="0"/>
                <w:szCs w:val="21"/>
              </w:rPr>
              <w:t>万元。</w:t>
            </w:r>
          </w:p>
        </w:tc>
      </w:tr>
      <w:tr w:rsidR="00AE6A52" w14:paraId="72888693" w14:textId="77777777">
        <w:trPr>
          <w:trHeight w:hRule="exact" w:val="901"/>
          <w:jc w:val="center"/>
        </w:trPr>
        <w:tc>
          <w:tcPr>
            <w:tcW w:w="499" w:type="dxa"/>
            <w:vMerge w:val="restart"/>
            <w:tcBorders>
              <w:top w:val="single" w:sz="4" w:space="0" w:color="auto"/>
              <w:left w:val="single" w:sz="4" w:space="0" w:color="auto"/>
              <w:bottom w:val="single" w:sz="4" w:space="0" w:color="auto"/>
              <w:right w:val="single" w:sz="4" w:space="0" w:color="auto"/>
            </w:tcBorders>
            <w:vAlign w:val="center"/>
          </w:tcPr>
          <w:p w14:paraId="5813A668"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8" w:type="dxa"/>
            <w:tcBorders>
              <w:top w:val="single" w:sz="4" w:space="0" w:color="auto"/>
              <w:left w:val="nil"/>
              <w:bottom w:val="single" w:sz="4" w:space="0" w:color="auto"/>
              <w:right w:val="single" w:sz="4" w:space="0" w:color="auto"/>
            </w:tcBorders>
            <w:vAlign w:val="center"/>
          </w:tcPr>
          <w:p w14:paraId="04E3C32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一级指标</w:t>
            </w:r>
          </w:p>
        </w:tc>
        <w:tc>
          <w:tcPr>
            <w:tcW w:w="1240" w:type="dxa"/>
            <w:tcBorders>
              <w:top w:val="single" w:sz="4" w:space="0" w:color="auto"/>
              <w:left w:val="nil"/>
              <w:bottom w:val="single" w:sz="4" w:space="0" w:color="auto"/>
              <w:right w:val="single" w:sz="4" w:space="0" w:color="auto"/>
            </w:tcBorders>
            <w:vAlign w:val="center"/>
          </w:tcPr>
          <w:p w14:paraId="30C304D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二级指标</w:t>
            </w:r>
          </w:p>
        </w:tc>
        <w:tc>
          <w:tcPr>
            <w:tcW w:w="3426" w:type="dxa"/>
            <w:gridSpan w:val="2"/>
            <w:tcBorders>
              <w:top w:val="single" w:sz="4" w:space="0" w:color="auto"/>
              <w:left w:val="nil"/>
              <w:bottom w:val="single" w:sz="4" w:space="0" w:color="auto"/>
              <w:right w:val="single" w:sz="4" w:space="0" w:color="auto"/>
            </w:tcBorders>
            <w:vAlign w:val="center"/>
          </w:tcPr>
          <w:p w14:paraId="449E6D9F"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三级指标</w:t>
            </w:r>
          </w:p>
        </w:tc>
        <w:tc>
          <w:tcPr>
            <w:tcW w:w="2056" w:type="dxa"/>
            <w:gridSpan w:val="2"/>
            <w:tcBorders>
              <w:top w:val="single" w:sz="4" w:space="0" w:color="auto"/>
              <w:left w:val="nil"/>
              <w:bottom w:val="single" w:sz="4" w:space="0" w:color="auto"/>
              <w:right w:val="single" w:sz="4" w:space="0" w:color="auto"/>
            </w:tcBorders>
            <w:vAlign w:val="center"/>
          </w:tcPr>
          <w:p w14:paraId="0CE056B7"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年度</w:t>
            </w:r>
          </w:p>
          <w:p w14:paraId="156B57D1"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指标值</w:t>
            </w:r>
          </w:p>
        </w:tc>
        <w:tc>
          <w:tcPr>
            <w:tcW w:w="2172" w:type="dxa"/>
            <w:gridSpan w:val="2"/>
            <w:tcBorders>
              <w:top w:val="single" w:sz="4" w:space="0" w:color="auto"/>
              <w:left w:val="nil"/>
              <w:bottom w:val="single" w:sz="4" w:space="0" w:color="auto"/>
              <w:right w:val="single" w:sz="4" w:space="0" w:color="auto"/>
            </w:tcBorders>
            <w:vAlign w:val="center"/>
          </w:tcPr>
          <w:p w14:paraId="52149C48"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实际</w:t>
            </w:r>
          </w:p>
          <w:p w14:paraId="7BBC483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完成值</w:t>
            </w:r>
          </w:p>
        </w:tc>
        <w:tc>
          <w:tcPr>
            <w:tcW w:w="878" w:type="dxa"/>
            <w:gridSpan w:val="2"/>
            <w:tcBorders>
              <w:top w:val="single" w:sz="4" w:space="0" w:color="auto"/>
              <w:left w:val="nil"/>
              <w:bottom w:val="single" w:sz="4" w:space="0" w:color="auto"/>
              <w:right w:val="single" w:sz="4" w:space="0" w:color="auto"/>
            </w:tcBorders>
            <w:vAlign w:val="center"/>
          </w:tcPr>
          <w:p w14:paraId="012AC8C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分值</w:t>
            </w:r>
          </w:p>
        </w:tc>
        <w:tc>
          <w:tcPr>
            <w:tcW w:w="848" w:type="dxa"/>
            <w:gridSpan w:val="2"/>
            <w:tcBorders>
              <w:top w:val="single" w:sz="4" w:space="0" w:color="auto"/>
              <w:left w:val="nil"/>
              <w:bottom w:val="single" w:sz="4" w:space="0" w:color="auto"/>
              <w:right w:val="single" w:sz="4" w:space="0" w:color="auto"/>
            </w:tcBorders>
            <w:vAlign w:val="center"/>
          </w:tcPr>
          <w:p w14:paraId="61649A9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得分</w:t>
            </w:r>
          </w:p>
        </w:tc>
        <w:tc>
          <w:tcPr>
            <w:tcW w:w="2353" w:type="dxa"/>
            <w:tcBorders>
              <w:top w:val="single" w:sz="4" w:space="0" w:color="auto"/>
              <w:left w:val="nil"/>
              <w:bottom w:val="single" w:sz="4" w:space="0" w:color="auto"/>
              <w:right w:val="single" w:sz="4" w:space="0" w:color="auto"/>
            </w:tcBorders>
            <w:vAlign w:val="center"/>
          </w:tcPr>
          <w:p w14:paraId="6B8C2E3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偏差原因分析及改进</w:t>
            </w:r>
          </w:p>
          <w:p w14:paraId="7BD697BF"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措施</w:t>
            </w:r>
          </w:p>
        </w:tc>
      </w:tr>
      <w:tr w:rsidR="00AE6A52" w14:paraId="40C949D8"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A9FAFE8"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5B2C56E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产出指标</w:t>
            </w:r>
          </w:p>
        </w:tc>
        <w:tc>
          <w:tcPr>
            <w:tcW w:w="1240" w:type="dxa"/>
            <w:tcBorders>
              <w:top w:val="single" w:sz="4" w:space="0" w:color="auto"/>
              <w:left w:val="single" w:sz="4" w:space="0" w:color="auto"/>
              <w:bottom w:val="single" w:sz="4" w:space="0" w:color="auto"/>
              <w:right w:val="single" w:sz="4" w:space="0" w:color="auto"/>
            </w:tcBorders>
            <w:vAlign w:val="center"/>
          </w:tcPr>
          <w:p w14:paraId="4F0E02D4"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数量指标</w:t>
            </w:r>
          </w:p>
        </w:tc>
        <w:tc>
          <w:tcPr>
            <w:tcW w:w="3426" w:type="dxa"/>
            <w:gridSpan w:val="2"/>
            <w:tcBorders>
              <w:top w:val="single" w:sz="4" w:space="0" w:color="auto"/>
              <w:left w:val="nil"/>
              <w:bottom w:val="single" w:sz="4" w:space="0" w:color="auto"/>
              <w:right w:val="single" w:sz="4" w:space="0" w:color="auto"/>
            </w:tcBorders>
            <w:vAlign w:val="center"/>
          </w:tcPr>
          <w:p w14:paraId="678F59FA"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毕业生赴北京市边远山区基层工作就业</w:t>
            </w:r>
          </w:p>
        </w:tc>
        <w:tc>
          <w:tcPr>
            <w:tcW w:w="2056" w:type="dxa"/>
            <w:gridSpan w:val="2"/>
            <w:tcBorders>
              <w:top w:val="single" w:sz="4" w:space="0" w:color="auto"/>
              <w:left w:val="nil"/>
              <w:bottom w:val="single" w:sz="4" w:space="0" w:color="auto"/>
              <w:right w:val="single" w:sz="4" w:space="0" w:color="auto"/>
            </w:tcBorders>
            <w:vAlign w:val="center"/>
          </w:tcPr>
          <w:p w14:paraId="017BB94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kern w:val="0"/>
                <w:szCs w:val="21"/>
              </w:rPr>
              <w:t>7</w:t>
            </w:r>
          </w:p>
        </w:tc>
        <w:tc>
          <w:tcPr>
            <w:tcW w:w="2172" w:type="dxa"/>
            <w:gridSpan w:val="2"/>
            <w:tcBorders>
              <w:top w:val="single" w:sz="4" w:space="0" w:color="auto"/>
              <w:left w:val="nil"/>
              <w:bottom w:val="single" w:sz="4" w:space="0" w:color="auto"/>
              <w:right w:val="single" w:sz="4" w:space="0" w:color="auto"/>
            </w:tcBorders>
            <w:vAlign w:val="center"/>
          </w:tcPr>
          <w:p w14:paraId="0280343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6</w:t>
            </w:r>
          </w:p>
        </w:tc>
        <w:tc>
          <w:tcPr>
            <w:tcW w:w="878" w:type="dxa"/>
            <w:gridSpan w:val="2"/>
            <w:tcBorders>
              <w:top w:val="single" w:sz="4" w:space="0" w:color="auto"/>
              <w:left w:val="nil"/>
              <w:bottom w:val="single" w:sz="4" w:space="0" w:color="auto"/>
              <w:right w:val="single" w:sz="4" w:space="0" w:color="auto"/>
            </w:tcBorders>
            <w:vAlign w:val="center"/>
          </w:tcPr>
          <w:p w14:paraId="0B5EC2E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848" w:type="dxa"/>
            <w:gridSpan w:val="2"/>
            <w:tcBorders>
              <w:top w:val="single" w:sz="4" w:space="0" w:color="auto"/>
              <w:left w:val="nil"/>
              <w:bottom w:val="single" w:sz="4" w:space="0" w:color="auto"/>
              <w:right w:val="single" w:sz="4" w:space="0" w:color="auto"/>
            </w:tcBorders>
            <w:vAlign w:val="center"/>
          </w:tcPr>
          <w:p w14:paraId="4D68A086"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12.00</w:t>
            </w:r>
          </w:p>
        </w:tc>
        <w:tc>
          <w:tcPr>
            <w:tcW w:w="2353" w:type="dxa"/>
            <w:tcBorders>
              <w:top w:val="single" w:sz="4" w:space="0" w:color="auto"/>
              <w:left w:val="nil"/>
              <w:bottom w:val="single" w:sz="4" w:space="0" w:color="auto"/>
              <w:right w:val="single" w:sz="4" w:space="0" w:color="auto"/>
            </w:tcBorders>
            <w:vAlign w:val="center"/>
          </w:tcPr>
          <w:p w14:paraId="41E31C81" w14:textId="390D6C1C" w:rsidR="00AE6A52" w:rsidRDefault="009B6710">
            <w:pPr>
              <w:widowControl/>
              <w:spacing w:line="240" w:lineRule="exact"/>
              <w:jc w:val="center"/>
              <w:rPr>
                <w:rFonts w:ascii="仿宋_GB2312" w:eastAsia="仿宋_GB2312" w:hAnsi="宋体" w:cs="宋体" w:hint="eastAsia"/>
                <w:kern w:val="0"/>
                <w:szCs w:val="21"/>
                <w:highlight w:val="yellow"/>
              </w:rPr>
            </w:pPr>
            <w:r>
              <w:rPr>
                <w:rFonts w:ascii="仿宋_GB2312" w:eastAsia="仿宋_GB2312" w:hAnsi="宋体" w:cs="宋体" w:hint="eastAsia"/>
                <w:color w:val="000000"/>
                <w:kern w:val="0"/>
                <w:szCs w:val="21"/>
              </w:rPr>
              <w:t>后续完善</w:t>
            </w:r>
          </w:p>
        </w:tc>
      </w:tr>
      <w:tr w:rsidR="00AE6A52" w14:paraId="1157A141"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522BA2A"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04C96CE" w14:textId="77777777" w:rsidR="00AE6A52" w:rsidRDefault="00AE6A52">
            <w:pPr>
              <w:widowControl/>
              <w:spacing w:line="240" w:lineRule="exact"/>
              <w:jc w:val="center"/>
              <w:rPr>
                <w:rFonts w:ascii="仿宋_GB2312" w:eastAsia="仿宋_GB2312" w:hAnsi="宋体" w:cs="宋体" w:hint="eastAsia"/>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3542237F"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质量指标</w:t>
            </w:r>
          </w:p>
        </w:tc>
        <w:tc>
          <w:tcPr>
            <w:tcW w:w="3426" w:type="dxa"/>
            <w:gridSpan w:val="2"/>
            <w:tcBorders>
              <w:top w:val="single" w:sz="4" w:space="0" w:color="auto"/>
              <w:left w:val="nil"/>
              <w:bottom w:val="single" w:sz="4" w:space="0" w:color="auto"/>
              <w:right w:val="single" w:sz="4" w:space="0" w:color="auto"/>
            </w:tcBorders>
            <w:vAlign w:val="center"/>
          </w:tcPr>
          <w:p w14:paraId="45587DA0"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符合资助标准</w:t>
            </w:r>
          </w:p>
        </w:tc>
        <w:tc>
          <w:tcPr>
            <w:tcW w:w="2056" w:type="dxa"/>
            <w:gridSpan w:val="2"/>
            <w:tcBorders>
              <w:top w:val="single" w:sz="4" w:space="0" w:color="auto"/>
              <w:left w:val="nil"/>
              <w:bottom w:val="single" w:sz="4" w:space="0" w:color="auto"/>
              <w:right w:val="single" w:sz="4" w:space="0" w:color="auto"/>
            </w:tcBorders>
            <w:vAlign w:val="center"/>
          </w:tcPr>
          <w:p w14:paraId="6ED84FB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2</w:t>
            </w:r>
            <w:r>
              <w:rPr>
                <w:rFonts w:ascii="仿宋_GB2312" w:eastAsia="仿宋_GB2312" w:hAnsi="宋体" w:cs="宋体"/>
                <w:kern w:val="0"/>
                <w:szCs w:val="21"/>
              </w:rPr>
              <w:t>7</w:t>
            </w:r>
          </w:p>
        </w:tc>
        <w:tc>
          <w:tcPr>
            <w:tcW w:w="2172" w:type="dxa"/>
            <w:gridSpan w:val="2"/>
            <w:tcBorders>
              <w:top w:val="single" w:sz="4" w:space="0" w:color="auto"/>
              <w:left w:val="nil"/>
              <w:bottom w:val="single" w:sz="4" w:space="0" w:color="auto"/>
              <w:right w:val="single" w:sz="4" w:space="0" w:color="auto"/>
            </w:tcBorders>
            <w:vAlign w:val="center"/>
          </w:tcPr>
          <w:p w14:paraId="7B764111"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6</w:t>
            </w:r>
          </w:p>
        </w:tc>
        <w:tc>
          <w:tcPr>
            <w:tcW w:w="878" w:type="dxa"/>
            <w:gridSpan w:val="2"/>
            <w:tcBorders>
              <w:top w:val="single" w:sz="4" w:space="0" w:color="auto"/>
              <w:left w:val="nil"/>
              <w:bottom w:val="single" w:sz="4" w:space="0" w:color="auto"/>
              <w:right w:val="single" w:sz="4" w:space="0" w:color="auto"/>
            </w:tcBorders>
            <w:vAlign w:val="center"/>
          </w:tcPr>
          <w:p w14:paraId="02AB2E7A"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848" w:type="dxa"/>
            <w:gridSpan w:val="2"/>
            <w:tcBorders>
              <w:top w:val="single" w:sz="4" w:space="0" w:color="auto"/>
              <w:left w:val="nil"/>
              <w:bottom w:val="single" w:sz="4" w:space="0" w:color="auto"/>
              <w:right w:val="single" w:sz="4" w:space="0" w:color="auto"/>
            </w:tcBorders>
            <w:vAlign w:val="center"/>
          </w:tcPr>
          <w:p w14:paraId="7C22B73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12.00</w:t>
            </w:r>
          </w:p>
        </w:tc>
        <w:tc>
          <w:tcPr>
            <w:tcW w:w="2353" w:type="dxa"/>
            <w:tcBorders>
              <w:top w:val="single" w:sz="4" w:space="0" w:color="auto"/>
              <w:left w:val="nil"/>
              <w:bottom w:val="single" w:sz="4" w:space="0" w:color="auto"/>
              <w:right w:val="single" w:sz="4" w:space="0" w:color="auto"/>
            </w:tcBorders>
            <w:vAlign w:val="center"/>
          </w:tcPr>
          <w:p w14:paraId="5ADAA779" w14:textId="25F40492" w:rsidR="00AE6A52" w:rsidRDefault="009B6710">
            <w:pPr>
              <w:widowControl/>
              <w:spacing w:line="240" w:lineRule="exact"/>
              <w:jc w:val="center"/>
              <w:rPr>
                <w:rFonts w:ascii="仿宋_GB2312" w:eastAsia="仿宋_GB2312" w:hAnsi="宋体" w:cs="宋体" w:hint="eastAsia"/>
                <w:kern w:val="0"/>
                <w:szCs w:val="21"/>
                <w:highlight w:val="yellow"/>
              </w:rPr>
            </w:pPr>
            <w:r>
              <w:rPr>
                <w:rFonts w:ascii="仿宋_GB2312" w:eastAsia="仿宋_GB2312" w:hAnsi="宋体" w:cs="宋体" w:hint="eastAsia"/>
                <w:color w:val="000000"/>
                <w:kern w:val="0"/>
                <w:szCs w:val="21"/>
              </w:rPr>
              <w:t>后续完善</w:t>
            </w:r>
          </w:p>
        </w:tc>
      </w:tr>
      <w:tr w:rsidR="00AE6A52" w14:paraId="2FF2DAA5" w14:textId="77777777">
        <w:trPr>
          <w:trHeight w:hRule="exact" w:val="124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9D1FB59"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7A48323" w14:textId="77777777" w:rsidR="00AE6A52" w:rsidRDefault="00AE6A52">
            <w:pPr>
              <w:widowControl/>
              <w:spacing w:line="240" w:lineRule="exact"/>
              <w:jc w:val="center"/>
              <w:rPr>
                <w:rFonts w:ascii="仿宋_GB2312" w:eastAsia="仿宋_GB2312" w:hAnsi="宋体" w:cs="宋体" w:hint="eastAsia"/>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3D47AE95"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时效指标</w:t>
            </w:r>
          </w:p>
        </w:tc>
        <w:tc>
          <w:tcPr>
            <w:tcW w:w="3426" w:type="dxa"/>
            <w:gridSpan w:val="2"/>
            <w:tcBorders>
              <w:top w:val="single" w:sz="4" w:space="0" w:color="auto"/>
              <w:left w:val="nil"/>
              <w:bottom w:val="single" w:sz="4" w:space="0" w:color="auto"/>
              <w:right w:val="single" w:sz="4" w:space="0" w:color="auto"/>
            </w:tcBorders>
            <w:vAlign w:val="center"/>
          </w:tcPr>
          <w:p w14:paraId="02014DF1"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学生毕业当年申请学费代偿资格，审核通过后第二年开始代偿，分三年代偿完毕，按照</w:t>
            </w:r>
            <w:r>
              <w:rPr>
                <w:rFonts w:ascii="仿宋_GB2312" w:eastAsia="仿宋_GB2312" w:hAnsi="宋体" w:cs="宋体" w:hint="eastAsia"/>
                <w:color w:val="000000"/>
                <w:kern w:val="0"/>
                <w:szCs w:val="21"/>
              </w:rPr>
              <w:t>33%</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33%</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34%</w:t>
            </w:r>
            <w:r>
              <w:rPr>
                <w:rFonts w:ascii="仿宋_GB2312" w:eastAsia="仿宋_GB2312" w:hAnsi="宋体" w:cs="宋体" w:hint="eastAsia"/>
                <w:color w:val="000000"/>
                <w:kern w:val="0"/>
                <w:szCs w:val="21"/>
              </w:rPr>
              <w:t>进行发放，补报的学生资助金一次性发放</w:t>
            </w:r>
          </w:p>
        </w:tc>
        <w:tc>
          <w:tcPr>
            <w:tcW w:w="2056" w:type="dxa"/>
            <w:gridSpan w:val="2"/>
            <w:tcBorders>
              <w:top w:val="single" w:sz="4" w:space="0" w:color="auto"/>
              <w:left w:val="nil"/>
              <w:bottom w:val="single" w:sz="4" w:space="0" w:color="auto"/>
              <w:right w:val="single" w:sz="4" w:space="0" w:color="auto"/>
            </w:tcBorders>
            <w:vAlign w:val="center"/>
          </w:tcPr>
          <w:p w14:paraId="0717D8C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12</w:t>
            </w:r>
            <w:r>
              <w:rPr>
                <w:rFonts w:ascii="仿宋_GB2312" w:eastAsia="仿宋_GB2312" w:hAnsi="宋体" w:cs="宋体" w:hint="eastAsia"/>
                <w:kern w:val="0"/>
                <w:szCs w:val="21"/>
              </w:rPr>
              <w:t>月</w:t>
            </w:r>
          </w:p>
        </w:tc>
        <w:tc>
          <w:tcPr>
            <w:tcW w:w="2172" w:type="dxa"/>
            <w:gridSpan w:val="2"/>
            <w:tcBorders>
              <w:top w:val="single" w:sz="4" w:space="0" w:color="auto"/>
              <w:left w:val="nil"/>
              <w:bottom w:val="single" w:sz="4" w:space="0" w:color="auto"/>
              <w:right w:val="single" w:sz="4" w:space="0" w:color="auto"/>
            </w:tcBorders>
            <w:vAlign w:val="center"/>
          </w:tcPr>
          <w:p w14:paraId="38E486BE"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月</w:t>
            </w:r>
          </w:p>
        </w:tc>
        <w:tc>
          <w:tcPr>
            <w:tcW w:w="878" w:type="dxa"/>
            <w:gridSpan w:val="2"/>
            <w:tcBorders>
              <w:top w:val="single" w:sz="4" w:space="0" w:color="auto"/>
              <w:left w:val="nil"/>
              <w:bottom w:val="single" w:sz="4" w:space="0" w:color="auto"/>
              <w:right w:val="single" w:sz="4" w:space="0" w:color="auto"/>
            </w:tcBorders>
            <w:vAlign w:val="center"/>
          </w:tcPr>
          <w:p w14:paraId="3211EAD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848" w:type="dxa"/>
            <w:gridSpan w:val="2"/>
            <w:tcBorders>
              <w:top w:val="single" w:sz="4" w:space="0" w:color="auto"/>
              <w:left w:val="nil"/>
              <w:bottom w:val="single" w:sz="4" w:space="0" w:color="auto"/>
              <w:right w:val="single" w:sz="4" w:space="0" w:color="auto"/>
            </w:tcBorders>
            <w:vAlign w:val="center"/>
          </w:tcPr>
          <w:p w14:paraId="746A79F7"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r>
              <w:rPr>
                <w:rFonts w:ascii="仿宋_GB2312" w:eastAsia="仿宋_GB2312" w:hAnsi="宋体" w:cs="宋体" w:hint="eastAsia"/>
                <w:kern w:val="0"/>
                <w:szCs w:val="21"/>
              </w:rPr>
              <w:t>.00</w:t>
            </w:r>
          </w:p>
        </w:tc>
        <w:tc>
          <w:tcPr>
            <w:tcW w:w="2353" w:type="dxa"/>
            <w:tcBorders>
              <w:top w:val="single" w:sz="4" w:space="0" w:color="auto"/>
              <w:left w:val="nil"/>
              <w:bottom w:val="single" w:sz="4" w:space="0" w:color="auto"/>
              <w:right w:val="single" w:sz="4" w:space="0" w:color="auto"/>
            </w:tcBorders>
            <w:vAlign w:val="center"/>
          </w:tcPr>
          <w:p w14:paraId="33D5E65A"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AE6A52" w14:paraId="000F2D39" w14:textId="77777777">
        <w:trPr>
          <w:trHeight w:hRule="exact" w:val="51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2BABE84"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tcBorders>
              <w:top w:val="single" w:sz="4" w:space="0" w:color="auto"/>
              <w:left w:val="single" w:sz="4" w:space="0" w:color="auto"/>
              <w:right w:val="single" w:sz="4" w:space="0" w:color="auto"/>
            </w:tcBorders>
            <w:vAlign w:val="center"/>
          </w:tcPr>
          <w:p w14:paraId="212B87E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成本指标</w:t>
            </w:r>
          </w:p>
        </w:tc>
        <w:tc>
          <w:tcPr>
            <w:tcW w:w="1240" w:type="dxa"/>
            <w:tcBorders>
              <w:top w:val="single" w:sz="4" w:space="0" w:color="auto"/>
              <w:left w:val="single" w:sz="4" w:space="0" w:color="auto"/>
              <w:bottom w:val="single" w:sz="4" w:space="0" w:color="auto"/>
              <w:right w:val="single" w:sz="4" w:space="0" w:color="auto"/>
            </w:tcBorders>
            <w:vAlign w:val="center"/>
          </w:tcPr>
          <w:p w14:paraId="1E085F8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经济成本指标</w:t>
            </w:r>
          </w:p>
        </w:tc>
        <w:tc>
          <w:tcPr>
            <w:tcW w:w="3426" w:type="dxa"/>
            <w:gridSpan w:val="2"/>
            <w:tcBorders>
              <w:top w:val="single" w:sz="4" w:space="0" w:color="auto"/>
              <w:left w:val="nil"/>
              <w:bottom w:val="single" w:sz="4" w:space="0" w:color="auto"/>
              <w:right w:val="single" w:sz="4" w:space="0" w:color="auto"/>
            </w:tcBorders>
            <w:vAlign w:val="center"/>
          </w:tcPr>
          <w:p w14:paraId="4244F4D7"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项目预算控制数</w:t>
            </w:r>
          </w:p>
        </w:tc>
        <w:tc>
          <w:tcPr>
            <w:tcW w:w="2056" w:type="dxa"/>
            <w:gridSpan w:val="2"/>
            <w:tcBorders>
              <w:top w:val="single" w:sz="4" w:space="0" w:color="auto"/>
              <w:left w:val="nil"/>
              <w:bottom w:val="single" w:sz="4" w:space="0" w:color="auto"/>
              <w:right w:val="single" w:sz="4" w:space="0" w:color="auto"/>
            </w:tcBorders>
            <w:vAlign w:val="center"/>
          </w:tcPr>
          <w:p w14:paraId="6A71A42F"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12.132</w:t>
            </w:r>
            <w:r>
              <w:rPr>
                <w:rFonts w:ascii="仿宋_GB2312" w:eastAsia="仿宋_GB2312" w:hAnsi="宋体" w:cs="宋体" w:hint="eastAsia"/>
                <w:kern w:val="0"/>
                <w:szCs w:val="21"/>
              </w:rPr>
              <w:t>万元</w:t>
            </w:r>
          </w:p>
        </w:tc>
        <w:tc>
          <w:tcPr>
            <w:tcW w:w="2172" w:type="dxa"/>
            <w:gridSpan w:val="2"/>
            <w:tcBorders>
              <w:top w:val="single" w:sz="4" w:space="0" w:color="auto"/>
              <w:left w:val="nil"/>
              <w:bottom w:val="single" w:sz="4" w:space="0" w:color="auto"/>
              <w:right w:val="single" w:sz="4" w:space="0" w:color="auto"/>
            </w:tcBorders>
            <w:vAlign w:val="center"/>
          </w:tcPr>
          <w:p w14:paraId="24B4953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12.132</w:t>
            </w:r>
            <w:r>
              <w:rPr>
                <w:rFonts w:ascii="仿宋_GB2312" w:eastAsia="仿宋_GB2312" w:hAnsi="宋体" w:cs="宋体" w:hint="eastAsia"/>
                <w:kern w:val="0"/>
                <w:szCs w:val="21"/>
              </w:rPr>
              <w:t>万元</w:t>
            </w:r>
          </w:p>
        </w:tc>
        <w:tc>
          <w:tcPr>
            <w:tcW w:w="878" w:type="dxa"/>
            <w:gridSpan w:val="2"/>
            <w:tcBorders>
              <w:top w:val="single" w:sz="4" w:space="0" w:color="auto"/>
              <w:left w:val="nil"/>
              <w:bottom w:val="single" w:sz="4" w:space="0" w:color="auto"/>
              <w:right w:val="single" w:sz="4" w:space="0" w:color="auto"/>
            </w:tcBorders>
            <w:vAlign w:val="center"/>
          </w:tcPr>
          <w:p w14:paraId="3ECE09CB"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48" w:type="dxa"/>
            <w:gridSpan w:val="2"/>
            <w:tcBorders>
              <w:top w:val="single" w:sz="4" w:space="0" w:color="auto"/>
              <w:left w:val="nil"/>
              <w:bottom w:val="single" w:sz="4" w:space="0" w:color="auto"/>
              <w:right w:val="single" w:sz="4" w:space="0" w:color="auto"/>
            </w:tcBorders>
            <w:vAlign w:val="center"/>
          </w:tcPr>
          <w:p w14:paraId="015A9946"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.00</w:t>
            </w:r>
          </w:p>
        </w:tc>
        <w:tc>
          <w:tcPr>
            <w:tcW w:w="2353" w:type="dxa"/>
            <w:tcBorders>
              <w:top w:val="single" w:sz="4" w:space="0" w:color="auto"/>
              <w:left w:val="nil"/>
              <w:bottom w:val="single" w:sz="4" w:space="0" w:color="auto"/>
              <w:right w:val="single" w:sz="4" w:space="0" w:color="auto"/>
            </w:tcBorders>
            <w:vAlign w:val="center"/>
          </w:tcPr>
          <w:p w14:paraId="0BB6D4D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AE6A52" w14:paraId="524AC0AD" w14:textId="77777777">
        <w:trPr>
          <w:trHeight w:hRule="exact" w:val="762"/>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14693C6"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vMerge w:val="restart"/>
            <w:tcBorders>
              <w:top w:val="single" w:sz="4" w:space="0" w:color="auto"/>
              <w:left w:val="single" w:sz="4" w:space="0" w:color="auto"/>
              <w:right w:val="single" w:sz="4" w:space="0" w:color="auto"/>
            </w:tcBorders>
            <w:vAlign w:val="center"/>
          </w:tcPr>
          <w:p w14:paraId="6B9FEDA1" w14:textId="77777777" w:rsidR="00AE6A52" w:rsidRDefault="0073680F">
            <w:pPr>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效益指标</w:t>
            </w:r>
          </w:p>
        </w:tc>
        <w:tc>
          <w:tcPr>
            <w:tcW w:w="1240" w:type="dxa"/>
            <w:tcBorders>
              <w:top w:val="single" w:sz="4" w:space="0" w:color="auto"/>
              <w:left w:val="single" w:sz="4" w:space="0" w:color="auto"/>
              <w:bottom w:val="single" w:sz="4" w:space="0" w:color="auto"/>
              <w:right w:val="single" w:sz="4" w:space="0" w:color="auto"/>
            </w:tcBorders>
            <w:vAlign w:val="center"/>
          </w:tcPr>
          <w:p w14:paraId="716C2F6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经济效益指标</w:t>
            </w:r>
          </w:p>
        </w:tc>
        <w:tc>
          <w:tcPr>
            <w:tcW w:w="3426" w:type="dxa"/>
            <w:gridSpan w:val="2"/>
            <w:tcBorders>
              <w:top w:val="single" w:sz="4" w:space="0" w:color="auto"/>
              <w:left w:val="nil"/>
              <w:bottom w:val="single" w:sz="4" w:space="0" w:color="auto"/>
              <w:right w:val="single" w:sz="4" w:space="0" w:color="auto"/>
            </w:tcBorders>
            <w:vAlign w:val="center"/>
          </w:tcPr>
          <w:p w14:paraId="5E643ED7"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经济成本指标</w:t>
            </w:r>
          </w:p>
        </w:tc>
        <w:tc>
          <w:tcPr>
            <w:tcW w:w="2056" w:type="dxa"/>
            <w:gridSpan w:val="2"/>
            <w:tcBorders>
              <w:top w:val="single" w:sz="4" w:space="0" w:color="auto"/>
              <w:left w:val="nil"/>
              <w:bottom w:val="single" w:sz="4" w:space="0" w:color="auto"/>
              <w:right w:val="single" w:sz="4" w:space="0" w:color="auto"/>
            </w:tcBorders>
            <w:vAlign w:val="center"/>
          </w:tcPr>
          <w:p w14:paraId="46CB9AA4" w14:textId="77777777" w:rsidR="00AE6A52" w:rsidRDefault="0073680F">
            <w:pPr>
              <w:widowControl/>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12.132</w:t>
            </w:r>
            <w:r>
              <w:rPr>
                <w:rFonts w:ascii="仿宋_GB2312" w:eastAsia="仿宋_GB2312" w:hAnsi="宋体" w:cs="宋体" w:hint="eastAsia"/>
                <w:kern w:val="0"/>
                <w:szCs w:val="21"/>
              </w:rPr>
              <w:t>万元</w:t>
            </w:r>
          </w:p>
        </w:tc>
        <w:tc>
          <w:tcPr>
            <w:tcW w:w="2172" w:type="dxa"/>
            <w:gridSpan w:val="2"/>
            <w:tcBorders>
              <w:top w:val="single" w:sz="4" w:space="0" w:color="auto"/>
              <w:left w:val="nil"/>
              <w:bottom w:val="single" w:sz="4" w:space="0" w:color="auto"/>
              <w:right w:val="single" w:sz="4" w:space="0" w:color="auto"/>
            </w:tcBorders>
            <w:vAlign w:val="center"/>
          </w:tcPr>
          <w:p w14:paraId="0BF86BEF" w14:textId="77777777" w:rsidR="00AE6A52" w:rsidRDefault="0073680F">
            <w:pPr>
              <w:widowControl/>
              <w:spacing w:line="240" w:lineRule="exact"/>
              <w:jc w:val="center"/>
              <w:rPr>
                <w:rFonts w:ascii="仿宋_GB2312" w:eastAsia="仿宋_GB2312" w:hAnsi="宋体" w:cs="宋体" w:hint="eastAsia"/>
                <w:color w:val="000000"/>
                <w:kern w:val="0"/>
                <w:szCs w:val="21"/>
              </w:rPr>
            </w:pPr>
            <w:r>
              <w:rPr>
                <w:rFonts w:ascii="仿宋_GB2312" w:eastAsia="仿宋_GB2312" w:hAnsi="宋体" w:cs="宋体"/>
                <w:kern w:val="0"/>
                <w:szCs w:val="21"/>
              </w:rPr>
              <w:t>12.132</w:t>
            </w:r>
            <w:r>
              <w:rPr>
                <w:rFonts w:ascii="仿宋_GB2312" w:eastAsia="仿宋_GB2312" w:hAnsi="宋体" w:cs="宋体" w:hint="eastAsia"/>
                <w:kern w:val="0"/>
                <w:szCs w:val="21"/>
              </w:rPr>
              <w:t>万元</w:t>
            </w:r>
          </w:p>
        </w:tc>
        <w:tc>
          <w:tcPr>
            <w:tcW w:w="878" w:type="dxa"/>
            <w:gridSpan w:val="2"/>
            <w:tcBorders>
              <w:top w:val="single" w:sz="4" w:space="0" w:color="auto"/>
              <w:left w:val="nil"/>
              <w:bottom w:val="single" w:sz="4" w:space="0" w:color="auto"/>
              <w:right w:val="single" w:sz="4" w:space="0" w:color="auto"/>
            </w:tcBorders>
            <w:vAlign w:val="center"/>
          </w:tcPr>
          <w:p w14:paraId="545167F2" w14:textId="77777777" w:rsidR="00AE6A52" w:rsidRDefault="0073680F">
            <w:pPr>
              <w:widowControl/>
              <w:spacing w:line="240" w:lineRule="exact"/>
              <w:jc w:val="center"/>
              <w:rPr>
                <w:rFonts w:ascii="仿宋_GB2312" w:eastAsia="仿宋_GB2312" w:hAnsi="宋体" w:cs="宋体" w:hint="eastAsia"/>
                <w:color w:val="000000"/>
                <w:kern w:val="0"/>
                <w:szCs w:val="21"/>
              </w:rPr>
            </w:pPr>
            <w:r>
              <w:rPr>
                <w:rFonts w:ascii="仿宋_GB2312" w:eastAsia="仿宋_GB2312" w:hAnsi="宋体" w:cs="宋体" w:hint="eastAsia"/>
                <w:kern w:val="0"/>
                <w:szCs w:val="21"/>
              </w:rPr>
              <w:t>5</w:t>
            </w:r>
          </w:p>
        </w:tc>
        <w:tc>
          <w:tcPr>
            <w:tcW w:w="848" w:type="dxa"/>
            <w:gridSpan w:val="2"/>
            <w:tcBorders>
              <w:top w:val="single" w:sz="4" w:space="0" w:color="auto"/>
              <w:left w:val="nil"/>
              <w:bottom w:val="single" w:sz="4" w:space="0" w:color="auto"/>
              <w:right w:val="single" w:sz="4" w:space="0" w:color="auto"/>
            </w:tcBorders>
            <w:vAlign w:val="center"/>
          </w:tcPr>
          <w:p w14:paraId="520D8AA0" w14:textId="77777777" w:rsidR="00AE6A52" w:rsidRDefault="0073680F">
            <w:pPr>
              <w:widowControl/>
              <w:spacing w:line="240" w:lineRule="exact"/>
              <w:ind w:firstLineChars="100" w:firstLine="210"/>
              <w:jc w:val="center"/>
              <w:rPr>
                <w:rFonts w:ascii="仿宋_GB2312" w:eastAsia="仿宋_GB2312" w:hAnsi="宋体" w:cs="宋体" w:hint="eastAsia"/>
                <w:kern w:val="0"/>
                <w:szCs w:val="21"/>
              </w:rPr>
            </w:pPr>
            <w:r>
              <w:rPr>
                <w:rFonts w:ascii="仿宋_GB2312" w:eastAsia="仿宋_GB2312" w:hAnsi="宋体" w:cs="宋体" w:hint="eastAsia"/>
                <w:kern w:val="0"/>
                <w:szCs w:val="21"/>
              </w:rPr>
              <w:t>5.00</w:t>
            </w:r>
          </w:p>
        </w:tc>
        <w:tc>
          <w:tcPr>
            <w:tcW w:w="2353" w:type="dxa"/>
            <w:tcBorders>
              <w:top w:val="single" w:sz="4" w:space="0" w:color="auto"/>
              <w:left w:val="nil"/>
              <w:bottom w:val="single" w:sz="4" w:space="0" w:color="auto"/>
              <w:right w:val="single" w:sz="4" w:space="0" w:color="auto"/>
            </w:tcBorders>
            <w:vAlign w:val="center"/>
          </w:tcPr>
          <w:p w14:paraId="6C8C028D" w14:textId="77777777" w:rsidR="00AE6A52" w:rsidRDefault="0073680F">
            <w:pPr>
              <w:widowControl/>
              <w:spacing w:line="240" w:lineRule="exact"/>
              <w:jc w:val="center"/>
            </w:pPr>
            <w:r>
              <w:rPr>
                <w:rFonts w:ascii="仿宋_GB2312" w:eastAsia="仿宋_GB2312" w:hAnsi="宋体" w:cs="宋体" w:hint="eastAsia"/>
                <w:kern w:val="0"/>
                <w:szCs w:val="21"/>
              </w:rPr>
              <w:t>无</w:t>
            </w:r>
          </w:p>
        </w:tc>
      </w:tr>
      <w:tr w:rsidR="00AE6A52" w14:paraId="030CDBC9" w14:textId="77777777">
        <w:trPr>
          <w:trHeight w:hRule="exact" w:val="78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8CE8497"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vMerge/>
            <w:tcBorders>
              <w:left w:val="single" w:sz="4" w:space="0" w:color="auto"/>
              <w:bottom w:val="single" w:sz="4" w:space="0" w:color="auto"/>
              <w:right w:val="single" w:sz="4" w:space="0" w:color="auto"/>
            </w:tcBorders>
            <w:vAlign w:val="center"/>
          </w:tcPr>
          <w:p w14:paraId="45C1633B" w14:textId="77777777" w:rsidR="00AE6A52" w:rsidRDefault="00AE6A52">
            <w:pPr>
              <w:widowControl/>
              <w:spacing w:line="240" w:lineRule="exact"/>
              <w:jc w:val="center"/>
              <w:rPr>
                <w:rFonts w:ascii="仿宋_GB2312" w:eastAsia="仿宋_GB2312" w:hAnsi="宋体" w:cs="宋体" w:hint="eastAsia"/>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2708A82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社会效益指标</w:t>
            </w:r>
          </w:p>
        </w:tc>
        <w:tc>
          <w:tcPr>
            <w:tcW w:w="3426" w:type="dxa"/>
            <w:gridSpan w:val="2"/>
            <w:tcBorders>
              <w:top w:val="single" w:sz="4" w:space="0" w:color="auto"/>
              <w:left w:val="nil"/>
              <w:bottom w:val="single" w:sz="4" w:space="0" w:color="auto"/>
              <w:right w:val="single" w:sz="4" w:space="0" w:color="auto"/>
            </w:tcBorders>
            <w:vAlign w:val="center"/>
          </w:tcPr>
          <w:p w14:paraId="1226975D"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实现首都经济社会协调发展，缓解就业压力，维护社会稳定，促进毕业生健康成长</w:t>
            </w:r>
          </w:p>
        </w:tc>
        <w:tc>
          <w:tcPr>
            <w:tcW w:w="2056" w:type="dxa"/>
            <w:gridSpan w:val="2"/>
            <w:tcBorders>
              <w:top w:val="single" w:sz="4" w:space="0" w:color="auto"/>
              <w:left w:val="nil"/>
              <w:bottom w:val="single" w:sz="4" w:space="0" w:color="auto"/>
              <w:right w:val="single" w:sz="4" w:space="0" w:color="auto"/>
            </w:tcBorders>
            <w:vAlign w:val="center"/>
          </w:tcPr>
          <w:p w14:paraId="6D89860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高</w:t>
            </w:r>
          </w:p>
        </w:tc>
        <w:tc>
          <w:tcPr>
            <w:tcW w:w="2172" w:type="dxa"/>
            <w:gridSpan w:val="2"/>
            <w:tcBorders>
              <w:top w:val="single" w:sz="4" w:space="0" w:color="auto"/>
              <w:left w:val="nil"/>
              <w:bottom w:val="single" w:sz="4" w:space="0" w:color="auto"/>
              <w:right w:val="single" w:sz="4" w:space="0" w:color="auto"/>
            </w:tcBorders>
            <w:vAlign w:val="center"/>
          </w:tcPr>
          <w:p w14:paraId="4FE8949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高</w:t>
            </w:r>
          </w:p>
        </w:tc>
        <w:tc>
          <w:tcPr>
            <w:tcW w:w="878" w:type="dxa"/>
            <w:gridSpan w:val="2"/>
            <w:tcBorders>
              <w:top w:val="single" w:sz="4" w:space="0" w:color="auto"/>
              <w:left w:val="nil"/>
              <w:bottom w:val="single" w:sz="4" w:space="0" w:color="auto"/>
              <w:right w:val="single" w:sz="4" w:space="0" w:color="auto"/>
            </w:tcBorders>
            <w:vAlign w:val="center"/>
          </w:tcPr>
          <w:p w14:paraId="28982B4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w:t>
            </w:r>
          </w:p>
        </w:tc>
        <w:tc>
          <w:tcPr>
            <w:tcW w:w="848" w:type="dxa"/>
            <w:gridSpan w:val="2"/>
            <w:tcBorders>
              <w:top w:val="single" w:sz="4" w:space="0" w:color="auto"/>
              <w:left w:val="nil"/>
              <w:bottom w:val="single" w:sz="4" w:space="0" w:color="auto"/>
              <w:right w:val="single" w:sz="4" w:space="0" w:color="auto"/>
            </w:tcBorders>
            <w:vAlign w:val="center"/>
          </w:tcPr>
          <w:p w14:paraId="70C05FBC"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kern w:val="0"/>
                <w:szCs w:val="21"/>
              </w:rPr>
              <w:t>16</w:t>
            </w:r>
            <w:r>
              <w:rPr>
                <w:rFonts w:ascii="仿宋_GB2312" w:eastAsia="仿宋_GB2312" w:hAnsi="宋体" w:cs="宋体" w:hint="eastAsia"/>
                <w:kern w:val="0"/>
                <w:szCs w:val="21"/>
              </w:rPr>
              <w:t>.00</w:t>
            </w:r>
          </w:p>
        </w:tc>
        <w:tc>
          <w:tcPr>
            <w:tcW w:w="2353" w:type="dxa"/>
            <w:tcBorders>
              <w:top w:val="single" w:sz="4" w:space="0" w:color="auto"/>
              <w:left w:val="nil"/>
              <w:bottom w:val="single" w:sz="4" w:space="0" w:color="auto"/>
              <w:right w:val="single" w:sz="4" w:space="0" w:color="auto"/>
            </w:tcBorders>
            <w:vAlign w:val="center"/>
          </w:tcPr>
          <w:p w14:paraId="1F25AA8E" w14:textId="698969E6" w:rsidR="00AE6A52" w:rsidRDefault="009B6710">
            <w:pPr>
              <w:widowControl/>
              <w:spacing w:line="240" w:lineRule="exact"/>
              <w:jc w:val="center"/>
              <w:rPr>
                <w:rFonts w:ascii="仿宋_GB2312" w:eastAsia="仿宋_GB2312" w:hAnsi="宋体" w:cs="宋体" w:hint="eastAsia"/>
                <w:kern w:val="0"/>
                <w:szCs w:val="21"/>
                <w:highlight w:val="yellow"/>
              </w:rPr>
            </w:pPr>
            <w:r>
              <w:rPr>
                <w:rFonts w:ascii="仿宋_GB2312" w:eastAsia="仿宋_GB2312" w:hAnsi="宋体" w:cs="宋体" w:hint="eastAsia"/>
                <w:color w:val="000000"/>
                <w:kern w:val="0"/>
                <w:szCs w:val="21"/>
              </w:rPr>
              <w:t>后续完善</w:t>
            </w:r>
          </w:p>
        </w:tc>
      </w:tr>
      <w:tr w:rsidR="00AE6A52" w14:paraId="31DBF250" w14:textId="77777777">
        <w:trPr>
          <w:trHeight w:hRule="exact" w:val="83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F586B77" w14:textId="77777777" w:rsidR="00AE6A52" w:rsidRDefault="00AE6A52">
            <w:pPr>
              <w:widowControl/>
              <w:spacing w:line="240" w:lineRule="exact"/>
              <w:jc w:val="center"/>
              <w:rPr>
                <w:rFonts w:ascii="仿宋_GB2312" w:eastAsia="仿宋_GB2312" w:hAnsi="宋体" w:cs="宋体" w:hint="eastAsia"/>
                <w:kern w:val="0"/>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E1F659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满意度指标</w:t>
            </w:r>
          </w:p>
        </w:tc>
        <w:tc>
          <w:tcPr>
            <w:tcW w:w="1240" w:type="dxa"/>
            <w:tcBorders>
              <w:top w:val="single" w:sz="4" w:space="0" w:color="auto"/>
              <w:left w:val="single" w:sz="4" w:space="0" w:color="auto"/>
              <w:bottom w:val="single" w:sz="4" w:space="0" w:color="auto"/>
              <w:right w:val="single" w:sz="4" w:space="0" w:color="auto"/>
            </w:tcBorders>
            <w:vAlign w:val="center"/>
          </w:tcPr>
          <w:p w14:paraId="3589F70D"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服务对象满意度指标</w:t>
            </w:r>
          </w:p>
        </w:tc>
        <w:tc>
          <w:tcPr>
            <w:tcW w:w="3426" w:type="dxa"/>
            <w:gridSpan w:val="2"/>
            <w:tcBorders>
              <w:top w:val="single" w:sz="4" w:space="0" w:color="auto"/>
              <w:left w:val="nil"/>
              <w:bottom w:val="single" w:sz="4" w:space="0" w:color="auto"/>
              <w:right w:val="single" w:sz="4" w:space="0" w:color="auto"/>
            </w:tcBorders>
            <w:vAlign w:val="center"/>
          </w:tcPr>
          <w:p w14:paraId="08D77E59" w14:textId="77777777" w:rsidR="00AE6A52" w:rsidRDefault="0073680F">
            <w:pPr>
              <w:widowControl/>
              <w:spacing w:line="240" w:lineRule="exact"/>
              <w:jc w:val="left"/>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收益学生满意度</w:t>
            </w:r>
          </w:p>
        </w:tc>
        <w:tc>
          <w:tcPr>
            <w:tcW w:w="2056" w:type="dxa"/>
            <w:gridSpan w:val="2"/>
            <w:tcBorders>
              <w:top w:val="single" w:sz="4" w:space="0" w:color="auto"/>
              <w:left w:val="nil"/>
              <w:bottom w:val="single" w:sz="4" w:space="0" w:color="auto"/>
              <w:right w:val="single" w:sz="4" w:space="0" w:color="auto"/>
            </w:tcBorders>
            <w:vAlign w:val="center"/>
          </w:tcPr>
          <w:p w14:paraId="4E16E0E4"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w:t>
            </w:r>
            <w:r>
              <w:rPr>
                <w:rFonts w:ascii="仿宋_GB2312" w:eastAsia="仿宋_GB2312" w:hAnsi="宋体" w:cs="宋体" w:hint="eastAsia"/>
                <w:kern w:val="0"/>
                <w:szCs w:val="21"/>
              </w:rPr>
              <w:t>9</w:t>
            </w:r>
            <w:r>
              <w:rPr>
                <w:rFonts w:ascii="仿宋_GB2312" w:eastAsia="仿宋_GB2312" w:hAnsi="宋体" w:cs="宋体"/>
                <w:kern w:val="0"/>
                <w:szCs w:val="21"/>
              </w:rPr>
              <w:t>5</w:t>
            </w:r>
            <w:r>
              <w:rPr>
                <w:rFonts w:ascii="仿宋_GB2312" w:eastAsia="仿宋_GB2312" w:hAnsi="宋体" w:cs="宋体" w:hint="eastAsia"/>
                <w:kern w:val="0"/>
                <w:szCs w:val="21"/>
              </w:rPr>
              <w:t>%</w:t>
            </w:r>
          </w:p>
        </w:tc>
        <w:tc>
          <w:tcPr>
            <w:tcW w:w="2172" w:type="dxa"/>
            <w:gridSpan w:val="2"/>
            <w:tcBorders>
              <w:top w:val="single" w:sz="4" w:space="0" w:color="auto"/>
              <w:left w:val="nil"/>
              <w:bottom w:val="single" w:sz="4" w:space="0" w:color="auto"/>
              <w:right w:val="single" w:sz="4" w:space="0" w:color="auto"/>
            </w:tcBorders>
            <w:vAlign w:val="center"/>
          </w:tcPr>
          <w:p w14:paraId="5EBE6C62"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100</w:t>
            </w:r>
            <w:r>
              <w:rPr>
                <w:rFonts w:ascii="仿宋_GB2312" w:eastAsia="仿宋_GB2312" w:hAnsi="宋体" w:cs="宋体"/>
                <w:kern w:val="0"/>
                <w:szCs w:val="21"/>
              </w:rPr>
              <w:t>%</w:t>
            </w:r>
          </w:p>
        </w:tc>
        <w:tc>
          <w:tcPr>
            <w:tcW w:w="878" w:type="dxa"/>
            <w:gridSpan w:val="2"/>
            <w:tcBorders>
              <w:top w:val="single" w:sz="4" w:space="0" w:color="auto"/>
              <w:left w:val="nil"/>
              <w:bottom w:val="single" w:sz="4" w:space="0" w:color="auto"/>
              <w:right w:val="single" w:sz="4" w:space="0" w:color="auto"/>
            </w:tcBorders>
            <w:vAlign w:val="center"/>
          </w:tcPr>
          <w:p w14:paraId="4A50D879"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848" w:type="dxa"/>
            <w:gridSpan w:val="2"/>
            <w:tcBorders>
              <w:top w:val="single" w:sz="4" w:space="0" w:color="auto"/>
              <w:left w:val="nil"/>
              <w:bottom w:val="single" w:sz="4" w:space="0" w:color="auto"/>
              <w:right w:val="single" w:sz="4" w:space="0" w:color="auto"/>
            </w:tcBorders>
            <w:vAlign w:val="center"/>
          </w:tcPr>
          <w:p w14:paraId="1A8D70E0"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.00</w:t>
            </w:r>
          </w:p>
        </w:tc>
        <w:tc>
          <w:tcPr>
            <w:tcW w:w="2353" w:type="dxa"/>
            <w:tcBorders>
              <w:top w:val="single" w:sz="4" w:space="0" w:color="auto"/>
              <w:left w:val="nil"/>
              <w:bottom w:val="single" w:sz="4" w:space="0" w:color="auto"/>
              <w:right w:val="single" w:sz="4" w:space="0" w:color="auto"/>
            </w:tcBorders>
            <w:vAlign w:val="center"/>
          </w:tcPr>
          <w:p w14:paraId="3F300FD3" w14:textId="77777777" w:rsidR="00AE6A52" w:rsidRDefault="0073680F">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无</w:t>
            </w:r>
          </w:p>
        </w:tc>
      </w:tr>
      <w:tr w:rsidR="00AE6A52" w14:paraId="50E34923" w14:textId="77777777">
        <w:trPr>
          <w:trHeight w:hRule="exact" w:val="561"/>
          <w:jc w:val="center"/>
        </w:trPr>
        <w:tc>
          <w:tcPr>
            <w:tcW w:w="10201" w:type="dxa"/>
            <w:gridSpan w:val="9"/>
            <w:tcBorders>
              <w:top w:val="single" w:sz="4" w:space="0" w:color="auto"/>
              <w:left w:val="single" w:sz="4" w:space="0" w:color="auto"/>
              <w:bottom w:val="single" w:sz="4" w:space="0" w:color="auto"/>
              <w:right w:val="single" w:sz="4" w:space="0" w:color="auto"/>
            </w:tcBorders>
            <w:vAlign w:val="center"/>
          </w:tcPr>
          <w:p w14:paraId="5DEBA6AD" w14:textId="77777777" w:rsidR="00AE6A52" w:rsidRDefault="0073680F">
            <w:pPr>
              <w:widowControl/>
              <w:spacing w:line="240" w:lineRule="exact"/>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总分</w:t>
            </w:r>
          </w:p>
        </w:tc>
        <w:tc>
          <w:tcPr>
            <w:tcW w:w="878" w:type="dxa"/>
            <w:gridSpan w:val="2"/>
            <w:tcBorders>
              <w:top w:val="single" w:sz="4" w:space="0" w:color="auto"/>
              <w:left w:val="nil"/>
              <w:bottom w:val="single" w:sz="4" w:space="0" w:color="auto"/>
              <w:right w:val="single" w:sz="4" w:space="0" w:color="auto"/>
            </w:tcBorders>
            <w:vAlign w:val="center"/>
          </w:tcPr>
          <w:p w14:paraId="34661CDB" w14:textId="77777777" w:rsidR="00AE6A52" w:rsidRDefault="0073680F">
            <w:pPr>
              <w:widowControl/>
              <w:spacing w:line="240" w:lineRule="exact"/>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100</w:t>
            </w:r>
          </w:p>
        </w:tc>
        <w:tc>
          <w:tcPr>
            <w:tcW w:w="848" w:type="dxa"/>
            <w:gridSpan w:val="2"/>
            <w:tcBorders>
              <w:top w:val="single" w:sz="4" w:space="0" w:color="auto"/>
              <w:left w:val="nil"/>
              <w:bottom w:val="single" w:sz="4" w:space="0" w:color="auto"/>
              <w:right w:val="single" w:sz="4" w:space="0" w:color="auto"/>
            </w:tcBorders>
            <w:vAlign w:val="center"/>
          </w:tcPr>
          <w:p w14:paraId="4C6DC783" w14:textId="77777777" w:rsidR="00AE6A52" w:rsidRDefault="0073680F">
            <w:pPr>
              <w:widowControl/>
              <w:spacing w:line="240" w:lineRule="exact"/>
              <w:jc w:val="center"/>
              <w:rPr>
                <w:rFonts w:ascii="仿宋_GB2312" w:eastAsia="仿宋_GB2312" w:hAnsi="宋体" w:cs="宋体" w:hint="eastAsia"/>
                <w:color w:val="000000"/>
                <w:kern w:val="0"/>
                <w:szCs w:val="21"/>
              </w:rPr>
            </w:pPr>
            <w:r>
              <w:rPr>
                <w:rFonts w:ascii="仿宋_GB2312" w:eastAsia="仿宋_GB2312" w:hAnsi="宋体" w:cs="宋体" w:hint="eastAsia"/>
                <w:color w:val="000000"/>
                <w:kern w:val="0"/>
                <w:szCs w:val="21"/>
              </w:rPr>
              <w:t>90.00</w:t>
            </w:r>
          </w:p>
        </w:tc>
        <w:tc>
          <w:tcPr>
            <w:tcW w:w="2353" w:type="dxa"/>
            <w:tcBorders>
              <w:top w:val="single" w:sz="4" w:space="0" w:color="auto"/>
              <w:left w:val="nil"/>
              <w:bottom w:val="single" w:sz="4" w:space="0" w:color="auto"/>
              <w:right w:val="single" w:sz="4" w:space="0" w:color="auto"/>
            </w:tcBorders>
            <w:vAlign w:val="center"/>
          </w:tcPr>
          <w:p w14:paraId="2A8BD125" w14:textId="77777777" w:rsidR="00AE6A52" w:rsidRDefault="00AE6A52">
            <w:pPr>
              <w:widowControl/>
              <w:spacing w:line="240" w:lineRule="exact"/>
              <w:jc w:val="center"/>
              <w:rPr>
                <w:rFonts w:ascii="仿宋_GB2312" w:eastAsia="仿宋_GB2312" w:hAnsi="宋体" w:cs="宋体" w:hint="eastAsia"/>
                <w:kern w:val="0"/>
                <w:szCs w:val="21"/>
              </w:rPr>
            </w:pPr>
          </w:p>
        </w:tc>
      </w:tr>
    </w:tbl>
    <w:p w14:paraId="3A79B59B" w14:textId="77777777" w:rsidR="00AE6A52" w:rsidRDefault="00AE6A52">
      <w:pPr>
        <w:rPr>
          <w:rFonts w:ascii="仿宋_GB2312" w:eastAsia="仿宋_GB2312"/>
          <w:vanish/>
          <w:sz w:val="32"/>
          <w:szCs w:val="32"/>
        </w:rPr>
      </w:pPr>
    </w:p>
    <w:p w14:paraId="6A38D8BE" w14:textId="77777777" w:rsidR="00AE6A52" w:rsidRDefault="00AE6A52">
      <w:pPr>
        <w:widowControl/>
        <w:jc w:val="left"/>
        <w:rPr>
          <w:rFonts w:ascii="仿宋_GB2312" w:eastAsia="仿宋_GB2312" w:hAnsi="宋体" w:cs="宋体" w:hint="eastAsia"/>
          <w:color w:val="000000"/>
          <w:kern w:val="0"/>
          <w:sz w:val="32"/>
          <w:szCs w:val="32"/>
        </w:rPr>
      </w:pPr>
    </w:p>
    <w:sectPr w:rsidR="00AE6A52">
      <w:footerReference w:type="default" r:id="rId7"/>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D2594" w14:textId="77777777" w:rsidR="0073680F" w:rsidRDefault="0073680F">
      <w:r>
        <w:separator/>
      </w:r>
    </w:p>
  </w:endnote>
  <w:endnote w:type="continuationSeparator" w:id="0">
    <w:p w14:paraId="5265D8BF" w14:textId="77777777" w:rsidR="0073680F" w:rsidRDefault="00736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4F0C" w14:textId="77777777" w:rsidR="00AE6A52" w:rsidRDefault="0073680F">
    <w:pPr>
      <w:pStyle w:val="a3"/>
      <w:jc w:val="center"/>
    </w:pPr>
    <w:r>
      <w:fldChar w:fldCharType="begin"/>
    </w:r>
    <w:r>
      <w:instrText>PAGE   \* MERGEFORMAT</w:instrText>
    </w:r>
    <w:r>
      <w:fldChar w:fldCharType="separate"/>
    </w:r>
    <w:r>
      <w:rPr>
        <w:lang w:val="zh-CN"/>
      </w:rPr>
      <w:t>2</w:t>
    </w:r>
    <w:r>
      <w:fldChar w:fldCharType="end"/>
    </w:r>
  </w:p>
  <w:p w14:paraId="727679DD" w14:textId="77777777" w:rsidR="00AE6A52" w:rsidRDefault="00AE6A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06034" w14:textId="77777777" w:rsidR="0073680F" w:rsidRDefault="0073680F">
      <w:r>
        <w:separator/>
      </w:r>
    </w:p>
  </w:footnote>
  <w:footnote w:type="continuationSeparator" w:id="0">
    <w:p w14:paraId="5DDB4F3A" w14:textId="77777777" w:rsidR="0073680F" w:rsidRDefault="007368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E4NjM4ZjM5N2FjNzViM2M3MGY3YTgxMjAyYjUzYjgifQ=="/>
  </w:docVars>
  <w:rsids>
    <w:rsidRoot w:val="00512C82"/>
    <w:rsid w:val="B9E710A5"/>
    <w:rsid w:val="00014D85"/>
    <w:rsid w:val="00072855"/>
    <w:rsid w:val="000D049D"/>
    <w:rsid w:val="00100149"/>
    <w:rsid w:val="00117418"/>
    <w:rsid w:val="00127856"/>
    <w:rsid w:val="00137D25"/>
    <w:rsid w:val="00167A19"/>
    <w:rsid w:val="001A1EEC"/>
    <w:rsid w:val="001B2026"/>
    <w:rsid w:val="001E11CB"/>
    <w:rsid w:val="00214318"/>
    <w:rsid w:val="00224DDF"/>
    <w:rsid w:val="00257F9B"/>
    <w:rsid w:val="0028080B"/>
    <w:rsid w:val="002B2A16"/>
    <w:rsid w:val="002D48A0"/>
    <w:rsid w:val="002F50B5"/>
    <w:rsid w:val="0031053D"/>
    <w:rsid w:val="003435ED"/>
    <w:rsid w:val="00365B7E"/>
    <w:rsid w:val="003975EB"/>
    <w:rsid w:val="003C551C"/>
    <w:rsid w:val="00402AE9"/>
    <w:rsid w:val="00426125"/>
    <w:rsid w:val="00433069"/>
    <w:rsid w:val="0043557C"/>
    <w:rsid w:val="0045622B"/>
    <w:rsid w:val="00471ED1"/>
    <w:rsid w:val="0047763D"/>
    <w:rsid w:val="004911EF"/>
    <w:rsid w:val="004C0983"/>
    <w:rsid w:val="004E6F73"/>
    <w:rsid w:val="00512C82"/>
    <w:rsid w:val="005264AA"/>
    <w:rsid w:val="00530711"/>
    <w:rsid w:val="00531EA2"/>
    <w:rsid w:val="00545254"/>
    <w:rsid w:val="005E37F4"/>
    <w:rsid w:val="006B31D3"/>
    <w:rsid w:val="006F0869"/>
    <w:rsid w:val="007034E2"/>
    <w:rsid w:val="0073680F"/>
    <w:rsid w:val="0079515F"/>
    <w:rsid w:val="0079531C"/>
    <w:rsid w:val="007E3048"/>
    <w:rsid w:val="007E4CC8"/>
    <w:rsid w:val="007F56E9"/>
    <w:rsid w:val="00801597"/>
    <w:rsid w:val="00821E5F"/>
    <w:rsid w:val="008313CB"/>
    <w:rsid w:val="008675A7"/>
    <w:rsid w:val="0088127F"/>
    <w:rsid w:val="008945BD"/>
    <w:rsid w:val="008A3EEA"/>
    <w:rsid w:val="00936318"/>
    <w:rsid w:val="00964DC4"/>
    <w:rsid w:val="009B6710"/>
    <w:rsid w:val="009C400B"/>
    <w:rsid w:val="00A86F68"/>
    <w:rsid w:val="00A91F5A"/>
    <w:rsid w:val="00AD42BF"/>
    <w:rsid w:val="00AE6A52"/>
    <w:rsid w:val="00AF45B8"/>
    <w:rsid w:val="00B06F83"/>
    <w:rsid w:val="00B47A57"/>
    <w:rsid w:val="00BF5EB9"/>
    <w:rsid w:val="00C22849"/>
    <w:rsid w:val="00C4726A"/>
    <w:rsid w:val="00C70FA0"/>
    <w:rsid w:val="00C77A93"/>
    <w:rsid w:val="00C82AB2"/>
    <w:rsid w:val="00CD2012"/>
    <w:rsid w:val="00CD5BD4"/>
    <w:rsid w:val="00CE49C2"/>
    <w:rsid w:val="00CF352A"/>
    <w:rsid w:val="00CF6DB1"/>
    <w:rsid w:val="00D22B35"/>
    <w:rsid w:val="00D36754"/>
    <w:rsid w:val="00D407EA"/>
    <w:rsid w:val="00D63D58"/>
    <w:rsid w:val="00DA0806"/>
    <w:rsid w:val="00DE38CE"/>
    <w:rsid w:val="00E017CD"/>
    <w:rsid w:val="00E629CA"/>
    <w:rsid w:val="00EA0E27"/>
    <w:rsid w:val="00EA7E42"/>
    <w:rsid w:val="00F561EB"/>
    <w:rsid w:val="00FA3A48"/>
    <w:rsid w:val="030E5DCB"/>
    <w:rsid w:val="04E07880"/>
    <w:rsid w:val="189114B4"/>
    <w:rsid w:val="297E2862"/>
    <w:rsid w:val="37E72FFE"/>
    <w:rsid w:val="3CD8036F"/>
    <w:rsid w:val="4B26517A"/>
    <w:rsid w:val="4BF92DE2"/>
    <w:rsid w:val="4FA3504F"/>
    <w:rsid w:val="5C267748"/>
    <w:rsid w:val="64BD077B"/>
    <w:rsid w:val="6C7D179E"/>
    <w:rsid w:val="7F5FA9E7"/>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82D75"/>
  <w15:docId w15:val="{40DEFC67-40A7-4527-84B2-2BEF755D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zcy</cp:lastModifiedBy>
  <cp:revision>19</cp:revision>
  <dcterms:created xsi:type="dcterms:W3CDTF">2025-04-12T15:06:00Z</dcterms:created>
  <dcterms:modified xsi:type="dcterms:W3CDTF">2025-08-23T09:51:00Z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E163569FC66E4A5C82C349BF24E528D2_12</vt:lpwstr>
  </property>
  <property fmtid="{D5CDD505-2E9C-101B-9397-08002B2CF9AE}" pid="4" name="KSOTemplateDocerSaveRecord">
    <vt:lpwstr>eyJoZGlkIjoiYTRhZjkyMzVlMTNiNzdlM2Q1NjZhOTIxYjYzODMyNDUiLCJ1c2VySWQiOiIxMDc2MjM5MjIxIn0=</vt:lpwstr>
  </property>
</Properties>
</file>