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475"/>
        <w:gridCol w:w="720"/>
        <w:gridCol w:w="1408"/>
        <w:gridCol w:w="1208"/>
        <w:gridCol w:w="1325"/>
        <w:gridCol w:w="906"/>
        <w:gridCol w:w="1019"/>
        <w:gridCol w:w="9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3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向基础教育倾斜-加强特殊学生群体支持与关爱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40.000000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 通过对于专门学校学生、寄宿制学校学生和留守儿童这三类特殊学生的关爱行动，促进其成长发展，提升教育质量和基本公共教育服务水平。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通过对于专门学校学生、寄宿制学校学生和留守儿童这三类特殊学生的关爱行动，包括研究、服务和培训，切实促进了其成长发展，提升了教育质量和基本公共教育服务水平。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132人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次数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形成研究报告《北京市专门教育和专门学校发展建议》1份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1份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举办论坛1个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研究报告专家评审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按计划完成各项任务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项目实施成本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寄宿制学校教师教育能力有所提升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留守儿童成长风险得到防控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专门学校教育管理能力有所提升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持续支持学生成长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培训受众满意度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86CEB"/>
    <w:rsid w:val="000B38AD"/>
    <w:rsid w:val="000D6520"/>
    <w:rsid w:val="001131E9"/>
    <w:rsid w:val="0014220A"/>
    <w:rsid w:val="0014719F"/>
    <w:rsid w:val="001A1AEB"/>
    <w:rsid w:val="001F4339"/>
    <w:rsid w:val="002413EC"/>
    <w:rsid w:val="00292B8B"/>
    <w:rsid w:val="002F35BB"/>
    <w:rsid w:val="0032269A"/>
    <w:rsid w:val="003314AC"/>
    <w:rsid w:val="00340337"/>
    <w:rsid w:val="003B5925"/>
    <w:rsid w:val="003D4B57"/>
    <w:rsid w:val="004719B1"/>
    <w:rsid w:val="004A3B9D"/>
    <w:rsid w:val="004F1FB9"/>
    <w:rsid w:val="004F6DC9"/>
    <w:rsid w:val="005006EC"/>
    <w:rsid w:val="00523BF4"/>
    <w:rsid w:val="005435FE"/>
    <w:rsid w:val="005525C0"/>
    <w:rsid w:val="00561ABB"/>
    <w:rsid w:val="005A034F"/>
    <w:rsid w:val="00637A4D"/>
    <w:rsid w:val="00641218"/>
    <w:rsid w:val="00660489"/>
    <w:rsid w:val="006B46D0"/>
    <w:rsid w:val="006E69ED"/>
    <w:rsid w:val="006F3BF2"/>
    <w:rsid w:val="00741BAC"/>
    <w:rsid w:val="00757410"/>
    <w:rsid w:val="00792074"/>
    <w:rsid w:val="007B40AE"/>
    <w:rsid w:val="007D524C"/>
    <w:rsid w:val="00847BAD"/>
    <w:rsid w:val="00895E23"/>
    <w:rsid w:val="008A0A74"/>
    <w:rsid w:val="008D57B7"/>
    <w:rsid w:val="008E1DC7"/>
    <w:rsid w:val="008E31A2"/>
    <w:rsid w:val="00917368"/>
    <w:rsid w:val="009D4842"/>
    <w:rsid w:val="00A42B6E"/>
    <w:rsid w:val="00AB26AF"/>
    <w:rsid w:val="00AC207D"/>
    <w:rsid w:val="00B12D2D"/>
    <w:rsid w:val="00B30302"/>
    <w:rsid w:val="00B31424"/>
    <w:rsid w:val="00B44813"/>
    <w:rsid w:val="00B911C8"/>
    <w:rsid w:val="00BB18BC"/>
    <w:rsid w:val="00BE0796"/>
    <w:rsid w:val="00C23654"/>
    <w:rsid w:val="00C913D3"/>
    <w:rsid w:val="00C92F41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27603"/>
    <w:rsid w:val="00E36CBE"/>
    <w:rsid w:val="00E52EBD"/>
    <w:rsid w:val="00E6166C"/>
    <w:rsid w:val="00EB4D33"/>
    <w:rsid w:val="00EC0719"/>
    <w:rsid w:val="00EE09B3"/>
    <w:rsid w:val="00EF30BD"/>
    <w:rsid w:val="00F46078"/>
    <w:rsid w:val="00FA584B"/>
    <w:rsid w:val="00FC7497"/>
    <w:rsid w:val="00FE2D1B"/>
    <w:rsid w:val="07CE43F0"/>
    <w:rsid w:val="30757430"/>
    <w:rsid w:val="4C4070D9"/>
    <w:rsid w:val="5C2E1F80"/>
    <w:rsid w:val="7F12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498</Words>
  <Characters>653</Characters>
  <Lines>217</Lines>
  <Paragraphs>191</Paragraphs>
  <TotalTime>65</TotalTime>
  <ScaleCrop>false</ScaleCrop>
  <LinksUpToDate>false</LinksUpToDate>
  <CharactersWithSpaces>960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2025-08-24T09:52:14Z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2502B413E8CF499AB1E470030CFC710D_12</vt:lpwstr>
  </property>
</Properties>
</file>