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22BA9A">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6D37E97B">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2024</w:t>
      </w:r>
      <w:r>
        <w:rPr>
          <w:rFonts w:hint="eastAsia" w:ascii="仿宋_GB2312" w:hAnsi="宋体" w:eastAsia="仿宋_GB2312"/>
          <w:sz w:val="28"/>
          <w:szCs w:val="28"/>
          <w:lang w:eastAsia="zh-CN"/>
        </w:rPr>
        <w:t>预算</w:t>
      </w:r>
      <w:r>
        <w:rPr>
          <w:rFonts w:hint="eastAsia" w:ascii="仿宋_GB2312" w:hAnsi="宋体" w:eastAsia="仿宋_GB2312"/>
          <w:sz w:val="28"/>
          <w:szCs w:val="28"/>
        </w:rPr>
        <w:t>年度）</w:t>
      </w:r>
    </w:p>
    <w:p w14:paraId="13B197B6">
      <w:pPr>
        <w:spacing w:line="240" w:lineRule="exact"/>
        <w:rPr>
          <w:rFonts w:hint="eastAsia" w:ascii="仿宋_GB2312" w:hAnsi="宋体" w:eastAsia="仿宋_GB2312"/>
          <w:sz w:val="30"/>
          <w:szCs w:val="30"/>
        </w:rPr>
      </w:pPr>
    </w:p>
    <w:tbl>
      <w:tblPr>
        <w:tblStyle w:val="4"/>
        <w:tblW w:w="9214" w:type="dxa"/>
        <w:jc w:val="center"/>
        <w:tblLayout w:type="fixed"/>
        <w:tblCellMar>
          <w:top w:w="0" w:type="dxa"/>
          <w:left w:w="108" w:type="dxa"/>
          <w:bottom w:w="0" w:type="dxa"/>
          <w:right w:w="108" w:type="dxa"/>
        </w:tblCellMar>
      </w:tblPr>
      <w:tblGrid>
        <w:gridCol w:w="761"/>
        <w:gridCol w:w="975"/>
        <w:gridCol w:w="1105"/>
        <w:gridCol w:w="727"/>
        <w:gridCol w:w="1127"/>
        <w:gridCol w:w="283"/>
        <w:gridCol w:w="1009"/>
        <w:gridCol w:w="967"/>
        <w:gridCol w:w="240"/>
        <w:gridCol w:w="331"/>
        <w:gridCol w:w="371"/>
        <w:gridCol w:w="207"/>
        <w:gridCol w:w="401"/>
        <w:gridCol w:w="710"/>
      </w:tblGrid>
      <w:tr w14:paraId="7E98E37D">
        <w:tblPrEx>
          <w:tblCellMar>
            <w:top w:w="0" w:type="dxa"/>
            <w:left w:w="108" w:type="dxa"/>
            <w:bottom w:w="0" w:type="dxa"/>
            <w:right w:w="108" w:type="dxa"/>
          </w:tblCellMar>
        </w:tblPrEx>
        <w:trPr>
          <w:trHeight w:val="626" w:hRule="exact"/>
          <w:jc w:val="center"/>
        </w:trPr>
        <w:tc>
          <w:tcPr>
            <w:tcW w:w="1736" w:type="dxa"/>
            <w:gridSpan w:val="2"/>
            <w:tcBorders>
              <w:top w:val="single" w:color="auto" w:sz="4" w:space="0"/>
              <w:left w:val="single" w:color="auto" w:sz="4" w:space="0"/>
              <w:bottom w:val="single" w:color="auto" w:sz="4" w:space="0"/>
              <w:right w:val="single" w:color="auto" w:sz="4" w:space="0"/>
            </w:tcBorders>
            <w:noWrap w:val="0"/>
            <w:vAlign w:val="center"/>
          </w:tcPr>
          <w:p w14:paraId="7D24F6E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noWrap w:val="0"/>
            <w:vAlign w:val="center"/>
          </w:tcPr>
          <w:p w14:paraId="220DF1C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市属高校分类发展项目-京东智能供应链产业学院共享型产教融合实训基地建设项目</w:t>
            </w:r>
          </w:p>
        </w:tc>
      </w:tr>
      <w:tr w14:paraId="7EC3BCC9">
        <w:tblPrEx>
          <w:tblCellMar>
            <w:top w:w="0" w:type="dxa"/>
            <w:left w:w="108" w:type="dxa"/>
            <w:bottom w:w="0" w:type="dxa"/>
            <w:right w:w="108" w:type="dxa"/>
          </w:tblCellMar>
        </w:tblPrEx>
        <w:trPr>
          <w:trHeight w:val="306" w:hRule="exact"/>
          <w:jc w:val="center"/>
        </w:trPr>
        <w:tc>
          <w:tcPr>
            <w:tcW w:w="1736" w:type="dxa"/>
            <w:gridSpan w:val="2"/>
            <w:tcBorders>
              <w:top w:val="single" w:color="auto" w:sz="4" w:space="0"/>
              <w:left w:val="single" w:color="auto" w:sz="4" w:space="0"/>
              <w:bottom w:val="single" w:color="auto" w:sz="4" w:space="0"/>
              <w:right w:val="single" w:color="auto" w:sz="4" w:space="0"/>
            </w:tcBorders>
            <w:noWrap w:val="0"/>
            <w:vAlign w:val="center"/>
          </w:tcPr>
          <w:p w14:paraId="3E11E66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251" w:type="dxa"/>
            <w:gridSpan w:val="5"/>
            <w:tcBorders>
              <w:top w:val="single" w:color="auto" w:sz="4" w:space="0"/>
              <w:left w:val="nil"/>
              <w:bottom w:val="single" w:color="auto" w:sz="4" w:space="0"/>
              <w:right w:val="single" w:color="auto" w:sz="4" w:space="0"/>
            </w:tcBorders>
            <w:noWrap w:val="0"/>
            <w:vAlign w:val="center"/>
          </w:tcPr>
          <w:p w14:paraId="672BD4B2">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北京市教育委员会</w:t>
            </w:r>
          </w:p>
        </w:tc>
        <w:tc>
          <w:tcPr>
            <w:tcW w:w="967" w:type="dxa"/>
            <w:tcBorders>
              <w:top w:val="nil"/>
              <w:left w:val="nil"/>
              <w:bottom w:val="single" w:color="auto" w:sz="4" w:space="0"/>
              <w:right w:val="single" w:color="auto" w:sz="4" w:space="0"/>
            </w:tcBorders>
            <w:noWrap w:val="0"/>
            <w:vAlign w:val="center"/>
          </w:tcPr>
          <w:p w14:paraId="09BFC8C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6"/>
            <w:tcBorders>
              <w:top w:val="single" w:color="auto" w:sz="4" w:space="0"/>
              <w:left w:val="nil"/>
              <w:bottom w:val="single" w:color="auto" w:sz="4" w:space="0"/>
              <w:right w:val="single" w:color="auto" w:sz="4" w:space="0"/>
            </w:tcBorders>
            <w:noWrap w:val="0"/>
            <w:vAlign w:val="center"/>
          </w:tcPr>
          <w:p w14:paraId="5AAA9EF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北京财贸职业学院</w:t>
            </w:r>
          </w:p>
        </w:tc>
      </w:tr>
      <w:tr w14:paraId="447720DB">
        <w:tblPrEx>
          <w:tblCellMar>
            <w:top w:w="0" w:type="dxa"/>
            <w:left w:w="108" w:type="dxa"/>
            <w:bottom w:w="0" w:type="dxa"/>
            <w:right w:w="108" w:type="dxa"/>
          </w:tblCellMar>
        </w:tblPrEx>
        <w:trPr>
          <w:trHeight w:val="631" w:hRule="exact"/>
          <w:jc w:val="center"/>
        </w:trPr>
        <w:tc>
          <w:tcPr>
            <w:tcW w:w="1736"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12DBE64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14:paraId="1659CC2C">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noWrap w:val="0"/>
            <w:vAlign w:val="center"/>
          </w:tcPr>
          <w:p w14:paraId="05A573D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7AE1426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292" w:type="dxa"/>
            <w:gridSpan w:val="2"/>
            <w:tcBorders>
              <w:top w:val="nil"/>
              <w:left w:val="nil"/>
              <w:bottom w:val="single" w:color="auto" w:sz="4" w:space="0"/>
              <w:right w:val="single" w:color="auto" w:sz="4" w:space="0"/>
            </w:tcBorders>
            <w:noWrap w:val="0"/>
            <w:vAlign w:val="center"/>
          </w:tcPr>
          <w:p w14:paraId="48BD64C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6C476C5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967" w:type="dxa"/>
            <w:tcBorders>
              <w:top w:val="nil"/>
              <w:left w:val="nil"/>
              <w:bottom w:val="single" w:color="auto" w:sz="4" w:space="0"/>
              <w:right w:val="single" w:color="auto" w:sz="4" w:space="0"/>
            </w:tcBorders>
            <w:noWrap w:val="0"/>
            <w:vAlign w:val="center"/>
          </w:tcPr>
          <w:p w14:paraId="034F3FB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7136ABE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942" w:type="dxa"/>
            <w:gridSpan w:val="3"/>
            <w:tcBorders>
              <w:top w:val="nil"/>
              <w:left w:val="nil"/>
              <w:bottom w:val="single" w:color="auto" w:sz="4" w:space="0"/>
              <w:right w:val="single" w:color="auto" w:sz="4" w:space="0"/>
            </w:tcBorders>
            <w:noWrap w:val="0"/>
            <w:vAlign w:val="center"/>
          </w:tcPr>
          <w:p w14:paraId="6E153BF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608" w:type="dxa"/>
            <w:gridSpan w:val="2"/>
            <w:tcBorders>
              <w:top w:val="single" w:color="auto" w:sz="4" w:space="0"/>
              <w:left w:val="nil"/>
              <w:bottom w:val="single" w:color="auto" w:sz="4" w:space="0"/>
              <w:right w:val="single" w:color="auto" w:sz="4" w:space="0"/>
            </w:tcBorders>
            <w:noWrap w:val="0"/>
            <w:vAlign w:val="center"/>
          </w:tcPr>
          <w:p w14:paraId="0A3F191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noWrap w:val="0"/>
            <w:vAlign w:val="center"/>
          </w:tcPr>
          <w:p w14:paraId="6369359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14:paraId="5C8C0E27">
        <w:tblPrEx>
          <w:tblCellMar>
            <w:top w:w="0" w:type="dxa"/>
            <w:left w:w="108" w:type="dxa"/>
            <w:bottom w:w="0" w:type="dxa"/>
            <w:right w:w="108" w:type="dxa"/>
          </w:tblCellMar>
        </w:tblPrEx>
        <w:trPr>
          <w:trHeight w:val="582" w:hRule="exact"/>
          <w:jc w:val="center"/>
        </w:trPr>
        <w:tc>
          <w:tcPr>
            <w:tcW w:w="173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CB7EBD8">
            <w:pPr>
              <w:widowControl/>
              <w:spacing w:line="240" w:lineRule="exact"/>
              <w:jc w:val="center"/>
              <w:rPr>
                <w:rFonts w:hint="eastAsia" w:ascii="仿宋_GB2312" w:hAnsi="宋体" w:eastAsia="仿宋_GB2312" w:cs="宋体"/>
                <w:kern w:val="0"/>
                <w:szCs w:val="21"/>
              </w:rPr>
            </w:pPr>
            <w:bookmarkStart w:id="0" w:name="OLE_LINK1" w:colFirst="2" w:colLast="4"/>
          </w:p>
        </w:tc>
        <w:tc>
          <w:tcPr>
            <w:tcW w:w="1832" w:type="dxa"/>
            <w:gridSpan w:val="2"/>
            <w:tcBorders>
              <w:top w:val="single" w:color="auto" w:sz="4" w:space="0"/>
              <w:left w:val="nil"/>
              <w:bottom w:val="single" w:color="auto" w:sz="4" w:space="0"/>
              <w:right w:val="single" w:color="auto" w:sz="4" w:space="0"/>
            </w:tcBorders>
            <w:noWrap w:val="0"/>
            <w:vAlign w:val="center"/>
          </w:tcPr>
          <w:p w14:paraId="711F5AFE">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shd w:val="clear" w:color="auto" w:fill="auto"/>
            <w:noWrap w:val="0"/>
            <w:vAlign w:val="center"/>
          </w:tcPr>
          <w:p w14:paraId="60F6A2ED">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bookmarkStart w:id="1" w:name="OLE_LINK2"/>
            <w:r>
              <w:rPr>
                <w:rFonts w:hint="eastAsia" w:ascii="宋体" w:hAnsi="宋体" w:eastAsia="宋体" w:cs="宋体"/>
                <w:i w:val="0"/>
                <w:iCs w:val="0"/>
                <w:color w:val="000000"/>
                <w:kern w:val="0"/>
                <w:sz w:val="22"/>
                <w:szCs w:val="22"/>
                <w:u w:val="none"/>
                <w:lang w:val="en-US" w:eastAsia="zh-CN" w:bidi="ar"/>
              </w:rPr>
              <w:t>299.61</w:t>
            </w:r>
            <w:bookmarkEnd w:id="1"/>
            <w:r>
              <w:rPr>
                <w:rFonts w:hint="eastAsia" w:ascii="宋体" w:hAnsi="宋体" w:cs="宋体"/>
                <w:i w:val="0"/>
                <w:iCs w:val="0"/>
                <w:color w:val="000000"/>
                <w:kern w:val="0"/>
                <w:sz w:val="22"/>
                <w:szCs w:val="22"/>
                <w:u w:val="none"/>
                <w:lang w:val="en-US" w:eastAsia="zh-CN" w:bidi="ar"/>
              </w:rPr>
              <w:t>0000</w:t>
            </w:r>
          </w:p>
        </w:tc>
        <w:tc>
          <w:tcPr>
            <w:tcW w:w="1292" w:type="dxa"/>
            <w:gridSpan w:val="2"/>
            <w:tcBorders>
              <w:top w:val="nil"/>
              <w:left w:val="nil"/>
              <w:bottom w:val="single" w:color="auto" w:sz="4" w:space="0"/>
              <w:right w:val="single" w:color="auto" w:sz="4" w:space="0"/>
            </w:tcBorders>
            <w:shd w:val="clear" w:color="auto" w:fill="auto"/>
            <w:noWrap w:val="0"/>
            <w:vAlign w:val="center"/>
          </w:tcPr>
          <w:p w14:paraId="32EE3308">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299.61</w:t>
            </w:r>
            <w:r>
              <w:rPr>
                <w:rFonts w:hint="eastAsia" w:ascii="宋体" w:hAnsi="宋体" w:cs="宋体"/>
                <w:i w:val="0"/>
                <w:iCs w:val="0"/>
                <w:color w:val="000000"/>
                <w:kern w:val="0"/>
                <w:sz w:val="22"/>
                <w:szCs w:val="22"/>
                <w:u w:val="none"/>
                <w:lang w:val="en-US" w:eastAsia="zh-CN" w:bidi="ar"/>
              </w:rPr>
              <w:t>0000</w:t>
            </w:r>
          </w:p>
        </w:tc>
        <w:tc>
          <w:tcPr>
            <w:tcW w:w="967" w:type="dxa"/>
            <w:tcBorders>
              <w:top w:val="nil"/>
              <w:left w:val="nil"/>
              <w:bottom w:val="single" w:color="auto" w:sz="4" w:space="0"/>
              <w:right w:val="single" w:color="auto" w:sz="4" w:space="0"/>
            </w:tcBorders>
            <w:shd w:val="clear" w:color="auto" w:fill="auto"/>
            <w:noWrap w:val="0"/>
            <w:vAlign w:val="center"/>
          </w:tcPr>
          <w:p w14:paraId="236207C4">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299.61</w:t>
            </w:r>
            <w:r>
              <w:rPr>
                <w:rFonts w:hint="eastAsia" w:ascii="宋体" w:hAnsi="宋体" w:cs="宋体"/>
                <w:i w:val="0"/>
                <w:iCs w:val="0"/>
                <w:color w:val="000000"/>
                <w:kern w:val="0"/>
                <w:sz w:val="22"/>
                <w:szCs w:val="22"/>
                <w:u w:val="none"/>
                <w:lang w:val="en-US" w:eastAsia="zh-CN" w:bidi="ar"/>
              </w:rPr>
              <w:t>0000</w:t>
            </w:r>
          </w:p>
        </w:tc>
        <w:tc>
          <w:tcPr>
            <w:tcW w:w="942" w:type="dxa"/>
            <w:gridSpan w:val="3"/>
            <w:tcBorders>
              <w:top w:val="nil"/>
              <w:left w:val="nil"/>
              <w:bottom w:val="single" w:color="auto" w:sz="4" w:space="0"/>
              <w:right w:val="single" w:color="auto" w:sz="4" w:space="0"/>
            </w:tcBorders>
            <w:noWrap w:val="0"/>
            <w:vAlign w:val="center"/>
          </w:tcPr>
          <w:p w14:paraId="211AF3C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608" w:type="dxa"/>
            <w:gridSpan w:val="2"/>
            <w:tcBorders>
              <w:top w:val="single" w:color="auto" w:sz="4" w:space="0"/>
              <w:left w:val="nil"/>
              <w:bottom w:val="single" w:color="auto" w:sz="4" w:space="0"/>
              <w:right w:val="single" w:color="auto" w:sz="4" w:space="0"/>
            </w:tcBorders>
            <w:noWrap w:val="0"/>
            <w:vAlign w:val="center"/>
          </w:tcPr>
          <w:p w14:paraId="5A2E26C0">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710" w:type="dxa"/>
            <w:tcBorders>
              <w:top w:val="nil"/>
              <w:left w:val="nil"/>
              <w:bottom w:val="single" w:color="auto" w:sz="4" w:space="0"/>
              <w:right w:val="single" w:color="auto" w:sz="4" w:space="0"/>
            </w:tcBorders>
            <w:noWrap w:val="0"/>
            <w:vAlign w:val="center"/>
          </w:tcPr>
          <w:p w14:paraId="49BD34E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p w14:paraId="6EFB0A06">
            <w:pPr>
              <w:widowControl/>
              <w:spacing w:line="240" w:lineRule="exact"/>
              <w:jc w:val="center"/>
              <w:rPr>
                <w:rFonts w:hint="default" w:ascii="仿宋_GB2312" w:hAnsi="宋体" w:eastAsia="仿宋_GB2312" w:cs="宋体"/>
                <w:kern w:val="0"/>
                <w:szCs w:val="21"/>
                <w:lang w:val="en-US" w:eastAsia="zh-CN"/>
              </w:rPr>
            </w:pPr>
          </w:p>
        </w:tc>
      </w:tr>
      <w:bookmarkEnd w:id="0"/>
      <w:tr w14:paraId="068FD58A">
        <w:tblPrEx>
          <w:tblCellMar>
            <w:top w:w="0" w:type="dxa"/>
            <w:left w:w="108" w:type="dxa"/>
            <w:bottom w:w="0" w:type="dxa"/>
            <w:right w:w="108" w:type="dxa"/>
          </w:tblCellMar>
        </w:tblPrEx>
        <w:trPr>
          <w:trHeight w:val="601" w:hRule="exact"/>
          <w:jc w:val="center"/>
        </w:trPr>
        <w:tc>
          <w:tcPr>
            <w:tcW w:w="173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FF2491F">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141AD03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4096363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noWrap w:val="0"/>
            <w:vAlign w:val="center"/>
          </w:tcPr>
          <w:p w14:paraId="08061F90">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299.61</w:t>
            </w:r>
            <w:r>
              <w:rPr>
                <w:rFonts w:hint="eastAsia" w:ascii="宋体" w:hAnsi="宋体" w:cs="宋体"/>
                <w:i w:val="0"/>
                <w:iCs w:val="0"/>
                <w:color w:val="000000"/>
                <w:kern w:val="0"/>
                <w:sz w:val="22"/>
                <w:szCs w:val="22"/>
                <w:u w:val="none"/>
                <w:lang w:val="en-US" w:eastAsia="zh-CN" w:bidi="ar"/>
              </w:rPr>
              <w:t>0000</w:t>
            </w:r>
          </w:p>
        </w:tc>
        <w:tc>
          <w:tcPr>
            <w:tcW w:w="1292" w:type="dxa"/>
            <w:gridSpan w:val="2"/>
            <w:tcBorders>
              <w:top w:val="nil"/>
              <w:left w:val="nil"/>
              <w:bottom w:val="single" w:color="auto" w:sz="4" w:space="0"/>
              <w:right w:val="single" w:color="auto" w:sz="4" w:space="0"/>
            </w:tcBorders>
            <w:noWrap w:val="0"/>
            <w:vAlign w:val="center"/>
          </w:tcPr>
          <w:p w14:paraId="68B5B525">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299.61</w:t>
            </w:r>
            <w:r>
              <w:rPr>
                <w:rFonts w:hint="eastAsia" w:ascii="宋体" w:hAnsi="宋体" w:cs="宋体"/>
                <w:i w:val="0"/>
                <w:iCs w:val="0"/>
                <w:color w:val="000000"/>
                <w:kern w:val="0"/>
                <w:sz w:val="22"/>
                <w:szCs w:val="22"/>
                <w:u w:val="none"/>
                <w:lang w:val="en-US" w:eastAsia="zh-CN" w:bidi="ar"/>
              </w:rPr>
              <w:t>0000</w:t>
            </w:r>
          </w:p>
        </w:tc>
        <w:tc>
          <w:tcPr>
            <w:tcW w:w="967" w:type="dxa"/>
            <w:tcBorders>
              <w:top w:val="nil"/>
              <w:left w:val="nil"/>
              <w:bottom w:val="single" w:color="auto" w:sz="4" w:space="0"/>
              <w:right w:val="single" w:color="auto" w:sz="4" w:space="0"/>
            </w:tcBorders>
            <w:noWrap w:val="0"/>
            <w:vAlign w:val="center"/>
          </w:tcPr>
          <w:p w14:paraId="75A1DAB6">
            <w:pPr>
              <w:keepNext w:val="0"/>
              <w:keepLines w:val="0"/>
              <w:widowControl/>
              <w:suppressLineNumbers w:val="0"/>
              <w:jc w:val="righ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299.61</w:t>
            </w:r>
            <w:r>
              <w:rPr>
                <w:rFonts w:hint="eastAsia" w:ascii="宋体" w:hAnsi="宋体" w:cs="宋体"/>
                <w:i w:val="0"/>
                <w:iCs w:val="0"/>
                <w:color w:val="000000"/>
                <w:kern w:val="0"/>
                <w:sz w:val="22"/>
                <w:szCs w:val="22"/>
                <w:u w:val="none"/>
                <w:lang w:val="en-US" w:eastAsia="zh-CN" w:bidi="ar"/>
              </w:rPr>
              <w:t>0000</w:t>
            </w:r>
          </w:p>
        </w:tc>
        <w:tc>
          <w:tcPr>
            <w:tcW w:w="942" w:type="dxa"/>
            <w:gridSpan w:val="3"/>
            <w:tcBorders>
              <w:top w:val="nil"/>
              <w:left w:val="nil"/>
              <w:bottom w:val="single" w:color="auto" w:sz="4" w:space="0"/>
              <w:right w:val="single" w:color="auto" w:sz="4" w:space="0"/>
            </w:tcBorders>
            <w:noWrap w:val="0"/>
            <w:vAlign w:val="center"/>
          </w:tcPr>
          <w:p w14:paraId="1DAA869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08" w:type="dxa"/>
            <w:gridSpan w:val="2"/>
            <w:tcBorders>
              <w:top w:val="single" w:color="auto" w:sz="4" w:space="0"/>
              <w:left w:val="nil"/>
              <w:bottom w:val="single" w:color="auto" w:sz="4" w:space="0"/>
              <w:right w:val="single" w:color="auto" w:sz="4" w:space="0"/>
            </w:tcBorders>
            <w:noWrap w:val="0"/>
            <w:vAlign w:val="center"/>
          </w:tcPr>
          <w:p w14:paraId="5F5DFA31">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710" w:type="dxa"/>
            <w:tcBorders>
              <w:top w:val="nil"/>
              <w:left w:val="nil"/>
              <w:bottom w:val="single" w:color="auto" w:sz="4" w:space="0"/>
              <w:right w:val="single" w:color="auto" w:sz="4" w:space="0"/>
            </w:tcBorders>
            <w:noWrap w:val="0"/>
            <w:vAlign w:val="center"/>
          </w:tcPr>
          <w:p w14:paraId="28D6EA9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1EE9E116">
        <w:tblPrEx>
          <w:tblCellMar>
            <w:top w:w="0" w:type="dxa"/>
            <w:left w:w="108" w:type="dxa"/>
            <w:bottom w:w="0" w:type="dxa"/>
            <w:right w:w="108" w:type="dxa"/>
          </w:tblCellMar>
        </w:tblPrEx>
        <w:trPr>
          <w:trHeight w:val="567" w:hRule="exact"/>
          <w:jc w:val="center"/>
        </w:trPr>
        <w:tc>
          <w:tcPr>
            <w:tcW w:w="173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9A9A33B">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00AB2BF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noWrap w:val="0"/>
            <w:vAlign w:val="center"/>
          </w:tcPr>
          <w:p w14:paraId="09D67E96">
            <w:pPr>
              <w:widowControl/>
              <w:spacing w:line="240" w:lineRule="exact"/>
              <w:jc w:val="center"/>
              <w:rPr>
                <w:rFonts w:hint="eastAsia" w:ascii="仿宋_GB2312" w:hAnsi="宋体" w:eastAsia="仿宋_GB2312" w:cs="宋体"/>
                <w:kern w:val="0"/>
                <w:szCs w:val="21"/>
              </w:rPr>
            </w:pPr>
          </w:p>
        </w:tc>
        <w:tc>
          <w:tcPr>
            <w:tcW w:w="1292" w:type="dxa"/>
            <w:gridSpan w:val="2"/>
            <w:tcBorders>
              <w:top w:val="nil"/>
              <w:left w:val="nil"/>
              <w:bottom w:val="single" w:color="auto" w:sz="4" w:space="0"/>
              <w:right w:val="single" w:color="auto" w:sz="4" w:space="0"/>
            </w:tcBorders>
            <w:noWrap w:val="0"/>
            <w:vAlign w:val="center"/>
          </w:tcPr>
          <w:p w14:paraId="6655709C">
            <w:pPr>
              <w:widowControl/>
              <w:spacing w:line="240" w:lineRule="exact"/>
              <w:jc w:val="center"/>
              <w:rPr>
                <w:rFonts w:hint="eastAsia" w:ascii="仿宋_GB2312" w:hAnsi="宋体" w:eastAsia="仿宋_GB2312" w:cs="宋体"/>
                <w:kern w:val="0"/>
                <w:szCs w:val="21"/>
              </w:rPr>
            </w:pPr>
          </w:p>
        </w:tc>
        <w:tc>
          <w:tcPr>
            <w:tcW w:w="967" w:type="dxa"/>
            <w:tcBorders>
              <w:top w:val="nil"/>
              <w:left w:val="nil"/>
              <w:bottom w:val="single" w:color="auto" w:sz="4" w:space="0"/>
              <w:right w:val="single" w:color="auto" w:sz="4" w:space="0"/>
            </w:tcBorders>
            <w:noWrap w:val="0"/>
            <w:vAlign w:val="center"/>
          </w:tcPr>
          <w:p w14:paraId="6AB7419D">
            <w:pPr>
              <w:widowControl/>
              <w:spacing w:line="240" w:lineRule="exact"/>
              <w:jc w:val="center"/>
              <w:rPr>
                <w:rFonts w:hint="eastAsia" w:ascii="仿宋_GB2312" w:hAnsi="宋体" w:eastAsia="仿宋_GB2312" w:cs="宋体"/>
                <w:kern w:val="0"/>
                <w:szCs w:val="21"/>
              </w:rPr>
            </w:pPr>
          </w:p>
        </w:tc>
        <w:tc>
          <w:tcPr>
            <w:tcW w:w="942" w:type="dxa"/>
            <w:gridSpan w:val="3"/>
            <w:tcBorders>
              <w:top w:val="nil"/>
              <w:left w:val="nil"/>
              <w:bottom w:val="single" w:color="auto" w:sz="4" w:space="0"/>
              <w:right w:val="single" w:color="auto" w:sz="4" w:space="0"/>
            </w:tcBorders>
            <w:noWrap w:val="0"/>
            <w:vAlign w:val="center"/>
          </w:tcPr>
          <w:p w14:paraId="0BF8BBD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08" w:type="dxa"/>
            <w:gridSpan w:val="2"/>
            <w:tcBorders>
              <w:top w:val="single" w:color="auto" w:sz="4" w:space="0"/>
              <w:left w:val="nil"/>
              <w:bottom w:val="single" w:color="auto" w:sz="4" w:space="0"/>
              <w:right w:val="single" w:color="auto" w:sz="4" w:space="0"/>
            </w:tcBorders>
            <w:noWrap w:val="0"/>
            <w:vAlign w:val="center"/>
          </w:tcPr>
          <w:p w14:paraId="1B75D162">
            <w:pPr>
              <w:widowControl/>
              <w:spacing w:line="240" w:lineRule="exact"/>
              <w:jc w:val="center"/>
              <w:rPr>
                <w:rFonts w:hint="eastAsia" w:ascii="仿宋_GB2312" w:hAnsi="宋体" w:eastAsia="仿宋_GB2312" w:cs="宋体"/>
                <w:kern w:val="0"/>
                <w:szCs w:val="21"/>
                <w:lang w:val="en-US" w:eastAsia="zh-CN"/>
              </w:rPr>
            </w:pPr>
          </w:p>
        </w:tc>
        <w:tc>
          <w:tcPr>
            <w:tcW w:w="710" w:type="dxa"/>
            <w:tcBorders>
              <w:top w:val="nil"/>
              <w:left w:val="nil"/>
              <w:bottom w:val="single" w:color="auto" w:sz="4" w:space="0"/>
              <w:right w:val="single" w:color="auto" w:sz="4" w:space="0"/>
            </w:tcBorders>
            <w:noWrap w:val="0"/>
            <w:vAlign w:val="center"/>
          </w:tcPr>
          <w:p w14:paraId="419C565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5B0C15E1">
        <w:tblPrEx>
          <w:tblCellMar>
            <w:top w:w="0" w:type="dxa"/>
            <w:left w:w="108" w:type="dxa"/>
            <w:bottom w:w="0" w:type="dxa"/>
            <w:right w:w="108" w:type="dxa"/>
          </w:tblCellMar>
        </w:tblPrEx>
        <w:trPr>
          <w:trHeight w:val="306" w:hRule="exact"/>
          <w:jc w:val="center"/>
        </w:trPr>
        <w:tc>
          <w:tcPr>
            <w:tcW w:w="1736"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8EE859B">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0BC18B1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noWrap w:val="0"/>
            <w:vAlign w:val="center"/>
          </w:tcPr>
          <w:p w14:paraId="0DC9EC40">
            <w:pPr>
              <w:widowControl/>
              <w:spacing w:line="240" w:lineRule="exact"/>
              <w:jc w:val="center"/>
              <w:rPr>
                <w:rFonts w:hint="eastAsia" w:ascii="仿宋_GB2312" w:hAnsi="宋体" w:eastAsia="仿宋_GB2312" w:cs="宋体"/>
                <w:kern w:val="0"/>
                <w:szCs w:val="21"/>
              </w:rPr>
            </w:pPr>
          </w:p>
        </w:tc>
        <w:tc>
          <w:tcPr>
            <w:tcW w:w="1292" w:type="dxa"/>
            <w:gridSpan w:val="2"/>
            <w:tcBorders>
              <w:top w:val="nil"/>
              <w:left w:val="nil"/>
              <w:bottom w:val="single" w:color="auto" w:sz="4" w:space="0"/>
              <w:right w:val="single" w:color="auto" w:sz="4" w:space="0"/>
            </w:tcBorders>
            <w:noWrap w:val="0"/>
            <w:vAlign w:val="center"/>
          </w:tcPr>
          <w:p w14:paraId="261523DC">
            <w:pPr>
              <w:widowControl/>
              <w:spacing w:line="240" w:lineRule="exact"/>
              <w:jc w:val="center"/>
              <w:rPr>
                <w:rFonts w:hint="eastAsia" w:ascii="仿宋_GB2312" w:hAnsi="宋体" w:eastAsia="仿宋_GB2312" w:cs="宋体"/>
                <w:kern w:val="0"/>
                <w:szCs w:val="21"/>
              </w:rPr>
            </w:pPr>
          </w:p>
        </w:tc>
        <w:tc>
          <w:tcPr>
            <w:tcW w:w="967" w:type="dxa"/>
            <w:tcBorders>
              <w:top w:val="nil"/>
              <w:left w:val="nil"/>
              <w:bottom w:val="single" w:color="auto" w:sz="4" w:space="0"/>
              <w:right w:val="single" w:color="auto" w:sz="4" w:space="0"/>
            </w:tcBorders>
            <w:noWrap w:val="0"/>
            <w:vAlign w:val="center"/>
          </w:tcPr>
          <w:p w14:paraId="6F9DE3BB">
            <w:pPr>
              <w:widowControl/>
              <w:spacing w:line="240" w:lineRule="exact"/>
              <w:jc w:val="center"/>
              <w:rPr>
                <w:rFonts w:hint="eastAsia" w:ascii="仿宋_GB2312" w:hAnsi="宋体" w:eastAsia="仿宋_GB2312" w:cs="宋体"/>
                <w:kern w:val="0"/>
                <w:szCs w:val="21"/>
              </w:rPr>
            </w:pPr>
          </w:p>
        </w:tc>
        <w:tc>
          <w:tcPr>
            <w:tcW w:w="942" w:type="dxa"/>
            <w:gridSpan w:val="3"/>
            <w:tcBorders>
              <w:top w:val="nil"/>
              <w:left w:val="nil"/>
              <w:bottom w:val="single" w:color="auto" w:sz="4" w:space="0"/>
              <w:right w:val="single" w:color="auto" w:sz="4" w:space="0"/>
            </w:tcBorders>
            <w:noWrap w:val="0"/>
            <w:vAlign w:val="center"/>
          </w:tcPr>
          <w:p w14:paraId="09B8D80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608" w:type="dxa"/>
            <w:gridSpan w:val="2"/>
            <w:tcBorders>
              <w:top w:val="single" w:color="auto" w:sz="4" w:space="0"/>
              <w:left w:val="nil"/>
              <w:bottom w:val="single" w:color="auto" w:sz="4" w:space="0"/>
              <w:right w:val="single" w:color="auto" w:sz="4" w:space="0"/>
            </w:tcBorders>
            <w:noWrap w:val="0"/>
            <w:vAlign w:val="center"/>
          </w:tcPr>
          <w:p w14:paraId="280B4E7F">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0"/>
            <w:vAlign w:val="center"/>
          </w:tcPr>
          <w:p w14:paraId="4E27C42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338E8B63">
        <w:tblPrEx>
          <w:tblCellMar>
            <w:top w:w="0" w:type="dxa"/>
            <w:left w:w="108" w:type="dxa"/>
            <w:bottom w:w="0" w:type="dxa"/>
            <w:right w:w="108" w:type="dxa"/>
          </w:tblCellMar>
        </w:tblPrEx>
        <w:trPr>
          <w:trHeight w:val="548" w:hRule="exact"/>
          <w:jc w:val="center"/>
        </w:trPr>
        <w:tc>
          <w:tcPr>
            <w:tcW w:w="761" w:type="dxa"/>
            <w:vMerge w:val="restart"/>
            <w:tcBorders>
              <w:top w:val="nil"/>
              <w:left w:val="single" w:color="auto" w:sz="4" w:space="0"/>
              <w:bottom w:val="single" w:color="auto" w:sz="4" w:space="0"/>
              <w:right w:val="single" w:color="auto" w:sz="4" w:space="0"/>
            </w:tcBorders>
            <w:noWrap w:val="0"/>
            <w:vAlign w:val="center"/>
          </w:tcPr>
          <w:p w14:paraId="055022C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226" w:type="dxa"/>
            <w:gridSpan w:val="6"/>
            <w:tcBorders>
              <w:top w:val="single" w:color="auto" w:sz="4" w:space="0"/>
              <w:left w:val="nil"/>
              <w:bottom w:val="single" w:color="auto" w:sz="4" w:space="0"/>
              <w:right w:val="single" w:color="auto" w:sz="4" w:space="0"/>
            </w:tcBorders>
            <w:noWrap w:val="0"/>
            <w:vAlign w:val="center"/>
          </w:tcPr>
          <w:p w14:paraId="43CF90B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227" w:type="dxa"/>
            <w:gridSpan w:val="7"/>
            <w:tcBorders>
              <w:top w:val="single" w:color="auto" w:sz="4" w:space="0"/>
              <w:left w:val="nil"/>
              <w:bottom w:val="single" w:color="auto" w:sz="4" w:space="0"/>
              <w:right w:val="single" w:color="auto" w:sz="4" w:space="0"/>
            </w:tcBorders>
            <w:noWrap w:val="0"/>
            <w:vAlign w:val="center"/>
          </w:tcPr>
          <w:p w14:paraId="15CC117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14:paraId="6F5DBF86">
        <w:tblPrEx>
          <w:tblCellMar>
            <w:top w:w="0" w:type="dxa"/>
            <w:left w:w="108" w:type="dxa"/>
            <w:bottom w:w="0" w:type="dxa"/>
            <w:right w:w="108" w:type="dxa"/>
          </w:tblCellMar>
        </w:tblPrEx>
        <w:trPr>
          <w:trHeight w:val="5507" w:hRule="exact"/>
          <w:jc w:val="center"/>
        </w:trPr>
        <w:tc>
          <w:tcPr>
            <w:tcW w:w="761" w:type="dxa"/>
            <w:vMerge w:val="continue"/>
            <w:tcBorders>
              <w:top w:val="nil"/>
              <w:left w:val="single" w:color="auto" w:sz="4" w:space="0"/>
              <w:bottom w:val="single" w:color="auto" w:sz="4" w:space="0"/>
              <w:right w:val="single" w:color="auto" w:sz="4" w:space="0"/>
            </w:tcBorders>
            <w:noWrap w:val="0"/>
            <w:vAlign w:val="center"/>
          </w:tcPr>
          <w:p w14:paraId="04FEF633">
            <w:pPr>
              <w:widowControl/>
              <w:spacing w:line="240" w:lineRule="exact"/>
              <w:jc w:val="center"/>
              <w:rPr>
                <w:rFonts w:hint="eastAsia" w:ascii="仿宋_GB2312" w:hAnsi="宋体" w:eastAsia="仿宋_GB2312" w:cs="宋体"/>
                <w:kern w:val="0"/>
                <w:szCs w:val="21"/>
              </w:rPr>
            </w:pPr>
          </w:p>
        </w:tc>
        <w:tc>
          <w:tcPr>
            <w:tcW w:w="5226" w:type="dxa"/>
            <w:gridSpan w:val="6"/>
            <w:tcBorders>
              <w:top w:val="single" w:color="auto" w:sz="4" w:space="0"/>
              <w:left w:val="nil"/>
              <w:bottom w:val="single" w:color="auto" w:sz="4" w:space="0"/>
              <w:right w:val="single" w:color="auto" w:sz="4" w:space="0"/>
            </w:tcBorders>
            <w:noWrap w:val="0"/>
            <w:vAlign w:val="center"/>
          </w:tcPr>
          <w:p w14:paraId="7B622CC5">
            <w:pPr>
              <w:widowControl/>
              <w:spacing w:line="240" w:lineRule="exact"/>
              <w:jc w:val="left"/>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项目以推动供应链产业数字化为引领，建设立足北京城市副中心，辐射北三县区域企业转型发展和产业人才需求的智能供应链产业学院，打造共享型产教融合实训体系，培养适应和引领产业发展需要的聚焦供应链运营与计划、电商数据分析等岗位复合型紧缺高技能人才。支持学生进行智能供应链系列实训项目，校企合作开发优质教学资源，满足《供应链数字化运营》《供应链计划与库存控制》《供应链网络设计与优化》《供应链项目管理》《供应链大数据分析》等课程的教学需求，服务学生供应链数字化技能提升和京津冀产业的集群化、智慧化发展，建设应急物资综合实践系统等5个系统，研制数字供应链一体化仿真教学中心支持实践教学和行业企业职工培训，开展双师培训,参与企业核心产品的技术创新,发布企业岗位人才培养标准蓝皮书，坚持以教促产、产教融合，打造集产、学、研、创、用于一体，互补、互利、互动、多赢的人才培养新高地。</w:t>
            </w:r>
          </w:p>
        </w:tc>
        <w:tc>
          <w:tcPr>
            <w:tcW w:w="3227" w:type="dxa"/>
            <w:gridSpan w:val="7"/>
            <w:tcBorders>
              <w:top w:val="single" w:color="auto" w:sz="4" w:space="0"/>
              <w:left w:val="nil"/>
              <w:bottom w:val="single" w:color="auto" w:sz="4" w:space="0"/>
              <w:right w:val="single" w:color="auto" w:sz="4" w:space="0"/>
            </w:tcBorders>
            <w:noWrap w:val="0"/>
            <w:vAlign w:val="center"/>
          </w:tcPr>
          <w:p w14:paraId="57B31B79">
            <w:pPr>
              <w:widowControl/>
              <w:spacing w:line="240" w:lineRule="exact"/>
              <w:jc w:val="left"/>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按照项目要求联合企业开展人才培养模式创新为国家第二期双高专业群供应链运营专业群建设做好准备。打造了融合供应链运营、电子商务、工商企业管理等商贸专业的高水平产教融合型实践教学基地和校园智能供应链生态运营体系。建设了供应链计划与智能决策系统等5个教学系统，研制了数字供应链一体化仿真教学中心；校企合作开发5门课程，满足《供应链数字化运营》《供应链计划与库存控制》《供应链网络设计与优化》《供应链项目管理》《供应链大数据分析》等课程的教学需求；完成企业发布课题，参与京东核心产品设计，获得软著2项，联合企业发布企业岗位人才培养标准蓝皮书，支撑了生产实习及学生就业，为京津冀区域供应链领域行业企业数字化转型和员工培养提供助力。</w:t>
            </w:r>
          </w:p>
        </w:tc>
      </w:tr>
      <w:tr w14:paraId="64E26744">
        <w:tblPrEx>
          <w:tblCellMar>
            <w:top w:w="0" w:type="dxa"/>
            <w:left w:w="108" w:type="dxa"/>
            <w:bottom w:w="0" w:type="dxa"/>
            <w:right w:w="108" w:type="dxa"/>
          </w:tblCellMar>
        </w:tblPrEx>
        <w:trPr>
          <w:trHeight w:val="830" w:hRule="exact"/>
          <w:jc w:val="center"/>
        </w:trPr>
        <w:tc>
          <w:tcPr>
            <w:tcW w:w="761" w:type="dxa"/>
            <w:vMerge w:val="restart"/>
            <w:tcBorders>
              <w:top w:val="single" w:color="auto" w:sz="4" w:space="0"/>
              <w:left w:val="single" w:color="auto" w:sz="4" w:space="0"/>
              <w:bottom w:val="single" w:color="auto" w:sz="4" w:space="0"/>
              <w:right w:val="single" w:color="auto" w:sz="4" w:space="0"/>
            </w:tcBorders>
            <w:noWrap w:val="0"/>
            <w:vAlign w:val="center"/>
          </w:tcPr>
          <w:p w14:paraId="3A6E52B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noWrap w:val="0"/>
            <w:vAlign w:val="center"/>
          </w:tcPr>
          <w:p w14:paraId="0A05D8B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14:paraId="4A3E3F2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14:paraId="05DE83F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1009" w:type="dxa"/>
            <w:tcBorders>
              <w:top w:val="single" w:color="auto" w:sz="4" w:space="0"/>
              <w:left w:val="nil"/>
              <w:bottom w:val="single" w:color="auto" w:sz="4" w:space="0"/>
              <w:right w:val="single" w:color="auto" w:sz="4" w:space="0"/>
            </w:tcBorders>
            <w:noWrap w:val="0"/>
            <w:vAlign w:val="center"/>
          </w:tcPr>
          <w:p w14:paraId="7C56B78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03E81EB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1207" w:type="dxa"/>
            <w:gridSpan w:val="2"/>
            <w:tcBorders>
              <w:top w:val="single" w:color="auto" w:sz="4" w:space="0"/>
              <w:left w:val="nil"/>
              <w:bottom w:val="single" w:color="auto" w:sz="4" w:space="0"/>
              <w:right w:val="single" w:color="auto" w:sz="4" w:space="0"/>
            </w:tcBorders>
            <w:noWrap w:val="0"/>
            <w:vAlign w:val="center"/>
          </w:tcPr>
          <w:p w14:paraId="097D7AF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30C31A1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331" w:type="dxa"/>
            <w:tcBorders>
              <w:top w:val="single" w:color="auto" w:sz="4" w:space="0"/>
              <w:left w:val="nil"/>
              <w:bottom w:val="single" w:color="auto" w:sz="4" w:space="0"/>
              <w:right w:val="single" w:color="auto" w:sz="4" w:space="0"/>
            </w:tcBorders>
            <w:noWrap w:val="0"/>
            <w:vAlign w:val="center"/>
          </w:tcPr>
          <w:p w14:paraId="4F5A7AE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78" w:type="dxa"/>
            <w:gridSpan w:val="2"/>
            <w:tcBorders>
              <w:top w:val="single" w:color="auto" w:sz="4" w:space="0"/>
              <w:left w:val="nil"/>
              <w:bottom w:val="single" w:color="auto" w:sz="4" w:space="0"/>
              <w:right w:val="single" w:color="auto" w:sz="4" w:space="0"/>
            </w:tcBorders>
            <w:noWrap w:val="0"/>
            <w:vAlign w:val="center"/>
          </w:tcPr>
          <w:p w14:paraId="0460ECA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111" w:type="dxa"/>
            <w:gridSpan w:val="2"/>
            <w:tcBorders>
              <w:top w:val="single" w:color="auto" w:sz="4" w:space="0"/>
              <w:left w:val="nil"/>
              <w:bottom w:val="single" w:color="auto" w:sz="4" w:space="0"/>
              <w:right w:val="single" w:color="auto" w:sz="4" w:space="0"/>
            </w:tcBorders>
            <w:noWrap w:val="0"/>
            <w:vAlign w:val="center"/>
          </w:tcPr>
          <w:p w14:paraId="7FA725F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14:paraId="1D2C138E">
        <w:tblPrEx>
          <w:tblCellMar>
            <w:top w:w="0" w:type="dxa"/>
            <w:left w:w="108" w:type="dxa"/>
            <w:bottom w:w="0" w:type="dxa"/>
            <w:right w:w="108" w:type="dxa"/>
          </w:tblCellMar>
        </w:tblPrEx>
        <w:trPr>
          <w:trHeight w:val="580" w:hRule="exact"/>
          <w:jc w:val="center"/>
        </w:trPr>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14:paraId="09D4C01D">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21EEA03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14:paraId="681A221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0F2FDE98">
            <w:pPr>
              <w:keepNext w:val="0"/>
              <w:keepLines w:val="0"/>
              <w:widowControl/>
              <w:suppressLineNumbers w:val="0"/>
              <w:jc w:val="left"/>
              <w:textAlignment w:val="center"/>
              <w:rPr>
                <w:rFonts w:hint="eastAsia" w:ascii="仿宋_GB2312" w:hAnsi="宋体" w:eastAsia="仿宋_GB2312" w:cs="宋体"/>
                <w:color w:val="000000"/>
                <w:kern w:val="0"/>
                <w:szCs w:val="21"/>
              </w:rPr>
            </w:pPr>
            <w:bookmarkStart w:id="2" w:name="OLE_LINK5"/>
            <w:r>
              <w:rPr>
                <w:rFonts w:hint="eastAsia" w:ascii="等线" w:hAnsi="等线" w:eastAsia="等线" w:cs="等线"/>
                <w:i w:val="0"/>
                <w:iCs w:val="0"/>
                <w:color w:val="000000"/>
                <w:kern w:val="0"/>
                <w:sz w:val="18"/>
                <w:szCs w:val="18"/>
                <w:u w:val="none"/>
                <w:lang w:val="en-US" w:eastAsia="zh-CN" w:bidi="ar"/>
              </w:rPr>
              <w:t>产业学院服务学生</w:t>
            </w:r>
            <w:bookmarkEnd w:id="2"/>
          </w:p>
        </w:tc>
        <w:tc>
          <w:tcPr>
            <w:tcW w:w="1009" w:type="dxa"/>
            <w:tcBorders>
              <w:top w:val="single" w:color="auto" w:sz="4" w:space="0"/>
              <w:left w:val="nil"/>
              <w:bottom w:val="single" w:color="auto" w:sz="4" w:space="0"/>
              <w:right w:val="single" w:color="auto" w:sz="4" w:space="0"/>
            </w:tcBorders>
            <w:noWrap w:val="0"/>
            <w:vAlign w:val="center"/>
          </w:tcPr>
          <w:p w14:paraId="511DC2DA">
            <w:pPr>
              <w:keepNext w:val="0"/>
              <w:keepLines w:val="0"/>
              <w:widowControl/>
              <w:suppressLineNumbers w:val="0"/>
              <w:jc w:val="left"/>
              <w:textAlignment w:val="center"/>
              <w:rPr>
                <w:rFonts w:hint="default" w:ascii="仿宋_GB2312" w:hAnsi="宋体" w:eastAsia="仿宋_GB2312" w:cs="宋体"/>
                <w:kern w:val="0"/>
                <w:szCs w:val="21"/>
                <w:lang w:val="en-US"/>
              </w:rPr>
            </w:pPr>
            <w:r>
              <w:rPr>
                <w:rFonts w:hint="eastAsia" w:ascii="等线" w:hAnsi="等线" w:eastAsia="等线" w:cs="等线"/>
                <w:i w:val="0"/>
                <w:iCs w:val="0"/>
                <w:color w:val="000000"/>
                <w:kern w:val="0"/>
                <w:sz w:val="18"/>
                <w:szCs w:val="18"/>
                <w:u w:val="none"/>
                <w:lang w:val="en-US" w:eastAsia="zh-CN" w:bidi="ar"/>
              </w:rPr>
              <w:t>≥900人</w:t>
            </w:r>
          </w:p>
        </w:tc>
        <w:tc>
          <w:tcPr>
            <w:tcW w:w="1207" w:type="dxa"/>
            <w:gridSpan w:val="2"/>
            <w:tcBorders>
              <w:top w:val="single" w:color="auto" w:sz="4" w:space="0"/>
              <w:left w:val="nil"/>
              <w:bottom w:val="single" w:color="auto" w:sz="4" w:space="0"/>
              <w:right w:val="single" w:color="auto" w:sz="4" w:space="0"/>
            </w:tcBorders>
            <w:noWrap w:val="0"/>
            <w:vAlign w:val="center"/>
          </w:tcPr>
          <w:p w14:paraId="311D27BA">
            <w:pPr>
              <w:keepNext w:val="0"/>
              <w:keepLines w:val="0"/>
              <w:widowControl/>
              <w:suppressLineNumbers w:val="0"/>
              <w:jc w:val="center"/>
              <w:textAlignment w:val="center"/>
              <w:rPr>
                <w:rFonts w:hint="default" w:ascii="仿宋_GB2312" w:hAnsi="宋体" w:eastAsia="仿宋_GB2312" w:cs="宋体"/>
                <w:kern w:val="0"/>
                <w:szCs w:val="21"/>
                <w:lang w:val="en-US"/>
              </w:rPr>
            </w:pPr>
            <w:r>
              <w:rPr>
                <w:rFonts w:hint="eastAsia" w:ascii="等线" w:hAnsi="等线" w:eastAsia="等线" w:cs="等线"/>
                <w:i w:val="0"/>
                <w:iCs w:val="0"/>
                <w:color w:val="000000"/>
                <w:kern w:val="0"/>
                <w:sz w:val="18"/>
                <w:szCs w:val="18"/>
                <w:u w:val="none"/>
                <w:lang w:val="en-US" w:eastAsia="zh-CN" w:bidi="ar"/>
              </w:rPr>
              <w:t>900人</w:t>
            </w:r>
          </w:p>
        </w:tc>
        <w:tc>
          <w:tcPr>
            <w:tcW w:w="331" w:type="dxa"/>
            <w:tcBorders>
              <w:top w:val="single" w:color="auto" w:sz="4" w:space="0"/>
              <w:left w:val="nil"/>
              <w:bottom w:val="single" w:color="auto" w:sz="4" w:space="0"/>
              <w:right w:val="single" w:color="auto" w:sz="4" w:space="0"/>
            </w:tcBorders>
            <w:noWrap w:val="0"/>
            <w:vAlign w:val="center"/>
          </w:tcPr>
          <w:p w14:paraId="2FD6A828">
            <w:pPr>
              <w:keepNext w:val="0"/>
              <w:keepLines w:val="0"/>
              <w:widowControl/>
              <w:suppressLineNumbers w:val="0"/>
              <w:jc w:val="left"/>
              <w:textAlignment w:val="center"/>
              <w:rPr>
                <w:rFonts w:hint="eastAsia" w:ascii="仿宋_GB2312" w:hAnsi="宋体" w:eastAsia="仿宋_GB2312" w:cs="宋体"/>
                <w:kern w:val="0"/>
                <w:szCs w:val="21"/>
              </w:rPr>
            </w:pPr>
            <w:r>
              <w:rPr>
                <w:rFonts w:hint="eastAsia" w:ascii="等线" w:hAnsi="等线" w:eastAsia="等线" w:cs="等线"/>
                <w:i w:val="0"/>
                <w:iCs w:val="0"/>
                <w:color w:val="000000"/>
                <w:kern w:val="0"/>
                <w:sz w:val="18"/>
                <w:szCs w:val="18"/>
                <w:u w:val="none"/>
                <w:lang w:val="en-US" w:eastAsia="zh-CN" w:bidi="ar"/>
              </w:rPr>
              <w:t>5</w:t>
            </w:r>
          </w:p>
        </w:tc>
        <w:tc>
          <w:tcPr>
            <w:tcW w:w="578" w:type="dxa"/>
            <w:gridSpan w:val="2"/>
            <w:tcBorders>
              <w:top w:val="single" w:color="auto" w:sz="4" w:space="0"/>
              <w:left w:val="nil"/>
              <w:bottom w:val="single" w:color="auto" w:sz="4" w:space="0"/>
              <w:right w:val="single" w:color="auto" w:sz="4" w:space="0"/>
            </w:tcBorders>
            <w:noWrap w:val="0"/>
            <w:vAlign w:val="center"/>
          </w:tcPr>
          <w:p w14:paraId="4FF83B94">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5.00</w:t>
            </w:r>
          </w:p>
        </w:tc>
        <w:tc>
          <w:tcPr>
            <w:tcW w:w="1111" w:type="dxa"/>
            <w:gridSpan w:val="2"/>
            <w:tcBorders>
              <w:top w:val="single" w:color="auto" w:sz="4" w:space="0"/>
              <w:left w:val="nil"/>
              <w:bottom w:val="single" w:color="auto" w:sz="4" w:space="0"/>
              <w:right w:val="single" w:color="auto" w:sz="4" w:space="0"/>
            </w:tcBorders>
            <w:noWrap w:val="0"/>
            <w:vAlign w:val="center"/>
          </w:tcPr>
          <w:p w14:paraId="2E8C7D51">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无</w:t>
            </w:r>
          </w:p>
        </w:tc>
      </w:tr>
      <w:tr w14:paraId="32BDD6FD">
        <w:tblPrEx>
          <w:tblCellMar>
            <w:top w:w="0" w:type="dxa"/>
            <w:left w:w="108" w:type="dxa"/>
            <w:bottom w:w="0" w:type="dxa"/>
            <w:right w:w="108" w:type="dxa"/>
          </w:tblCellMar>
        </w:tblPrEx>
        <w:trPr>
          <w:trHeight w:val="356" w:hRule="exact"/>
          <w:jc w:val="center"/>
        </w:trPr>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14:paraId="41CCC41E">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45F918D0">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12057FFC">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2644DC8E">
            <w:pPr>
              <w:keepNext w:val="0"/>
              <w:keepLines w:val="0"/>
              <w:widowControl/>
              <w:suppressLineNumbers w:val="0"/>
              <w:jc w:val="left"/>
              <w:textAlignment w:val="center"/>
              <w:rPr>
                <w:rFonts w:hint="eastAsia" w:ascii="仿宋_GB2312" w:hAnsi="宋体" w:eastAsia="仿宋_GB2312" w:cs="宋体"/>
                <w:color w:val="000000"/>
                <w:kern w:val="0"/>
                <w:szCs w:val="21"/>
              </w:rPr>
            </w:pPr>
            <w:r>
              <w:rPr>
                <w:rFonts w:hint="eastAsia" w:ascii="等线" w:hAnsi="等线" w:eastAsia="等线" w:cs="等线"/>
                <w:i w:val="0"/>
                <w:iCs w:val="0"/>
                <w:color w:val="000000"/>
                <w:kern w:val="0"/>
                <w:sz w:val="18"/>
                <w:szCs w:val="18"/>
                <w:u w:val="none"/>
                <w:lang w:val="en-US" w:eastAsia="zh-CN" w:bidi="ar"/>
              </w:rPr>
              <w:t>校企合作开发课程</w:t>
            </w:r>
          </w:p>
        </w:tc>
        <w:tc>
          <w:tcPr>
            <w:tcW w:w="1009" w:type="dxa"/>
            <w:tcBorders>
              <w:top w:val="single" w:color="auto" w:sz="4" w:space="0"/>
              <w:left w:val="nil"/>
              <w:bottom w:val="single" w:color="auto" w:sz="4" w:space="0"/>
              <w:right w:val="single" w:color="auto" w:sz="4" w:space="0"/>
            </w:tcBorders>
            <w:noWrap w:val="0"/>
            <w:vAlign w:val="center"/>
          </w:tcPr>
          <w:p w14:paraId="37272B94">
            <w:pPr>
              <w:keepNext w:val="0"/>
              <w:keepLines w:val="0"/>
              <w:widowControl/>
              <w:suppressLineNumbers w:val="0"/>
              <w:jc w:val="left"/>
              <w:textAlignment w:val="center"/>
              <w:rPr>
                <w:rFonts w:hint="default" w:ascii="仿宋_GB2312" w:hAnsi="宋体" w:eastAsia="仿宋_GB2312" w:cs="宋体"/>
                <w:kern w:val="0"/>
                <w:szCs w:val="21"/>
                <w:lang w:val="en-US"/>
              </w:rPr>
            </w:pPr>
            <w:r>
              <w:rPr>
                <w:rFonts w:hint="eastAsia" w:ascii="等线" w:hAnsi="等线" w:eastAsia="等线" w:cs="等线"/>
                <w:i w:val="0"/>
                <w:iCs w:val="0"/>
                <w:color w:val="000000"/>
                <w:kern w:val="0"/>
                <w:sz w:val="18"/>
                <w:szCs w:val="18"/>
                <w:u w:val="none"/>
                <w:lang w:val="en-US" w:eastAsia="zh-CN" w:bidi="ar"/>
              </w:rPr>
              <w:t>≥5门</w:t>
            </w:r>
          </w:p>
        </w:tc>
        <w:tc>
          <w:tcPr>
            <w:tcW w:w="1207" w:type="dxa"/>
            <w:gridSpan w:val="2"/>
            <w:tcBorders>
              <w:top w:val="single" w:color="auto" w:sz="4" w:space="0"/>
              <w:left w:val="nil"/>
              <w:bottom w:val="single" w:color="auto" w:sz="4" w:space="0"/>
              <w:right w:val="single" w:color="auto" w:sz="4" w:space="0"/>
            </w:tcBorders>
            <w:noWrap w:val="0"/>
            <w:vAlign w:val="center"/>
          </w:tcPr>
          <w:p w14:paraId="6488B580">
            <w:pPr>
              <w:keepNext w:val="0"/>
              <w:keepLines w:val="0"/>
              <w:widowControl/>
              <w:suppressLineNumbers w:val="0"/>
              <w:jc w:val="center"/>
              <w:textAlignment w:val="center"/>
              <w:rPr>
                <w:rFonts w:hint="default" w:ascii="仿宋_GB2312" w:hAnsi="宋体" w:eastAsia="仿宋_GB2312" w:cs="宋体"/>
                <w:kern w:val="0"/>
                <w:szCs w:val="21"/>
                <w:lang w:val="en-US"/>
              </w:rPr>
            </w:pPr>
            <w:r>
              <w:rPr>
                <w:rFonts w:hint="eastAsia" w:ascii="等线" w:hAnsi="等线" w:eastAsia="等线" w:cs="等线"/>
                <w:i w:val="0"/>
                <w:iCs w:val="0"/>
                <w:color w:val="000000"/>
                <w:kern w:val="0"/>
                <w:sz w:val="18"/>
                <w:szCs w:val="18"/>
                <w:u w:val="none"/>
                <w:lang w:val="en-US" w:eastAsia="zh-CN" w:bidi="ar"/>
              </w:rPr>
              <w:t>5门</w:t>
            </w:r>
          </w:p>
        </w:tc>
        <w:tc>
          <w:tcPr>
            <w:tcW w:w="331" w:type="dxa"/>
            <w:tcBorders>
              <w:top w:val="single" w:color="auto" w:sz="4" w:space="0"/>
              <w:left w:val="nil"/>
              <w:bottom w:val="single" w:color="auto" w:sz="4" w:space="0"/>
              <w:right w:val="single" w:color="auto" w:sz="4" w:space="0"/>
            </w:tcBorders>
            <w:noWrap w:val="0"/>
            <w:vAlign w:val="center"/>
          </w:tcPr>
          <w:p w14:paraId="3F42F85A">
            <w:pPr>
              <w:keepNext w:val="0"/>
              <w:keepLines w:val="0"/>
              <w:widowControl/>
              <w:suppressLineNumbers w:val="0"/>
              <w:jc w:val="left"/>
              <w:textAlignment w:val="center"/>
              <w:rPr>
                <w:rFonts w:hint="eastAsia" w:ascii="仿宋_GB2312" w:hAnsi="宋体" w:eastAsia="仿宋_GB2312" w:cs="宋体"/>
                <w:kern w:val="0"/>
                <w:szCs w:val="21"/>
              </w:rPr>
            </w:pPr>
            <w:r>
              <w:rPr>
                <w:rFonts w:hint="eastAsia" w:ascii="等线" w:hAnsi="等线" w:eastAsia="等线" w:cs="等线"/>
                <w:i w:val="0"/>
                <w:iCs w:val="0"/>
                <w:color w:val="000000"/>
                <w:kern w:val="0"/>
                <w:sz w:val="18"/>
                <w:szCs w:val="18"/>
                <w:u w:val="none"/>
                <w:lang w:val="en-US" w:eastAsia="zh-CN" w:bidi="ar"/>
              </w:rPr>
              <w:t>5</w:t>
            </w:r>
          </w:p>
        </w:tc>
        <w:tc>
          <w:tcPr>
            <w:tcW w:w="578" w:type="dxa"/>
            <w:gridSpan w:val="2"/>
            <w:tcBorders>
              <w:top w:val="single" w:color="auto" w:sz="4" w:space="0"/>
              <w:left w:val="nil"/>
              <w:bottom w:val="single" w:color="auto" w:sz="4" w:space="0"/>
              <w:right w:val="single" w:color="auto" w:sz="4" w:space="0"/>
            </w:tcBorders>
            <w:noWrap w:val="0"/>
            <w:vAlign w:val="center"/>
          </w:tcPr>
          <w:p w14:paraId="2979FD1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5.00</w:t>
            </w:r>
          </w:p>
        </w:tc>
        <w:tc>
          <w:tcPr>
            <w:tcW w:w="1111" w:type="dxa"/>
            <w:gridSpan w:val="2"/>
            <w:tcBorders>
              <w:top w:val="single" w:color="auto" w:sz="4" w:space="0"/>
              <w:left w:val="nil"/>
              <w:bottom w:val="single" w:color="auto" w:sz="4" w:space="0"/>
              <w:right w:val="single" w:color="auto" w:sz="4" w:space="0"/>
            </w:tcBorders>
            <w:noWrap w:val="0"/>
            <w:vAlign w:val="center"/>
          </w:tcPr>
          <w:p w14:paraId="3DB159B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4EC66EEB">
        <w:tblPrEx>
          <w:tblCellMar>
            <w:top w:w="0" w:type="dxa"/>
            <w:left w:w="108" w:type="dxa"/>
            <w:bottom w:w="0" w:type="dxa"/>
            <w:right w:w="108" w:type="dxa"/>
          </w:tblCellMar>
        </w:tblPrEx>
        <w:trPr>
          <w:trHeight w:val="766" w:hRule="exact"/>
          <w:jc w:val="center"/>
        </w:trPr>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14:paraId="7D6B1316">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4D573090">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0C5DBB09">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1F7314F2">
            <w:pPr>
              <w:keepNext w:val="0"/>
              <w:keepLines w:val="0"/>
              <w:widowControl/>
              <w:suppressLineNumbers w:val="0"/>
              <w:jc w:val="left"/>
              <w:textAlignment w:val="center"/>
              <w:rPr>
                <w:rFonts w:hint="eastAsia" w:ascii="仿宋_GB2312" w:hAnsi="宋体" w:eastAsia="仿宋_GB2312" w:cs="宋体"/>
                <w:color w:val="000000"/>
                <w:kern w:val="0"/>
                <w:szCs w:val="21"/>
              </w:rPr>
            </w:pPr>
            <w:r>
              <w:rPr>
                <w:rFonts w:hint="eastAsia" w:ascii="等线" w:hAnsi="等线" w:eastAsia="等线" w:cs="等线"/>
                <w:i w:val="0"/>
                <w:iCs w:val="0"/>
                <w:color w:val="000000"/>
                <w:kern w:val="0"/>
                <w:sz w:val="18"/>
                <w:szCs w:val="18"/>
                <w:u w:val="none"/>
                <w:lang w:val="en-US" w:eastAsia="zh-CN" w:bidi="ar"/>
              </w:rPr>
              <w:t>完成企业发布教改、课改、技术创新课题</w:t>
            </w:r>
          </w:p>
        </w:tc>
        <w:tc>
          <w:tcPr>
            <w:tcW w:w="1009" w:type="dxa"/>
            <w:tcBorders>
              <w:top w:val="single" w:color="auto" w:sz="4" w:space="0"/>
              <w:left w:val="nil"/>
              <w:bottom w:val="single" w:color="auto" w:sz="4" w:space="0"/>
              <w:right w:val="single" w:color="auto" w:sz="4" w:space="0"/>
            </w:tcBorders>
            <w:noWrap w:val="0"/>
            <w:vAlign w:val="center"/>
          </w:tcPr>
          <w:p w14:paraId="68099DB2">
            <w:pPr>
              <w:keepNext w:val="0"/>
              <w:keepLines w:val="0"/>
              <w:widowControl/>
              <w:suppressLineNumbers w:val="0"/>
              <w:jc w:val="left"/>
              <w:textAlignment w:val="center"/>
              <w:rPr>
                <w:rFonts w:hint="default" w:ascii="仿宋_GB2312" w:hAnsi="宋体" w:eastAsia="仿宋_GB2312" w:cs="宋体"/>
                <w:kern w:val="0"/>
                <w:szCs w:val="21"/>
                <w:lang w:val="en-US"/>
              </w:rPr>
            </w:pPr>
            <w:r>
              <w:rPr>
                <w:rFonts w:hint="eastAsia" w:ascii="等线" w:hAnsi="等线" w:eastAsia="等线" w:cs="等线"/>
                <w:i w:val="0"/>
                <w:iCs w:val="0"/>
                <w:color w:val="000000"/>
                <w:kern w:val="0"/>
                <w:sz w:val="18"/>
                <w:szCs w:val="18"/>
                <w:u w:val="none"/>
                <w:lang w:val="en-US" w:eastAsia="zh-CN" w:bidi="ar"/>
              </w:rPr>
              <w:t>≥1项</w:t>
            </w:r>
          </w:p>
        </w:tc>
        <w:tc>
          <w:tcPr>
            <w:tcW w:w="1207" w:type="dxa"/>
            <w:gridSpan w:val="2"/>
            <w:tcBorders>
              <w:top w:val="single" w:color="auto" w:sz="4" w:space="0"/>
              <w:left w:val="nil"/>
              <w:bottom w:val="single" w:color="auto" w:sz="4" w:space="0"/>
              <w:right w:val="single" w:color="auto" w:sz="4" w:space="0"/>
            </w:tcBorders>
            <w:noWrap w:val="0"/>
            <w:vAlign w:val="center"/>
          </w:tcPr>
          <w:p w14:paraId="52F08742">
            <w:pPr>
              <w:keepNext w:val="0"/>
              <w:keepLines w:val="0"/>
              <w:widowControl/>
              <w:suppressLineNumbers w:val="0"/>
              <w:jc w:val="center"/>
              <w:textAlignment w:val="center"/>
              <w:rPr>
                <w:rFonts w:hint="default" w:ascii="仿宋_GB2312" w:hAnsi="宋体" w:eastAsia="仿宋_GB2312" w:cs="宋体"/>
                <w:kern w:val="0"/>
                <w:szCs w:val="21"/>
                <w:lang w:val="en-US"/>
              </w:rPr>
            </w:pPr>
            <w:r>
              <w:rPr>
                <w:rFonts w:hint="eastAsia" w:ascii="等线" w:hAnsi="等线" w:eastAsia="等线" w:cs="等线"/>
                <w:i w:val="0"/>
                <w:iCs w:val="0"/>
                <w:color w:val="000000"/>
                <w:kern w:val="0"/>
                <w:sz w:val="18"/>
                <w:szCs w:val="18"/>
                <w:u w:val="none"/>
                <w:lang w:val="en-US" w:eastAsia="zh-CN" w:bidi="ar"/>
              </w:rPr>
              <w:t>1项</w:t>
            </w:r>
          </w:p>
        </w:tc>
        <w:tc>
          <w:tcPr>
            <w:tcW w:w="331" w:type="dxa"/>
            <w:tcBorders>
              <w:top w:val="single" w:color="auto" w:sz="4" w:space="0"/>
              <w:left w:val="nil"/>
              <w:bottom w:val="single" w:color="auto" w:sz="4" w:space="0"/>
              <w:right w:val="single" w:color="auto" w:sz="4" w:space="0"/>
            </w:tcBorders>
            <w:noWrap w:val="0"/>
            <w:vAlign w:val="center"/>
          </w:tcPr>
          <w:p w14:paraId="1DD66E43">
            <w:pPr>
              <w:keepNext w:val="0"/>
              <w:keepLines w:val="0"/>
              <w:widowControl/>
              <w:suppressLineNumbers w:val="0"/>
              <w:jc w:val="left"/>
              <w:textAlignment w:val="center"/>
              <w:rPr>
                <w:rFonts w:hint="eastAsia" w:ascii="仿宋_GB2312" w:hAnsi="宋体" w:eastAsia="仿宋_GB2312" w:cs="宋体"/>
                <w:kern w:val="0"/>
                <w:szCs w:val="21"/>
              </w:rPr>
            </w:pPr>
            <w:r>
              <w:rPr>
                <w:rFonts w:hint="eastAsia" w:ascii="等线" w:hAnsi="等线" w:eastAsia="等线" w:cs="等线"/>
                <w:i w:val="0"/>
                <w:iCs w:val="0"/>
                <w:color w:val="000000"/>
                <w:kern w:val="0"/>
                <w:sz w:val="18"/>
                <w:szCs w:val="18"/>
                <w:u w:val="none"/>
                <w:lang w:val="en-US" w:eastAsia="zh-CN" w:bidi="ar"/>
              </w:rPr>
              <w:t>5</w:t>
            </w:r>
          </w:p>
        </w:tc>
        <w:tc>
          <w:tcPr>
            <w:tcW w:w="578" w:type="dxa"/>
            <w:gridSpan w:val="2"/>
            <w:tcBorders>
              <w:top w:val="single" w:color="auto" w:sz="4" w:space="0"/>
              <w:left w:val="nil"/>
              <w:bottom w:val="single" w:color="auto" w:sz="4" w:space="0"/>
              <w:right w:val="single" w:color="auto" w:sz="4" w:space="0"/>
            </w:tcBorders>
            <w:noWrap w:val="0"/>
            <w:vAlign w:val="center"/>
          </w:tcPr>
          <w:p w14:paraId="1FAF84C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5.00</w:t>
            </w:r>
          </w:p>
        </w:tc>
        <w:tc>
          <w:tcPr>
            <w:tcW w:w="1111" w:type="dxa"/>
            <w:gridSpan w:val="2"/>
            <w:tcBorders>
              <w:top w:val="single" w:color="auto" w:sz="4" w:space="0"/>
              <w:left w:val="nil"/>
              <w:bottom w:val="single" w:color="auto" w:sz="4" w:space="0"/>
              <w:right w:val="single" w:color="auto" w:sz="4" w:space="0"/>
            </w:tcBorders>
            <w:noWrap w:val="0"/>
            <w:vAlign w:val="center"/>
          </w:tcPr>
          <w:p w14:paraId="22B39FF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1A519956">
        <w:tblPrEx>
          <w:tblCellMar>
            <w:top w:w="0" w:type="dxa"/>
            <w:left w:w="108" w:type="dxa"/>
            <w:bottom w:w="0" w:type="dxa"/>
            <w:right w:w="108" w:type="dxa"/>
          </w:tblCellMar>
        </w:tblPrEx>
        <w:trPr>
          <w:trHeight w:val="1178" w:hRule="exact"/>
          <w:jc w:val="center"/>
        </w:trPr>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14:paraId="2F48F90C">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38F7B6A3">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02143AED">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6400329B">
            <w:pPr>
              <w:keepNext w:val="0"/>
              <w:keepLines w:val="0"/>
              <w:widowControl/>
              <w:suppressLineNumbers w:val="0"/>
              <w:jc w:val="left"/>
              <w:textAlignment w:val="center"/>
              <w:rPr>
                <w:rFonts w:hint="eastAsia" w:ascii="仿宋_GB2312" w:hAnsi="宋体" w:eastAsia="仿宋_GB2312" w:cs="宋体"/>
                <w:color w:val="000000"/>
                <w:kern w:val="0"/>
                <w:szCs w:val="21"/>
              </w:rPr>
            </w:pPr>
            <w:r>
              <w:rPr>
                <w:rFonts w:hint="eastAsia" w:ascii="等线" w:hAnsi="等线" w:eastAsia="等线" w:cs="等线"/>
                <w:i w:val="0"/>
                <w:iCs w:val="0"/>
                <w:color w:val="000000"/>
                <w:kern w:val="0"/>
                <w:sz w:val="18"/>
                <w:szCs w:val="18"/>
                <w:u w:val="none"/>
                <w:lang w:val="en-US" w:eastAsia="zh-CN" w:bidi="ar"/>
              </w:rPr>
              <w:t>参与京东核心产品设计与开发</w:t>
            </w:r>
          </w:p>
        </w:tc>
        <w:tc>
          <w:tcPr>
            <w:tcW w:w="1009" w:type="dxa"/>
            <w:tcBorders>
              <w:top w:val="single" w:color="auto" w:sz="4" w:space="0"/>
              <w:left w:val="nil"/>
              <w:bottom w:val="single" w:color="auto" w:sz="4" w:space="0"/>
              <w:right w:val="single" w:color="auto" w:sz="4" w:space="0"/>
            </w:tcBorders>
            <w:noWrap w:val="0"/>
            <w:vAlign w:val="center"/>
          </w:tcPr>
          <w:p w14:paraId="31AF39F9">
            <w:pPr>
              <w:keepNext w:val="0"/>
              <w:keepLines w:val="0"/>
              <w:widowControl/>
              <w:suppressLineNumbers w:val="0"/>
              <w:jc w:val="left"/>
              <w:textAlignment w:val="center"/>
              <w:rPr>
                <w:rFonts w:hint="default" w:ascii="仿宋_GB2312" w:hAnsi="宋体" w:eastAsia="仿宋_GB2312" w:cs="宋体"/>
                <w:kern w:val="0"/>
                <w:szCs w:val="21"/>
                <w:lang w:val="en-US"/>
              </w:rPr>
            </w:pPr>
            <w:r>
              <w:rPr>
                <w:rFonts w:hint="eastAsia" w:ascii="等线" w:hAnsi="等线" w:eastAsia="等线" w:cs="等线"/>
                <w:i w:val="0"/>
                <w:iCs w:val="0"/>
                <w:color w:val="000000"/>
                <w:kern w:val="0"/>
                <w:sz w:val="18"/>
                <w:szCs w:val="18"/>
                <w:u w:val="none"/>
                <w:lang w:val="en-US" w:eastAsia="zh-CN" w:bidi="ar"/>
              </w:rPr>
              <w:t>≥1项</w:t>
            </w:r>
          </w:p>
        </w:tc>
        <w:tc>
          <w:tcPr>
            <w:tcW w:w="1207" w:type="dxa"/>
            <w:gridSpan w:val="2"/>
            <w:tcBorders>
              <w:top w:val="single" w:color="auto" w:sz="4" w:space="0"/>
              <w:left w:val="nil"/>
              <w:bottom w:val="single" w:color="auto" w:sz="4" w:space="0"/>
              <w:right w:val="single" w:color="auto" w:sz="4" w:space="0"/>
            </w:tcBorders>
            <w:noWrap w:val="0"/>
            <w:vAlign w:val="center"/>
          </w:tcPr>
          <w:p w14:paraId="3B53DFEC">
            <w:pPr>
              <w:keepNext w:val="0"/>
              <w:keepLines w:val="0"/>
              <w:widowControl/>
              <w:suppressLineNumbers w:val="0"/>
              <w:jc w:val="center"/>
              <w:textAlignment w:val="center"/>
              <w:rPr>
                <w:rFonts w:hint="default" w:ascii="仿宋_GB2312" w:hAnsi="宋体" w:eastAsia="仿宋_GB2312" w:cs="宋体"/>
                <w:kern w:val="0"/>
                <w:szCs w:val="21"/>
                <w:lang w:val="en-US"/>
              </w:rPr>
            </w:pPr>
            <w:r>
              <w:rPr>
                <w:rFonts w:hint="eastAsia" w:ascii="等线" w:hAnsi="等线" w:eastAsia="等线" w:cs="等线"/>
                <w:i w:val="0"/>
                <w:iCs w:val="0"/>
                <w:color w:val="000000"/>
                <w:kern w:val="0"/>
                <w:sz w:val="18"/>
                <w:szCs w:val="18"/>
                <w:u w:val="none"/>
                <w:lang w:val="en-US" w:eastAsia="zh-CN" w:bidi="ar"/>
              </w:rPr>
              <w:t>1项</w:t>
            </w:r>
          </w:p>
        </w:tc>
        <w:tc>
          <w:tcPr>
            <w:tcW w:w="331" w:type="dxa"/>
            <w:tcBorders>
              <w:top w:val="single" w:color="auto" w:sz="4" w:space="0"/>
              <w:left w:val="nil"/>
              <w:bottom w:val="single" w:color="auto" w:sz="4" w:space="0"/>
              <w:right w:val="single" w:color="auto" w:sz="4" w:space="0"/>
            </w:tcBorders>
            <w:noWrap w:val="0"/>
            <w:vAlign w:val="center"/>
          </w:tcPr>
          <w:p w14:paraId="3EDEFFD7">
            <w:pPr>
              <w:keepNext w:val="0"/>
              <w:keepLines w:val="0"/>
              <w:widowControl/>
              <w:suppressLineNumbers w:val="0"/>
              <w:jc w:val="left"/>
              <w:textAlignment w:val="center"/>
              <w:rPr>
                <w:rFonts w:hint="eastAsia" w:ascii="仿宋_GB2312" w:hAnsi="宋体" w:eastAsia="仿宋_GB2312" w:cs="宋体"/>
                <w:kern w:val="0"/>
                <w:szCs w:val="21"/>
              </w:rPr>
            </w:pPr>
            <w:r>
              <w:rPr>
                <w:rFonts w:hint="eastAsia" w:ascii="等线" w:hAnsi="等线" w:eastAsia="等线" w:cs="等线"/>
                <w:i w:val="0"/>
                <w:iCs w:val="0"/>
                <w:color w:val="000000"/>
                <w:kern w:val="0"/>
                <w:sz w:val="18"/>
                <w:szCs w:val="18"/>
                <w:u w:val="none"/>
                <w:lang w:val="en-US" w:eastAsia="zh-CN" w:bidi="ar"/>
              </w:rPr>
              <w:t>5</w:t>
            </w:r>
          </w:p>
        </w:tc>
        <w:tc>
          <w:tcPr>
            <w:tcW w:w="578" w:type="dxa"/>
            <w:gridSpan w:val="2"/>
            <w:tcBorders>
              <w:top w:val="single" w:color="auto" w:sz="4" w:space="0"/>
              <w:left w:val="nil"/>
              <w:bottom w:val="single" w:color="auto" w:sz="4" w:space="0"/>
              <w:right w:val="single" w:color="auto" w:sz="4" w:space="0"/>
            </w:tcBorders>
            <w:noWrap w:val="0"/>
            <w:vAlign w:val="center"/>
          </w:tcPr>
          <w:p w14:paraId="7A6CF7D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5.00</w:t>
            </w:r>
          </w:p>
        </w:tc>
        <w:tc>
          <w:tcPr>
            <w:tcW w:w="1111" w:type="dxa"/>
            <w:gridSpan w:val="2"/>
            <w:tcBorders>
              <w:top w:val="single" w:color="auto" w:sz="4" w:space="0"/>
              <w:left w:val="nil"/>
              <w:bottom w:val="single" w:color="auto" w:sz="4" w:space="0"/>
              <w:right w:val="single" w:color="auto" w:sz="4" w:space="0"/>
            </w:tcBorders>
            <w:noWrap w:val="0"/>
            <w:vAlign w:val="center"/>
          </w:tcPr>
          <w:p w14:paraId="5ABE02E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78E06141">
        <w:tblPrEx>
          <w:tblCellMar>
            <w:top w:w="0" w:type="dxa"/>
            <w:left w:w="108" w:type="dxa"/>
            <w:bottom w:w="0" w:type="dxa"/>
            <w:right w:w="108" w:type="dxa"/>
          </w:tblCellMar>
        </w:tblPrEx>
        <w:trPr>
          <w:trHeight w:val="820" w:hRule="exact"/>
          <w:jc w:val="center"/>
        </w:trPr>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14:paraId="21521959">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1853ABA2">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15F967E1">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442413D1">
            <w:pPr>
              <w:keepNext w:val="0"/>
              <w:keepLines w:val="0"/>
              <w:widowControl/>
              <w:suppressLineNumbers w:val="0"/>
              <w:jc w:val="left"/>
              <w:textAlignment w:val="center"/>
              <w:rPr>
                <w:rFonts w:hint="eastAsia" w:ascii="仿宋_GB2312" w:hAnsi="宋体" w:eastAsia="仿宋_GB2312" w:cs="宋体"/>
                <w:color w:val="000000"/>
                <w:kern w:val="0"/>
                <w:szCs w:val="21"/>
              </w:rPr>
            </w:pPr>
            <w:r>
              <w:rPr>
                <w:rFonts w:hint="eastAsia" w:ascii="等线" w:hAnsi="等线" w:eastAsia="等线" w:cs="等线"/>
                <w:i w:val="0"/>
                <w:iCs w:val="0"/>
                <w:color w:val="000000"/>
                <w:kern w:val="0"/>
                <w:sz w:val="18"/>
                <w:szCs w:val="18"/>
                <w:u w:val="none"/>
                <w:lang w:val="en-US" w:eastAsia="zh-CN" w:bidi="ar"/>
              </w:rPr>
              <w:t>获得知识产权（含专利、软著）</w:t>
            </w:r>
          </w:p>
        </w:tc>
        <w:tc>
          <w:tcPr>
            <w:tcW w:w="1009" w:type="dxa"/>
            <w:tcBorders>
              <w:top w:val="single" w:color="auto" w:sz="4" w:space="0"/>
              <w:left w:val="nil"/>
              <w:bottom w:val="single" w:color="auto" w:sz="4" w:space="0"/>
              <w:right w:val="single" w:color="auto" w:sz="4" w:space="0"/>
            </w:tcBorders>
            <w:noWrap w:val="0"/>
            <w:vAlign w:val="center"/>
          </w:tcPr>
          <w:p w14:paraId="063A4273">
            <w:pPr>
              <w:keepNext w:val="0"/>
              <w:keepLines w:val="0"/>
              <w:widowControl/>
              <w:suppressLineNumbers w:val="0"/>
              <w:jc w:val="left"/>
              <w:textAlignment w:val="center"/>
              <w:rPr>
                <w:rFonts w:hint="default" w:ascii="仿宋_GB2312" w:hAnsi="宋体" w:eastAsia="仿宋_GB2312" w:cs="宋体"/>
                <w:kern w:val="0"/>
                <w:szCs w:val="21"/>
                <w:lang w:val="en-US"/>
              </w:rPr>
            </w:pPr>
            <w:r>
              <w:rPr>
                <w:rFonts w:hint="eastAsia" w:ascii="等线" w:hAnsi="等线" w:eastAsia="等线" w:cs="等线"/>
                <w:i w:val="0"/>
                <w:iCs w:val="0"/>
                <w:color w:val="000000"/>
                <w:kern w:val="0"/>
                <w:sz w:val="18"/>
                <w:szCs w:val="18"/>
                <w:u w:val="none"/>
                <w:lang w:val="en-US" w:eastAsia="zh-CN" w:bidi="ar"/>
              </w:rPr>
              <w:t>≥1项</w:t>
            </w:r>
          </w:p>
        </w:tc>
        <w:tc>
          <w:tcPr>
            <w:tcW w:w="1207" w:type="dxa"/>
            <w:gridSpan w:val="2"/>
            <w:tcBorders>
              <w:top w:val="single" w:color="auto" w:sz="4" w:space="0"/>
              <w:left w:val="nil"/>
              <w:bottom w:val="single" w:color="auto" w:sz="4" w:space="0"/>
              <w:right w:val="single" w:color="auto" w:sz="4" w:space="0"/>
            </w:tcBorders>
            <w:noWrap w:val="0"/>
            <w:vAlign w:val="center"/>
          </w:tcPr>
          <w:p w14:paraId="115CEF1F">
            <w:pPr>
              <w:keepNext w:val="0"/>
              <w:keepLines w:val="0"/>
              <w:widowControl/>
              <w:suppressLineNumbers w:val="0"/>
              <w:jc w:val="center"/>
              <w:textAlignment w:val="center"/>
              <w:rPr>
                <w:rFonts w:hint="default" w:ascii="仿宋_GB2312" w:hAnsi="宋体" w:eastAsia="仿宋_GB2312" w:cs="宋体"/>
                <w:kern w:val="0"/>
                <w:szCs w:val="21"/>
                <w:lang w:val="en-US"/>
              </w:rPr>
            </w:pPr>
            <w:r>
              <w:rPr>
                <w:rFonts w:hint="eastAsia" w:ascii="等线" w:hAnsi="等线" w:eastAsia="等线" w:cs="等线"/>
                <w:i w:val="0"/>
                <w:iCs w:val="0"/>
                <w:color w:val="000000"/>
                <w:kern w:val="0"/>
                <w:sz w:val="18"/>
                <w:szCs w:val="18"/>
                <w:u w:val="none"/>
                <w:lang w:val="en-US" w:eastAsia="zh-CN" w:bidi="ar"/>
              </w:rPr>
              <w:t>1项</w:t>
            </w:r>
          </w:p>
        </w:tc>
        <w:tc>
          <w:tcPr>
            <w:tcW w:w="331" w:type="dxa"/>
            <w:tcBorders>
              <w:top w:val="single" w:color="auto" w:sz="4" w:space="0"/>
              <w:left w:val="nil"/>
              <w:bottom w:val="single" w:color="auto" w:sz="4" w:space="0"/>
              <w:right w:val="single" w:color="auto" w:sz="4" w:space="0"/>
            </w:tcBorders>
            <w:noWrap w:val="0"/>
            <w:vAlign w:val="center"/>
          </w:tcPr>
          <w:p w14:paraId="2CDF38D3">
            <w:pPr>
              <w:keepNext w:val="0"/>
              <w:keepLines w:val="0"/>
              <w:widowControl/>
              <w:suppressLineNumbers w:val="0"/>
              <w:jc w:val="left"/>
              <w:textAlignment w:val="center"/>
              <w:rPr>
                <w:rFonts w:hint="eastAsia" w:ascii="仿宋_GB2312" w:hAnsi="宋体" w:eastAsia="仿宋_GB2312" w:cs="宋体"/>
                <w:kern w:val="0"/>
                <w:szCs w:val="21"/>
              </w:rPr>
            </w:pPr>
            <w:r>
              <w:rPr>
                <w:rFonts w:hint="eastAsia" w:ascii="等线" w:hAnsi="等线" w:eastAsia="等线" w:cs="等线"/>
                <w:i w:val="0"/>
                <w:iCs w:val="0"/>
                <w:color w:val="000000"/>
                <w:kern w:val="0"/>
                <w:sz w:val="18"/>
                <w:szCs w:val="18"/>
                <w:u w:val="none"/>
                <w:lang w:val="en-US" w:eastAsia="zh-CN" w:bidi="ar"/>
              </w:rPr>
              <w:t>5</w:t>
            </w:r>
          </w:p>
        </w:tc>
        <w:tc>
          <w:tcPr>
            <w:tcW w:w="578" w:type="dxa"/>
            <w:gridSpan w:val="2"/>
            <w:tcBorders>
              <w:top w:val="single" w:color="auto" w:sz="4" w:space="0"/>
              <w:left w:val="nil"/>
              <w:bottom w:val="single" w:color="auto" w:sz="4" w:space="0"/>
              <w:right w:val="single" w:color="auto" w:sz="4" w:space="0"/>
            </w:tcBorders>
            <w:noWrap w:val="0"/>
            <w:vAlign w:val="center"/>
          </w:tcPr>
          <w:p w14:paraId="0A1E9BD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5.00</w:t>
            </w:r>
          </w:p>
        </w:tc>
        <w:tc>
          <w:tcPr>
            <w:tcW w:w="1111" w:type="dxa"/>
            <w:gridSpan w:val="2"/>
            <w:tcBorders>
              <w:top w:val="single" w:color="auto" w:sz="4" w:space="0"/>
              <w:left w:val="nil"/>
              <w:bottom w:val="single" w:color="auto" w:sz="4" w:space="0"/>
              <w:right w:val="single" w:color="auto" w:sz="4" w:space="0"/>
            </w:tcBorders>
            <w:noWrap w:val="0"/>
            <w:vAlign w:val="center"/>
          </w:tcPr>
          <w:p w14:paraId="41092A5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5EC062D7">
        <w:tblPrEx>
          <w:tblCellMar>
            <w:top w:w="0" w:type="dxa"/>
            <w:left w:w="108" w:type="dxa"/>
            <w:bottom w:w="0" w:type="dxa"/>
            <w:right w:w="108" w:type="dxa"/>
          </w:tblCellMar>
        </w:tblPrEx>
        <w:trPr>
          <w:trHeight w:val="756" w:hRule="exact"/>
          <w:jc w:val="center"/>
        </w:trPr>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14:paraId="64DB6840">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53FADE6B">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0A353290">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7D9BC0B4">
            <w:pPr>
              <w:keepNext w:val="0"/>
              <w:keepLines w:val="0"/>
              <w:widowControl/>
              <w:suppressLineNumbers w:val="0"/>
              <w:jc w:val="left"/>
              <w:textAlignment w:val="center"/>
              <w:rPr>
                <w:rFonts w:hint="eastAsia" w:ascii="仿宋_GB2312" w:hAnsi="宋体" w:eastAsia="仿宋_GB2312" w:cs="宋体"/>
                <w:color w:val="000000"/>
                <w:kern w:val="0"/>
                <w:szCs w:val="21"/>
              </w:rPr>
            </w:pPr>
            <w:r>
              <w:rPr>
                <w:rFonts w:hint="eastAsia" w:ascii="等线" w:hAnsi="等线" w:eastAsia="等线" w:cs="等线"/>
                <w:i w:val="0"/>
                <w:iCs w:val="0"/>
                <w:color w:val="000000"/>
                <w:kern w:val="0"/>
                <w:sz w:val="18"/>
                <w:szCs w:val="18"/>
                <w:u w:val="none"/>
                <w:lang w:val="en-US" w:eastAsia="zh-CN" w:bidi="ar"/>
              </w:rPr>
              <w:t>发布《数智供应链行业人才岗位标准白皮书》</w:t>
            </w:r>
          </w:p>
        </w:tc>
        <w:tc>
          <w:tcPr>
            <w:tcW w:w="1009" w:type="dxa"/>
            <w:tcBorders>
              <w:top w:val="single" w:color="auto" w:sz="4" w:space="0"/>
              <w:left w:val="nil"/>
              <w:bottom w:val="single" w:color="auto" w:sz="4" w:space="0"/>
              <w:right w:val="single" w:color="auto" w:sz="4" w:space="0"/>
            </w:tcBorders>
            <w:noWrap w:val="0"/>
            <w:vAlign w:val="center"/>
          </w:tcPr>
          <w:p w14:paraId="3DF60373">
            <w:pPr>
              <w:keepNext w:val="0"/>
              <w:keepLines w:val="0"/>
              <w:widowControl/>
              <w:suppressLineNumbers w:val="0"/>
              <w:jc w:val="left"/>
              <w:textAlignment w:val="center"/>
              <w:rPr>
                <w:rFonts w:hint="default" w:ascii="仿宋_GB2312" w:hAnsi="宋体" w:eastAsia="仿宋_GB2312" w:cs="宋体"/>
                <w:kern w:val="0"/>
                <w:szCs w:val="21"/>
                <w:lang w:val="en-US"/>
              </w:rPr>
            </w:pPr>
            <w:r>
              <w:rPr>
                <w:rFonts w:hint="eastAsia" w:ascii="等线" w:hAnsi="等线" w:eastAsia="等线" w:cs="等线"/>
                <w:i w:val="0"/>
                <w:iCs w:val="0"/>
                <w:color w:val="000000"/>
                <w:kern w:val="0"/>
                <w:sz w:val="18"/>
                <w:szCs w:val="18"/>
                <w:u w:val="none"/>
                <w:lang w:val="en-US" w:eastAsia="zh-CN" w:bidi="ar"/>
              </w:rPr>
              <w:t>≥1份</w:t>
            </w:r>
          </w:p>
        </w:tc>
        <w:tc>
          <w:tcPr>
            <w:tcW w:w="1207" w:type="dxa"/>
            <w:gridSpan w:val="2"/>
            <w:tcBorders>
              <w:top w:val="single" w:color="auto" w:sz="4" w:space="0"/>
              <w:left w:val="nil"/>
              <w:bottom w:val="single" w:color="auto" w:sz="4" w:space="0"/>
              <w:right w:val="single" w:color="auto" w:sz="4" w:space="0"/>
            </w:tcBorders>
            <w:noWrap w:val="0"/>
            <w:vAlign w:val="center"/>
          </w:tcPr>
          <w:p w14:paraId="219A472F">
            <w:pPr>
              <w:keepNext w:val="0"/>
              <w:keepLines w:val="0"/>
              <w:widowControl/>
              <w:suppressLineNumbers w:val="0"/>
              <w:jc w:val="center"/>
              <w:textAlignment w:val="center"/>
              <w:rPr>
                <w:rFonts w:hint="default" w:ascii="仿宋_GB2312" w:hAnsi="宋体" w:eastAsia="仿宋_GB2312" w:cs="宋体"/>
                <w:kern w:val="0"/>
                <w:szCs w:val="21"/>
                <w:lang w:val="en-US"/>
              </w:rPr>
            </w:pPr>
            <w:r>
              <w:rPr>
                <w:rFonts w:hint="eastAsia" w:ascii="等线" w:hAnsi="等线" w:eastAsia="等线" w:cs="等线"/>
                <w:i w:val="0"/>
                <w:iCs w:val="0"/>
                <w:color w:val="000000"/>
                <w:kern w:val="0"/>
                <w:sz w:val="18"/>
                <w:szCs w:val="18"/>
                <w:u w:val="none"/>
                <w:lang w:val="en-US" w:eastAsia="zh-CN" w:bidi="ar"/>
              </w:rPr>
              <w:t>1份</w:t>
            </w:r>
          </w:p>
        </w:tc>
        <w:tc>
          <w:tcPr>
            <w:tcW w:w="331" w:type="dxa"/>
            <w:tcBorders>
              <w:top w:val="single" w:color="auto" w:sz="4" w:space="0"/>
              <w:left w:val="nil"/>
              <w:bottom w:val="single" w:color="auto" w:sz="4" w:space="0"/>
              <w:right w:val="single" w:color="auto" w:sz="4" w:space="0"/>
            </w:tcBorders>
            <w:noWrap w:val="0"/>
            <w:vAlign w:val="center"/>
          </w:tcPr>
          <w:p w14:paraId="142AEE0E">
            <w:pPr>
              <w:keepNext w:val="0"/>
              <w:keepLines w:val="0"/>
              <w:widowControl/>
              <w:suppressLineNumbers w:val="0"/>
              <w:jc w:val="left"/>
              <w:textAlignment w:val="center"/>
              <w:rPr>
                <w:rFonts w:hint="eastAsia" w:ascii="仿宋_GB2312" w:hAnsi="宋体" w:eastAsia="仿宋_GB2312" w:cs="宋体"/>
                <w:kern w:val="0"/>
                <w:szCs w:val="21"/>
              </w:rPr>
            </w:pPr>
            <w:r>
              <w:rPr>
                <w:rFonts w:hint="eastAsia" w:ascii="等线" w:hAnsi="等线" w:eastAsia="等线" w:cs="等线"/>
                <w:i w:val="0"/>
                <w:iCs w:val="0"/>
                <w:color w:val="000000"/>
                <w:kern w:val="0"/>
                <w:sz w:val="18"/>
                <w:szCs w:val="18"/>
                <w:u w:val="none"/>
                <w:lang w:val="en-US" w:eastAsia="zh-CN" w:bidi="ar"/>
              </w:rPr>
              <w:t>5</w:t>
            </w:r>
          </w:p>
        </w:tc>
        <w:tc>
          <w:tcPr>
            <w:tcW w:w="578" w:type="dxa"/>
            <w:gridSpan w:val="2"/>
            <w:tcBorders>
              <w:top w:val="single" w:color="auto" w:sz="4" w:space="0"/>
              <w:left w:val="nil"/>
              <w:bottom w:val="single" w:color="auto" w:sz="4" w:space="0"/>
              <w:right w:val="single" w:color="auto" w:sz="4" w:space="0"/>
            </w:tcBorders>
            <w:noWrap w:val="0"/>
            <w:vAlign w:val="center"/>
          </w:tcPr>
          <w:p w14:paraId="01CF8CD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5.00</w:t>
            </w:r>
          </w:p>
        </w:tc>
        <w:tc>
          <w:tcPr>
            <w:tcW w:w="1111" w:type="dxa"/>
            <w:gridSpan w:val="2"/>
            <w:tcBorders>
              <w:top w:val="single" w:color="auto" w:sz="4" w:space="0"/>
              <w:left w:val="nil"/>
              <w:bottom w:val="single" w:color="auto" w:sz="4" w:space="0"/>
              <w:right w:val="single" w:color="auto" w:sz="4" w:space="0"/>
            </w:tcBorders>
            <w:noWrap w:val="0"/>
            <w:vAlign w:val="center"/>
          </w:tcPr>
          <w:p w14:paraId="04F8E79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415B5760">
        <w:tblPrEx>
          <w:tblCellMar>
            <w:top w:w="0" w:type="dxa"/>
            <w:left w:w="108" w:type="dxa"/>
            <w:bottom w:w="0" w:type="dxa"/>
            <w:right w:w="108" w:type="dxa"/>
          </w:tblCellMar>
        </w:tblPrEx>
        <w:trPr>
          <w:trHeight w:val="406" w:hRule="exact"/>
          <w:jc w:val="center"/>
        </w:trPr>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14:paraId="27F47362">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05F0F13">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22745FD7">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667A86A5">
            <w:pPr>
              <w:keepNext w:val="0"/>
              <w:keepLines w:val="0"/>
              <w:widowControl/>
              <w:suppressLineNumbers w:val="0"/>
              <w:jc w:val="left"/>
              <w:textAlignment w:val="center"/>
              <w:rPr>
                <w:rFonts w:hint="eastAsia" w:ascii="仿宋_GB2312" w:hAnsi="宋体" w:eastAsia="仿宋_GB2312" w:cs="宋体"/>
                <w:color w:val="000000"/>
                <w:kern w:val="0"/>
                <w:szCs w:val="21"/>
              </w:rPr>
            </w:pPr>
            <w:r>
              <w:rPr>
                <w:rFonts w:hint="eastAsia" w:ascii="等线" w:hAnsi="等线" w:eastAsia="等线" w:cs="等线"/>
                <w:i w:val="0"/>
                <w:iCs w:val="0"/>
                <w:color w:val="000000"/>
                <w:kern w:val="0"/>
                <w:sz w:val="18"/>
                <w:szCs w:val="18"/>
                <w:u w:val="none"/>
                <w:lang w:val="en-US" w:eastAsia="zh-CN" w:bidi="ar"/>
              </w:rPr>
              <w:t>专业标准建设</w:t>
            </w:r>
          </w:p>
        </w:tc>
        <w:tc>
          <w:tcPr>
            <w:tcW w:w="1009" w:type="dxa"/>
            <w:tcBorders>
              <w:top w:val="single" w:color="auto" w:sz="4" w:space="0"/>
              <w:left w:val="nil"/>
              <w:bottom w:val="single" w:color="auto" w:sz="4" w:space="0"/>
              <w:right w:val="single" w:color="auto" w:sz="4" w:space="0"/>
            </w:tcBorders>
            <w:noWrap w:val="0"/>
            <w:vAlign w:val="center"/>
          </w:tcPr>
          <w:p w14:paraId="7C49D422">
            <w:pPr>
              <w:keepNext w:val="0"/>
              <w:keepLines w:val="0"/>
              <w:widowControl/>
              <w:suppressLineNumbers w:val="0"/>
              <w:jc w:val="left"/>
              <w:textAlignment w:val="center"/>
              <w:rPr>
                <w:rFonts w:hint="default" w:ascii="仿宋_GB2312" w:hAnsi="宋体" w:eastAsia="仿宋_GB2312" w:cs="宋体"/>
                <w:kern w:val="0"/>
                <w:szCs w:val="21"/>
                <w:lang w:val="en-US"/>
              </w:rPr>
            </w:pPr>
            <w:r>
              <w:rPr>
                <w:rFonts w:hint="eastAsia" w:ascii="等线" w:hAnsi="等线" w:eastAsia="等线" w:cs="等线"/>
                <w:i w:val="0"/>
                <w:iCs w:val="0"/>
                <w:color w:val="000000"/>
                <w:kern w:val="0"/>
                <w:sz w:val="18"/>
                <w:szCs w:val="18"/>
                <w:u w:val="none"/>
                <w:lang w:val="en-US" w:eastAsia="zh-CN" w:bidi="ar"/>
              </w:rPr>
              <w:t>≥5个</w:t>
            </w:r>
          </w:p>
        </w:tc>
        <w:tc>
          <w:tcPr>
            <w:tcW w:w="1207" w:type="dxa"/>
            <w:gridSpan w:val="2"/>
            <w:tcBorders>
              <w:top w:val="single" w:color="auto" w:sz="4" w:space="0"/>
              <w:left w:val="nil"/>
              <w:bottom w:val="single" w:color="auto" w:sz="4" w:space="0"/>
              <w:right w:val="single" w:color="auto" w:sz="4" w:space="0"/>
            </w:tcBorders>
            <w:noWrap w:val="0"/>
            <w:vAlign w:val="center"/>
          </w:tcPr>
          <w:p w14:paraId="35F84B45">
            <w:pPr>
              <w:keepNext w:val="0"/>
              <w:keepLines w:val="0"/>
              <w:widowControl/>
              <w:suppressLineNumbers w:val="0"/>
              <w:jc w:val="center"/>
              <w:textAlignment w:val="center"/>
              <w:rPr>
                <w:rFonts w:hint="default" w:ascii="仿宋_GB2312" w:hAnsi="宋体" w:eastAsia="仿宋_GB2312" w:cs="宋体"/>
                <w:kern w:val="0"/>
                <w:szCs w:val="21"/>
                <w:lang w:val="en-US"/>
              </w:rPr>
            </w:pPr>
            <w:r>
              <w:rPr>
                <w:rFonts w:hint="eastAsia" w:ascii="等线" w:hAnsi="等线" w:eastAsia="等线" w:cs="等线"/>
                <w:i w:val="0"/>
                <w:iCs w:val="0"/>
                <w:color w:val="000000"/>
                <w:kern w:val="0"/>
                <w:sz w:val="18"/>
                <w:szCs w:val="18"/>
                <w:u w:val="none"/>
                <w:lang w:val="en-US" w:eastAsia="zh-CN" w:bidi="ar"/>
              </w:rPr>
              <w:t>5个</w:t>
            </w:r>
          </w:p>
        </w:tc>
        <w:tc>
          <w:tcPr>
            <w:tcW w:w="331" w:type="dxa"/>
            <w:tcBorders>
              <w:top w:val="single" w:color="auto" w:sz="4" w:space="0"/>
              <w:left w:val="nil"/>
              <w:bottom w:val="single" w:color="auto" w:sz="4" w:space="0"/>
              <w:right w:val="single" w:color="auto" w:sz="4" w:space="0"/>
            </w:tcBorders>
            <w:noWrap w:val="0"/>
            <w:vAlign w:val="center"/>
          </w:tcPr>
          <w:p w14:paraId="07A04377">
            <w:pPr>
              <w:keepNext w:val="0"/>
              <w:keepLines w:val="0"/>
              <w:widowControl/>
              <w:suppressLineNumbers w:val="0"/>
              <w:jc w:val="left"/>
              <w:textAlignment w:val="center"/>
              <w:rPr>
                <w:rFonts w:hint="eastAsia" w:ascii="仿宋_GB2312" w:hAnsi="宋体" w:eastAsia="仿宋_GB2312" w:cs="宋体"/>
                <w:kern w:val="0"/>
                <w:szCs w:val="21"/>
              </w:rPr>
            </w:pPr>
            <w:r>
              <w:rPr>
                <w:rFonts w:hint="eastAsia" w:ascii="等线" w:hAnsi="等线" w:eastAsia="等线" w:cs="等线"/>
                <w:i w:val="0"/>
                <w:iCs w:val="0"/>
                <w:color w:val="000000"/>
                <w:kern w:val="0"/>
                <w:sz w:val="18"/>
                <w:szCs w:val="18"/>
                <w:u w:val="none"/>
                <w:lang w:val="en-US" w:eastAsia="zh-CN" w:bidi="ar"/>
              </w:rPr>
              <w:t>5</w:t>
            </w:r>
          </w:p>
        </w:tc>
        <w:tc>
          <w:tcPr>
            <w:tcW w:w="578" w:type="dxa"/>
            <w:gridSpan w:val="2"/>
            <w:tcBorders>
              <w:top w:val="single" w:color="auto" w:sz="4" w:space="0"/>
              <w:left w:val="nil"/>
              <w:bottom w:val="single" w:color="auto" w:sz="4" w:space="0"/>
              <w:right w:val="single" w:color="auto" w:sz="4" w:space="0"/>
            </w:tcBorders>
            <w:noWrap w:val="0"/>
            <w:vAlign w:val="center"/>
          </w:tcPr>
          <w:p w14:paraId="2819464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5.00</w:t>
            </w:r>
          </w:p>
        </w:tc>
        <w:tc>
          <w:tcPr>
            <w:tcW w:w="1111" w:type="dxa"/>
            <w:gridSpan w:val="2"/>
            <w:tcBorders>
              <w:top w:val="single" w:color="auto" w:sz="4" w:space="0"/>
              <w:left w:val="nil"/>
              <w:bottom w:val="single" w:color="auto" w:sz="4" w:space="0"/>
              <w:right w:val="single" w:color="auto" w:sz="4" w:space="0"/>
            </w:tcBorders>
            <w:noWrap w:val="0"/>
            <w:vAlign w:val="center"/>
          </w:tcPr>
          <w:p w14:paraId="2D4C19A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53408536">
        <w:tblPrEx>
          <w:tblCellMar>
            <w:top w:w="0" w:type="dxa"/>
            <w:left w:w="108" w:type="dxa"/>
            <w:bottom w:w="0" w:type="dxa"/>
            <w:right w:w="108" w:type="dxa"/>
          </w:tblCellMar>
        </w:tblPrEx>
        <w:trPr>
          <w:trHeight w:val="616" w:hRule="exact"/>
          <w:jc w:val="center"/>
        </w:trPr>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14:paraId="49D544B5">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55FDDA0A">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11896CEB">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4C13C1DE">
            <w:pPr>
              <w:keepNext w:val="0"/>
              <w:keepLines w:val="0"/>
              <w:widowControl/>
              <w:suppressLineNumbers w:val="0"/>
              <w:jc w:val="left"/>
              <w:textAlignment w:val="center"/>
              <w:rPr>
                <w:rFonts w:hint="eastAsia" w:ascii="仿宋_GB2312" w:hAnsi="宋体" w:eastAsia="仿宋_GB2312" w:cs="宋体"/>
                <w:color w:val="000000"/>
                <w:kern w:val="0"/>
                <w:szCs w:val="21"/>
              </w:rPr>
            </w:pPr>
            <w:r>
              <w:rPr>
                <w:rFonts w:hint="eastAsia" w:ascii="等线" w:hAnsi="等线" w:eastAsia="等线" w:cs="等线"/>
                <w:i w:val="0"/>
                <w:iCs w:val="0"/>
                <w:color w:val="000000"/>
                <w:kern w:val="0"/>
                <w:sz w:val="18"/>
                <w:szCs w:val="18"/>
                <w:u w:val="none"/>
                <w:lang w:val="en-US" w:eastAsia="zh-CN" w:bidi="ar"/>
              </w:rPr>
              <w:t>研制数字供应链一体化仿真教学中心</w:t>
            </w:r>
          </w:p>
        </w:tc>
        <w:tc>
          <w:tcPr>
            <w:tcW w:w="1009" w:type="dxa"/>
            <w:tcBorders>
              <w:top w:val="single" w:color="auto" w:sz="4" w:space="0"/>
              <w:left w:val="nil"/>
              <w:bottom w:val="single" w:color="auto" w:sz="4" w:space="0"/>
              <w:right w:val="single" w:color="auto" w:sz="4" w:space="0"/>
            </w:tcBorders>
            <w:noWrap w:val="0"/>
            <w:vAlign w:val="center"/>
          </w:tcPr>
          <w:p w14:paraId="04551713">
            <w:pPr>
              <w:keepNext w:val="0"/>
              <w:keepLines w:val="0"/>
              <w:widowControl/>
              <w:suppressLineNumbers w:val="0"/>
              <w:jc w:val="left"/>
              <w:textAlignment w:val="center"/>
              <w:rPr>
                <w:rFonts w:hint="default" w:ascii="仿宋_GB2312" w:hAnsi="宋体" w:eastAsia="仿宋_GB2312" w:cs="宋体"/>
                <w:kern w:val="0"/>
                <w:szCs w:val="21"/>
                <w:lang w:val="en-US"/>
              </w:rPr>
            </w:pPr>
            <w:bookmarkStart w:id="3" w:name="OLE_LINK8"/>
            <w:r>
              <w:rPr>
                <w:rFonts w:hint="eastAsia" w:ascii="等线" w:hAnsi="等线" w:eastAsia="等线" w:cs="等线"/>
                <w:i w:val="0"/>
                <w:iCs w:val="0"/>
                <w:color w:val="000000"/>
                <w:kern w:val="0"/>
                <w:sz w:val="18"/>
                <w:szCs w:val="18"/>
                <w:u w:val="none"/>
                <w:lang w:val="en-US" w:eastAsia="zh-CN" w:bidi="ar"/>
              </w:rPr>
              <w:t>≥</w:t>
            </w:r>
            <w:bookmarkEnd w:id="3"/>
            <w:r>
              <w:rPr>
                <w:rFonts w:hint="eastAsia" w:ascii="等线" w:hAnsi="等线" w:eastAsia="等线" w:cs="等线"/>
                <w:i w:val="0"/>
                <w:iCs w:val="0"/>
                <w:color w:val="000000"/>
                <w:kern w:val="0"/>
                <w:sz w:val="18"/>
                <w:szCs w:val="18"/>
                <w:u w:val="none"/>
                <w:lang w:val="en-US" w:eastAsia="zh-CN" w:bidi="ar"/>
              </w:rPr>
              <w:t>1个</w:t>
            </w:r>
          </w:p>
        </w:tc>
        <w:tc>
          <w:tcPr>
            <w:tcW w:w="1207" w:type="dxa"/>
            <w:gridSpan w:val="2"/>
            <w:tcBorders>
              <w:top w:val="single" w:color="auto" w:sz="4" w:space="0"/>
              <w:left w:val="nil"/>
              <w:bottom w:val="single" w:color="auto" w:sz="4" w:space="0"/>
              <w:right w:val="single" w:color="auto" w:sz="4" w:space="0"/>
            </w:tcBorders>
            <w:noWrap w:val="0"/>
            <w:vAlign w:val="center"/>
          </w:tcPr>
          <w:p w14:paraId="3A5127CC">
            <w:pPr>
              <w:keepNext w:val="0"/>
              <w:keepLines w:val="0"/>
              <w:widowControl/>
              <w:suppressLineNumbers w:val="0"/>
              <w:jc w:val="center"/>
              <w:textAlignment w:val="center"/>
              <w:rPr>
                <w:rFonts w:hint="default" w:ascii="仿宋_GB2312" w:hAnsi="宋体" w:eastAsia="仿宋_GB2312" w:cs="宋体"/>
                <w:kern w:val="0"/>
                <w:szCs w:val="21"/>
                <w:lang w:val="en-US"/>
              </w:rPr>
            </w:pPr>
            <w:r>
              <w:rPr>
                <w:rFonts w:hint="eastAsia" w:ascii="等线" w:hAnsi="等线" w:eastAsia="等线" w:cs="等线"/>
                <w:i w:val="0"/>
                <w:iCs w:val="0"/>
                <w:color w:val="000000"/>
                <w:kern w:val="0"/>
                <w:sz w:val="18"/>
                <w:szCs w:val="18"/>
                <w:u w:val="none"/>
                <w:lang w:val="en-US" w:eastAsia="zh-CN" w:bidi="ar"/>
              </w:rPr>
              <w:t>1个</w:t>
            </w:r>
          </w:p>
        </w:tc>
        <w:tc>
          <w:tcPr>
            <w:tcW w:w="331" w:type="dxa"/>
            <w:tcBorders>
              <w:top w:val="single" w:color="auto" w:sz="4" w:space="0"/>
              <w:left w:val="nil"/>
              <w:bottom w:val="single" w:color="auto" w:sz="4" w:space="0"/>
              <w:right w:val="single" w:color="auto" w:sz="4" w:space="0"/>
            </w:tcBorders>
            <w:noWrap w:val="0"/>
            <w:vAlign w:val="center"/>
          </w:tcPr>
          <w:p w14:paraId="4ED6136C">
            <w:pPr>
              <w:keepNext w:val="0"/>
              <w:keepLines w:val="0"/>
              <w:widowControl/>
              <w:suppressLineNumbers w:val="0"/>
              <w:jc w:val="left"/>
              <w:textAlignment w:val="center"/>
              <w:rPr>
                <w:rFonts w:hint="eastAsia" w:ascii="仿宋_GB2312" w:hAnsi="宋体" w:eastAsia="仿宋_GB2312" w:cs="宋体"/>
                <w:kern w:val="0"/>
                <w:szCs w:val="21"/>
              </w:rPr>
            </w:pPr>
            <w:r>
              <w:rPr>
                <w:rFonts w:hint="eastAsia" w:ascii="等线" w:hAnsi="等线" w:eastAsia="等线" w:cs="等线"/>
                <w:i w:val="0"/>
                <w:iCs w:val="0"/>
                <w:color w:val="000000"/>
                <w:kern w:val="0"/>
                <w:sz w:val="18"/>
                <w:szCs w:val="18"/>
                <w:u w:val="none"/>
                <w:lang w:val="en-US" w:eastAsia="zh-CN" w:bidi="ar"/>
              </w:rPr>
              <w:t>5</w:t>
            </w:r>
          </w:p>
        </w:tc>
        <w:tc>
          <w:tcPr>
            <w:tcW w:w="578" w:type="dxa"/>
            <w:gridSpan w:val="2"/>
            <w:tcBorders>
              <w:top w:val="single" w:color="auto" w:sz="4" w:space="0"/>
              <w:left w:val="nil"/>
              <w:bottom w:val="single" w:color="auto" w:sz="4" w:space="0"/>
              <w:right w:val="single" w:color="auto" w:sz="4" w:space="0"/>
            </w:tcBorders>
            <w:noWrap w:val="0"/>
            <w:vAlign w:val="center"/>
          </w:tcPr>
          <w:p w14:paraId="04383FB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5.00</w:t>
            </w:r>
          </w:p>
        </w:tc>
        <w:tc>
          <w:tcPr>
            <w:tcW w:w="1111" w:type="dxa"/>
            <w:gridSpan w:val="2"/>
            <w:tcBorders>
              <w:top w:val="single" w:color="auto" w:sz="4" w:space="0"/>
              <w:left w:val="nil"/>
              <w:bottom w:val="single" w:color="auto" w:sz="4" w:space="0"/>
              <w:right w:val="single" w:color="auto" w:sz="4" w:space="0"/>
            </w:tcBorders>
            <w:noWrap w:val="0"/>
            <w:vAlign w:val="center"/>
          </w:tcPr>
          <w:p w14:paraId="191ED9F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1B7E3455">
        <w:tblPrEx>
          <w:tblCellMar>
            <w:top w:w="0" w:type="dxa"/>
            <w:left w:w="108" w:type="dxa"/>
            <w:bottom w:w="0" w:type="dxa"/>
            <w:right w:w="108" w:type="dxa"/>
          </w:tblCellMar>
        </w:tblPrEx>
        <w:trPr>
          <w:trHeight w:val="486" w:hRule="exact"/>
          <w:jc w:val="center"/>
        </w:trPr>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14:paraId="14917466">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059C7E79">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14:paraId="319DC56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541ABF2B">
            <w:pPr>
              <w:keepNext w:val="0"/>
              <w:keepLines w:val="0"/>
              <w:widowControl/>
              <w:suppressLineNumbers w:val="0"/>
              <w:jc w:val="left"/>
              <w:textAlignment w:val="center"/>
              <w:rPr>
                <w:rFonts w:hint="eastAsia" w:ascii="仿宋_GB2312" w:hAnsi="宋体" w:eastAsia="仿宋_GB2312" w:cs="宋体"/>
                <w:color w:val="000000"/>
                <w:kern w:val="0"/>
                <w:szCs w:val="21"/>
                <w:highlight w:val="none"/>
              </w:rPr>
            </w:pPr>
            <w:r>
              <w:rPr>
                <w:rFonts w:hint="eastAsia" w:ascii="等线" w:hAnsi="等线" w:eastAsia="等线" w:cs="等线"/>
                <w:i w:val="0"/>
                <w:iCs w:val="0"/>
                <w:color w:val="000000"/>
                <w:kern w:val="0"/>
                <w:sz w:val="18"/>
                <w:szCs w:val="18"/>
                <w:highlight w:val="none"/>
                <w:u w:val="none"/>
                <w:lang w:val="en-US" w:eastAsia="zh-CN" w:bidi="ar"/>
              </w:rPr>
              <w:t>1+X证书通过率</w:t>
            </w:r>
          </w:p>
        </w:tc>
        <w:tc>
          <w:tcPr>
            <w:tcW w:w="1009" w:type="dxa"/>
            <w:tcBorders>
              <w:top w:val="single" w:color="auto" w:sz="4" w:space="0"/>
              <w:left w:val="nil"/>
              <w:bottom w:val="single" w:color="auto" w:sz="4" w:space="0"/>
              <w:right w:val="single" w:color="auto" w:sz="4" w:space="0"/>
            </w:tcBorders>
            <w:noWrap w:val="0"/>
            <w:vAlign w:val="center"/>
          </w:tcPr>
          <w:p w14:paraId="270BED60">
            <w:pPr>
              <w:keepNext w:val="0"/>
              <w:keepLines w:val="0"/>
              <w:widowControl/>
              <w:suppressLineNumbers w:val="0"/>
              <w:jc w:val="center"/>
              <w:textAlignment w:val="center"/>
              <w:rPr>
                <w:rFonts w:hint="eastAsia" w:ascii="仿宋_GB2312" w:hAnsi="宋体" w:eastAsia="仿宋_GB2312" w:cs="宋体"/>
                <w:kern w:val="0"/>
                <w:sz w:val="21"/>
                <w:szCs w:val="21"/>
                <w:highlight w:val="none"/>
                <w:lang w:val="en-US" w:eastAsia="zh-CN" w:bidi="ar-SA"/>
              </w:rPr>
            </w:pPr>
            <w:r>
              <w:rPr>
                <w:rFonts w:hint="eastAsia" w:ascii="等线" w:hAnsi="等线" w:eastAsia="等线" w:cs="等线"/>
                <w:i w:val="0"/>
                <w:iCs w:val="0"/>
                <w:color w:val="000000"/>
                <w:kern w:val="0"/>
                <w:sz w:val="18"/>
                <w:szCs w:val="18"/>
                <w:highlight w:val="none"/>
                <w:u w:val="none"/>
                <w:lang w:val="en-US" w:eastAsia="zh-CN" w:bidi="ar"/>
              </w:rPr>
              <w:t>≥0.5</w:t>
            </w:r>
          </w:p>
        </w:tc>
        <w:tc>
          <w:tcPr>
            <w:tcW w:w="1207" w:type="dxa"/>
            <w:gridSpan w:val="2"/>
            <w:tcBorders>
              <w:top w:val="single" w:color="auto" w:sz="4" w:space="0"/>
              <w:left w:val="nil"/>
              <w:bottom w:val="single" w:color="auto" w:sz="4" w:space="0"/>
              <w:right w:val="single" w:color="auto" w:sz="4" w:space="0"/>
            </w:tcBorders>
            <w:noWrap w:val="0"/>
            <w:vAlign w:val="center"/>
          </w:tcPr>
          <w:p w14:paraId="4899FCE0">
            <w:pPr>
              <w:keepNext w:val="0"/>
              <w:keepLines w:val="0"/>
              <w:widowControl/>
              <w:suppressLineNumbers w:val="0"/>
              <w:jc w:val="center"/>
              <w:textAlignment w:val="center"/>
              <w:rPr>
                <w:rFonts w:hint="default" w:ascii="仿宋_GB2312" w:hAnsi="宋体" w:eastAsia="仿宋_GB2312" w:cs="宋体"/>
                <w:kern w:val="0"/>
                <w:szCs w:val="21"/>
                <w:highlight w:val="none"/>
                <w:lang w:val="en-US"/>
              </w:rPr>
            </w:pPr>
            <w:r>
              <w:rPr>
                <w:rFonts w:hint="eastAsia" w:ascii="等线" w:hAnsi="等线" w:eastAsia="等线" w:cs="等线"/>
                <w:i w:val="0"/>
                <w:iCs w:val="0"/>
                <w:color w:val="000000"/>
                <w:kern w:val="0"/>
                <w:sz w:val="18"/>
                <w:szCs w:val="18"/>
                <w:highlight w:val="none"/>
                <w:u w:val="none"/>
                <w:lang w:val="en-US" w:eastAsia="zh-CN" w:bidi="ar"/>
              </w:rPr>
              <w:t>≥0.8</w:t>
            </w:r>
          </w:p>
        </w:tc>
        <w:tc>
          <w:tcPr>
            <w:tcW w:w="331" w:type="dxa"/>
            <w:tcBorders>
              <w:top w:val="single" w:color="auto" w:sz="4" w:space="0"/>
              <w:left w:val="single" w:color="auto" w:sz="4" w:space="0"/>
              <w:bottom w:val="single" w:color="auto" w:sz="4" w:space="0"/>
              <w:right w:val="single" w:color="auto" w:sz="4" w:space="0"/>
            </w:tcBorders>
            <w:noWrap w:val="0"/>
            <w:vAlign w:val="center"/>
          </w:tcPr>
          <w:p w14:paraId="671E67B2">
            <w:pPr>
              <w:keepNext w:val="0"/>
              <w:keepLines w:val="0"/>
              <w:widowControl/>
              <w:suppressLineNumbers w:val="0"/>
              <w:jc w:val="left"/>
              <w:textAlignment w:val="center"/>
              <w:rPr>
                <w:rFonts w:hint="default" w:ascii="仿宋_GB2312" w:hAnsi="宋体" w:eastAsia="仿宋_GB2312" w:cs="宋体"/>
                <w:kern w:val="0"/>
                <w:szCs w:val="21"/>
                <w:lang w:val="en-US"/>
              </w:rPr>
            </w:pPr>
            <w:r>
              <w:rPr>
                <w:rFonts w:hint="eastAsia" w:ascii="等线" w:hAnsi="等线" w:eastAsia="等线" w:cs="等线"/>
                <w:i w:val="0"/>
                <w:iCs w:val="0"/>
                <w:color w:val="000000"/>
                <w:kern w:val="0"/>
                <w:sz w:val="18"/>
                <w:szCs w:val="18"/>
                <w:u w:val="none"/>
                <w:lang w:val="en-US" w:eastAsia="zh-CN" w:bidi="ar"/>
              </w:rPr>
              <w:t>3</w:t>
            </w:r>
          </w:p>
        </w:tc>
        <w:tc>
          <w:tcPr>
            <w:tcW w:w="578" w:type="dxa"/>
            <w:gridSpan w:val="2"/>
            <w:tcBorders>
              <w:top w:val="single" w:color="auto" w:sz="4" w:space="0"/>
              <w:left w:val="single" w:color="auto" w:sz="4" w:space="0"/>
              <w:bottom w:val="single" w:color="auto" w:sz="4" w:space="0"/>
              <w:right w:val="single" w:color="auto" w:sz="4" w:space="0"/>
            </w:tcBorders>
            <w:noWrap w:val="0"/>
            <w:vAlign w:val="center"/>
          </w:tcPr>
          <w:p w14:paraId="26D73F89">
            <w:pPr>
              <w:widowControl/>
              <w:spacing w:line="240" w:lineRule="exact"/>
              <w:jc w:val="center"/>
              <w:rPr>
                <w:rFonts w:hint="default" w:ascii="仿宋_GB2312" w:hAnsi="宋体" w:eastAsia="仿宋_GB2312" w:cs="宋体"/>
                <w:kern w:val="0"/>
                <w:szCs w:val="21"/>
                <w:lang w:val="en-US"/>
              </w:rPr>
            </w:pPr>
            <w:r>
              <w:rPr>
                <w:rFonts w:hint="eastAsia" w:ascii="仿宋_GB2312" w:hAnsi="宋体" w:eastAsia="仿宋_GB2312" w:cs="宋体"/>
                <w:kern w:val="0"/>
                <w:szCs w:val="21"/>
                <w:lang w:val="en-US" w:eastAsia="zh-CN"/>
              </w:rPr>
              <w:t>3.00</w:t>
            </w:r>
          </w:p>
        </w:tc>
        <w:tc>
          <w:tcPr>
            <w:tcW w:w="1111" w:type="dxa"/>
            <w:gridSpan w:val="2"/>
            <w:tcBorders>
              <w:top w:val="single" w:color="auto" w:sz="4" w:space="0"/>
              <w:left w:val="nil"/>
              <w:bottom w:val="single" w:color="auto" w:sz="4" w:space="0"/>
              <w:right w:val="single" w:color="auto" w:sz="4" w:space="0"/>
            </w:tcBorders>
            <w:noWrap w:val="0"/>
            <w:vAlign w:val="center"/>
          </w:tcPr>
          <w:p w14:paraId="31B3FCE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739488C8">
        <w:tblPrEx>
          <w:tblCellMar>
            <w:top w:w="0" w:type="dxa"/>
            <w:left w:w="108" w:type="dxa"/>
            <w:bottom w:w="0" w:type="dxa"/>
            <w:right w:w="108" w:type="dxa"/>
          </w:tblCellMar>
        </w:tblPrEx>
        <w:trPr>
          <w:trHeight w:val="576" w:hRule="exact"/>
          <w:jc w:val="center"/>
        </w:trPr>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14:paraId="1BE417E4">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53617689">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17E4C8F1">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6FDC38F0">
            <w:pPr>
              <w:keepNext w:val="0"/>
              <w:keepLines w:val="0"/>
              <w:widowControl/>
              <w:suppressLineNumbers w:val="0"/>
              <w:jc w:val="left"/>
              <w:textAlignment w:val="center"/>
              <w:rPr>
                <w:rFonts w:hint="eastAsia" w:ascii="仿宋_GB2312" w:hAnsi="宋体" w:eastAsia="仿宋_GB2312" w:cs="宋体"/>
                <w:color w:val="000000"/>
                <w:kern w:val="0"/>
                <w:szCs w:val="21"/>
                <w:highlight w:val="none"/>
              </w:rPr>
            </w:pPr>
            <w:r>
              <w:rPr>
                <w:rFonts w:hint="eastAsia" w:ascii="等线" w:hAnsi="等线" w:eastAsia="等线" w:cs="等线"/>
                <w:i w:val="0"/>
                <w:iCs w:val="0"/>
                <w:color w:val="000000"/>
                <w:kern w:val="0"/>
                <w:sz w:val="18"/>
                <w:szCs w:val="18"/>
                <w:highlight w:val="none"/>
                <w:u w:val="none"/>
                <w:lang w:val="en-US" w:eastAsia="zh-CN" w:bidi="ar"/>
              </w:rPr>
              <w:t>提升学生的就业能力和职业拓展能力</w:t>
            </w:r>
          </w:p>
        </w:tc>
        <w:tc>
          <w:tcPr>
            <w:tcW w:w="1009" w:type="dxa"/>
            <w:tcBorders>
              <w:top w:val="single" w:color="auto" w:sz="4" w:space="0"/>
              <w:left w:val="nil"/>
              <w:bottom w:val="single" w:color="auto" w:sz="4" w:space="0"/>
              <w:right w:val="single" w:color="auto" w:sz="4" w:space="0"/>
            </w:tcBorders>
            <w:noWrap w:val="0"/>
            <w:vAlign w:val="center"/>
          </w:tcPr>
          <w:p w14:paraId="1F772C81">
            <w:pPr>
              <w:keepNext w:val="0"/>
              <w:keepLines w:val="0"/>
              <w:widowControl/>
              <w:suppressLineNumbers w:val="0"/>
              <w:jc w:val="center"/>
              <w:textAlignment w:val="center"/>
              <w:rPr>
                <w:rFonts w:hint="eastAsia" w:ascii="仿宋_GB2312" w:hAnsi="宋体" w:eastAsia="仿宋_GB2312" w:cs="宋体"/>
                <w:kern w:val="0"/>
                <w:sz w:val="21"/>
                <w:szCs w:val="21"/>
                <w:highlight w:val="none"/>
                <w:lang w:val="en-US" w:eastAsia="zh-CN" w:bidi="ar-SA"/>
              </w:rPr>
            </w:pPr>
            <w:r>
              <w:rPr>
                <w:rFonts w:hint="eastAsia" w:ascii="等线" w:hAnsi="等线" w:eastAsia="等线" w:cs="等线"/>
                <w:i w:val="0"/>
                <w:iCs w:val="0"/>
                <w:color w:val="000000"/>
                <w:kern w:val="0"/>
                <w:sz w:val="18"/>
                <w:szCs w:val="18"/>
                <w:highlight w:val="none"/>
                <w:u w:val="none"/>
                <w:lang w:val="en-US" w:eastAsia="zh-CN" w:bidi="ar"/>
              </w:rPr>
              <w:t>好</w:t>
            </w:r>
          </w:p>
        </w:tc>
        <w:tc>
          <w:tcPr>
            <w:tcW w:w="1207" w:type="dxa"/>
            <w:gridSpan w:val="2"/>
            <w:tcBorders>
              <w:top w:val="single" w:color="auto" w:sz="4" w:space="0"/>
              <w:left w:val="nil"/>
              <w:bottom w:val="single" w:color="auto" w:sz="4" w:space="0"/>
              <w:right w:val="single" w:color="auto" w:sz="4" w:space="0"/>
            </w:tcBorders>
            <w:noWrap w:val="0"/>
            <w:vAlign w:val="center"/>
          </w:tcPr>
          <w:p w14:paraId="034F916D">
            <w:pPr>
              <w:keepNext w:val="0"/>
              <w:keepLines w:val="0"/>
              <w:widowControl/>
              <w:suppressLineNumbers w:val="0"/>
              <w:jc w:val="center"/>
              <w:textAlignment w:val="center"/>
              <w:rPr>
                <w:rFonts w:hint="eastAsia" w:ascii="仿宋_GB2312" w:hAnsi="宋体" w:eastAsia="仿宋_GB2312" w:cs="宋体"/>
                <w:kern w:val="0"/>
                <w:szCs w:val="21"/>
                <w:highlight w:val="none"/>
              </w:rPr>
            </w:pPr>
            <w:r>
              <w:rPr>
                <w:rFonts w:hint="eastAsia" w:ascii="等线" w:hAnsi="等线" w:eastAsia="等线" w:cs="等线"/>
                <w:i w:val="0"/>
                <w:iCs w:val="0"/>
                <w:color w:val="000000"/>
                <w:kern w:val="0"/>
                <w:sz w:val="18"/>
                <w:szCs w:val="18"/>
                <w:highlight w:val="none"/>
                <w:u w:val="none"/>
                <w:lang w:val="en-US" w:eastAsia="zh-CN" w:bidi="ar"/>
              </w:rPr>
              <w:t>好</w:t>
            </w:r>
          </w:p>
        </w:tc>
        <w:tc>
          <w:tcPr>
            <w:tcW w:w="331" w:type="dxa"/>
            <w:tcBorders>
              <w:top w:val="single" w:color="auto" w:sz="4" w:space="0"/>
              <w:left w:val="single" w:color="auto" w:sz="4" w:space="0"/>
              <w:bottom w:val="single" w:color="auto" w:sz="4" w:space="0"/>
              <w:right w:val="single" w:color="auto" w:sz="4" w:space="0"/>
            </w:tcBorders>
            <w:noWrap w:val="0"/>
            <w:vAlign w:val="center"/>
          </w:tcPr>
          <w:p w14:paraId="5A2890BF">
            <w:pPr>
              <w:keepNext w:val="0"/>
              <w:keepLines w:val="0"/>
              <w:widowControl/>
              <w:suppressLineNumbers w:val="0"/>
              <w:jc w:val="left"/>
              <w:textAlignment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578" w:type="dxa"/>
            <w:gridSpan w:val="2"/>
            <w:tcBorders>
              <w:top w:val="single" w:color="auto" w:sz="4" w:space="0"/>
              <w:left w:val="single" w:color="auto" w:sz="4" w:space="0"/>
              <w:bottom w:val="single" w:color="auto" w:sz="4" w:space="0"/>
              <w:right w:val="single" w:color="auto" w:sz="4" w:space="0"/>
            </w:tcBorders>
            <w:noWrap w:val="0"/>
            <w:vAlign w:val="center"/>
          </w:tcPr>
          <w:p w14:paraId="1B0F242C">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3.00</w:t>
            </w:r>
          </w:p>
        </w:tc>
        <w:tc>
          <w:tcPr>
            <w:tcW w:w="1111" w:type="dxa"/>
            <w:gridSpan w:val="2"/>
            <w:tcBorders>
              <w:top w:val="single" w:color="auto" w:sz="4" w:space="0"/>
              <w:left w:val="nil"/>
              <w:bottom w:val="single" w:color="auto" w:sz="4" w:space="0"/>
              <w:right w:val="single" w:color="auto" w:sz="4" w:space="0"/>
            </w:tcBorders>
            <w:noWrap w:val="0"/>
            <w:vAlign w:val="center"/>
          </w:tcPr>
          <w:p w14:paraId="3676E6B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45519167">
        <w:tblPrEx>
          <w:tblCellMar>
            <w:top w:w="0" w:type="dxa"/>
            <w:left w:w="108" w:type="dxa"/>
            <w:bottom w:w="0" w:type="dxa"/>
            <w:right w:w="108" w:type="dxa"/>
          </w:tblCellMar>
        </w:tblPrEx>
        <w:trPr>
          <w:trHeight w:val="636" w:hRule="exact"/>
          <w:jc w:val="center"/>
        </w:trPr>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14:paraId="69667E13">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07E0C06C">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2E37223A">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6D4E39C5">
            <w:pPr>
              <w:keepNext w:val="0"/>
              <w:keepLines w:val="0"/>
              <w:widowControl/>
              <w:suppressLineNumbers w:val="0"/>
              <w:jc w:val="left"/>
              <w:textAlignment w:val="center"/>
              <w:rPr>
                <w:rFonts w:hint="eastAsia" w:ascii="仿宋_GB2312" w:hAnsi="宋体" w:eastAsia="仿宋_GB2312" w:cs="宋体"/>
                <w:color w:val="000000"/>
                <w:kern w:val="0"/>
                <w:szCs w:val="21"/>
                <w:highlight w:val="none"/>
              </w:rPr>
            </w:pPr>
            <w:r>
              <w:rPr>
                <w:rFonts w:hint="eastAsia" w:ascii="等线" w:hAnsi="等线" w:eastAsia="等线" w:cs="等线"/>
                <w:i w:val="0"/>
                <w:iCs w:val="0"/>
                <w:color w:val="000000"/>
                <w:kern w:val="0"/>
                <w:sz w:val="18"/>
                <w:szCs w:val="18"/>
                <w:highlight w:val="none"/>
                <w:u w:val="none"/>
                <w:lang w:val="en-US" w:eastAsia="zh-CN" w:bidi="ar"/>
              </w:rPr>
              <w:t>提升教师队伍双师能力</w:t>
            </w:r>
          </w:p>
        </w:tc>
        <w:tc>
          <w:tcPr>
            <w:tcW w:w="1009" w:type="dxa"/>
            <w:tcBorders>
              <w:top w:val="single" w:color="auto" w:sz="4" w:space="0"/>
              <w:left w:val="nil"/>
              <w:bottom w:val="single" w:color="auto" w:sz="4" w:space="0"/>
              <w:right w:val="single" w:color="auto" w:sz="4" w:space="0"/>
            </w:tcBorders>
            <w:noWrap w:val="0"/>
            <w:vAlign w:val="center"/>
          </w:tcPr>
          <w:p w14:paraId="04D7F66A">
            <w:pPr>
              <w:keepNext w:val="0"/>
              <w:keepLines w:val="0"/>
              <w:widowControl/>
              <w:suppressLineNumbers w:val="0"/>
              <w:jc w:val="center"/>
              <w:textAlignment w:val="center"/>
              <w:rPr>
                <w:rFonts w:hint="eastAsia" w:ascii="仿宋_GB2312" w:hAnsi="宋体" w:eastAsia="仿宋_GB2312" w:cs="宋体"/>
                <w:kern w:val="0"/>
                <w:sz w:val="21"/>
                <w:szCs w:val="21"/>
                <w:highlight w:val="none"/>
                <w:lang w:val="en-US" w:eastAsia="zh-CN" w:bidi="ar-SA"/>
              </w:rPr>
            </w:pPr>
            <w:r>
              <w:rPr>
                <w:rFonts w:hint="eastAsia" w:ascii="等线" w:hAnsi="等线" w:eastAsia="等线" w:cs="等线"/>
                <w:i w:val="0"/>
                <w:iCs w:val="0"/>
                <w:color w:val="000000"/>
                <w:kern w:val="0"/>
                <w:sz w:val="18"/>
                <w:szCs w:val="18"/>
                <w:highlight w:val="none"/>
                <w:u w:val="none"/>
                <w:lang w:val="en-US" w:eastAsia="zh-CN" w:bidi="ar"/>
              </w:rPr>
              <w:t>好</w:t>
            </w:r>
          </w:p>
        </w:tc>
        <w:tc>
          <w:tcPr>
            <w:tcW w:w="1207" w:type="dxa"/>
            <w:gridSpan w:val="2"/>
            <w:tcBorders>
              <w:top w:val="single" w:color="auto" w:sz="4" w:space="0"/>
              <w:left w:val="nil"/>
              <w:bottom w:val="single" w:color="auto" w:sz="4" w:space="0"/>
              <w:right w:val="single" w:color="auto" w:sz="4" w:space="0"/>
            </w:tcBorders>
            <w:noWrap w:val="0"/>
            <w:vAlign w:val="center"/>
          </w:tcPr>
          <w:p w14:paraId="7A2BD865">
            <w:pPr>
              <w:keepNext w:val="0"/>
              <w:keepLines w:val="0"/>
              <w:widowControl/>
              <w:suppressLineNumbers w:val="0"/>
              <w:jc w:val="center"/>
              <w:textAlignment w:val="center"/>
              <w:rPr>
                <w:rFonts w:hint="eastAsia" w:ascii="仿宋_GB2312" w:hAnsi="宋体" w:eastAsia="仿宋_GB2312" w:cs="宋体"/>
                <w:kern w:val="0"/>
                <w:szCs w:val="21"/>
                <w:highlight w:val="none"/>
              </w:rPr>
            </w:pPr>
            <w:r>
              <w:rPr>
                <w:rFonts w:hint="eastAsia" w:ascii="等线" w:hAnsi="等线" w:eastAsia="等线" w:cs="等线"/>
                <w:i w:val="0"/>
                <w:iCs w:val="0"/>
                <w:color w:val="000000"/>
                <w:kern w:val="0"/>
                <w:sz w:val="18"/>
                <w:szCs w:val="18"/>
                <w:highlight w:val="none"/>
                <w:u w:val="none"/>
                <w:lang w:val="en-US" w:eastAsia="zh-CN" w:bidi="ar"/>
              </w:rPr>
              <w:t>好</w:t>
            </w:r>
          </w:p>
        </w:tc>
        <w:tc>
          <w:tcPr>
            <w:tcW w:w="331" w:type="dxa"/>
            <w:tcBorders>
              <w:top w:val="single" w:color="auto" w:sz="4" w:space="0"/>
              <w:left w:val="single" w:color="auto" w:sz="4" w:space="0"/>
              <w:bottom w:val="single" w:color="auto" w:sz="4" w:space="0"/>
              <w:right w:val="single" w:color="auto" w:sz="4" w:space="0"/>
            </w:tcBorders>
            <w:noWrap w:val="0"/>
            <w:vAlign w:val="center"/>
          </w:tcPr>
          <w:p w14:paraId="0F3E098C">
            <w:pPr>
              <w:keepNext w:val="0"/>
              <w:keepLines w:val="0"/>
              <w:widowControl/>
              <w:suppressLineNumbers w:val="0"/>
              <w:jc w:val="left"/>
              <w:textAlignment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578" w:type="dxa"/>
            <w:gridSpan w:val="2"/>
            <w:tcBorders>
              <w:top w:val="single" w:color="auto" w:sz="4" w:space="0"/>
              <w:left w:val="single" w:color="auto" w:sz="4" w:space="0"/>
              <w:bottom w:val="single" w:color="auto" w:sz="4" w:space="0"/>
              <w:right w:val="single" w:color="auto" w:sz="4" w:space="0"/>
            </w:tcBorders>
            <w:noWrap w:val="0"/>
            <w:vAlign w:val="center"/>
          </w:tcPr>
          <w:p w14:paraId="2366075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3.00</w:t>
            </w:r>
          </w:p>
        </w:tc>
        <w:tc>
          <w:tcPr>
            <w:tcW w:w="1111" w:type="dxa"/>
            <w:gridSpan w:val="2"/>
            <w:tcBorders>
              <w:top w:val="single" w:color="auto" w:sz="4" w:space="0"/>
              <w:left w:val="nil"/>
              <w:bottom w:val="single" w:color="auto" w:sz="4" w:space="0"/>
              <w:right w:val="single" w:color="auto" w:sz="4" w:space="0"/>
            </w:tcBorders>
            <w:noWrap w:val="0"/>
            <w:vAlign w:val="center"/>
          </w:tcPr>
          <w:p w14:paraId="735E424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379DBDF8">
        <w:tblPrEx>
          <w:tblCellMar>
            <w:top w:w="0" w:type="dxa"/>
            <w:left w:w="108" w:type="dxa"/>
            <w:bottom w:w="0" w:type="dxa"/>
            <w:right w:w="108" w:type="dxa"/>
          </w:tblCellMar>
        </w:tblPrEx>
        <w:trPr>
          <w:trHeight w:val="1703" w:hRule="exact"/>
          <w:jc w:val="center"/>
        </w:trPr>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14:paraId="5D110D7B">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06D74F87">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5138DE14">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5D9487D1">
            <w:pPr>
              <w:keepNext w:val="0"/>
              <w:keepLines w:val="0"/>
              <w:widowControl/>
              <w:suppressLineNumbers w:val="0"/>
              <w:jc w:val="left"/>
              <w:textAlignment w:val="center"/>
              <w:rPr>
                <w:rFonts w:hint="eastAsia" w:ascii="仿宋_GB2312" w:hAnsi="宋体" w:eastAsia="仿宋_GB2312" w:cs="宋体"/>
                <w:color w:val="000000"/>
                <w:kern w:val="0"/>
                <w:szCs w:val="21"/>
                <w:highlight w:val="none"/>
              </w:rPr>
            </w:pPr>
            <w:r>
              <w:rPr>
                <w:rFonts w:hint="eastAsia" w:ascii="等线" w:hAnsi="等线" w:eastAsia="等线" w:cs="等线"/>
                <w:i w:val="0"/>
                <w:iCs w:val="0"/>
                <w:color w:val="000000"/>
                <w:kern w:val="0"/>
                <w:sz w:val="18"/>
                <w:szCs w:val="18"/>
                <w:highlight w:val="none"/>
                <w:u w:val="none"/>
                <w:lang w:val="en-US" w:eastAsia="zh-CN" w:bidi="ar"/>
              </w:rPr>
              <w:t>支持学生参加国赛</w:t>
            </w:r>
          </w:p>
        </w:tc>
        <w:tc>
          <w:tcPr>
            <w:tcW w:w="1009" w:type="dxa"/>
            <w:tcBorders>
              <w:top w:val="single" w:color="auto" w:sz="4" w:space="0"/>
              <w:left w:val="nil"/>
              <w:bottom w:val="single" w:color="auto" w:sz="4" w:space="0"/>
              <w:right w:val="single" w:color="auto" w:sz="4" w:space="0"/>
            </w:tcBorders>
            <w:noWrap w:val="0"/>
            <w:vAlign w:val="center"/>
          </w:tcPr>
          <w:p w14:paraId="75FECFED">
            <w:pPr>
              <w:keepNext w:val="0"/>
              <w:keepLines w:val="0"/>
              <w:widowControl/>
              <w:suppressLineNumbers w:val="0"/>
              <w:jc w:val="center"/>
              <w:textAlignment w:val="center"/>
              <w:rPr>
                <w:rFonts w:hint="eastAsia" w:ascii="仿宋_GB2312" w:hAnsi="宋体" w:eastAsia="仿宋_GB2312" w:cs="宋体"/>
                <w:kern w:val="0"/>
                <w:sz w:val="21"/>
                <w:szCs w:val="21"/>
                <w:highlight w:val="none"/>
                <w:lang w:val="en-US" w:eastAsia="zh-CN" w:bidi="ar-SA"/>
              </w:rPr>
            </w:pPr>
            <w:r>
              <w:rPr>
                <w:rFonts w:hint="eastAsia" w:ascii="等线" w:hAnsi="等线" w:eastAsia="等线" w:cs="等线"/>
                <w:i w:val="0"/>
                <w:iCs w:val="0"/>
                <w:color w:val="000000"/>
                <w:kern w:val="0"/>
                <w:sz w:val="18"/>
                <w:szCs w:val="18"/>
                <w:highlight w:val="none"/>
                <w:u w:val="none"/>
                <w:lang w:val="en-US" w:eastAsia="zh-CN" w:bidi="ar"/>
              </w:rPr>
              <w:t>获得国赛资格</w:t>
            </w:r>
          </w:p>
        </w:tc>
        <w:tc>
          <w:tcPr>
            <w:tcW w:w="1207" w:type="dxa"/>
            <w:gridSpan w:val="2"/>
            <w:tcBorders>
              <w:top w:val="single" w:color="auto" w:sz="4" w:space="0"/>
              <w:left w:val="nil"/>
              <w:bottom w:val="single" w:color="auto" w:sz="4" w:space="0"/>
              <w:right w:val="single" w:color="auto" w:sz="4" w:space="0"/>
            </w:tcBorders>
            <w:noWrap w:val="0"/>
            <w:vAlign w:val="center"/>
          </w:tcPr>
          <w:p w14:paraId="05FE3695">
            <w:pPr>
              <w:keepNext w:val="0"/>
              <w:keepLines w:val="0"/>
              <w:widowControl/>
              <w:suppressLineNumbers w:val="0"/>
              <w:jc w:val="center"/>
              <w:textAlignment w:val="center"/>
              <w:rPr>
                <w:rFonts w:hint="default" w:ascii="仿宋_GB2312" w:hAnsi="宋体" w:eastAsia="仿宋_GB2312" w:cs="宋体"/>
                <w:kern w:val="0"/>
                <w:szCs w:val="21"/>
                <w:highlight w:val="none"/>
                <w:lang w:val="en-US"/>
              </w:rPr>
            </w:pPr>
            <w:r>
              <w:rPr>
                <w:rFonts w:hint="eastAsia" w:ascii="等线" w:hAnsi="等线" w:eastAsia="等线" w:cs="等线"/>
                <w:i w:val="0"/>
                <w:iCs w:val="0"/>
                <w:color w:val="000000"/>
                <w:kern w:val="0"/>
                <w:sz w:val="18"/>
                <w:szCs w:val="18"/>
                <w:highlight w:val="none"/>
                <w:u w:val="none"/>
                <w:lang w:val="en-US" w:eastAsia="zh-CN" w:bidi="ar"/>
              </w:rPr>
              <w:t>在24年世界职业院校智慧物流赛项获得银奖</w:t>
            </w:r>
          </w:p>
        </w:tc>
        <w:tc>
          <w:tcPr>
            <w:tcW w:w="331" w:type="dxa"/>
            <w:tcBorders>
              <w:top w:val="single" w:color="auto" w:sz="4" w:space="0"/>
              <w:left w:val="single" w:color="auto" w:sz="4" w:space="0"/>
              <w:bottom w:val="single" w:color="auto" w:sz="4" w:space="0"/>
              <w:right w:val="single" w:color="auto" w:sz="4" w:space="0"/>
            </w:tcBorders>
            <w:noWrap w:val="0"/>
            <w:vAlign w:val="center"/>
          </w:tcPr>
          <w:p w14:paraId="5374E200">
            <w:pPr>
              <w:keepNext w:val="0"/>
              <w:keepLines w:val="0"/>
              <w:widowControl/>
              <w:suppressLineNumbers w:val="0"/>
              <w:jc w:val="left"/>
              <w:textAlignment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578" w:type="dxa"/>
            <w:gridSpan w:val="2"/>
            <w:tcBorders>
              <w:top w:val="single" w:color="auto" w:sz="4" w:space="0"/>
              <w:left w:val="single" w:color="auto" w:sz="4" w:space="0"/>
              <w:bottom w:val="single" w:color="auto" w:sz="4" w:space="0"/>
              <w:right w:val="single" w:color="auto" w:sz="4" w:space="0"/>
            </w:tcBorders>
            <w:noWrap w:val="0"/>
            <w:vAlign w:val="center"/>
          </w:tcPr>
          <w:p w14:paraId="51077730">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1111" w:type="dxa"/>
            <w:gridSpan w:val="2"/>
            <w:tcBorders>
              <w:top w:val="single" w:color="auto" w:sz="4" w:space="0"/>
              <w:left w:val="nil"/>
              <w:bottom w:val="single" w:color="auto" w:sz="4" w:space="0"/>
              <w:right w:val="single" w:color="auto" w:sz="4" w:space="0"/>
            </w:tcBorders>
            <w:noWrap w:val="0"/>
            <w:vAlign w:val="center"/>
          </w:tcPr>
          <w:p w14:paraId="466B6DB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5232A27D">
        <w:tblPrEx>
          <w:tblCellMar>
            <w:top w:w="0" w:type="dxa"/>
            <w:left w:w="108" w:type="dxa"/>
            <w:bottom w:w="0" w:type="dxa"/>
            <w:right w:w="108" w:type="dxa"/>
          </w:tblCellMar>
        </w:tblPrEx>
        <w:trPr>
          <w:trHeight w:val="637" w:hRule="exact"/>
          <w:jc w:val="center"/>
        </w:trPr>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14:paraId="62C073CA">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44747E11">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1184C08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noWrap w:val="0"/>
            <w:vAlign w:val="center"/>
          </w:tcPr>
          <w:p w14:paraId="5FD49BE9">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项目建设完成时间</w:t>
            </w:r>
          </w:p>
        </w:tc>
        <w:tc>
          <w:tcPr>
            <w:tcW w:w="1009" w:type="dxa"/>
            <w:tcBorders>
              <w:top w:val="single" w:color="auto" w:sz="4" w:space="0"/>
              <w:left w:val="nil"/>
              <w:bottom w:val="single" w:color="auto" w:sz="4" w:space="0"/>
              <w:right w:val="single" w:color="auto" w:sz="4" w:space="0"/>
            </w:tcBorders>
            <w:noWrap w:val="0"/>
            <w:vAlign w:val="center"/>
          </w:tcPr>
          <w:p w14:paraId="7818DAFB">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bidi="ar-SA"/>
              </w:rPr>
            </w:pPr>
            <w:r>
              <w:rPr>
                <w:rFonts w:hint="eastAsia" w:ascii="等线" w:hAnsi="等线" w:eastAsia="等线" w:cs="等线"/>
                <w:i w:val="0"/>
                <w:iCs w:val="0"/>
                <w:color w:val="000000"/>
                <w:kern w:val="0"/>
                <w:sz w:val="18"/>
                <w:szCs w:val="18"/>
                <w:u w:val="none"/>
                <w:lang w:val="en-US" w:eastAsia="zh-CN" w:bidi="ar"/>
              </w:rPr>
              <w:t>2024.12</w:t>
            </w:r>
          </w:p>
        </w:tc>
        <w:tc>
          <w:tcPr>
            <w:tcW w:w="1207" w:type="dxa"/>
            <w:gridSpan w:val="2"/>
            <w:tcBorders>
              <w:top w:val="single" w:color="auto" w:sz="4" w:space="0"/>
              <w:left w:val="nil"/>
              <w:bottom w:val="single" w:color="auto" w:sz="4" w:space="0"/>
              <w:right w:val="single" w:color="auto" w:sz="4" w:space="0"/>
            </w:tcBorders>
            <w:shd w:val="clear" w:color="auto" w:fill="FFFFFF"/>
            <w:noWrap w:val="0"/>
            <w:vAlign w:val="center"/>
          </w:tcPr>
          <w:p w14:paraId="26B05307">
            <w:pPr>
              <w:keepNext w:val="0"/>
              <w:keepLines w:val="0"/>
              <w:widowControl/>
              <w:suppressLineNumbers w:val="0"/>
              <w:jc w:val="center"/>
              <w:textAlignment w:val="center"/>
              <w:rPr>
                <w:rFonts w:hint="eastAsia" w:ascii="等线" w:hAnsi="等线" w:eastAsia="等线" w:cs="等线"/>
                <w:i w:val="0"/>
                <w:iCs w:val="0"/>
                <w:color w:val="000000"/>
                <w:kern w:val="2"/>
                <w:sz w:val="18"/>
                <w:szCs w:val="18"/>
                <w:u w:val="none"/>
                <w:lang w:val="en-US" w:eastAsia="zh-CN" w:bidi="ar-SA"/>
              </w:rPr>
            </w:pPr>
            <w:r>
              <w:rPr>
                <w:rFonts w:hint="eastAsia" w:ascii="等线" w:hAnsi="等线" w:eastAsia="等线" w:cs="等线"/>
                <w:i w:val="0"/>
                <w:iCs w:val="0"/>
                <w:color w:val="000000"/>
                <w:kern w:val="0"/>
                <w:sz w:val="18"/>
                <w:szCs w:val="18"/>
                <w:u w:val="none"/>
                <w:lang w:val="en-US" w:eastAsia="zh-CN" w:bidi="ar"/>
              </w:rPr>
              <w:t>2024.12</w:t>
            </w:r>
          </w:p>
        </w:tc>
        <w:tc>
          <w:tcPr>
            <w:tcW w:w="331" w:type="dxa"/>
            <w:tcBorders>
              <w:top w:val="single" w:color="auto" w:sz="4" w:space="0"/>
              <w:left w:val="nil"/>
              <w:bottom w:val="single" w:color="auto" w:sz="4" w:space="0"/>
              <w:right w:val="single" w:color="auto" w:sz="4" w:space="0"/>
            </w:tcBorders>
            <w:noWrap w:val="0"/>
            <w:vAlign w:val="center"/>
          </w:tcPr>
          <w:p w14:paraId="083CEB21">
            <w:pPr>
              <w:keepNext w:val="0"/>
              <w:keepLines w:val="0"/>
              <w:widowControl/>
              <w:suppressLineNumbers w:val="0"/>
              <w:jc w:val="left"/>
              <w:textAlignment w:val="center"/>
              <w:rPr>
                <w:rFonts w:hint="eastAsia" w:ascii="仿宋_GB2312" w:hAnsi="宋体" w:eastAsia="仿宋_GB2312" w:cs="宋体"/>
                <w:kern w:val="0"/>
                <w:szCs w:val="21"/>
              </w:rPr>
            </w:pPr>
            <w:r>
              <w:rPr>
                <w:rFonts w:hint="eastAsia" w:ascii="等线" w:hAnsi="等线" w:eastAsia="等线" w:cs="等线"/>
                <w:i w:val="0"/>
                <w:iCs w:val="0"/>
                <w:color w:val="000000"/>
                <w:kern w:val="0"/>
                <w:sz w:val="18"/>
                <w:szCs w:val="18"/>
                <w:u w:val="none"/>
                <w:lang w:val="en-US" w:eastAsia="zh-CN" w:bidi="ar"/>
              </w:rPr>
              <w:t>5</w:t>
            </w:r>
          </w:p>
        </w:tc>
        <w:tc>
          <w:tcPr>
            <w:tcW w:w="578" w:type="dxa"/>
            <w:gridSpan w:val="2"/>
            <w:tcBorders>
              <w:top w:val="single" w:color="auto" w:sz="4" w:space="0"/>
              <w:left w:val="nil"/>
              <w:bottom w:val="single" w:color="auto" w:sz="4" w:space="0"/>
              <w:right w:val="single" w:color="auto" w:sz="4" w:space="0"/>
            </w:tcBorders>
            <w:noWrap w:val="0"/>
            <w:vAlign w:val="center"/>
          </w:tcPr>
          <w:p w14:paraId="133F513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5.00</w:t>
            </w:r>
          </w:p>
        </w:tc>
        <w:tc>
          <w:tcPr>
            <w:tcW w:w="1111" w:type="dxa"/>
            <w:gridSpan w:val="2"/>
            <w:tcBorders>
              <w:top w:val="single" w:color="auto" w:sz="4" w:space="0"/>
              <w:left w:val="nil"/>
              <w:bottom w:val="single" w:color="auto" w:sz="4" w:space="0"/>
              <w:right w:val="single" w:color="auto" w:sz="4" w:space="0"/>
            </w:tcBorders>
            <w:noWrap w:val="0"/>
            <w:vAlign w:val="center"/>
          </w:tcPr>
          <w:p w14:paraId="6B8545C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6F4A159A">
        <w:tblPrEx>
          <w:tblCellMar>
            <w:top w:w="0" w:type="dxa"/>
            <w:left w:w="108" w:type="dxa"/>
            <w:bottom w:w="0" w:type="dxa"/>
            <w:right w:w="108" w:type="dxa"/>
          </w:tblCellMar>
        </w:tblPrEx>
        <w:trPr>
          <w:trHeight w:val="716" w:hRule="exact"/>
          <w:jc w:val="center"/>
        </w:trPr>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14:paraId="56CA96CD">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right w:val="single" w:color="auto" w:sz="4" w:space="0"/>
            </w:tcBorders>
            <w:noWrap w:val="0"/>
            <w:vAlign w:val="center"/>
          </w:tcPr>
          <w:p w14:paraId="30E6993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p w14:paraId="08018DAC">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right w:val="single" w:color="auto" w:sz="4" w:space="0"/>
            </w:tcBorders>
            <w:noWrap w:val="0"/>
            <w:vAlign w:val="center"/>
          </w:tcPr>
          <w:p w14:paraId="44854DBF">
            <w:pPr>
              <w:widowControl/>
              <w:spacing w:line="240" w:lineRule="exact"/>
              <w:jc w:val="both"/>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经济成本指标</w:t>
            </w:r>
          </w:p>
          <w:p w14:paraId="56AB2775">
            <w:pPr>
              <w:widowControl/>
              <w:spacing w:line="240" w:lineRule="exact"/>
              <w:jc w:val="both"/>
              <w:rPr>
                <w:rFonts w:hint="eastAsia" w:ascii="仿宋_GB2312" w:hAnsi="宋体" w:eastAsia="仿宋_GB2312" w:cs="宋体"/>
                <w:kern w:val="0"/>
                <w:szCs w:val="21"/>
                <w:lang w:val="en-US" w:eastAsia="zh-CN"/>
              </w:rPr>
            </w:pPr>
          </w:p>
        </w:tc>
        <w:tc>
          <w:tcPr>
            <w:tcW w:w="2137" w:type="dxa"/>
            <w:gridSpan w:val="3"/>
            <w:tcBorders>
              <w:top w:val="single" w:color="auto" w:sz="4" w:space="0"/>
              <w:left w:val="nil"/>
              <w:bottom w:val="single" w:color="auto" w:sz="4" w:space="0"/>
              <w:right w:val="single" w:color="auto" w:sz="4" w:space="0"/>
            </w:tcBorders>
            <w:noWrap w:val="0"/>
            <w:vAlign w:val="center"/>
          </w:tcPr>
          <w:p w14:paraId="61F25EC0">
            <w:pPr>
              <w:widowControl/>
              <w:spacing w:line="240" w:lineRule="exact"/>
              <w:jc w:val="left"/>
              <w:rPr>
                <w:rFonts w:hint="eastAsia" w:ascii="仿宋_GB2312" w:hAnsi="宋体" w:eastAsia="仿宋_GB2312" w:cs="宋体"/>
                <w:color w:val="000000"/>
                <w:kern w:val="0"/>
                <w:sz w:val="21"/>
                <w:szCs w:val="21"/>
                <w:highlight w:val="none"/>
                <w:lang w:val="en-US" w:eastAsia="zh-CN" w:bidi="ar-SA"/>
              </w:rPr>
            </w:pPr>
            <w:r>
              <w:rPr>
                <w:rFonts w:hint="eastAsia" w:ascii="仿宋_GB2312" w:hAnsi="宋体" w:eastAsia="仿宋_GB2312" w:cs="宋体"/>
                <w:color w:val="000000"/>
                <w:kern w:val="0"/>
                <w:szCs w:val="21"/>
                <w:highlight w:val="none"/>
              </w:rPr>
              <w:t>项目投入成本</w:t>
            </w:r>
          </w:p>
        </w:tc>
        <w:tc>
          <w:tcPr>
            <w:tcW w:w="1009" w:type="dxa"/>
            <w:tcBorders>
              <w:top w:val="single" w:color="auto" w:sz="4" w:space="0"/>
              <w:left w:val="nil"/>
              <w:bottom w:val="single" w:color="auto" w:sz="4" w:space="0"/>
              <w:right w:val="single" w:color="auto" w:sz="4" w:space="0"/>
            </w:tcBorders>
            <w:noWrap w:val="0"/>
            <w:vAlign w:val="center"/>
          </w:tcPr>
          <w:p w14:paraId="39AB5433">
            <w:pPr>
              <w:widowControl/>
              <w:spacing w:line="240" w:lineRule="exact"/>
              <w:jc w:val="center"/>
              <w:rPr>
                <w:rFonts w:hint="default" w:ascii="仿宋_GB2312" w:hAnsi="宋体" w:eastAsia="仿宋_GB2312" w:cs="宋体"/>
                <w:kern w:val="0"/>
                <w:sz w:val="21"/>
                <w:szCs w:val="21"/>
                <w:highlight w:val="none"/>
                <w:lang w:val="en-US" w:eastAsia="zh-CN" w:bidi="ar-SA"/>
              </w:rPr>
            </w:pPr>
            <w:bookmarkStart w:id="4" w:name="OLE_LINK3"/>
            <w:r>
              <w:rPr>
                <w:rFonts w:hint="eastAsia" w:ascii="宋体" w:hAnsi="宋体" w:cs="宋体"/>
                <w:i w:val="0"/>
                <w:iCs w:val="0"/>
                <w:color w:val="000000"/>
                <w:kern w:val="0"/>
                <w:sz w:val="22"/>
                <w:szCs w:val="22"/>
                <w:highlight w:val="none"/>
                <w:u w:val="none"/>
                <w:lang w:val="en-US" w:eastAsia="zh-CN" w:bidi="ar"/>
              </w:rPr>
              <w:t>≤299.61万元</w:t>
            </w:r>
            <w:bookmarkEnd w:id="4"/>
          </w:p>
        </w:tc>
        <w:tc>
          <w:tcPr>
            <w:tcW w:w="1207" w:type="dxa"/>
            <w:gridSpan w:val="2"/>
            <w:tcBorders>
              <w:top w:val="single" w:color="auto" w:sz="4" w:space="0"/>
              <w:left w:val="nil"/>
              <w:bottom w:val="single" w:color="auto" w:sz="4" w:space="0"/>
              <w:right w:val="single" w:color="auto" w:sz="4" w:space="0"/>
            </w:tcBorders>
            <w:noWrap w:val="0"/>
            <w:vAlign w:val="center"/>
          </w:tcPr>
          <w:p w14:paraId="05462B1F">
            <w:pPr>
              <w:widowControl/>
              <w:spacing w:line="240" w:lineRule="exact"/>
              <w:jc w:val="center"/>
              <w:rPr>
                <w:rFonts w:hint="eastAsia" w:ascii="仿宋_GB2312" w:hAnsi="宋体" w:eastAsia="仿宋_GB2312" w:cs="宋体"/>
                <w:kern w:val="0"/>
                <w:szCs w:val="21"/>
                <w:highlight w:val="none"/>
              </w:rPr>
            </w:pPr>
            <w:r>
              <w:rPr>
                <w:rFonts w:hint="eastAsia" w:ascii="宋体" w:hAnsi="宋体" w:eastAsia="宋体" w:cs="宋体"/>
                <w:i w:val="0"/>
                <w:iCs w:val="0"/>
                <w:color w:val="000000"/>
                <w:kern w:val="0"/>
                <w:sz w:val="22"/>
                <w:szCs w:val="22"/>
                <w:highlight w:val="none"/>
                <w:u w:val="none"/>
                <w:lang w:val="en-US" w:eastAsia="zh-CN" w:bidi="ar"/>
              </w:rPr>
              <w:t>299.61</w:t>
            </w:r>
            <w:r>
              <w:rPr>
                <w:rFonts w:hint="eastAsia" w:ascii="宋体" w:hAnsi="宋体" w:cs="宋体"/>
                <w:i w:val="0"/>
                <w:iCs w:val="0"/>
                <w:color w:val="000000"/>
                <w:kern w:val="0"/>
                <w:sz w:val="22"/>
                <w:szCs w:val="22"/>
                <w:highlight w:val="none"/>
                <w:u w:val="none"/>
                <w:lang w:val="en-US" w:eastAsia="zh-CN" w:bidi="ar"/>
              </w:rPr>
              <w:t>万元</w:t>
            </w:r>
          </w:p>
        </w:tc>
        <w:tc>
          <w:tcPr>
            <w:tcW w:w="331" w:type="dxa"/>
            <w:tcBorders>
              <w:top w:val="single" w:color="auto" w:sz="4" w:space="0"/>
              <w:left w:val="nil"/>
              <w:bottom w:val="single" w:color="auto" w:sz="4" w:space="0"/>
              <w:right w:val="single" w:color="auto" w:sz="4" w:space="0"/>
            </w:tcBorders>
            <w:noWrap w:val="0"/>
            <w:vAlign w:val="center"/>
          </w:tcPr>
          <w:p w14:paraId="26BA6966">
            <w:pPr>
              <w:keepNext w:val="0"/>
              <w:keepLines w:val="0"/>
              <w:widowControl/>
              <w:suppressLineNumbers w:val="0"/>
              <w:jc w:val="left"/>
              <w:textAlignment w:val="center"/>
              <w:rPr>
                <w:rFonts w:hint="eastAsia" w:ascii="仿宋_GB2312" w:hAnsi="宋体" w:eastAsia="仿宋_GB2312" w:cs="宋体"/>
                <w:kern w:val="0"/>
                <w:szCs w:val="21"/>
              </w:rPr>
            </w:pPr>
            <w:r>
              <w:rPr>
                <w:rFonts w:hint="eastAsia" w:ascii="等线" w:hAnsi="等线" w:eastAsia="等线" w:cs="等线"/>
                <w:i w:val="0"/>
                <w:iCs w:val="0"/>
                <w:color w:val="000000"/>
                <w:kern w:val="0"/>
                <w:sz w:val="18"/>
                <w:szCs w:val="18"/>
                <w:u w:val="none"/>
                <w:lang w:val="en-US" w:eastAsia="zh-CN" w:bidi="ar"/>
              </w:rPr>
              <w:t>5</w:t>
            </w:r>
          </w:p>
        </w:tc>
        <w:tc>
          <w:tcPr>
            <w:tcW w:w="578" w:type="dxa"/>
            <w:gridSpan w:val="2"/>
            <w:tcBorders>
              <w:top w:val="single" w:color="auto" w:sz="4" w:space="0"/>
              <w:left w:val="nil"/>
              <w:bottom w:val="single" w:color="auto" w:sz="4" w:space="0"/>
              <w:right w:val="single" w:color="auto" w:sz="4" w:space="0"/>
            </w:tcBorders>
            <w:noWrap w:val="0"/>
            <w:vAlign w:val="center"/>
          </w:tcPr>
          <w:p w14:paraId="0F4D376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5.00</w:t>
            </w:r>
          </w:p>
        </w:tc>
        <w:tc>
          <w:tcPr>
            <w:tcW w:w="1111" w:type="dxa"/>
            <w:gridSpan w:val="2"/>
            <w:tcBorders>
              <w:top w:val="single" w:color="auto" w:sz="4" w:space="0"/>
              <w:left w:val="nil"/>
              <w:bottom w:val="single" w:color="auto" w:sz="4" w:space="0"/>
              <w:right w:val="single" w:color="auto" w:sz="4" w:space="0"/>
            </w:tcBorders>
            <w:noWrap w:val="0"/>
            <w:vAlign w:val="center"/>
          </w:tcPr>
          <w:p w14:paraId="74C8D8E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2838B9D4">
        <w:tblPrEx>
          <w:tblCellMar>
            <w:top w:w="0" w:type="dxa"/>
            <w:left w:w="108" w:type="dxa"/>
            <w:bottom w:w="0" w:type="dxa"/>
            <w:right w:w="108" w:type="dxa"/>
          </w:tblCellMar>
        </w:tblPrEx>
        <w:trPr>
          <w:trHeight w:val="2574" w:hRule="exact"/>
          <w:jc w:val="center"/>
        </w:trPr>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14:paraId="2D8E172A">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noWrap w:val="0"/>
            <w:vAlign w:val="center"/>
          </w:tcPr>
          <w:p w14:paraId="14A38A20">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效益指标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5BBDF96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14:paraId="39D55D9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14:paraId="5C239215">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满足北京及北三县供应链人才需求</w:t>
            </w:r>
          </w:p>
        </w:tc>
        <w:tc>
          <w:tcPr>
            <w:tcW w:w="1009" w:type="dxa"/>
            <w:tcBorders>
              <w:top w:val="single" w:color="auto" w:sz="4" w:space="0"/>
              <w:left w:val="nil"/>
              <w:bottom w:val="single" w:color="auto" w:sz="4" w:space="0"/>
              <w:right w:val="single" w:color="auto" w:sz="4" w:space="0"/>
            </w:tcBorders>
            <w:noWrap w:val="0"/>
            <w:vAlign w:val="center"/>
          </w:tcPr>
          <w:p w14:paraId="2A1424D1">
            <w:pPr>
              <w:keepNext w:val="0"/>
              <w:keepLines w:val="0"/>
              <w:widowControl/>
              <w:suppressLineNumbers w:val="0"/>
              <w:jc w:val="center"/>
              <w:textAlignment w:val="center"/>
              <w:rPr>
                <w:rFonts w:hint="eastAsia" w:ascii="仿宋_GB2312" w:hAnsi="宋体" w:eastAsia="仿宋_GB2312" w:cs="宋体"/>
                <w:kern w:val="0"/>
                <w:sz w:val="21"/>
                <w:szCs w:val="21"/>
                <w:lang w:val="en-US" w:eastAsia="zh-CN" w:bidi="ar-SA"/>
              </w:rPr>
            </w:pPr>
            <w:r>
              <w:rPr>
                <w:rFonts w:hint="eastAsia" w:ascii="等线" w:hAnsi="等线" w:eastAsia="等线" w:cs="等线"/>
                <w:i w:val="0"/>
                <w:iCs w:val="0"/>
                <w:color w:val="000000"/>
                <w:kern w:val="0"/>
                <w:sz w:val="18"/>
                <w:szCs w:val="18"/>
                <w:u w:val="none"/>
                <w:lang w:val="en-US" w:eastAsia="zh-CN" w:bidi="ar"/>
              </w:rPr>
              <w:t>好</w:t>
            </w:r>
          </w:p>
        </w:tc>
        <w:tc>
          <w:tcPr>
            <w:tcW w:w="1207" w:type="dxa"/>
            <w:gridSpan w:val="2"/>
            <w:tcBorders>
              <w:top w:val="single" w:color="auto" w:sz="4" w:space="0"/>
              <w:left w:val="nil"/>
              <w:bottom w:val="single" w:color="auto" w:sz="4" w:space="0"/>
              <w:right w:val="single" w:color="auto" w:sz="4" w:space="0"/>
            </w:tcBorders>
            <w:noWrap w:val="0"/>
            <w:vAlign w:val="center"/>
          </w:tcPr>
          <w:p w14:paraId="6E2D3602">
            <w:pPr>
              <w:keepNext w:val="0"/>
              <w:keepLines w:val="0"/>
              <w:widowControl/>
              <w:suppressLineNumbers w:val="0"/>
              <w:jc w:val="center"/>
              <w:textAlignment w:val="center"/>
              <w:rPr>
                <w:rFonts w:hint="eastAsia" w:ascii="仿宋_GB2312" w:hAnsi="宋体" w:eastAsia="仿宋_GB2312" w:cs="宋体"/>
                <w:kern w:val="0"/>
                <w:szCs w:val="21"/>
              </w:rPr>
            </w:pPr>
            <w:r>
              <w:rPr>
                <w:rFonts w:hint="eastAsia" w:ascii="等线" w:hAnsi="等线" w:eastAsia="等线" w:cs="等线"/>
                <w:i w:val="0"/>
                <w:iCs w:val="0"/>
                <w:color w:val="000000"/>
                <w:kern w:val="0"/>
                <w:sz w:val="18"/>
                <w:szCs w:val="18"/>
                <w:u w:val="none"/>
                <w:lang w:val="en-US" w:eastAsia="zh-CN" w:bidi="ar"/>
              </w:rPr>
              <w:t>好</w:t>
            </w:r>
          </w:p>
        </w:tc>
        <w:tc>
          <w:tcPr>
            <w:tcW w:w="331" w:type="dxa"/>
            <w:tcBorders>
              <w:top w:val="single" w:color="auto" w:sz="4" w:space="0"/>
              <w:left w:val="nil"/>
              <w:bottom w:val="single" w:color="auto" w:sz="4" w:space="0"/>
              <w:right w:val="single" w:color="auto" w:sz="4" w:space="0"/>
            </w:tcBorders>
            <w:noWrap w:val="0"/>
            <w:vAlign w:val="center"/>
          </w:tcPr>
          <w:p w14:paraId="00EE8005">
            <w:pPr>
              <w:keepNext w:val="0"/>
              <w:keepLines w:val="0"/>
              <w:widowControl/>
              <w:suppressLineNumbers w:val="0"/>
              <w:jc w:val="left"/>
              <w:textAlignment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78" w:type="dxa"/>
            <w:gridSpan w:val="2"/>
            <w:tcBorders>
              <w:top w:val="single" w:color="auto" w:sz="4" w:space="0"/>
              <w:left w:val="nil"/>
              <w:bottom w:val="single" w:color="auto" w:sz="4" w:space="0"/>
              <w:right w:val="single" w:color="auto" w:sz="4" w:space="0"/>
            </w:tcBorders>
            <w:noWrap w:val="0"/>
            <w:vAlign w:val="center"/>
          </w:tcPr>
          <w:p w14:paraId="1C9C3BA4">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c>
          <w:tcPr>
            <w:tcW w:w="1111" w:type="dxa"/>
            <w:gridSpan w:val="2"/>
            <w:tcBorders>
              <w:top w:val="single" w:color="auto" w:sz="4" w:space="0"/>
              <w:left w:val="nil"/>
              <w:bottom w:val="single" w:color="auto" w:sz="4" w:space="0"/>
              <w:right w:val="single" w:color="auto" w:sz="4" w:space="0"/>
            </w:tcBorders>
            <w:noWrap w:val="0"/>
            <w:vAlign w:val="center"/>
          </w:tcPr>
          <w:p w14:paraId="4E5A94E9">
            <w:pPr>
              <w:widowControl/>
              <w:spacing w:line="240" w:lineRule="exact"/>
              <w:jc w:val="center"/>
              <w:rPr>
                <w:rFonts w:hint="default" w:ascii="仿宋_GB2312" w:hAnsi="宋体" w:eastAsia="仿宋_GB2312" w:cs="宋体"/>
                <w:kern w:val="0"/>
                <w:szCs w:val="21"/>
                <w:highlight w:val="none"/>
                <w:lang w:val="en-US"/>
              </w:rPr>
            </w:pPr>
            <w:r>
              <w:rPr>
                <w:rFonts w:hint="eastAsia" w:ascii="仿宋_GB2312" w:hAnsi="宋体" w:eastAsia="仿宋_GB2312" w:cs="宋体"/>
                <w:strike w:val="0"/>
                <w:kern w:val="0"/>
                <w:szCs w:val="21"/>
                <w:highlight w:val="none"/>
                <w:lang w:val="en-US" w:eastAsia="zh-CN"/>
              </w:rPr>
              <w:t>无</w:t>
            </w:r>
            <w:bookmarkStart w:id="6" w:name="_GoBack"/>
            <w:bookmarkEnd w:id="6"/>
          </w:p>
        </w:tc>
      </w:tr>
      <w:tr w14:paraId="10D81B37">
        <w:tblPrEx>
          <w:tblCellMar>
            <w:top w:w="0" w:type="dxa"/>
            <w:left w:w="108" w:type="dxa"/>
            <w:bottom w:w="0" w:type="dxa"/>
            <w:right w:w="108" w:type="dxa"/>
          </w:tblCellMar>
        </w:tblPrEx>
        <w:trPr>
          <w:trHeight w:val="668" w:hRule="exact"/>
          <w:jc w:val="center"/>
        </w:trPr>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14:paraId="0EFF16DD">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bottom w:val="single" w:color="auto" w:sz="4" w:space="0"/>
              <w:right w:val="single" w:color="auto" w:sz="4" w:space="0"/>
            </w:tcBorders>
            <w:noWrap w:val="0"/>
            <w:vAlign w:val="center"/>
          </w:tcPr>
          <w:p w14:paraId="161DD848">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11BA582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noWrap w:val="0"/>
            <w:vAlign w:val="center"/>
          </w:tcPr>
          <w:p w14:paraId="1F6641BA">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项目建设内容可持续服务未来5年</w:t>
            </w:r>
          </w:p>
        </w:tc>
        <w:tc>
          <w:tcPr>
            <w:tcW w:w="1009" w:type="dxa"/>
            <w:tcBorders>
              <w:top w:val="single" w:color="auto" w:sz="4" w:space="0"/>
              <w:left w:val="nil"/>
              <w:bottom w:val="single" w:color="auto" w:sz="4" w:space="0"/>
              <w:right w:val="single" w:color="auto" w:sz="4" w:space="0"/>
            </w:tcBorders>
            <w:noWrap w:val="0"/>
            <w:vAlign w:val="center"/>
          </w:tcPr>
          <w:p w14:paraId="335CC009">
            <w:pPr>
              <w:keepNext w:val="0"/>
              <w:keepLines w:val="0"/>
              <w:widowControl/>
              <w:suppressLineNumbers w:val="0"/>
              <w:jc w:val="center"/>
              <w:textAlignment w:val="center"/>
              <w:rPr>
                <w:rFonts w:hint="default" w:ascii="仿宋_GB2312" w:hAnsi="宋体" w:eastAsia="仿宋_GB2312" w:cs="宋体"/>
                <w:kern w:val="0"/>
                <w:sz w:val="21"/>
                <w:szCs w:val="21"/>
                <w:lang w:val="en-US" w:eastAsia="zh-CN" w:bidi="ar-SA"/>
              </w:rPr>
            </w:pPr>
            <w:r>
              <w:rPr>
                <w:rFonts w:hint="eastAsia" w:ascii="等线" w:hAnsi="等线" w:eastAsia="等线" w:cs="等线"/>
                <w:i w:val="0"/>
                <w:iCs w:val="0"/>
                <w:color w:val="000000"/>
                <w:kern w:val="0"/>
                <w:sz w:val="18"/>
                <w:szCs w:val="18"/>
                <w:u w:val="none"/>
                <w:lang w:val="en-US" w:eastAsia="zh-CN" w:bidi="ar"/>
              </w:rPr>
              <w:t>5年</w:t>
            </w:r>
          </w:p>
        </w:tc>
        <w:tc>
          <w:tcPr>
            <w:tcW w:w="1207" w:type="dxa"/>
            <w:gridSpan w:val="2"/>
            <w:tcBorders>
              <w:top w:val="single" w:color="auto" w:sz="4" w:space="0"/>
              <w:left w:val="nil"/>
              <w:bottom w:val="single" w:color="auto" w:sz="4" w:space="0"/>
              <w:right w:val="single" w:color="auto" w:sz="4" w:space="0"/>
            </w:tcBorders>
            <w:noWrap w:val="0"/>
            <w:vAlign w:val="center"/>
          </w:tcPr>
          <w:p w14:paraId="4537EFE4">
            <w:pPr>
              <w:keepNext w:val="0"/>
              <w:keepLines w:val="0"/>
              <w:widowControl/>
              <w:suppressLineNumbers w:val="0"/>
              <w:jc w:val="center"/>
              <w:textAlignment w:val="center"/>
              <w:rPr>
                <w:rFonts w:hint="default" w:ascii="仿宋_GB2312" w:hAnsi="宋体" w:eastAsia="仿宋_GB2312" w:cs="宋体"/>
                <w:kern w:val="0"/>
                <w:szCs w:val="21"/>
                <w:lang w:val="en-US"/>
              </w:rPr>
            </w:pPr>
            <w:r>
              <w:rPr>
                <w:rFonts w:hint="eastAsia" w:ascii="等线" w:hAnsi="等线" w:eastAsia="等线" w:cs="等线"/>
                <w:i w:val="0"/>
                <w:iCs w:val="0"/>
                <w:color w:val="000000"/>
                <w:kern w:val="0"/>
                <w:sz w:val="18"/>
                <w:szCs w:val="18"/>
                <w:u w:val="none"/>
                <w:lang w:val="en-US" w:eastAsia="zh-CN" w:bidi="ar"/>
              </w:rPr>
              <w:t>5年</w:t>
            </w:r>
          </w:p>
        </w:tc>
        <w:tc>
          <w:tcPr>
            <w:tcW w:w="331" w:type="dxa"/>
            <w:tcBorders>
              <w:top w:val="single" w:color="auto" w:sz="4" w:space="0"/>
              <w:left w:val="nil"/>
              <w:bottom w:val="single" w:color="auto" w:sz="4" w:space="0"/>
              <w:right w:val="single" w:color="auto" w:sz="4" w:space="0"/>
            </w:tcBorders>
            <w:noWrap w:val="0"/>
            <w:vAlign w:val="center"/>
          </w:tcPr>
          <w:p w14:paraId="2B41B349">
            <w:pPr>
              <w:keepNext w:val="0"/>
              <w:keepLines w:val="0"/>
              <w:widowControl/>
              <w:suppressLineNumbers w:val="0"/>
              <w:jc w:val="left"/>
              <w:textAlignment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78" w:type="dxa"/>
            <w:gridSpan w:val="2"/>
            <w:tcBorders>
              <w:top w:val="single" w:color="auto" w:sz="4" w:space="0"/>
              <w:left w:val="nil"/>
              <w:bottom w:val="single" w:color="auto" w:sz="4" w:space="0"/>
              <w:right w:val="single" w:color="auto" w:sz="4" w:space="0"/>
            </w:tcBorders>
            <w:noWrap w:val="0"/>
            <w:vAlign w:val="center"/>
          </w:tcPr>
          <w:p w14:paraId="733B10B1">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c>
          <w:tcPr>
            <w:tcW w:w="1111" w:type="dxa"/>
            <w:gridSpan w:val="2"/>
            <w:tcBorders>
              <w:top w:val="single" w:color="auto" w:sz="4" w:space="0"/>
              <w:left w:val="nil"/>
              <w:bottom w:val="single" w:color="auto" w:sz="4" w:space="0"/>
              <w:right w:val="single" w:color="auto" w:sz="4" w:space="0"/>
            </w:tcBorders>
            <w:noWrap w:val="0"/>
            <w:vAlign w:val="center"/>
          </w:tcPr>
          <w:p w14:paraId="7E5C26E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045CB0B2">
        <w:tblPrEx>
          <w:tblCellMar>
            <w:top w:w="0" w:type="dxa"/>
            <w:left w:w="108" w:type="dxa"/>
            <w:bottom w:w="0" w:type="dxa"/>
            <w:right w:w="108" w:type="dxa"/>
          </w:tblCellMar>
        </w:tblPrEx>
        <w:trPr>
          <w:trHeight w:val="865" w:hRule="exact"/>
          <w:jc w:val="center"/>
        </w:trPr>
        <w:tc>
          <w:tcPr>
            <w:tcW w:w="761" w:type="dxa"/>
            <w:vMerge w:val="continue"/>
            <w:tcBorders>
              <w:top w:val="single" w:color="auto" w:sz="4" w:space="0"/>
              <w:left w:val="single" w:color="auto" w:sz="4" w:space="0"/>
              <w:bottom w:val="single" w:color="auto" w:sz="4" w:space="0"/>
              <w:right w:val="single" w:color="auto" w:sz="4" w:space="0"/>
            </w:tcBorders>
            <w:noWrap w:val="0"/>
            <w:vAlign w:val="center"/>
          </w:tcPr>
          <w:p w14:paraId="4B4FD452">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6B7768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14:paraId="2A18DE0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41867697">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val="en-US" w:eastAsia="zh-CN"/>
              </w:rPr>
              <w:t>指标</w:t>
            </w:r>
          </w:p>
        </w:tc>
        <w:tc>
          <w:tcPr>
            <w:tcW w:w="2137" w:type="dxa"/>
            <w:gridSpan w:val="3"/>
            <w:tcBorders>
              <w:top w:val="single" w:color="auto" w:sz="4" w:space="0"/>
              <w:left w:val="nil"/>
              <w:bottom w:val="single" w:color="auto" w:sz="4" w:space="0"/>
              <w:right w:val="single" w:color="auto" w:sz="4" w:space="0"/>
            </w:tcBorders>
            <w:noWrap w:val="0"/>
            <w:vAlign w:val="center"/>
          </w:tcPr>
          <w:p w14:paraId="08AD5DA2">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校内师生社会培训人群满意度</w:t>
            </w:r>
          </w:p>
        </w:tc>
        <w:tc>
          <w:tcPr>
            <w:tcW w:w="1009" w:type="dxa"/>
            <w:tcBorders>
              <w:top w:val="single" w:color="auto" w:sz="4" w:space="0"/>
              <w:left w:val="nil"/>
              <w:bottom w:val="single" w:color="auto" w:sz="4" w:space="0"/>
              <w:right w:val="single" w:color="auto" w:sz="4" w:space="0"/>
            </w:tcBorders>
            <w:noWrap w:val="0"/>
            <w:vAlign w:val="center"/>
          </w:tcPr>
          <w:p w14:paraId="6F838D0D">
            <w:pPr>
              <w:widowControl/>
              <w:spacing w:line="240" w:lineRule="exact"/>
              <w:jc w:val="center"/>
              <w:rPr>
                <w:rFonts w:hint="eastAsia" w:ascii="仿宋_GB2312" w:hAnsi="宋体" w:eastAsia="仿宋_GB2312" w:cs="宋体"/>
                <w:kern w:val="0"/>
                <w:sz w:val="21"/>
                <w:szCs w:val="21"/>
                <w:lang w:val="en-US" w:eastAsia="zh-CN" w:bidi="ar-SA"/>
              </w:rPr>
            </w:pPr>
            <w:bookmarkStart w:id="5" w:name="OLE_LINK4"/>
            <w:r>
              <w:rPr>
                <w:rFonts w:hint="eastAsia" w:ascii="仿宋_GB2312" w:hAnsi="宋体" w:eastAsia="仿宋_GB2312" w:cs="宋体"/>
                <w:kern w:val="0"/>
                <w:szCs w:val="21"/>
              </w:rPr>
              <w:t>≥95</w:t>
            </w:r>
            <w:r>
              <w:rPr>
                <w:rFonts w:hint="eastAsia" w:ascii="仿宋_GB2312" w:hAnsi="宋体" w:eastAsia="仿宋_GB2312" w:cs="宋体"/>
                <w:kern w:val="0"/>
                <w:szCs w:val="21"/>
                <w:lang w:val="en-US" w:eastAsia="zh-CN"/>
              </w:rPr>
              <w:t>%</w:t>
            </w:r>
            <w:bookmarkEnd w:id="5"/>
          </w:p>
        </w:tc>
        <w:tc>
          <w:tcPr>
            <w:tcW w:w="1207" w:type="dxa"/>
            <w:gridSpan w:val="2"/>
            <w:tcBorders>
              <w:top w:val="single" w:color="auto" w:sz="4" w:space="0"/>
              <w:left w:val="nil"/>
              <w:bottom w:val="single" w:color="auto" w:sz="4" w:space="0"/>
              <w:right w:val="single" w:color="auto" w:sz="4" w:space="0"/>
            </w:tcBorders>
            <w:noWrap w:val="0"/>
            <w:vAlign w:val="center"/>
          </w:tcPr>
          <w:p w14:paraId="4BF162E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r>
              <w:rPr>
                <w:rFonts w:hint="eastAsia" w:ascii="仿宋_GB2312" w:hAnsi="宋体" w:eastAsia="仿宋_GB2312" w:cs="宋体"/>
                <w:kern w:val="0"/>
                <w:szCs w:val="21"/>
                <w:lang w:val="en-US" w:eastAsia="zh-CN"/>
              </w:rPr>
              <w:t>%</w:t>
            </w:r>
          </w:p>
        </w:tc>
        <w:tc>
          <w:tcPr>
            <w:tcW w:w="331" w:type="dxa"/>
            <w:tcBorders>
              <w:top w:val="single" w:color="auto" w:sz="4" w:space="0"/>
              <w:left w:val="nil"/>
              <w:bottom w:val="single" w:color="auto" w:sz="4" w:space="0"/>
              <w:right w:val="single" w:color="auto" w:sz="4" w:space="0"/>
            </w:tcBorders>
            <w:noWrap w:val="0"/>
            <w:vAlign w:val="center"/>
          </w:tcPr>
          <w:p w14:paraId="67A869CF">
            <w:pPr>
              <w:keepNext w:val="0"/>
              <w:keepLines w:val="0"/>
              <w:widowControl/>
              <w:suppressLineNumbers w:val="0"/>
              <w:jc w:val="left"/>
              <w:textAlignment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78" w:type="dxa"/>
            <w:gridSpan w:val="2"/>
            <w:tcBorders>
              <w:top w:val="single" w:color="auto" w:sz="4" w:space="0"/>
              <w:left w:val="nil"/>
              <w:bottom w:val="single" w:color="auto" w:sz="4" w:space="0"/>
              <w:right w:val="single" w:color="auto" w:sz="4" w:space="0"/>
            </w:tcBorders>
            <w:noWrap w:val="0"/>
            <w:vAlign w:val="center"/>
          </w:tcPr>
          <w:p w14:paraId="41E16584">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c>
          <w:tcPr>
            <w:tcW w:w="1111" w:type="dxa"/>
            <w:gridSpan w:val="2"/>
            <w:tcBorders>
              <w:top w:val="single" w:color="auto" w:sz="4" w:space="0"/>
              <w:left w:val="nil"/>
              <w:bottom w:val="single" w:color="auto" w:sz="4" w:space="0"/>
              <w:right w:val="single" w:color="auto" w:sz="4" w:space="0"/>
            </w:tcBorders>
            <w:noWrap w:val="0"/>
            <w:vAlign w:val="center"/>
          </w:tcPr>
          <w:p w14:paraId="365A8D6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064622D9">
        <w:tblPrEx>
          <w:tblCellMar>
            <w:top w:w="0" w:type="dxa"/>
            <w:left w:w="108" w:type="dxa"/>
            <w:bottom w:w="0" w:type="dxa"/>
            <w:right w:w="108" w:type="dxa"/>
          </w:tblCellMar>
        </w:tblPrEx>
        <w:trPr>
          <w:trHeight w:val="477" w:hRule="exact"/>
          <w:jc w:val="center"/>
        </w:trPr>
        <w:tc>
          <w:tcPr>
            <w:tcW w:w="7194" w:type="dxa"/>
            <w:gridSpan w:val="9"/>
            <w:tcBorders>
              <w:top w:val="single" w:color="auto" w:sz="4" w:space="0"/>
              <w:left w:val="single" w:color="auto" w:sz="4" w:space="0"/>
              <w:bottom w:val="single" w:color="auto" w:sz="4" w:space="0"/>
              <w:right w:val="single" w:color="auto" w:sz="4" w:space="0"/>
            </w:tcBorders>
            <w:noWrap w:val="0"/>
            <w:vAlign w:val="center"/>
          </w:tcPr>
          <w:p w14:paraId="2EBD9388">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331" w:type="dxa"/>
            <w:tcBorders>
              <w:top w:val="single" w:color="auto" w:sz="4" w:space="0"/>
              <w:left w:val="nil"/>
              <w:bottom w:val="single" w:color="auto" w:sz="4" w:space="0"/>
              <w:right w:val="single" w:color="auto" w:sz="4" w:space="0"/>
            </w:tcBorders>
            <w:noWrap w:val="0"/>
            <w:vAlign w:val="center"/>
          </w:tcPr>
          <w:p w14:paraId="7FA3BF3D">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78" w:type="dxa"/>
            <w:gridSpan w:val="2"/>
            <w:tcBorders>
              <w:top w:val="single" w:color="auto" w:sz="4" w:space="0"/>
              <w:left w:val="nil"/>
              <w:bottom w:val="single" w:color="auto" w:sz="4" w:space="0"/>
              <w:right w:val="single" w:color="auto" w:sz="4" w:space="0"/>
            </w:tcBorders>
            <w:noWrap w:val="0"/>
            <w:vAlign w:val="center"/>
          </w:tcPr>
          <w:p w14:paraId="2CAED7F9">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100.00</w:t>
            </w:r>
          </w:p>
        </w:tc>
        <w:tc>
          <w:tcPr>
            <w:tcW w:w="1111" w:type="dxa"/>
            <w:gridSpan w:val="2"/>
            <w:tcBorders>
              <w:top w:val="single" w:color="auto" w:sz="4" w:space="0"/>
              <w:left w:val="nil"/>
              <w:bottom w:val="single" w:color="auto" w:sz="4" w:space="0"/>
              <w:right w:val="single" w:color="auto" w:sz="4" w:space="0"/>
            </w:tcBorders>
            <w:noWrap w:val="0"/>
            <w:vAlign w:val="center"/>
          </w:tcPr>
          <w:p w14:paraId="4585DE6F">
            <w:pPr>
              <w:widowControl/>
              <w:spacing w:line="240" w:lineRule="exact"/>
              <w:jc w:val="center"/>
              <w:rPr>
                <w:rFonts w:hint="eastAsia" w:ascii="仿宋_GB2312" w:hAnsi="宋体" w:eastAsia="仿宋_GB2312" w:cs="宋体"/>
                <w:kern w:val="0"/>
                <w:szCs w:val="21"/>
              </w:rPr>
            </w:pPr>
          </w:p>
        </w:tc>
      </w:tr>
    </w:tbl>
    <w:p w14:paraId="66F44670">
      <w:pPr>
        <w:rPr>
          <w:rFonts w:hint="eastAsia" w:ascii="仿宋_GB2312" w:eastAsia="仿宋_GB2312"/>
          <w:vanish/>
          <w:sz w:val="32"/>
          <w:szCs w:val="32"/>
        </w:rPr>
      </w:pPr>
    </w:p>
    <w:p w14:paraId="511E0458">
      <w:pPr>
        <w:widowControl/>
        <w:jc w:val="left"/>
        <w:rPr>
          <w:rFonts w:ascii="仿宋_GB2312" w:hAnsi="宋体" w:eastAsia="仿宋_GB2312" w:cs="宋体"/>
          <w:color w:val="000000"/>
          <w:kern w:val="0"/>
          <w:sz w:val="32"/>
          <w:szCs w:val="32"/>
        </w:rPr>
      </w:pPr>
    </w:p>
    <w:p w14:paraId="3238269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2OTVlOWU0OGI0NTgyYTU0NjhkNTg4MTNkM2E5ODAifQ=="/>
  </w:docVars>
  <w:rsids>
    <w:rsidRoot w:val="00512C82"/>
    <w:rsid w:val="003435ED"/>
    <w:rsid w:val="0045622B"/>
    <w:rsid w:val="00512C82"/>
    <w:rsid w:val="008A3EEA"/>
    <w:rsid w:val="00B47A57"/>
    <w:rsid w:val="00C36EDA"/>
    <w:rsid w:val="00CE49C2"/>
    <w:rsid w:val="00E017CD"/>
    <w:rsid w:val="00F561EB"/>
    <w:rsid w:val="0279792C"/>
    <w:rsid w:val="0308394A"/>
    <w:rsid w:val="052B02D8"/>
    <w:rsid w:val="06741CEC"/>
    <w:rsid w:val="08E14290"/>
    <w:rsid w:val="0EEE7A1A"/>
    <w:rsid w:val="13423986"/>
    <w:rsid w:val="1A813FDF"/>
    <w:rsid w:val="1BFC2ACA"/>
    <w:rsid w:val="1DE620E7"/>
    <w:rsid w:val="1FD66E6C"/>
    <w:rsid w:val="256B5A42"/>
    <w:rsid w:val="26096787"/>
    <w:rsid w:val="284837B0"/>
    <w:rsid w:val="2B522706"/>
    <w:rsid w:val="2D7F77F7"/>
    <w:rsid w:val="320845A6"/>
    <w:rsid w:val="32F53DB0"/>
    <w:rsid w:val="33745910"/>
    <w:rsid w:val="355619D4"/>
    <w:rsid w:val="362C24D2"/>
    <w:rsid w:val="368460D4"/>
    <w:rsid w:val="37E72FFE"/>
    <w:rsid w:val="3AEA1FB6"/>
    <w:rsid w:val="403C24BB"/>
    <w:rsid w:val="46FB2507"/>
    <w:rsid w:val="470F1A40"/>
    <w:rsid w:val="48587156"/>
    <w:rsid w:val="4B26517A"/>
    <w:rsid w:val="4BEE4FBC"/>
    <w:rsid w:val="4EAA4484"/>
    <w:rsid w:val="4F3077F9"/>
    <w:rsid w:val="529C42F1"/>
    <w:rsid w:val="557767FC"/>
    <w:rsid w:val="56FE4F6F"/>
    <w:rsid w:val="5C864257"/>
    <w:rsid w:val="5FB3C5AC"/>
    <w:rsid w:val="64D771FD"/>
    <w:rsid w:val="66F46AC6"/>
    <w:rsid w:val="67E74E07"/>
    <w:rsid w:val="6AD44803"/>
    <w:rsid w:val="7C7F6FDE"/>
    <w:rsid w:val="7FBD47BD"/>
    <w:rsid w:val="7FFB8508"/>
    <w:rsid w:val="B9E710A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unhideWhenUsed/>
    <w:qFormat/>
    <w:uiPriority w:val="1"/>
  </w:style>
  <w:style w:type="table" w:default="1" w:styleId="4">
    <w:name w:val="Normal Table"/>
    <w:autoRedefine/>
    <w:unhideWhenUsed/>
    <w:qFormat/>
    <w:uiPriority w:val="99"/>
    <w:tblPr>
      <w:tblCellMar>
        <w:top w:w="0" w:type="dxa"/>
        <w:left w:w="108" w:type="dxa"/>
        <w:bottom w:w="0" w:type="dxa"/>
        <w:right w:w="108" w:type="dxa"/>
      </w:tblCellMar>
    </w:tblPr>
  </w:style>
  <w:style w:type="paragraph" w:styleId="2">
    <w:name w:val="footer"/>
    <w:basedOn w:val="1"/>
    <w:link w:val="6"/>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autoRedefine/>
    <w:qFormat/>
    <w:uiPriority w:val="99"/>
    <w:rPr>
      <w:sz w:val="18"/>
      <w:szCs w:val="18"/>
    </w:rPr>
  </w:style>
  <w:style w:type="character" w:customStyle="1" w:styleId="7">
    <w:name w:val="页眉 Char"/>
    <w:link w:val="3"/>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1313</Words>
  <Characters>1482</Characters>
  <Lines>8</Lines>
  <Paragraphs>2</Paragraphs>
  <TotalTime>0</TotalTime>
  <ScaleCrop>false</ScaleCrop>
  <LinksUpToDate>false</LinksUpToDate>
  <CharactersWithSpaces>1490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2021-03-13T15:31:00Z</dcterms:created>
  <dc:creator>Administrator</dc:creator>
  <cp:lastModifiedBy>BJCZY</cp:lastModifiedBy>
  <dcterms:modified xsi:type="dcterms:W3CDTF">2025-08-24T02:32:46Z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72064809CA084EB8B9ECAB2AE4EB11D9_13</vt:lpwstr>
  </property>
  <property fmtid="{D5CDD505-2E9C-101B-9397-08002B2CF9AE}" pid="4" name="KSOTemplateDocerSaveRecord">
    <vt:lpwstr>eyJoZGlkIjoiM2NjY2IyOWExOWI4NDk5NzVlMDZlMWE0ZTkyYmU0YjAifQ==</vt:lpwstr>
  </property>
</Properties>
</file>