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43D72734">
      <w:pPr>
        <w:pStyle w:val="style0"/>
        <w:spacing w:lineRule="exact" w:line="480"/>
        <w:jc w:val="center"/>
        <w:rPr>
          <w:rFonts w:ascii="方正小标宋简体" w:eastAsia="方正小标宋简体" w:hAnsi="黑体" w:hint="eastAsia"/>
          <w:sz w:val="36"/>
          <w:szCs w:val="36"/>
        </w:rPr>
      </w:pPr>
      <w:r>
        <w:rPr>
          <w:rFonts w:ascii="方正小标宋简体" w:eastAsia="方正小标宋简体" w:hAnsi="黑体" w:hint="eastAsia"/>
          <w:sz w:val="36"/>
          <w:szCs w:val="36"/>
        </w:rPr>
        <w:t>项目支出绩效自评表</w:t>
      </w:r>
    </w:p>
    <w:p w14:paraId="95493AA1">
      <w:pPr>
        <w:pStyle w:val="style0"/>
        <w:spacing w:lineRule="exact" w:line="480"/>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lang w:val="en-US" w:eastAsia="zh-CN"/>
        </w:rPr>
        <w:t>2024</w:t>
      </w:r>
      <w:r>
        <w:rPr>
          <w:rFonts w:ascii="仿宋_GB2312" w:eastAsia="仿宋_GB2312" w:hAnsi="宋体" w:hint="eastAsia"/>
          <w:sz w:val="28"/>
          <w:szCs w:val="28"/>
          <w:lang w:eastAsia="zh-CN"/>
        </w:rPr>
        <w:t>预算</w:t>
      </w:r>
      <w:r>
        <w:rPr>
          <w:rFonts w:ascii="仿宋_GB2312" w:eastAsia="仿宋_GB2312" w:hAnsi="宋体" w:hint="eastAsia"/>
          <w:sz w:val="28"/>
          <w:szCs w:val="28"/>
        </w:rPr>
        <w:t>年度）</w:t>
      </w:r>
    </w:p>
    <w:tbl>
      <w:tblPr>
        <w:tblStyle w:val="style105"/>
        <w:tblpPr w:leftFromText="180" w:rightFromText="180" w:topFromText="0" w:bottomFromText="0" w:vertAnchor="text" w:horzAnchor="page" w:tblpX="1786" w:tblpY="480"/>
        <w:tblOverlap w:val="never"/>
        <w:tblW w:w="9038" w:type="dxa"/>
        <w:tblInd w:w="0" w:type="dxa"/>
        <w:tblLayout w:type="fixed"/>
        <w:tblCellMar>
          <w:top w:w="0" w:type="dxa"/>
          <w:left w:w="108" w:type="dxa"/>
          <w:bottom w:w="0" w:type="dxa"/>
          <w:right w:w="108" w:type="dxa"/>
        </w:tblCellMar>
      </w:tblPr>
      <w:tblGrid>
        <w:gridCol w:w="585"/>
        <w:gridCol w:w="975"/>
        <w:gridCol w:w="1105"/>
        <w:gridCol w:w="727"/>
        <w:gridCol w:w="1127"/>
        <w:gridCol w:w="283"/>
        <w:gridCol w:w="870"/>
        <w:gridCol w:w="827"/>
        <w:gridCol w:w="279"/>
        <w:gridCol w:w="284"/>
        <w:gridCol w:w="420"/>
        <w:gridCol w:w="143"/>
        <w:gridCol w:w="703"/>
        <w:gridCol w:w="710"/>
      </w:tblGrid>
      <w:tr w14:paraId="554398CC">
        <w:trPr>
          <w:trHeight w:val="0" w:hRule="auto"/>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C6246C1">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14:paraId="9C3559B4">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直属单位业务发展—北京市教育数字化转型推进与服务保障</w:t>
            </w:r>
          </w:p>
        </w:tc>
      </w:tr>
      <w:tr w14:paraId="BE5C9E80">
        <w:tblPrEx/>
        <w:trPr>
          <w:trHeight w:val="0" w:hRule="auto"/>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0C388F8">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主管部门</w:t>
            </w:r>
          </w:p>
        </w:tc>
        <w:tc>
          <w:tcPr>
            <w:tcW w:w="4112" w:type="dxa"/>
            <w:gridSpan w:val="5"/>
            <w:tcBorders>
              <w:top w:val="single" w:sz="4" w:space="0" w:color="auto"/>
              <w:left w:val="nil"/>
              <w:bottom w:val="single" w:sz="4" w:space="0" w:color="auto"/>
              <w:right w:val="single" w:sz="4" w:space="0" w:color="auto"/>
            </w:tcBorders>
            <w:vAlign w:val="center"/>
          </w:tcPr>
          <w:p w14:paraId="EBA9FB96">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北京市教育委员会</w:t>
            </w:r>
          </w:p>
        </w:tc>
        <w:tc>
          <w:tcPr>
            <w:tcW w:w="1106" w:type="dxa"/>
            <w:gridSpan w:val="2"/>
            <w:tcBorders>
              <w:top w:val="nil"/>
              <w:left w:val="nil"/>
              <w:bottom w:val="single" w:sz="4" w:space="0" w:color="auto"/>
              <w:right w:val="single" w:sz="4" w:space="0" w:color="auto"/>
            </w:tcBorders>
            <w:vAlign w:val="center"/>
          </w:tcPr>
          <w:p w14:paraId="F139FA59">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14:paraId="C9494C75">
            <w:pPr>
              <w:pStyle w:val="style0"/>
              <w:widowControl/>
              <w:spacing w:lineRule="exact" w:line="240"/>
              <w:jc w:val="center"/>
              <w:rPr>
                <w:rFonts w:ascii="仿宋" w:cs="仿宋" w:eastAsia="仿宋" w:hAnsi="仿宋" w:hint="eastAsia"/>
                <w:kern w:val="0"/>
                <w:sz w:val="21"/>
                <w:szCs w:val="21"/>
                <w:lang w:eastAsia="zh-CN"/>
              </w:rPr>
            </w:pPr>
            <w:r>
              <w:rPr>
                <w:rFonts w:ascii="仿宋" w:cs="仿宋" w:eastAsia="仿宋" w:hAnsi="仿宋" w:hint="eastAsia"/>
                <w:kern w:val="0"/>
                <w:sz w:val="21"/>
                <w:szCs w:val="21"/>
                <w:lang w:eastAsia="zh-CN"/>
              </w:rPr>
              <w:t>北京市数字教育中心</w:t>
            </w:r>
          </w:p>
        </w:tc>
      </w:tr>
      <w:tr w14:paraId="C2494DAF">
        <w:tblPrEx/>
        <w:trPr>
          <w:trHeight w:val="0" w:hRule="auto"/>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0D72103C">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项目资金</w:t>
            </w:r>
            <w:r>
              <w:rPr>
                <w:rFonts w:ascii="仿宋" w:cs="仿宋" w:eastAsia="仿宋" w:hAnsi="仿宋" w:hint="eastAsia"/>
                <w:kern w:val="0"/>
                <w:sz w:val="21"/>
                <w:szCs w:val="21"/>
              </w:rPr>
              <w:br/>
            </w:r>
            <w:r>
              <w:rPr>
                <w:rFonts w:ascii="仿宋" w:cs="仿宋" w:eastAsia="仿宋" w:hAnsi="仿宋" w:hint="eastAsia"/>
                <w:kern w:val="0"/>
                <w:sz w:val="21"/>
                <w:szCs w:val="21"/>
              </w:rPr>
              <w:t>（万元）</w:t>
            </w:r>
          </w:p>
        </w:tc>
        <w:tc>
          <w:tcPr>
            <w:tcW w:w="1832" w:type="dxa"/>
            <w:gridSpan w:val="2"/>
            <w:tcBorders>
              <w:top w:val="single" w:sz="4" w:space="0" w:color="auto"/>
              <w:left w:val="nil"/>
              <w:bottom w:val="single" w:sz="4" w:space="0" w:color="auto"/>
              <w:right w:val="single" w:sz="4" w:space="0" w:color="auto"/>
            </w:tcBorders>
            <w:vAlign w:val="center"/>
          </w:tcPr>
          <w:p w14:paraId="ADEB2C5A">
            <w:pPr>
              <w:pStyle w:val="style0"/>
              <w:widowControl/>
              <w:spacing w:lineRule="exact" w:line="240"/>
              <w:jc w:val="center"/>
              <w:rPr>
                <w:rFonts w:ascii="仿宋" w:cs="仿宋" w:eastAsia="仿宋" w:hAnsi="仿宋" w:hint="eastAsia"/>
                <w:kern w:val="0"/>
                <w:sz w:val="21"/>
                <w:szCs w:val="21"/>
              </w:rPr>
            </w:pPr>
          </w:p>
        </w:tc>
        <w:tc>
          <w:tcPr>
            <w:tcW w:w="1127" w:type="dxa"/>
            <w:tcBorders>
              <w:top w:val="nil"/>
              <w:left w:val="nil"/>
              <w:bottom w:val="single" w:sz="4" w:space="0" w:color="auto"/>
              <w:right w:val="single" w:sz="4" w:space="0" w:color="auto"/>
            </w:tcBorders>
            <w:vAlign w:val="center"/>
          </w:tcPr>
          <w:p w14:paraId="A95B0E29">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年初预</w:t>
            </w:r>
          </w:p>
          <w:p w14:paraId="CFC894D0">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算数</w:t>
            </w:r>
          </w:p>
        </w:tc>
        <w:tc>
          <w:tcPr>
            <w:tcW w:w="1153" w:type="dxa"/>
            <w:gridSpan w:val="2"/>
            <w:tcBorders>
              <w:top w:val="nil"/>
              <w:left w:val="nil"/>
              <w:bottom w:val="single" w:sz="4" w:space="0" w:color="auto"/>
              <w:right w:val="single" w:sz="4" w:space="0" w:color="auto"/>
            </w:tcBorders>
            <w:vAlign w:val="center"/>
          </w:tcPr>
          <w:p w14:paraId="076B6C08">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全年预</w:t>
            </w:r>
          </w:p>
          <w:p w14:paraId="D116C39B">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算数</w:t>
            </w:r>
          </w:p>
        </w:tc>
        <w:tc>
          <w:tcPr>
            <w:tcW w:w="1106" w:type="dxa"/>
            <w:gridSpan w:val="2"/>
            <w:tcBorders>
              <w:top w:val="nil"/>
              <w:left w:val="nil"/>
              <w:bottom w:val="single" w:sz="4" w:space="0" w:color="auto"/>
              <w:right w:val="single" w:sz="4" w:space="0" w:color="auto"/>
            </w:tcBorders>
            <w:vAlign w:val="center"/>
          </w:tcPr>
          <w:p w14:paraId="D507F617">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全年</w:t>
            </w:r>
          </w:p>
          <w:p w14:paraId="14D268F4">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执行数</w:t>
            </w:r>
          </w:p>
        </w:tc>
        <w:tc>
          <w:tcPr>
            <w:tcW w:w="704" w:type="dxa"/>
            <w:gridSpan w:val="2"/>
            <w:tcBorders>
              <w:top w:val="nil"/>
              <w:left w:val="nil"/>
              <w:bottom w:val="single" w:sz="4" w:space="0" w:color="auto"/>
              <w:right w:val="single" w:sz="4" w:space="0" w:color="auto"/>
            </w:tcBorders>
            <w:vAlign w:val="center"/>
          </w:tcPr>
          <w:p w14:paraId="E57C8BAD">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分值</w:t>
            </w:r>
          </w:p>
        </w:tc>
        <w:tc>
          <w:tcPr>
            <w:tcW w:w="846" w:type="dxa"/>
            <w:gridSpan w:val="2"/>
            <w:tcBorders>
              <w:top w:val="single" w:sz="4" w:space="0" w:color="auto"/>
              <w:left w:val="nil"/>
              <w:bottom w:val="single" w:sz="4" w:space="0" w:color="auto"/>
              <w:right w:val="single" w:sz="4" w:space="0" w:color="auto"/>
            </w:tcBorders>
            <w:vAlign w:val="center"/>
          </w:tcPr>
          <w:p w14:paraId="571BEF26">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执行率</w:t>
            </w:r>
          </w:p>
        </w:tc>
        <w:tc>
          <w:tcPr>
            <w:tcW w:w="710" w:type="dxa"/>
            <w:tcBorders>
              <w:top w:val="nil"/>
              <w:left w:val="nil"/>
              <w:bottom w:val="single" w:sz="4" w:space="0" w:color="auto"/>
              <w:right w:val="single" w:sz="4" w:space="0" w:color="auto"/>
            </w:tcBorders>
            <w:vAlign w:val="center"/>
          </w:tcPr>
          <w:p w14:paraId="0ED2D6AD">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得分</w:t>
            </w:r>
          </w:p>
        </w:tc>
      </w:tr>
      <w:tr w14:paraId="61BA6006">
        <w:tblPrEx/>
        <w:trPr>
          <w:trHeight w:val="0" w:hRule="auto"/>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D64CCAC9">
            <w:pPr>
              <w:pStyle w:val="style0"/>
              <w:widowControl/>
              <w:spacing w:lineRule="exact" w:line="240"/>
              <w:jc w:val="center"/>
              <w:rPr>
                <w:rFonts w:ascii="仿宋" w:cs="仿宋" w:eastAsia="仿宋" w:hAnsi="仿宋" w:hint="eastAsia"/>
                <w:kern w:val="0"/>
                <w:sz w:val="21"/>
                <w:szCs w:val="21"/>
              </w:rPr>
            </w:pPr>
          </w:p>
        </w:tc>
        <w:tc>
          <w:tcPr>
            <w:tcW w:w="1832" w:type="dxa"/>
            <w:gridSpan w:val="2"/>
            <w:tcBorders>
              <w:top w:val="single" w:sz="4" w:space="0" w:color="auto"/>
              <w:left w:val="nil"/>
              <w:bottom w:val="single" w:sz="4" w:space="0" w:color="auto"/>
              <w:right w:val="single" w:sz="4" w:space="0" w:color="auto"/>
            </w:tcBorders>
            <w:vAlign w:val="center"/>
          </w:tcPr>
          <w:p w14:paraId="3204E32A">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年度资金总额</w:t>
            </w:r>
          </w:p>
        </w:tc>
        <w:tc>
          <w:tcPr>
            <w:tcW w:w="1127" w:type="dxa"/>
            <w:tcBorders>
              <w:top w:val="nil"/>
              <w:left w:val="nil"/>
              <w:bottom w:val="single" w:sz="4" w:space="0" w:color="auto"/>
              <w:right w:val="single" w:sz="4" w:space="0" w:color="auto"/>
            </w:tcBorders>
            <w:vAlign w:val="center"/>
          </w:tcPr>
          <w:p w14:paraId="19E792F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rPr>
              <w:t>388</w:t>
            </w:r>
            <w:r>
              <w:rPr>
                <w:rFonts w:ascii="仿宋" w:cs="仿宋" w:eastAsia="仿宋" w:hAnsi="仿宋" w:hint="eastAsia"/>
                <w:kern w:val="0"/>
                <w:sz w:val="21"/>
                <w:szCs w:val="21"/>
                <w:lang w:val="en-US" w:eastAsia="zh-CN"/>
              </w:rPr>
              <w:t>.</w:t>
            </w:r>
            <w:r>
              <w:rPr>
                <w:rFonts w:ascii="仿宋" w:cs="仿宋" w:eastAsia="仿宋" w:hAnsi="仿宋" w:hint="eastAsia"/>
                <w:kern w:val="0"/>
                <w:sz w:val="21"/>
                <w:szCs w:val="21"/>
              </w:rPr>
              <w:t>711</w:t>
            </w:r>
            <w:r>
              <w:rPr>
                <w:rFonts w:ascii="仿宋" w:cs="仿宋" w:eastAsia="仿宋" w:hAnsi="仿宋" w:hint="eastAsia"/>
                <w:kern w:val="0"/>
                <w:sz w:val="21"/>
                <w:szCs w:val="21"/>
                <w:lang w:val="en-US" w:eastAsia="zh-CN"/>
              </w:rPr>
              <w:t>000</w:t>
            </w:r>
          </w:p>
        </w:tc>
        <w:tc>
          <w:tcPr>
            <w:tcW w:w="1153" w:type="dxa"/>
            <w:gridSpan w:val="2"/>
            <w:tcBorders>
              <w:top w:val="nil"/>
              <w:left w:val="nil"/>
              <w:bottom w:val="single" w:sz="4" w:space="0" w:color="auto"/>
              <w:right w:val="single" w:sz="4" w:space="0" w:color="auto"/>
            </w:tcBorders>
            <w:vAlign w:val="center"/>
          </w:tcPr>
          <w:p w14:paraId="BEB74596">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rPr>
              <w:t>388</w:t>
            </w:r>
            <w:r>
              <w:rPr>
                <w:rFonts w:ascii="仿宋" w:cs="仿宋" w:eastAsia="仿宋" w:hAnsi="仿宋" w:hint="eastAsia"/>
                <w:kern w:val="0"/>
                <w:sz w:val="21"/>
                <w:szCs w:val="21"/>
                <w:lang w:val="en-US" w:eastAsia="zh-CN"/>
              </w:rPr>
              <w:t>.</w:t>
            </w:r>
            <w:r>
              <w:rPr>
                <w:rFonts w:ascii="仿宋" w:cs="仿宋" w:eastAsia="仿宋" w:hAnsi="仿宋" w:hint="eastAsia"/>
                <w:kern w:val="0"/>
                <w:sz w:val="21"/>
                <w:szCs w:val="21"/>
              </w:rPr>
              <w:t>711</w:t>
            </w:r>
            <w:r>
              <w:rPr>
                <w:rFonts w:ascii="仿宋" w:cs="仿宋" w:eastAsia="仿宋" w:hAnsi="仿宋" w:hint="eastAsia"/>
                <w:kern w:val="0"/>
                <w:sz w:val="21"/>
                <w:szCs w:val="21"/>
                <w:lang w:val="en-US" w:eastAsia="zh-CN"/>
              </w:rPr>
              <w:t>000</w:t>
            </w:r>
          </w:p>
        </w:tc>
        <w:tc>
          <w:tcPr>
            <w:tcW w:w="1106" w:type="dxa"/>
            <w:gridSpan w:val="2"/>
            <w:tcBorders>
              <w:top w:val="nil"/>
              <w:left w:val="nil"/>
              <w:bottom w:val="single" w:sz="4" w:space="0" w:color="auto"/>
              <w:right w:val="single" w:sz="4" w:space="0" w:color="auto"/>
            </w:tcBorders>
            <w:vAlign w:val="center"/>
          </w:tcPr>
          <w:p w14:paraId="E3D12681">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rPr>
              <w:t>368.4314</w:t>
            </w:r>
            <w:r>
              <w:rPr>
                <w:rFonts w:ascii="仿宋" w:cs="仿宋" w:eastAsia="仿宋" w:hAnsi="仿宋" w:hint="eastAsia"/>
                <w:kern w:val="0"/>
                <w:sz w:val="21"/>
                <w:szCs w:val="21"/>
                <w:lang w:val="en-US" w:eastAsia="zh-CN"/>
              </w:rPr>
              <w:t>00</w:t>
            </w:r>
          </w:p>
        </w:tc>
        <w:tc>
          <w:tcPr>
            <w:tcW w:w="704" w:type="dxa"/>
            <w:gridSpan w:val="2"/>
            <w:tcBorders>
              <w:top w:val="nil"/>
              <w:left w:val="nil"/>
              <w:bottom w:val="single" w:sz="4" w:space="0" w:color="auto"/>
              <w:right w:val="single" w:sz="4" w:space="0" w:color="auto"/>
            </w:tcBorders>
            <w:vAlign w:val="center"/>
          </w:tcPr>
          <w:p w14:paraId="63E8C855">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10</w:t>
            </w:r>
          </w:p>
        </w:tc>
        <w:tc>
          <w:tcPr>
            <w:tcW w:w="846" w:type="dxa"/>
            <w:gridSpan w:val="2"/>
            <w:tcBorders>
              <w:top w:val="single" w:sz="4" w:space="0" w:color="auto"/>
              <w:left w:val="nil"/>
              <w:bottom w:val="single" w:sz="4" w:space="0" w:color="auto"/>
              <w:right w:val="single" w:sz="4" w:space="0" w:color="auto"/>
            </w:tcBorders>
            <w:vAlign w:val="center"/>
          </w:tcPr>
          <w:p w14:paraId="B55CFC15">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94.78%</w:t>
            </w:r>
          </w:p>
        </w:tc>
        <w:tc>
          <w:tcPr>
            <w:tcW w:w="710" w:type="dxa"/>
            <w:tcBorders>
              <w:top w:val="nil"/>
              <w:left w:val="nil"/>
              <w:bottom w:val="single" w:sz="4" w:space="0" w:color="auto"/>
              <w:right w:val="single" w:sz="4" w:space="0" w:color="auto"/>
            </w:tcBorders>
            <w:vAlign w:val="center"/>
          </w:tcPr>
          <w:p w14:paraId="76606067">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9.48</w:t>
            </w:r>
          </w:p>
        </w:tc>
      </w:tr>
      <w:tr w14:paraId="1904A9DC">
        <w:tblPrEx/>
        <w:trPr>
          <w:trHeight w:val="0" w:hRule="auto"/>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B07CDD5C">
            <w:pPr>
              <w:pStyle w:val="style0"/>
              <w:widowControl/>
              <w:spacing w:lineRule="exact" w:line="240"/>
              <w:jc w:val="center"/>
              <w:rPr>
                <w:rFonts w:ascii="仿宋" w:cs="仿宋" w:eastAsia="仿宋" w:hAnsi="仿宋" w:hint="eastAsia"/>
                <w:kern w:val="0"/>
                <w:sz w:val="21"/>
                <w:szCs w:val="21"/>
              </w:rPr>
            </w:pPr>
          </w:p>
        </w:tc>
        <w:tc>
          <w:tcPr>
            <w:tcW w:w="1832" w:type="dxa"/>
            <w:gridSpan w:val="2"/>
            <w:tcBorders>
              <w:top w:val="single" w:sz="4" w:space="0" w:color="auto"/>
              <w:left w:val="nil"/>
              <w:bottom w:val="single" w:sz="4" w:space="0" w:color="auto"/>
              <w:right w:val="single" w:sz="4" w:space="0" w:color="auto"/>
            </w:tcBorders>
            <w:vAlign w:val="center"/>
          </w:tcPr>
          <w:p w14:paraId="1050026C">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其中：当年财政</w:t>
            </w:r>
          </w:p>
          <w:p w14:paraId="CDD6892F">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拨款</w:t>
            </w:r>
          </w:p>
        </w:tc>
        <w:tc>
          <w:tcPr>
            <w:tcW w:w="1127" w:type="dxa"/>
            <w:tcBorders>
              <w:top w:val="nil"/>
              <w:left w:val="nil"/>
              <w:bottom w:val="single" w:sz="4" w:space="0" w:color="auto"/>
              <w:right w:val="single" w:sz="4" w:space="0" w:color="auto"/>
            </w:tcBorders>
            <w:vAlign w:val="center"/>
          </w:tcPr>
          <w:p w14:paraId="783A994D">
            <w:pPr>
              <w:pStyle w:val="style0"/>
              <w:widowControl/>
              <w:spacing w:lineRule="exact" w:line="240"/>
              <w:jc w:val="center"/>
              <w:rPr>
                <w:rFonts w:ascii="仿宋" w:cs="仿宋" w:eastAsia="仿宋" w:hAnsi="仿宋" w:hint="eastAsia"/>
                <w:kern w:val="0"/>
                <w:sz w:val="21"/>
                <w:szCs w:val="21"/>
                <w:lang w:val="en-US" w:bidi="ar-SA" w:eastAsia="zh-CN"/>
              </w:rPr>
            </w:pPr>
            <w:r>
              <w:rPr>
                <w:rFonts w:ascii="仿宋" w:cs="仿宋" w:eastAsia="仿宋" w:hAnsi="仿宋" w:hint="eastAsia"/>
                <w:kern w:val="0"/>
                <w:sz w:val="21"/>
                <w:szCs w:val="21"/>
              </w:rPr>
              <w:t>388</w:t>
            </w:r>
            <w:r>
              <w:rPr>
                <w:rFonts w:ascii="仿宋" w:cs="仿宋" w:eastAsia="仿宋" w:hAnsi="仿宋" w:hint="eastAsia"/>
                <w:kern w:val="0"/>
                <w:sz w:val="21"/>
                <w:szCs w:val="21"/>
                <w:lang w:val="en-US" w:eastAsia="zh-CN"/>
              </w:rPr>
              <w:t>.</w:t>
            </w:r>
            <w:r>
              <w:rPr>
                <w:rFonts w:ascii="仿宋" w:cs="仿宋" w:eastAsia="仿宋" w:hAnsi="仿宋" w:hint="eastAsia"/>
                <w:kern w:val="0"/>
                <w:sz w:val="21"/>
                <w:szCs w:val="21"/>
              </w:rPr>
              <w:t>711</w:t>
            </w:r>
            <w:r>
              <w:rPr>
                <w:rFonts w:ascii="仿宋" w:cs="仿宋" w:eastAsia="仿宋" w:hAnsi="仿宋" w:hint="eastAsia"/>
                <w:kern w:val="0"/>
                <w:sz w:val="21"/>
                <w:szCs w:val="21"/>
                <w:lang w:val="en-US" w:eastAsia="zh-CN"/>
              </w:rPr>
              <w:t>000</w:t>
            </w:r>
          </w:p>
        </w:tc>
        <w:tc>
          <w:tcPr>
            <w:tcW w:w="1153" w:type="dxa"/>
            <w:gridSpan w:val="2"/>
            <w:tcBorders>
              <w:top w:val="nil"/>
              <w:left w:val="nil"/>
              <w:bottom w:val="single" w:sz="4" w:space="0" w:color="auto"/>
              <w:right w:val="single" w:sz="4" w:space="0" w:color="auto"/>
            </w:tcBorders>
            <w:vAlign w:val="center"/>
          </w:tcPr>
          <w:p w14:paraId="45C06A5D">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rPr>
              <w:t>388</w:t>
            </w:r>
            <w:r>
              <w:rPr>
                <w:rFonts w:ascii="仿宋" w:cs="仿宋" w:eastAsia="仿宋" w:hAnsi="仿宋" w:hint="eastAsia"/>
                <w:kern w:val="0"/>
                <w:sz w:val="21"/>
                <w:szCs w:val="21"/>
                <w:lang w:val="en-US" w:eastAsia="zh-CN"/>
              </w:rPr>
              <w:t>.</w:t>
            </w:r>
            <w:r>
              <w:rPr>
                <w:rFonts w:ascii="仿宋" w:cs="仿宋" w:eastAsia="仿宋" w:hAnsi="仿宋" w:hint="eastAsia"/>
                <w:kern w:val="0"/>
                <w:sz w:val="21"/>
                <w:szCs w:val="21"/>
              </w:rPr>
              <w:t>711</w:t>
            </w:r>
            <w:r>
              <w:rPr>
                <w:rFonts w:ascii="仿宋" w:cs="仿宋" w:eastAsia="仿宋" w:hAnsi="仿宋" w:hint="eastAsia"/>
                <w:kern w:val="0"/>
                <w:sz w:val="21"/>
                <w:szCs w:val="21"/>
                <w:lang w:val="en-US" w:eastAsia="zh-CN"/>
              </w:rPr>
              <w:t>000</w:t>
            </w:r>
          </w:p>
        </w:tc>
        <w:tc>
          <w:tcPr>
            <w:tcW w:w="1106" w:type="dxa"/>
            <w:gridSpan w:val="2"/>
            <w:tcBorders>
              <w:top w:val="nil"/>
              <w:left w:val="nil"/>
              <w:bottom w:val="single" w:sz="4" w:space="0" w:color="auto"/>
              <w:right w:val="single" w:sz="4" w:space="0" w:color="auto"/>
            </w:tcBorders>
            <w:vAlign w:val="center"/>
          </w:tcPr>
          <w:p w14:paraId="5929047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rPr>
              <w:t>368.4314</w:t>
            </w:r>
            <w:r>
              <w:rPr>
                <w:rFonts w:ascii="仿宋" w:cs="仿宋" w:eastAsia="仿宋" w:hAnsi="仿宋" w:hint="eastAsia"/>
                <w:kern w:val="0"/>
                <w:sz w:val="21"/>
                <w:szCs w:val="21"/>
                <w:lang w:val="en-US" w:eastAsia="zh-CN"/>
              </w:rPr>
              <w:t>00</w:t>
            </w:r>
          </w:p>
        </w:tc>
        <w:tc>
          <w:tcPr>
            <w:tcW w:w="704" w:type="dxa"/>
            <w:gridSpan w:val="2"/>
            <w:tcBorders>
              <w:top w:val="nil"/>
              <w:left w:val="nil"/>
              <w:bottom w:val="single" w:sz="4" w:space="0" w:color="auto"/>
              <w:right w:val="single" w:sz="4" w:space="0" w:color="auto"/>
            </w:tcBorders>
            <w:vAlign w:val="center"/>
          </w:tcPr>
          <w:p w14:paraId="F47D34A6">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w:t>
            </w:r>
          </w:p>
        </w:tc>
        <w:tc>
          <w:tcPr>
            <w:tcW w:w="846" w:type="dxa"/>
            <w:gridSpan w:val="2"/>
            <w:tcBorders>
              <w:top w:val="single" w:sz="4" w:space="0" w:color="auto"/>
              <w:left w:val="nil"/>
              <w:bottom w:val="single" w:sz="4" w:space="0" w:color="auto"/>
              <w:right w:val="single" w:sz="4" w:space="0" w:color="auto"/>
            </w:tcBorders>
            <w:vAlign w:val="center"/>
          </w:tcPr>
          <w:p w14:paraId="E9EA2477">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94.78%</w:t>
            </w:r>
          </w:p>
        </w:tc>
        <w:tc>
          <w:tcPr>
            <w:tcW w:w="710" w:type="dxa"/>
            <w:tcBorders>
              <w:top w:val="nil"/>
              <w:left w:val="nil"/>
              <w:bottom w:val="single" w:sz="4" w:space="0" w:color="auto"/>
              <w:right w:val="single" w:sz="4" w:space="0" w:color="auto"/>
            </w:tcBorders>
            <w:vAlign w:val="center"/>
          </w:tcPr>
          <w:p w14:paraId="D825FE6C">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w:t>
            </w:r>
          </w:p>
        </w:tc>
      </w:tr>
      <w:tr w14:paraId="FEA29194">
        <w:tblPrEx/>
        <w:trPr>
          <w:trHeight w:val="0" w:hRule="auto"/>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24EF13C2">
            <w:pPr>
              <w:pStyle w:val="style0"/>
              <w:widowControl/>
              <w:spacing w:lineRule="exact" w:line="240"/>
              <w:jc w:val="center"/>
              <w:rPr>
                <w:rFonts w:ascii="仿宋" w:cs="仿宋" w:eastAsia="仿宋" w:hAnsi="仿宋" w:hint="eastAsia"/>
                <w:kern w:val="0"/>
                <w:sz w:val="21"/>
                <w:szCs w:val="21"/>
              </w:rPr>
            </w:pPr>
          </w:p>
        </w:tc>
        <w:tc>
          <w:tcPr>
            <w:tcW w:w="1832" w:type="dxa"/>
            <w:gridSpan w:val="2"/>
            <w:tcBorders>
              <w:top w:val="single" w:sz="4" w:space="0" w:color="auto"/>
              <w:left w:val="nil"/>
              <w:bottom w:val="single" w:sz="4" w:space="0" w:color="auto"/>
              <w:right w:val="single" w:sz="4" w:space="0" w:color="auto"/>
            </w:tcBorders>
            <w:vAlign w:val="center"/>
          </w:tcPr>
          <w:p w14:paraId="C6FCC550">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上年结转资金</w:t>
            </w:r>
          </w:p>
        </w:tc>
        <w:tc>
          <w:tcPr>
            <w:tcW w:w="1127" w:type="dxa"/>
            <w:tcBorders>
              <w:top w:val="nil"/>
              <w:left w:val="nil"/>
              <w:bottom w:val="single" w:sz="4" w:space="0" w:color="auto"/>
              <w:right w:val="single" w:sz="4" w:space="0" w:color="auto"/>
            </w:tcBorders>
            <w:vAlign w:val="center"/>
          </w:tcPr>
          <w:p w14:paraId="95A311AA">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0</w:t>
            </w:r>
          </w:p>
        </w:tc>
        <w:tc>
          <w:tcPr>
            <w:tcW w:w="1153" w:type="dxa"/>
            <w:gridSpan w:val="2"/>
            <w:tcBorders>
              <w:top w:val="nil"/>
              <w:left w:val="nil"/>
              <w:bottom w:val="single" w:sz="4" w:space="0" w:color="auto"/>
              <w:right w:val="single" w:sz="4" w:space="0" w:color="auto"/>
            </w:tcBorders>
            <w:vAlign w:val="center"/>
          </w:tcPr>
          <w:p w14:paraId="5935B97C">
            <w:pPr>
              <w:pStyle w:val="style0"/>
              <w:widowControl/>
              <w:spacing w:lineRule="exact" w:line="240"/>
              <w:jc w:val="center"/>
              <w:rPr>
                <w:rFonts w:ascii="仿宋" w:cs="仿宋" w:eastAsia="仿宋" w:hAnsi="仿宋" w:hint="eastAsia"/>
                <w:kern w:val="0"/>
                <w:sz w:val="21"/>
                <w:szCs w:val="21"/>
                <w:lang w:eastAsia="zh-CN"/>
              </w:rPr>
            </w:pPr>
            <w:r>
              <w:rPr>
                <w:rFonts w:ascii="仿宋" w:cs="仿宋" w:eastAsia="仿宋" w:hAnsi="仿宋" w:hint="eastAsia"/>
                <w:kern w:val="0"/>
                <w:sz w:val="21"/>
                <w:szCs w:val="21"/>
                <w:lang w:val="en-US" w:eastAsia="zh-CN"/>
              </w:rPr>
              <w:t>0</w:t>
            </w:r>
          </w:p>
        </w:tc>
        <w:tc>
          <w:tcPr>
            <w:tcW w:w="1106" w:type="dxa"/>
            <w:gridSpan w:val="2"/>
            <w:tcBorders>
              <w:top w:val="nil"/>
              <w:left w:val="nil"/>
              <w:bottom w:val="single" w:sz="4" w:space="0" w:color="auto"/>
              <w:right w:val="single" w:sz="4" w:space="0" w:color="auto"/>
            </w:tcBorders>
            <w:vAlign w:val="center"/>
          </w:tcPr>
          <w:p w14:paraId="0F7502D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0</w:t>
            </w:r>
          </w:p>
        </w:tc>
        <w:tc>
          <w:tcPr>
            <w:tcW w:w="704" w:type="dxa"/>
            <w:gridSpan w:val="2"/>
            <w:tcBorders>
              <w:top w:val="nil"/>
              <w:left w:val="nil"/>
              <w:bottom w:val="single" w:sz="4" w:space="0" w:color="auto"/>
              <w:right w:val="single" w:sz="4" w:space="0" w:color="auto"/>
            </w:tcBorders>
            <w:vAlign w:val="center"/>
          </w:tcPr>
          <w:p w14:paraId="BAE27FCA">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w:t>
            </w:r>
          </w:p>
        </w:tc>
        <w:tc>
          <w:tcPr>
            <w:tcW w:w="846" w:type="dxa"/>
            <w:gridSpan w:val="2"/>
            <w:tcBorders>
              <w:top w:val="single" w:sz="4" w:space="0" w:color="auto"/>
              <w:left w:val="nil"/>
              <w:bottom w:val="single" w:sz="4" w:space="0" w:color="auto"/>
              <w:right w:val="single" w:sz="4" w:space="0" w:color="auto"/>
            </w:tcBorders>
            <w:vAlign w:val="center"/>
          </w:tcPr>
          <w:p w14:paraId="F4D4FC45">
            <w:pPr>
              <w:pStyle w:val="style0"/>
              <w:widowControl/>
              <w:spacing w:lineRule="exact" w:line="240"/>
              <w:jc w:val="center"/>
              <w:rPr>
                <w:rFonts w:ascii="仿宋" w:cs="仿宋" w:eastAsia="仿宋" w:hAnsi="仿宋" w:hint="eastAsia"/>
                <w:kern w:val="0"/>
                <w:sz w:val="21"/>
                <w:szCs w:val="21"/>
              </w:rPr>
            </w:pPr>
          </w:p>
        </w:tc>
        <w:tc>
          <w:tcPr>
            <w:tcW w:w="710" w:type="dxa"/>
            <w:tcBorders>
              <w:top w:val="nil"/>
              <w:left w:val="nil"/>
              <w:bottom w:val="single" w:sz="4" w:space="0" w:color="auto"/>
              <w:right w:val="single" w:sz="4" w:space="0" w:color="auto"/>
            </w:tcBorders>
            <w:vAlign w:val="center"/>
          </w:tcPr>
          <w:p w14:paraId="359F61D4">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w:t>
            </w:r>
          </w:p>
        </w:tc>
      </w:tr>
      <w:tr w14:paraId="3A699C25">
        <w:tblPrEx/>
        <w:trPr>
          <w:trHeight w:val="0" w:hRule="auto"/>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CEA57F28">
            <w:pPr>
              <w:pStyle w:val="style0"/>
              <w:widowControl/>
              <w:spacing w:lineRule="exact" w:line="240"/>
              <w:jc w:val="center"/>
              <w:rPr>
                <w:rFonts w:ascii="仿宋" w:cs="仿宋" w:eastAsia="仿宋" w:hAnsi="仿宋" w:hint="eastAsia"/>
                <w:kern w:val="0"/>
                <w:sz w:val="21"/>
                <w:szCs w:val="21"/>
              </w:rPr>
            </w:pPr>
          </w:p>
        </w:tc>
        <w:tc>
          <w:tcPr>
            <w:tcW w:w="1832" w:type="dxa"/>
            <w:gridSpan w:val="2"/>
            <w:tcBorders>
              <w:top w:val="single" w:sz="4" w:space="0" w:color="auto"/>
              <w:left w:val="nil"/>
              <w:bottom w:val="single" w:sz="4" w:space="0" w:color="auto"/>
              <w:right w:val="single" w:sz="4" w:space="0" w:color="auto"/>
            </w:tcBorders>
            <w:vAlign w:val="center"/>
          </w:tcPr>
          <w:p w14:paraId="EC03AC71">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其他资金</w:t>
            </w:r>
          </w:p>
        </w:tc>
        <w:tc>
          <w:tcPr>
            <w:tcW w:w="1127" w:type="dxa"/>
            <w:tcBorders>
              <w:top w:val="nil"/>
              <w:left w:val="nil"/>
              <w:bottom w:val="single" w:sz="4" w:space="0" w:color="auto"/>
              <w:right w:val="single" w:sz="4" w:space="0" w:color="auto"/>
            </w:tcBorders>
            <w:vAlign w:val="center"/>
          </w:tcPr>
          <w:p w14:paraId="044845F4">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0</w:t>
            </w:r>
          </w:p>
        </w:tc>
        <w:tc>
          <w:tcPr>
            <w:tcW w:w="1153" w:type="dxa"/>
            <w:gridSpan w:val="2"/>
            <w:tcBorders>
              <w:top w:val="nil"/>
              <w:left w:val="nil"/>
              <w:bottom w:val="single" w:sz="4" w:space="0" w:color="auto"/>
              <w:right w:val="single" w:sz="4" w:space="0" w:color="auto"/>
            </w:tcBorders>
            <w:vAlign w:val="center"/>
          </w:tcPr>
          <w:p w14:paraId="900CCA0A">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0</w:t>
            </w:r>
          </w:p>
        </w:tc>
        <w:tc>
          <w:tcPr>
            <w:tcW w:w="1106" w:type="dxa"/>
            <w:gridSpan w:val="2"/>
            <w:tcBorders>
              <w:top w:val="nil"/>
              <w:left w:val="nil"/>
              <w:bottom w:val="single" w:sz="4" w:space="0" w:color="auto"/>
              <w:right w:val="single" w:sz="4" w:space="0" w:color="auto"/>
            </w:tcBorders>
            <w:vAlign w:val="center"/>
          </w:tcPr>
          <w:p w14:paraId="AD675375">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0</w:t>
            </w:r>
          </w:p>
        </w:tc>
        <w:tc>
          <w:tcPr>
            <w:tcW w:w="704" w:type="dxa"/>
            <w:gridSpan w:val="2"/>
            <w:tcBorders>
              <w:top w:val="nil"/>
              <w:left w:val="nil"/>
              <w:bottom w:val="single" w:sz="4" w:space="0" w:color="auto"/>
              <w:right w:val="single" w:sz="4" w:space="0" w:color="auto"/>
            </w:tcBorders>
            <w:vAlign w:val="center"/>
          </w:tcPr>
          <w:p w14:paraId="DE6D9D7B">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w:t>
            </w:r>
          </w:p>
        </w:tc>
        <w:tc>
          <w:tcPr>
            <w:tcW w:w="846" w:type="dxa"/>
            <w:gridSpan w:val="2"/>
            <w:tcBorders>
              <w:top w:val="single" w:sz="4" w:space="0" w:color="auto"/>
              <w:left w:val="nil"/>
              <w:bottom w:val="single" w:sz="4" w:space="0" w:color="auto"/>
              <w:right w:val="single" w:sz="4" w:space="0" w:color="auto"/>
            </w:tcBorders>
            <w:vAlign w:val="center"/>
          </w:tcPr>
          <w:p w14:paraId="DC3216CD">
            <w:pPr>
              <w:pStyle w:val="style0"/>
              <w:widowControl/>
              <w:spacing w:lineRule="exact" w:line="240"/>
              <w:jc w:val="center"/>
              <w:rPr>
                <w:rFonts w:ascii="仿宋" w:cs="仿宋" w:eastAsia="仿宋" w:hAnsi="仿宋" w:hint="eastAsia"/>
                <w:kern w:val="0"/>
                <w:sz w:val="21"/>
                <w:szCs w:val="21"/>
              </w:rPr>
            </w:pPr>
          </w:p>
        </w:tc>
        <w:tc>
          <w:tcPr>
            <w:tcW w:w="710" w:type="dxa"/>
            <w:tcBorders>
              <w:top w:val="nil"/>
              <w:left w:val="nil"/>
              <w:bottom w:val="single" w:sz="4" w:space="0" w:color="auto"/>
              <w:right w:val="single" w:sz="4" w:space="0" w:color="auto"/>
            </w:tcBorders>
            <w:vAlign w:val="center"/>
          </w:tcPr>
          <w:p w14:paraId="B19EEE2D">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w:t>
            </w:r>
          </w:p>
        </w:tc>
      </w:tr>
      <w:tr w14:paraId="CBD18ED7">
        <w:tblPrEx/>
        <w:trPr>
          <w:trHeight w:val="0" w:hRule="auto"/>
        </w:trPr>
        <w:tc>
          <w:tcPr>
            <w:tcW w:w="585" w:type="dxa"/>
            <w:vMerge w:val="restart"/>
            <w:tcBorders>
              <w:top w:val="nil"/>
              <w:left w:val="single" w:sz="4" w:space="0" w:color="auto"/>
              <w:bottom w:val="single" w:sz="4" w:space="0" w:color="auto"/>
              <w:right w:val="single" w:sz="4" w:space="0" w:color="auto"/>
            </w:tcBorders>
            <w:vAlign w:val="center"/>
          </w:tcPr>
          <w:p w14:paraId="EAF1DBFB">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年度总体目标</w:t>
            </w:r>
          </w:p>
        </w:tc>
        <w:tc>
          <w:tcPr>
            <w:tcW w:w="5087" w:type="dxa"/>
            <w:gridSpan w:val="6"/>
            <w:tcBorders>
              <w:top w:val="single" w:sz="4" w:space="0" w:color="auto"/>
              <w:left w:val="nil"/>
              <w:bottom w:val="single" w:sz="4" w:space="0" w:color="auto"/>
              <w:right w:val="single" w:sz="4" w:space="0" w:color="auto"/>
            </w:tcBorders>
            <w:vAlign w:val="center"/>
          </w:tcPr>
          <w:p w14:paraId="BD3D8237">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预期目标</w:t>
            </w:r>
          </w:p>
        </w:tc>
        <w:tc>
          <w:tcPr>
            <w:tcW w:w="3366" w:type="dxa"/>
            <w:gridSpan w:val="7"/>
            <w:tcBorders>
              <w:top w:val="single" w:sz="4" w:space="0" w:color="auto"/>
              <w:left w:val="nil"/>
              <w:bottom w:val="single" w:sz="4" w:space="0" w:color="auto"/>
              <w:right w:val="single" w:sz="4" w:space="0" w:color="auto"/>
            </w:tcBorders>
            <w:vAlign w:val="center"/>
          </w:tcPr>
          <w:p w14:paraId="5DC364CE">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实际完成情况</w:t>
            </w:r>
          </w:p>
        </w:tc>
      </w:tr>
      <w:tr w14:paraId="B931B97C">
        <w:tblPrEx/>
        <w:trPr>
          <w:trHeight w:val="0" w:hRule="auto"/>
        </w:trPr>
        <w:tc>
          <w:tcPr>
            <w:tcW w:w="585" w:type="dxa"/>
            <w:vMerge w:val="continue"/>
            <w:tcBorders>
              <w:top w:val="nil"/>
              <w:left w:val="single" w:sz="4" w:space="0" w:color="auto"/>
              <w:bottom w:val="single" w:sz="4" w:space="0" w:color="auto"/>
              <w:right w:val="single" w:sz="4" w:space="0" w:color="auto"/>
            </w:tcBorders>
            <w:vAlign w:val="center"/>
          </w:tcPr>
          <w:p w14:paraId="B7F29FBD">
            <w:pPr>
              <w:pStyle w:val="style0"/>
              <w:widowControl/>
              <w:spacing w:lineRule="exact" w:line="240"/>
              <w:jc w:val="center"/>
              <w:rPr>
                <w:rFonts w:ascii="仿宋" w:cs="仿宋" w:eastAsia="仿宋" w:hAnsi="仿宋" w:hint="eastAsia"/>
                <w:kern w:val="0"/>
                <w:sz w:val="21"/>
                <w:szCs w:val="21"/>
              </w:rPr>
            </w:pPr>
          </w:p>
        </w:tc>
        <w:tc>
          <w:tcPr>
            <w:tcW w:w="5087" w:type="dxa"/>
            <w:gridSpan w:val="6"/>
            <w:tcBorders>
              <w:top w:val="single" w:sz="4" w:space="0" w:color="auto"/>
              <w:left w:val="nil"/>
              <w:bottom w:val="single" w:sz="4" w:space="0" w:color="auto"/>
              <w:right w:val="single" w:sz="4" w:space="0" w:color="auto"/>
            </w:tcBorders>
            <w:vAlign w:val="center"/>
          </w:tcPr>
          <w:p w14:paraId="093E0F3E">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数字化建设大背景及构建新型教育场景和建设首都优质数字教育的现实需求下，从多个维度面向教育信息化领域的需求、充分调动内部资源、广泛利用外部资源多元协同深化推进数字化转型的相关工作，做好及相关配套服务保障，推进首都教育数字化转型高水平发展。</w:t>
            </w:r>
          </w:p>
        </w:tc>
        <w:tc>
          <w:tcPr>
            <w:tcW w:w="3366" w:type="dxa"/>
            <w:gridSpan w:val="7"/>
            <w:tcBorders>
              <w:top w:val="single" w:sz="4" w:space="0" w:color="auto"/>
              <w:left w:val="nil"/>
              <w:bottom w:val="single" w:sz="4" w:space="0" w:color="auto"/>
              <w:right w:val="single" w:sz="4" w:space="0" w:color="auto"/>
            </w:tcBorders>
            <w:vAlign w:val="center"/>
          </w:tcPr>
          <w:p w14:paraId="36C1A4B4">
            <w:pPr>
              <w:pStyle w:val="style0"/>
              <w:widowControl/>
              <w:spacing w:lineRule="exact" w:line="240"/>
              <w:jc w:val="center"/>
              <w:rPr>
                <w:rFonts w:ascii="仿宋" w:cs="仿宋" w:eastAsia="仿宋" w:hAnsi="仿宋" w:hint="eastAsia"/>
                <w:kern w:val="0"/>
                <w:sz w:val="21"/>
                <w:szCs w:val="21"/>
                <w:lang w:eastAsia="zh-CN"/>
              </w:rPr>
            </w:pPr>
            <w:r>
              <w:rPr>
                <w:rFonts w:ascii="仿宋" w:cs="仿宋" w:eastAsia="仿宋" w:hAnsi="仿宋" w:hint="eastAsia"/>
                <w:kern w:val="0"/>
                <w:sz w:val="21"/>
                <w:szCs w:val="21"/>
                <w:lang w:eastAsia="zh-CN"/>
              </w:rPr>
              <w:t>完成正版化业务服务、智慧校园活动等数字化转型的相关工作。</w:t>
            </w:r>
          </w:p>
        </w:tc>
      </w:tr>
      <w:tr w14:paraId="8E68A86B">
        <w:tblPrEx/>
        <w:trPr>
          <w:trHeight w:val="0" w:hRule="auto"/>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7B14F161">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绩</w:t>
            </w:r>
            <w:r>
              <w:rPr>
                <w:rFonts w:ascii="仿宋" w:cs="仿宋" w:eastAsia="仿宋" w:hAnsi="仿宋" w:hint="eastAsia"/>
                <w:kern w:val="0"/>
                <w:sz w:val="21"/>
                <w:szCs w:val="21"/>
              </w:rPr>
              <w:br/>
            </w:r>
            <w:r>
              <w:rPr>
                <w:rFonts w:ascii="仿宋" w:cs="仿宋" w:eastAsia="仿宋" w:hAnsi="仿宋" w:hint="eastAsia"/>
                <w:kern w:val="0"/>
                <w:sz w:val="21"/>
                <w:szCs w:val="21"/>
              </w:rPr>
              <w:t>效</w:t>
            </w:r>
            <w:r>
              <w:rPr>
                <w:rFonts w:ascii="仿宋" w:cs="仿宋" w:eastAsia="仿宋" w:hAnsi="仿宋" w:hint="eastAsia"/>
                <w:kern w:val="0"/>
                <w:sz w:val="21"/>
                <w:szCs w:val="21"/>
              </w:rPr>
              <w:br/>
            </w:r>
            <w:r>
              <w:rPr>
                <w:rFonts w:ascii="仿宋" w:cs="仿宋" w:eastAsia="仿宋" w:hAnsi="仿宋" w:hint="eastAsia"/>
                <w:kern w:val="0"/>
                <w:sz w:val="21"/>
                <w:szCs w:val="21"/>
              </w:rPr>
              <w:t>指</w:t>
            </w:r>
            <w:r>
              <w:rPr>
                <w:rFonts w:ascii="仿宋" w:cs="仿宋" w:eastAsia="仿宋" w:hAnsi="仿宋" w:hint="eastAsia"/>
                <w:kern w:val="0"/>
                <w:sz w:val="21"/>
                <w:szCs w:val="21"/>
              </w:rPr>
              <w:br/>
            </w:r>
            <w:r>
              <w:rPr>
                <w:rFonts w:ascii="仿宋" w:cs="仿宋" w:eastAsia="仿宋" w:hAnsi="仿宋" w:hint="eastAsia"/>
                <w:kern w:val="0"/>
                <w:sz w:val="21"/>
                <w:szCs w:val="21"/>
              </w:rPr>
              <w:t>标</w:t>
            </w:r>
          </w:p>
        </w:tc>
        <w:tc>
          <w:tcPr>
            <w:tcW w:w="975" w:type="dxa"/>
            <w:tcBorders>
              <w:top w:val="single" w:sz="4" w:space="0" w:color="auto"/>
              <w:left w:val="nil"/>
              <w:bottom w:val="single" w:sz="4" w:space="0" w:color="auto"/>
              <w:right w:val="single" w:sz="4" w:space="0" w:color="auto"/>
            </w:tcBorders>
            <w:vAlign w:val="center"/>
          </w:tcPr>
          <w:p w14:paraId="329F557F">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一级指标</w:t>
            </w:r>
          </w:p>
        </w:tc>
        <w:tc>
          <w:tcPr>
            <w:tcW w:w="1105" w:type="dxa"/>
            <w:tcBorders>
              <w:top w:val="single" w:sz="4" w:space="0" w:color="auto"/>
              <w:left w:val="nil"/>
              <w:bottom w:val="single" w:sz="4" w:space="0" w:color="auto"/>
              <w:right w:val="single" w:sz="4" w:space="0" w:color="auto"/>
            </w:tcBorders>
            <w:vAlign w:val="center"/>
          </w:tcPr>
          <w:p w14:paraId="AC422BB8">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14:paraId="D70B5EFA">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三级指标</w:t>
            </w:r>
          </w:p>
        </w:tc>
        <w:tc>
          <w:tcPr>
            <w:tcW w:w="870" w:type="dxa"/>
            <w:tcBorders>
              <w:top w:val="single" w:sz="4" w:space="0" w:color="auto"/>
              <w:left w:val="nil"/>
              <w:bottom w:val="single" w:sz="4" w:space="0" w:color="auto"/>
              <w:right w:val="single" w:sz="4" w:space="0" w:color="auto"/>
            </w:tcBorders>
            <w:vAlign w:val="center"/>
          </w:tcPr>
          <w:p w14:paraId="1850AF9A">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年度</w:t>
            </w:r>
          </w:p>
          <w:p w14:paraId="3D66FC4C">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指标值</w:t>
            </w:r>
          </w:p>
        </w:tc>
        <w:tc>
          <w:tcPr>
            <w:tcW w:w="827" w:type="dxa"/>
            <w:tcBorders>
              <w:top w:val="single" w:sz="4" w:space="0" w:color="auto"/>
              <w:left w:val="nil"/>
              <w:bottom w:val="single" w:sz="4" w:space="0" w:color="auto"/>
              <w:right w:val="single" w:sz="4" w:space="0" w:color="auto"/>
            </w:tcBorders>
            <w:vAlign w:val="center"/>
          </w:tcPr>
          <w:p w14:paraId="9332CB42">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实际</w:t>
            </w:r>
          </w:p>
          <w:p w14:paraId="0C36A8F7">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完成值</w:t>
            </w:r>
          </w:p>
        </w:tc>
        <w:tc>
          <w:tcPr>
            <w:tcW w:w="563" w:type="dxa"/>
            <w:gridSpan w:val="2"/>
            <w:tcBorders>
              <w:top w:val="single" w:sz="4" w:space="0" w:color="auto"/>
              <w:left w:val="nil"/>
              <w:bottom w:val="single" w:sz="4" w:space="0" w:color="auto"/>
              <w:right w:val="single" w:sz="4" w:space="0" w:color="auto"/>
            </w:tcBorders>
            <w:vAlign w:val="center"/>
          </w:tcPr>
          <w:p w14:paraId="C68E8381">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分值</w:t>
            </w:r>
          </w:p>
        </w:tc>
        <w:tc>
          <w:tcPr>
            <w:tcW w:w="563" w:type="dxa"/>
            <w:gridSpan w:val="2"/>
            <w:tcBorders>
              <w:top w:val="single" w:sz="4" w:space="0" w:color="auto"/>
              <w:left w:val="nil"/>
              <w:bottom w:val="single" w:sz="4" w:space="0" w:color="auto"/>
              <w:right w:val="single" w:sz="4" w:space="0" w:color="auto"/>
            </w:tcBorders>
            <w:vAlign w:val="center"/>
          </w:tcPr>
          <w:p w14:paraId="1E4EF7F5">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得分</w:t>
            </w:r>
          </w:p>
        </w:tc>
        <w:tc>
          <w:tcPr>
            <w:tcW w:w="1413" w:type="dxa"/>
            <w:gridSpan w:val="2"/>
            <w:tcBorders>
              <w:top w:val="single" w:sz="4" w:space="0" w:color="auto"/>
              <w:left w:val="nil"/>
              <w:bottom w:val="single" w:sz="4" w:space="0" w:color="auto"/>
              <w:right w:val="single" w:sz="4" w:space="0" w:color="auto"/>
            </w:tcBorders>
            <w:vAlign w:val="center"/>
          </w:tcPr>
          <w:p w14:paraId="EA5541D4">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偏差原因分析及改进</w:t>
            </w:r>
          </w:p>
          <w:p w14:paraId="B0876A42">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措施</w:t>
            </w:r>
          </w:p>
        </w:tc>
      </w:tr>
      <w:tr w14:paraId="D602C22C">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DC050BDC">
            <w:pPr>
              <w:pStyle w:val="style0"/>
              <w:widowControl/>
              <w:spacing w:lineRule="exact" w:line="240"/>
              <w:jc w:val="center"/>
              <w:rPr>
                <w:rFonts w:ascii="仿宋" w:cs="仿宋" w:eastAsia="仿宋" w:hAnsi="仿宋" w:hint="eastAsia"/>
                <w:kern w:val="0"/>
                <w:sz w:val="21"/>
                <w:szCs w:val="21"/>
              </w:rPr>
            </w:pPr>
          </w:p>
        </w:tc>
        <w:tc>
          <w:tcPr>
            <w:tcW w:w="975" w:type="dxa"/>
            <w:vMerge w:val="restart"/>
            <w:tcBorders>
              <w:top w:val="single" w:sz="4" w:space="0" w:color="auto"/>
              <w:left w:val="single" w:sz="4" w:space="0" w:color="auto"/>
              <w:right w:val="single" w:sz="4" w:space="0" w:color="auto"/>
            </w:tcBorders>
            <w:vAlign w:val="center"/>
          </w:tcPr>
          <w:p w14:paraId="452835C6">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产出指标</w:t>
            </w:r>
          </w:p>
        </w:tc>
        <w:tc>
          <w:tcPr>
            <w:tcW w:w="1105" w:type="dxa"/>
            <w:vMerge w:val="restart"/>
            <w:tcBorders>
              <w:top w:val="single" w:sz="4" w:space="0" w:color="auto"/>
              <w:left w:val="single" w:sz="4" w:space="0" w:color="auto"/>
              <w:right w:val="single" w:sz="4" w:space="0" w:color="auto"/>
            </w:tcBorders>
            <w:vAlign w:val="center"/>
          </w:tcPr>
          <w:p w14:paraId="62514722">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14:paraId="1131787C">
            <w:pPr>
              <w:pStyle w:val="style0"/>
              <w:widowControl/>
              <w:spacing w:lineRule="exact" w:line="240"/>
              <w:jc w:val="center"/>
              <w:rPr>
                <w:rFonts w:ascii="仿宋" w:cs="仿宋" w:eastAsia="仿宋" w:hAnsi="仿宋" w:hint="eastAsia"/>
                <w:color w:val="000000"/>
                <w:kern w:val="0"/>
                <w:sz w:val="21"/>
                <w:szCs w:val="21"/>
              </w:rPr>
            </w:pPr>
            <w:r>
              <w:rPr>
                <w:rFonts w:ascii="仿宋" w:cs="仿宋" w:eastAsia="仿宋" w:hAnsi="仿宋" w:hint="eastAsia"/>
                <w:color w:val="000000"/>
                <w:kern w:val="0"/>
                <w:sz w:val="21"/>
                <w:szCs w:val="21"/>
              </w:rPr>
              <w:t>正版化业务培训场次</w:t>
            </w:r>
          </w:p>
        </w:tc>
        <w:tc>
          <w:tcPr>
            <w:tcW w:w="870" w:type="dxa"/>
            <w:tcBorders>
              <w:top w:val="single" w:sz="4" w:space="0" w:color="auto"/>
              <w:left w:val="nil"/>
              <w:bottom w:val="single" w:sz="4" w:space="0" w:color="auto"/>
              <w:right w:val="single" w:sz="4" w:space="0" w:color="auto"/>
            </w:tcBorders>
            <w:vAlign w:val="center"/>
          </w:tcPr>
          <w:p w14:paraId="5C75DE04">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rPr>
              <w:t>≥</w:t>
            </w:r>
            <w:r>
              <w:rPr>
                <w:rFonts w:ascii="仿宋" w:cs="仿宋" w:eastAsia="仿宋" w:hAnsi="仿宋" w:hint="eastAsia"/>
                <w:kern w:val="0"/>
                <w:sz w:val="21"/>
                <w:szCs w:val="21"/>
                <w:lang w:val="en-US" w:eastAsia="zh-CN"/>
              </w:rPr>
              <w:t>2次</w:t>
            </w:r>
          </w:p>
        </w:tc>
        <w:tc>
          <w:tcPr>
            <w:tcW w:w="827" w:type="dxa"/>
            <w:tcBorders>
              <w:top w:val="single" w:sz="4" w:space="0" w:color="auto"/>
              <w:left w:val="nil"/>
              <w:bottom w:val="single" w:sz="4" w:space="0" w:color="auto"/>
              <w:right w:val="single" w:sz="4" w:space="0" w:color="auto"/>
            </w:tcBorders>
            <w:vAlign w:val="center"/>
          </w:tcPr>
          <w:p w14:paraId="D5D879A9">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6次</w:t>
            </w:r>
          </w:p>
        </w:tc>
        <w:tc>
          <w:tcPr>
            <w:tcW w:w="563" w:type="dxa"/>
            <w:gridSpan w:val="2"/>
            <w:tcBorders>
              <w:top w:val="single" w:sz="4" w:space="0" w:color="auto"/>
              <w:left w:val="nil"/>
              <w:bottom w:val="single" w:sz="4" w:space="0" w:color="auto"/>
              <w:right w:val="single" w:sz="4" w:space="0" w:color="auto"/>
            </w:tcBorders>
            <w:vAlign w:val="center"/>
          </w:tcPr>
          <w:p w14:paraId="4DDD61C9">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2EA6DB57">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70626B2F">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无</w:t>
            </w:r>
          </w:p>
        </w:tc>
      </w:tr>
      <w:tr w14:paraId="4C48C72D">
        <w:tblPrEx/>
        <w:trPr>
          <w:trHeight w:val="299"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F1D37B58">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896E5590">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244ACFEB">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AADB6978">
            <w:pPr>
              <w:pStyle w:val="style0"/>
              <w:widowControl/>
              <w:spacing w:lineRule="exact" w:line="240"/>
              <w:jc w:val="center"/>
              <w:rPr>
                <w:rFonts w:ascii="仿宋" w:cs="仿宋" w:eastAsia="仿宋" w:hAnsi="仿宋" w:hint="eastAsia"/>
                <w:kern w:val="0"/>
                <w:sz w:val="21"/>
                <w:szCs w:val="21"/>
                <w:highlight w:val="none"/>
              </w:rPr>
            </w:pPr>
            <w:r>
              <w:rPr>
                <w:rFonts w:ascii="仿宋" w:cs="仿宋" w:eastAsia="仿宋" w:hAnsi="仿宋" w:hint="eastAsia"/>
                <w:kern w:val="0"/>
                <w:sz w:val="21"/>
                <w:szCs w:val="21"/>
                <w:highlight w:val="none"/>
              </w:rPr>
              <w:t>正版化安装软件数量</w:t>
            </w:r>
          </w:p>
        </w:tc>
        <w:tc>
          <w:tcPr>
            <w:tcW w:w="870" w:type="dxa"/>
            <w:tcBorders>
              <w:top w:val="single" w:sz="4" w:space="0" w:color="auto"/>
              <w:left w:val="nil"/>
              <w:bottom w:val="single" w:sz="4" w:space="0" w:color="auto"/>
              <w:right w:val="single" w:sz="4" w:space="0" w:color="auto"/>
            </w:tcBorders>
            <w:vAlign w:val="center"/>
          </w:tcPr>
          <w:p w14:paraId="EEACA343">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rPr>
              <w:t>≥</w:t>
            </w:r>
            <w:r>
              <w:rPr>
                <w:rFonts w:ascii="仿宋" w:cs="仿宋" w:eastAsia="仿宋" w:hAnsi="仿宋" w:hint="eastAsia"/>
                <w:kern w:val="0"/>
                <w:sz w:val="21"/>
                <w:szCs w:val="21"/>
                <w:highlight w:val="none"/>
                <w:lang w:val="en-US"/>
              </w:rPr>
              <w:t>90</w:t>
            </w:r>
            <w:r>
              <w:rPr>
                <w:rFonts w:ascii="仿宋" w:cs="仿宋" w:eastAsia="仿宋" w:hAnsi="仿宋" w:hint="eastAsia"/>
                <w:kern w:val="0"/>
                <w:sz w:val="21"/>
                <w:szCs w:val="21"/>
                <w:highlight w:val="none"/>
                <w:lang w:val="en-US" w:eastAsia="zh-CN"/>
              </w:rPr>
              <w:t>套</w:t>
            </w:r>
          </w:p>
        </w:tc>
        <w:tc>
          <w:tcPr>
            <w:tcW w:w="827" w:type="dxa"/>
            <w:tcBorders>
              <w:top w:val="single" w:sz="4" w:space="0" w:color="auto"/>
              <w:left w:val="nil"/>
              <w:bottom w:val="single" w:sz="4" w:space="0" w:color="auto"/>
              <w:right w:val="single" w:sz="4" w:space="0" w:color="auto"/>
            </w:tcBorders>
            <w:vAlign w:val="center"/>
          </w:tcPr>
          <w:p w14:paraId="77950D38">
            <w:pPr>
              <w:pStyle w:val="style0"/>
              <w:widowControl/>
              <w:spacing w:lineRule="exact" w:line="240"/>
              <w:jc w:val="center"/>
              <w:rPr>
                <w:rFonts w:ascii="仿宋" w:cs="仿宋" w:eastAsia="仿宋" w:hAnsi="仿宋" w:hint="eastAsia"/>
                <w:kern w:val="0"/>
                <w:sz w:val="21"/>
                <w:szCs w:val="21"/>
                <w:highlight w:val="none"/>
              </w:rPr>
            </w:pPr>
            <w:r>
              <w:rPr>
                <w:rFonts w:ascii="仿宋" w:cs="仿宋" w:eastAsia="仿宋" w:hAnsi="仿宋" w:hint="eastAsia"/>
                <w:kern w:val="0"/>
                <w:sz w:val="21"/>
                <w:szCs w:val="21"/>
                <w:highlight w:val="none"/>
                <w:lang w:val="en-US" w:eastAsia="zh-CN"/>
              </w:rPr>
              <w:t>100套</w:t>
            </w:r>
          </w:p>
        </w:tc>
        <w:tc>
          <w:tcPr>
            <w:tcW w:w="563" w:type="dxa"/>
            <w:gridSpan w:val="2"/>
            <w:tcBorders>
              <w:top w:val="single" w:sz="4" w:space="0" w:color="auto"/>
              <w:left w:val="nil"/>
              <w:bottom w:val="single" w:sz="4" w:space="0" w:color="auto"/>
              <w:right w:val="single" w:sz="4" w:space="0" w:color="auto"/>
            </w:tcBorders>
            <w:vAlign w:val="center"/>
          </w:tcPr>
          <w:p w14:paraId="6383FF90">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F7C27690">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38EABCB4">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8EE50FFF">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0CC32CF8">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660FBB31">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B8F05EE3">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38F7EAF3">
            <w:pPr>
              <w:pStyle w:val="style0"/>
              <w:widowControl/>
              <w:spacing w:lineRule="exact" w:line="240"/>
              <w:jc w:val="center"/>
              <w:rPr>
                <w:rFonts w:ascii="仿宋" w:cs="仿宋" w:eastAsia="仿宋" w:hAnsi="仿宋" w:hint="eastAsia"/>
                <w:kern w:val="0"/>
                <w:sz w:val="21"/>
                <w:szCs w:val="21"/>
                <w:lang w:val="en-US" w:bidi="ar-SA" w:eastAsia="zh-CN"/>
              </w:rPr>
            </w:pPr>
            <w:r>
              <w:rPr>
                <w:rFonts w:ascii="仿宋" w:cs="仿宋" w:eastAsia="仿宋" w:hAnsi="仿宋" w:hint="eastAsia"/>
                <w:kern w:val="0"/>
                <w:sz w:val="21"/>
                <w:szCs w:val="21"/>
              </w:rPr>
              <w:t>正版化业务咨询解答</w:t>
            </w:r>
          </w:p>
        </w:tc>
        <w:tc>
          <w:tcPr>
            <w:tcW w:w="870" w:type="dxa"/>
            <w:tcBorders>
              <w:top w:val="single" w:sz="4" w:space="0" w:color="auto"/>
              <w:left w:val="nil"/>
              <w:bottom w:val="single" w:sz="4" w:space="0" w:color="auto"/>
              <w:right w:val="single" w:sz="4" w:space="0" w:color="auto"/>
            </w:tcBorders>
            <w:vAlign w:val="center"/>
          </w:tcPr>
          <w:p w14:paraId="2FD23A07">
            <w:pPr>
              <w:pStyle w:val="style0"/>
              <w:widowControl/>
              <w:spacing w:lineRule="exact" w:line="240"/>
              <w:jc w:val="center"/>
              <w:rPr>
                <w:rFonts w:ascii="仿宋" w:cs="仿宋" w:eastAsia="仿宋" w:hAnsi="仿宋" w:hint="eastAsia"/>
                <w:kern w:val="0"/>
                <w:sz w:val="21"/>
                <w:szCs w:val="21"/>
                <w:lang w:val="en-US" w:bidi="ar-SA" w:eastAsia="zh-CN"/>
              </w:rPr>
            </w:pPr>
            <w:r>
              <w:rPr>
                <w:rFonts w:ascii="仿宋" w:cs="仿宋" w:eastAsia="仿宋" w:hAnsi="仿宋" w:hint="eastAsia"/>
                <w:kern w:val="0"/>
                <w:sz w:val="21"/>
                <w:szCs w:val="21"/>
              </w:rPr>
              <w:t>≥</w:t>
            </w:r>
            <w:r>
              <w:rPr>
                <w:rFonts w:ascii="仿宋" w:cs="仿宋" w:eastAsia="仿宋" w:hAnsi="仿宋" w:hint="eastAsia"/>
                <w:kern w:val="0"/>
                <w:sz w:val="21"/>
                <w:szCs w:val="21"/>
                <w:lang w:val="en-US"/>
              </w:rPr>
              <w:t>180</w:t>
            </w:r>
            <w:r>
              <w:rPr>
                <w:rFonts w:ascii="仿宋" w:cs="仿宋" w:eastAsia="仿宋" w:hAnsi="仿宋" w:hint="eastAsia"/>
                <w:kern w:val="0"/>
                <w:sz w:val="21"/>
                <w:szCs w:val="21"/>
                <w:lang w:val="en-US" w:eastAsia="zh-CN"/>
              </w:rPr>
              <w:t>天</w:t>
            </w:r>
          </w:p>
        </w:tc>
        <w:tc>
          <w:tcPr>
            <w:tcW w:w="827" w:type="dxa"/>
            <w:tcBorders>
              <w:top w:val="single" w:sz="4" w:space="0" w:color="auto"/>
              <w:left w:val="nil"/>
              <w:bottom w:val="single" w:sz="4" w:space="0" w:color="auto"/>
              <w:right w:val="single" w:sz="4" w:space="0" w:color="auto"/>
            </w:tcBorders>
            <w:vAlign w:val="center"/>
          </w:tcPr>
          <w:p w14:paraId="149BC05E">
            <w:pPr>
              <w:pStyle w:val="style0"/>
              <w:widowControl/>
              <w:spacing w:lineRule="exact" w:line="240"/>
              <w:jc w:val="center"/>
              <w:rPr>
                <w:rFonts w:ascii="仿宋" w:cs="仿宋" w:eastAsia="仿宋" w:hAnsi="仿宋" w:hint="eastAsia"/>
                <w:kern w:val="0"/>
                <w:sz w:val="21"/>
                <w:szCs w:val="21"/>
                <w:lang w:val="en-US" w:bidi="ar-SA" w:eastAsia="zh-CN"/>
              </w:rPr>
            </w:pPr>
            <w:r>
              <w:rPr>
                <w:rFonts w:ascii="仿宋" w:cs="仿宋" w:eastAsia="仿宋" w:hAnsi="仿宋" w:hint="eastAsia"/>
                <w:kern w:val="0"/>
                <w:sz w:val="21"/>
                <w:szCs w:val="21"/>
                <w:lang w:val="en-US"/>
              </w:rPr>
              <w:t>200</w:t>
            </w:r>
            <w:r>
              <w:rPr>
                <w:rFonts w:ascii="仿宋" w:cs="仿宋" w:eastAsia="仿宋" w:hAnsi="仿宋" w:hint="eastAsia"/>
                <w:kern w:val="0"/>
                <w:sz w:val="21"/>
                <w:szCs w:val="21"/>
                <w:lang w:val="en-US" w:eastAsia="zh-CN"/>
              </w:rPr>
              <w:t>天</w:t>
            </w:r>
          </w:p>
        </w:tc>
        <w:tc>
          <w:tcPr>
            <w:tcW w:w="563" w:type="dxa"/>
            <w:gridSpan w:val="2"/>
            <w:tcBorders>
              <w:top w:val="single" w:sz="4" w:space="0" w:color="auto"/>
              <w:left w:val="nil"/>
              <w:bottom w:val="single" w:sz="4" w:space="0" w:color="auto"/>
              <w:right w:val="single" w:sz="4" w:space="0" w:color="auto"/>
            </w:tcBorders>
            <w:vAlign w:val="center"/>
          </w:tcPr>
          <w:p w14:paraId="EBA610EC">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5B25174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BBBF9908">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AF8AA4E3">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17B57E54">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64F1CF61">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FD41FA40">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555FDDB9">
            <w:pPr>
              <w:pStyle w:val="style0"/>
              <w:widowControl/>
              <w:spacing w:lineRule="exact" w:line="240"/>
              <w:jc w:val="center"/>
              <w:rPr>
                <w:rFonts w:ascii="仿宋" w:cs="仿宋" w:eastAsia="仿宋" w:hAnsi="仿宋" w:hint="eastAsia"/>
                <w:kern w:val="0"/>
                <w:sz w:val="21"/>
                <w:szCs w:val="21"/>
                <w:lang w:val="en-US" w:bidi="ar-SA" w:eastAsia="zh-CN"/>
              </w:rPr>
            </w:pPr>
            <w:r>
              <w:rPr>
                <w:rFonts w:ascii="仿宋" w:cs="仿宋" w:eastAsia="仿宋" w:hAnsi="仿宋" w:hint="eastAsia"/>
                <w:kern w:val="0"/>
                <w:sz w:val="21"/>
                <w:szCs w:val="21"/>
              </w:rPr>
              <w:t>评审学生诚信短视频</w:t>
            </w:r>
          </w:p>
        </w:tc>
        <w:tc>
          <w:tcPr>
            <w:tcW w:w="870" w:type="dxa"/>
            <w:tcBorders>
              <w:top w:val="single" w:sz="4" w:space="0" w:color="auto"/>
              <w:left w:val="nil"/>
              <w:bottom w:val="single" w:sz="4" w:space="0" w:color="auto"/>
              <w:right w:val="single" w:sz="4" w:space="0" w:color="auto"/>
            </w:tcBorders>
            <w:vAlign w:val="center"/>
          </w:tcPr>
          <w:p w14:paraId="75891526">
            <w:pPr>
              <w:pStyle w:val="style0"/>
              <w:widowControl/>
              <w:spacing w:lineRule="exact" w:line="240"/>
              <w:jc w:val="center"/>
              <w:rPr>
                <w:rFonts w:ascii="仿宋" w:cs="仿宋" w:eastAsia="仿宋" w:hAnsi="仿宋" w:hint="eastAsia"/>
                <w:kern w:val="0"/>
                <w:sz w:val="21"/>
                <w:szCs w:val="21"/>
                <w:highlight w:val="none"/>
                <w:lang w:val="en-US" w:bidi="ar-SA" w:eastAsia="zh-CN"/>
              </w:rPr>
            </w:pPr>
            <w:r>
              <w:rPr>
                <w:rFonts w:ascii="仿宋" w:cs="仿宋" w:eastAsia="仿宋" w:hAnsi="仿宋" w:hint="eastAsia"/>
                <w:kern w:val="0"/>
                <w:sz w:val="21"/>
                <w:szCs w:val="21"/>
                <w:highlight w:val="none"/>
              </w:rPr>
              <w:t>≥</w:t>
            </w:r>
            <w:r>
              <w:rPr>
                <w:rFonts w:ascii="仿宋" w:cs="仿宋" w:eastAsia="仿宋" w:hAnsi="仿宋" w:hint="eastAsia"/>
                <w:kern w:val="0"/>
                <w:sz w:val="21"/>
                <w:szCs w:val="21"/>
                <w:highlight w:val="none"/>
                <w:lang w:val="en-US"/>
              </w:rPr>
              <w:t>1</w:t>
            </w:r>
            <w:r>
              <w:rPr>
                <w:rFonts w:ascii="仿宋" w:cs="仿宋" w:eastAsia="仿宋" w:hAnsi="仿宋" w:hint="eastAsia"/>
                <w:kern w:val="0"/>
                <w:sz w:val="21"/>
                <w:szCs w:val="21"/>
                <w:highlight w:val="none"/>
                <w:lang w:val="en-US" w:eastAsia="zh-CN"/>
              </w:rPr>
              <w:t>000个</w:t>
            </w:r>
          </w:p>
        </w:tc>
        <w:tc>
          <w:tcPr>
            <w:tcW w:w="827" w:type="dxa"/>
            <w:tcBorders>
              <w:top w:val="single" w:sz="4" w:space="0" w:color="auto"/>
              <w:left w:val="nil"/>
              <w:bottom w:val="single" w:sz="4" w:space="0" w:color="auto"/>
              <w:right w:val="single" w:sz="4" w:space="0" w:color="auto"/>
            </w:tcBorders>
            <w:vAlign w:val="center"/>
          </w:tcPr>
          <w:p w14:paraId="A8A13A58">
            <w:pPr>
              <w:pStyle w:val="style0"/>
              <w:widowControl/>
              <w:spacing w:lineRule="exact" w:line="240"/>
              <w:jc w:val="center"/>
              <w:rPr>
                <w:rFonts w:ascii="仿宋" w:cs="仿宋" w:eastAsia="仿宋" w:hAnsi="仿宋" w:hint="eastAsia"/>
                <w:kern w:val="0"/>
                <w:sz w:val="21"/>
                <w:szCs w:val="21"/>
                <w:highlight w:val="none"/>
                <w:lang w:val="en-US" w:bidi="ar-SA" w:eastAsia="zh-CN"/>
              </w:rPr>
            </w:pPr>
            <w:r>
              <w:rPr>
                <w:rFonts w:ascii="仿宋" w:cs="仿宋" w:eastAsia="仿宋" w:hAnsi="仿宋" w:hint="eastAsia"/>
                <w:sz w:val="21"/>
                <w:szCs w:val="21"/>
                <w:highlight w:val="none"/>
                <w:shd w:val="clear" w:color="auto" w:fill="auto"/>
                <w:lang w:val="en-US" w:eastAsia="zh-CN"/>
              </w:rPr>
              <w:t>1089个</w:t>
            </w:r>
          </w:p>
        </w:tc>
        <w:tc>
          <w:tcPr>
            <w:tcW w:w="563" w:type="dxa"/>
            <w:gridSpan w:val="2"/>
            <w:tcBorders>
              <w:top w:val="single" w:sz="4" w:space="0" w:color="auto"/>
              <w:left w:val="nil"/>
              <w:bottom w:val="single" w:sz="4" w:space="0" w:color="auto"/>
              <w:right w:val="single" w:sz="4" w:space="0" w:color="auto"/>
            </w:tcBorders>
            <w:vAlign w:val="center"/>
          </w:tcPr>
          <w:p w14:paraId="C026DD35">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D0E8A5D2">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A83B8095">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F7DA4A45">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DD2C6D3E">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B9B19BA9">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DD8B7E12">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CCA4F0E8">
            <w:pPr>
              <w:pStyle w:val="style0"/>
              <w:widowControl/>
              <w:spacing w:lineRule="exact" w:line="240"/>
              <w:jc w:val="center"/>
              <w:rPr>
                <w:rFonts w:ascii="仿宋" w:cs="仿宋" w:eastAsia="仿宋" w:hAnsi="仿宋" w:hint="eastAsia"/>
                <w:kern w:val="0"/>
                <w:sz w:val="21"/>
                <w:szCs w:val="21"/>
                <w:lang w:val="en-US" w:bidi="ar-SA" w:eastAsia="zh-CN"/>
              </w:rPr>
            </w:pPr>
            <w:r>
              <w:rPr>
                <w:rFonts w:ascii="仿宋" w:cs="仿宋" w:eastAsia="仿宋" w:hAnsi="仿宋" w:hint="eastAsia"/>
                <w:kern w:val="0"/>
                <w:sz w:val="21"/>
                <w:szCs w:val="21"/>
              </w:rPr>
              <w:t>评审学生和教师作品</w:t>
            </w:r>
          </w:p>
        </w:tc>
        <w:tc>
          <w:tcPr>
            <w:tcW w:w="870" w:type="dxa"/>
            <w:tcBorders>
              <w:top w:val="single" w:sz="4" w:space="0" w:color="auto"/>
              <w:left w:val="nil"/>
              <w:bottom w:val="single" w:sz="4" w:space="0" w:color="auto"/>
              <w:right w:val="single" w:sz="4" w:space="0" w:color="auto"/>
            </w:tcBorders>
            <w:vAlign w:val="center"/>
          </w:tcPr>
          <w:p w14:paraId="742E6388">
            <w:pPr>
              <w:pStyle w:val="style0"/>
              <w:widowControl/>
              <w:spacing w:lineRule="exact" w:line="240"/>
              <w:jc w:val="center"/>
              <w:rPr>
                <w:rFonts w:ascii="仿宋" w:cs="仿宋" w:eastAsia="仿宋" w:hAnsi="仿宋" w:hint="eastAsia"/>
                <w:kern w:val="0"/>
                <w:sz w:val="21"/>
                <w:szCs w:val="21"/>
                <w:lang w:val="en-US" w:bidi="ar-SA" w:eastAsia="zh-CN"/>
              </w:rPr>
            </w:pPr>
            <w:r>
              <w:rPr>
                <w:rFonts w:ascii="仿宋" w:cs="仿宋" w:eastAsia="仿宋" w:hAnsi="仿宋" w:hint="eastAsia"/>
                <w:kern w:val="0"/>
                <w:sz w:val="21"/>
                <w:szCs w:val="21"/>
                <w:lang w:val="en-US" w:eastAsia="zh-CN"/>
              </w:rPr>
              <w:t>2000件</w:t>
            </w:r>
          </w:p>
        </w:tc>
        <w:tc>
          <w:tcPr>
            <w:tcW w:w="827" w:type="dxa"/>
            <w:tcBorders>
              <w:top w:val="single" w:sz="4" w:space="0" w:color="auto"/>
              <w:left w:val="nil"/>
              <w:bottom w:val="single" w:sz="4" w:space="0" w:color="auto"/>
              <w:right w:val="single" w:sz="4" w:space="0" w:color="auto"/>
            </w:tcBorders>
            <w:vAlign w:val="center"/>
          </w:tcPr>
          <w:p w14:paraId="D017159B">
            <w:pPr>
              <w:pStyle w:val="style0"/>
              <w:widowControl/>
              <w:spacing w:lineRule="exact" w:line="240"/>
              <w:jc w:val="center"/>
              <w:rPr>
                <w:rFonts w:ascii="仿宋" w:cs="仿宋" w:eastAsia="仿宋" w:hAnsi="仿宋" w:hint="eastAsia"/>
                <w:kern w:val="0"/>
                <w:sz w:val="21"/>
                <w:szCs w:val="21"/>
                <w:lang w:val="en-US" w:bidi="ar-SA" w:eastAsia="zh-CN"/>
              </w:rPr>
            </w:pPr>
            <w:r>
              <w:rPr>
                <w:rFonts w:ascii="仿宋" w:cs="仿宋" w:eastAsia="仿宋" w:hAnsi="仿宋" w:hint="eastAsia"/>
                <w:color w:val="000000"/>
                <w:kern w:val="0"/>
                <w:sz w:val="21"/>
                <w:szCs w:val="21"/>
                <w:lang w:val="en-US" w:eastAsia="zh-CN"/>
              </w:rPr>
              <w:t>2891</w:t>
            </w:r>
            <w:r>
              <w:rPr>
                <w:rFonts w:ascii="仿宋" w:cs="仿宋" w:eastAsia="仿宋" w:hAnsi="仿宋" w:hint="eastAsia"/>
                <w:color w:val="000000"/>
                <w:kern w:val="0"/>
                <w:sz w:val="21"/>
                <w:szCs w:val="21"/>
              </w:rPr>
              <w:t>件</w:t>
            </w:r>
          </w:p>
        </w:tc>
        <w:tc>
          <w:tcPr>
            <w:tcW w:w="563" w:type="dxa"/>
            <w:gridSpan w:val="2"/>
            <w:tcBorders>
              <w:top w:val="single" w:sz="4" w:space="0" w:color="auto"/>
              <w:left w:val="nil"/>
              <w:bottom w:val="single" w:sz="4" w:space="0" w:color="auto"/>
              <w:right w:val="single" w:sz="4" w:space="0" w:color="auto"/>
            </w:tcBorders>
            <w:vAlign w:val="center"/>
          </w:tcPr>
          <w:p w14:paraId="2C5CC7CC">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54A48648">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D18898B2">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1C220274">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7D13C532">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8A674F28">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880E8178">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A46C6791">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参加科创实践活动队伍</w:t>
            </w:r>
          </w:p>
        </w:tc>
        <w:tc>
          <w:tcPr>
            <w:tcW w:w="870" w:type="dxa"/>
            <w:tcBorders>
              <w:top w:val="single" w:sz="4" w:space="0" w:color="auto"/>
              <w:left w:val="nil"/>
              <w:bottom w:val="single" w:sz="4" w:space="0" w:color="auto"/>
              <w:right w:val="single" w:sz="4" w:space="0" w:color="auto"/>
            </w:tcBorders>
            <w:vAlign w:val="center"/>
          </w:tcPr>
          <w:p w14:paraId="5F1F5F7D">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rPr>
              <w:t>≥</w:t>
            </w:r>
            <w:r>
              <w:rPr>
                <w:rFonts w:ascii="仿宋" w:cs="仿宋" w:eastAsia="仿宋" w:hAnsi="仿宋" w:hint="eastAsia"/>
                <w:kern w:val="0"/>
                <w:sz w:val="21"/>
                <w:szCs w:val="21"/>
                <w:lang w:val="en-US" w:eastAsia="zh-CN"/>
              </w:rPr>
              <w:t>15</w:t>
            </w:r>
            <w:r>
              <w:rPr>
                <w:rFonts w:ascii="仿宋" w:cs="仿宋" w:eastAsia="仿宋" w:hAnsi="仿宋" w:hint="eastAsia"/>
                <w:kern w:val="0"/>
                <w:sz w:val="21"/>
                <w:szCs w:val="21"/>
                <w:lang w:val="en-US"/>
              </w:rPr>
              <w:t>0</w:t>
            </w:r>
            <w:r>
              <w:rPr>
                <w:rFonts w:ascii="仿宋" w:cs="仿宋" w:eastAsia="仿宋" w:hAnsi="仿宋" w:hint="eastAsia"/>
                <w:kern w:val="0"/>
                <w:sz w:val="21"/>
                <w:szCs w:val="21"/>
                <w:lang w:val="en-US" w:eastAsia="zh-CN"/>
              </w:rPr>
              <w:t>支</w:t>
            </w:r>
          </w:p>
        </w:tc>
        <w:tc>
          <w:tcPr>
            <w:tcW w:w="827" w:type="dxa"/>
            <w:tcBorders>
              <w:top w:val="single" w:sz="4" w:space="0" w:color="auto"/>
              <w:left w:val="nil"/>
              <w:bottom w:val="single" w:sz="4" w:space="0" w:color="auto"/>
              <w:right w:val="single" w:sz="4" w:space="0" w:color="auto"/>
            </w:tcBorders>
            <w:vAlign w:val="center"/>
          </w:tcPr>
          <w:p w14:paraId="0D26E87D">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color w:val="000000"/>
                <w:kern w:val="0"/>
                <w:sz w:val="21"/>
                <w:szCs w:val="21"/>
                <w:lang w:val="en-US" w:eastAsia="zh-CN"/>
              </w:rPr>
              <w:t>266</w:t>
            </w:r>
            <w:r>
              <w:rPr>
                <w:rFonts w:ascii="仿宋" w:cs="仿宋" w:eastAsia="仿宋" w:hAnsi="仿宋" w:hint="eastAsia"/>
                <w:color w:val="000000"/>
                <w:kern w:val="0"/>
                <w:sz w:val="21"/>
                <w:szCs w:val="21"/>
              </w:rPr>
              <w:t>支</w:t>
            </w:r>
          </w:p>
        </w:tc>
        <w:tc>
          <w:tcPr>
            <w:tcW w:w="563" w:type="dxa"/>
            <w:gridSpan w:val="2"/>
            <w:tcBorders>
              <w:top w:val="single" w:sz="4" w:space="0" w:color="auto"/>
              <w:left w:val="nil"/>
              <w:bottom w:val="single" w:sz="4" w:space="0" w:color="auto"/>
              <w:right w:val="single" w:sz="4" w:space="0" w:color="auto"/>
            </w:tcBorders>
            <w:vAlign w:val="center"/>
          </w:tcPr>
          <w:p w14:paraId="D865D540">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ACADC008">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35F36401">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DD201CAE">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A89C51B5">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6C2CC6FE">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420E269D">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038C86C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课题数量</w:t>
            </w:r>
          </w:p>
        </w:tc>
        <w:tc>
          <w:tcPr>
            <w:tcW w:w="870" w:type="dxa"/>
            <w:tcBorders>
              <w:top w:val="single" w:sz="4" w:space="0" w:color="auto"/>
              <w:left w:val="nil"/>
              <w:bottom w:val="single" w:sz="4" w:space="0" w:color="auto"/>
              <w:right w:val="single" w:sz="4" w:space="0" w:color="auto"/>
            </w:tcBorders>
            <w:vAlign w:val="center"/>
          </w:tcPr>
          <w:p w14:paraId="6F6F3BCD">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rPr>
              <w:t>≥</w:t>
            </w:r>
            <w:r>
              <w:rPr>
                <w:rFonts w:ascii="仿宋" w:cs="仿宋" w:eastAsia="仿宋" w:hAnsi="仿宋" w:hint="eastAsia"/>
                <w:kern w:val="0"/>
                <w:sz w:val="21"/>
                <w:szCs w:val="21"/>
                <w:highlight w:val="none"/>
                <w:lang w:val="en-US" w:eastAsia="zh-CN"/>
              </w:rPr>
              <w:t>150个</w:t>
            </w:r>
          </w:p>
        </w:tc>
        <w:tc>
          <w:tcPr>
            <w:tcW w:w="827" w:type="dxa"/>
            <w:tcBorders>
              <w:top w:val="single" w:sz="4" w:space="0" w:color="auto"/>
              <w:left w:val="nil"/>
              <w:bottom w:val="single" w:sz="4" w:space="0" w:color="auto"/>
              <w:right w:val="single" w:sz="4" w:space="0" w:color="auto"/>
            </w:tcBorders>
            <w:vAlign w:val="center"/>
          </w:tcPr>
          <w:p w14:paraId="C0A08EF7">
            <w:pPr>
              <w:pStyle w:val="style0"/>
              <w:widowControl/>
              <w:spacing w:lineRule="exact" w:line="240"/>
              <w:jc w:val="center"/>
              <w:rPr>
                <w:rFonts w:ascii="仿宋" w:cs="仿宋" w:eastAsia="仿宋" w:hAnsi="仿宋" w:hint="eastAsia"/>
                <w:kern w:val="0"/>
                <w:sz w:val="21"/>
                <w:szCs w:val="21"/>
                <w:highlight w:val="none"/>
                <w:shd w:val="clear" w:color="ffffff" w:fill="d9d9d9"/>
                <w:lang w:val="en-US" w:eastAsia="zh-CN"/>
              </w:rPr>
            </w:pPr>
            <w:r>
              <w:rPr>
                <w:rFonts w:ascii="仿宋" w:cs="仿宋" w:eastAsia="仿宋" w:hAnsi="仿宋" w:hint="eastAsia"/>
                <w:color w:val="000000"/>
                <w:kern w:val="0"/>
                <w:sz w:val="21"/>
                <w:szCs w:val="21"/>
                <w:highlight w:val="none"/>
                <w:lang w:val="en-US" w:eastAsia="zh-CN"/>
              </w:rPr>
              <w:t>304个</w:t>
            </w:r>
          </w:p>
        </w:tc>
        <w:tc>
          <w:tcPr>
            <w:tcW w:w="563" w:type="dxa"/>
            <w:gridSpan w:val="2"/>
            <w:tcBorders>
              <w:top w:val="single" w:sz="4" w:space="0" w:color="auto"/>
              <w:left w:val="nil"/>
              <w:bottom w:val="single" w:sz="4" w:space="0" w:color="auto"/>
              <w:right w:val="single" w:sz="4" w:space="0" w:color="auto"/>
            </w:tcBorders>
            <w:vAlign w:val="center"/>
          </w:tcPr>
          <w:p w14:paraId="8797A92F">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1A8F0F9F">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529178ED">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无</w:t>
            </w:r>
          </w:p>
        </w:tc>
      </w:tr>
      <w:tr w14:paraId="9DC108CF">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8C6A9568">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1A308E3F">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E8115ACF">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E7177ADA">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研究报告数量</w:t>
            </w:r>
          </w:p>
        </w:tc>
        <w:tc>
          <w:tcPr>
            <w:tcW w:w="870" w:type="dxa"/>
            <w:tcBorders>
              <w:top w:val="single" w:sz="4" w:space="0" w:color="auto"/>
              <w:left w:val="nil"/>
              <w:bottom w:val="single" w:sz="4" w:space="0" w:color="auto"/>
              <w:right w:val="single" w:sz="4" w:space="0" w:color="auto"/>
            </w:tcBorders>
            <w:vAlign w:val="center"/>
          </w:tcPr>
          <w:p w14:paraId="1EDDE961">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rPr>
              <w:t>≥</w:t>
            </w:r>
            <w:r>
              <w:rPr>
                <w:rFonts w:ascii="仿宋" w:cs="仿宋" w:eastAsia="仿宋" w:hAnsi="仿宋" w:hint="eastAsia"/>
                <w:kern w:val="0"/>
                <w:sz w:val="21"/>
                <w:szCs w:val="21"/>
                <w:highlight w:val="none"/>
                <w:lang w:val="en-US" w:eastAsia="zh-CN"/>
              </w:rPr>
              <w:t>2篇</w:t>
            </w:r>
          </w:p>
        </w:tc>
        <w:tc>
          <w:tcPr>
            <w:tcW w:w="827" w:type="dxa"/>
            <w:tcBorders>
              <w:top w:val="single" w:sz="4" w:space="0" w:color="auto"/>
              <w:left w:val="nil"/>
              <w:bottom w:val="single" w:sz="4" w:space="0" w:color="auto"/>
              <w:right w:val="single" w:sz="4" w:space="0" w:color="auto"/>
            </w:tcBorders>
            <w:vAlign w:val="center"/>
          </w:tcPr>
          <w:p w14:paraId="0FF49A0D">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4篇</w:t>
            </w:r>
          </w:p>
        </w:tc>
        <w:tc>
          <w:tcPr>
            <w:tcW w:w="563" w:type="dxa"/>
            <w:gridSpan w:val="2"/>
            <w:tcBorders>
              <w:top w:val="single" w:sz="4" w:space="0" w:color="auto"/>
              <w:left w:val="nil"/>
              <w:bottom w:val="single" w:sz="4" w:space="0" w:color="auto"/>
              <w:right w:val="single" w:sz="4" w:space="0" w:color="auto"/>
            </w:tcBorders>
            <w:vAlign w:val="center"/>
          </w:tcPr>
          <w:p w14:paraId="A10078EB">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6DFC1E93">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2B8F9CE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无</w:t>
            </w:r>
          </w:p>
        </w:tc>
      </w:tr>
      <w:tr w14:paraId="60050AB0">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C48EF95A">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DE02382E">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1E75AE63">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3C1C4F22">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研修视频资源建设数量</w:t>
            </w:r>
          </w:p>
        </w:tc>
        <w:tc>
          <w:tcPr>
            <w:tcW w:w="870" w:type="dxa"/>
            <w:tcBorders>
              <w:top w:val="single" w:sz="4" w:space="0" w:color="auto"/>
              <w:left w:val="nil"/>
              <w:bottom w:val="single" w:sz="4" w:space="0" w:color="auto"/>
              <w:right w:val="single" w:sz="4" w:space="0" w:color="auto"/>
            </w:tcBorders>
            <w:vAlign w:val="center"/>
          </w:tcPr>
          <w:p w14:paraId="FAB06E42">
            <w:pPr>
              <w:pStyle w:val="style0"/>
              <w:widowControl/>
              <w:spacing w:lineRule="exact" w:line="240"/>
              <w:jc w:val="center"/>
              <w:rPr>
                <w:rFonts w:ascii="仿宋" w:cs="仿宋" w:eastAsia="仿宋" w:hAnsi="仿宋" w:hint="eastAsia"/>
                <w:kern w:val="0"/>
                <w:sz w:val="21"/>
                <w:szCs w:val="21"/>
                <w:lang w:val="en-US" w:bidi="ar-SA" w:eastAsia="zh-CN"/>
              </w:rPr>
            </w:pPr>
            <w:r>
              <w:rPr>
                <w:rFonts w:ascii="仿宋" w:cs="仿宋" w:eastAsia="仿宋" w:hAnsi="仿宋" w:hint="eastAsia"/>
                <w:kern w:val="0"/>
                <w:sz w:val="21"/>
                <w:szCs w:val="21"/>
              </w:rPr>
              <w:t>≥</w:t>
            </w:r>
            <w:r>
              <w:rPr>
                <w:rFonts w:ascii="仿宋" w:cs="仿宋" w:eastAsia="仿宋" w:hAnsi="仿宋" w:hint="eastAsia"/>
                <w:kern w:val="0"/>
                <w:sz w:val="21"/>
                <w:szCs w:val="21"/>
                <w:lang w:val="en-US" w:eastAsia="zh-CN"/>
              </w:rPr>
              <w:t>120课时</w:t>
            </w:r>
          </w:p>
        </w:tc>
        <w:tc>
          <w:tcPr>
            <w:tcW w:w="827" w:type="dxa"/>
            <w:tcBorders>
              <w:top w:val="single" w:sz="4" w:space="0" w:color="auto"/>
              <w:left w:val="nil"/>
              <w:bottom w:val="single" w:sz="4" w:space="0" w:color="auto"/>
              <w:right w:val="single" w:sz="4" w:space="0" w:color="auto"/>
            </w:tcBorders>
            <w:vAlign w:val="center"/>
          </w:tcPr>
          <w:p w14:paraId="3B33F67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150课时</w:t>
            </w:r>
          </w:p>
        </w:tc>
        <w:tc>
          <w:tcPr>
            <w:tcW w:w="563" w:type="dxa"/>
            <w:gridSpan w:val="2"/>
            <w:tcBorders>
              <w:top w:val="single" w:sz="4" w:space="0" w:color="auto"/>
              <w:left w:val="nil"/>
              <w:bottom w:val="single" w:sz="4" w:space="0" w:color="auto"/>
              <w:right w:val="single" w:sz="4" w:space="0" w:color="auto"/>
            </w:tcBorders>
            <w:vAlign w:val="center"/>
          </w:tcPr>
          <w:p w14:paraId="51896F63">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CD33F5C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6D0BB951">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90B64AD5">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CE92BDE3">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C69E8B9B">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5ED2CBC5">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D01C1ED5">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研修考试题库</w:t>
            </w:r>
          </w:p>
        </w:tc>
        <w:tc>
          <w:tcPr>
            <w:tcW w:w="870" w:type="dxa"/>
            <w:tcBorders>
              <w:top w:val="single" w:sz="4" w:space="0" w:color="auto"/>
              <w:left w:val="nil"/>
              <w:bottom w:val="single" w:sz="4" w:space="0" w:color="auto"/>
              <w:right w:val="single" w:sz="4" w:space="0" w:color="auto"/>
            </w:tcBorders>
            <w:vAlign w:val="center"/>
          </w:tcPr>
          <w:p w14:paraId="3F9E36C5">
            <w:pPr>
              <w:pStyle w:val="style0"/>
              <w:widowControl/>
              <w:spacing w:lineRule="exact" w:line="240"/>
              <w:jc w:val="center"/>
              <w:rPr>
                <w:rFonts w:ascii="仿宋" w:cs="仿宋" w:eastAsia="仿宋" w:hAnsi="仿宋" w:hint="eastAsia"/>
                <w:kern w:val="0"/>
                <w:sz w:val="21"/>
                <w:szCs w:val="21"/>
                <w:highlight w:val="none"/>
                <w:lang w:val="en-US" w:bidi="ar-SA" w:eastAsia="zh-CN"/>
              </w:rPr>
            </w:pPr>
            <w:r>
              <w:rPr>
                <w:rFonts w:ascii="仿宋" w:cs="仿宋" w:eastAsia="仿宋" w:hAnsi="仿宋" w:hint="eastAsia"/>
                <w:kern w:val="0"/>
                <w:sz w:val="21"/>
                <w:szCs w:val="21"/>
                <w:highlight w:val="none"/>
              </w:rPr>
              <w:t>≥</w:t>
            </w:r>
            <w:r>
              <w:rPr>
                <w:rFonts w:ascii="仿宋" w:cs="仿宋" w:eastAsia="仿宋" w:hAnsi="仿宋" w:hint="eastAsia"/>
                <w:kern w:val="0"/>
                <w:sz w:val="21"/>
                <w:szCs w:val="21"/>
                <w:highlight w:val="none"/>
                <w:lang w:val="en-US" w:eastAsia="zh-CN"/>
              </w:rPr>
              <w:t>6套</w:t>
            </w:r>
          </w:p>
        </w:tc>
        <w:tc>
          <w:tcPr>
            <w:tcW w:w="827" w:type="dxa"/>
            <w:tcBorders>
              <w:top w:val="single" w:sz="4" w:space="0" w:color="auto"/>
              <w:left w:val="nil"/>
              <w:bottom w:val="single" w:sz="4" w:space="0" w:color="auto"/>
              <w:right w:val="single" w:sz="4" w:space="0" w:color="auto"/>
            </w:tcBorders>
            <w:vAlign w:val="center"/>
          </w:tcPr>
          <w:p w14:paraId="224B5F9E">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6套</w:t>
            </w:r>
          </w:p>
        </w:tc>
        <w:tc>
          <w:tcPr>
            <w:tcW w:w="563" w:type="dxa"/>
            <w:gridSpan w:val="2"/>
            <w:tcBorders>
              <w:top w:val="single" w:sz="4" w:space="0" w:color="auto"/>
              <w:left w:val="nil"/>
              <w:bottom w:val="single" w:sz="4" w:space="0" w:color="auto"/>
              <w:right w:val="single" w:sz="4" w:space="0" w:color="auto"/>
            </w:tcBorders>
            <w:vAlign w:val="center"/>
          </w:tcPr>
          <w:p w14:paraId="53F93DA8">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3EE7B19C">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0BA0FCE3">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B27DB4F9">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9622A981">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19CBF595">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4CC88DDF">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64DFEBF5">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智慧校园示范校优秀案例集</w:t>
            </w:r>
          </w:p>
        </w:tc>
        <w:tc>
          <w:tcPr>
            <w:tcW w:w="870" w:type="dxa"/>
            <w:tcBorders>
              <w:top w:val="single" w:sz="4" w:space="0" w:color="auto"/>
              <w:left w:val="nil"/>
              <w:bottom w:val="single" w:sz="4" w:space="0" w:color="auto"/>
              <w:right w:val="single" w:sz="4" w:space="0" w:color="auto"/>
            </w:tcBorders>
            <w:vAlign w:val="center"/>
          </w:tcPr>
          <w:p w14:paraId="4E7FF938">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rPr>
              <w:t>≥</w:t>
            </w:r>
            <w:r>
              <w:rPr>
                <w:rFonts w:ascii="仿宋" w:cs="仿宋" w:eastAsia="仿宋" w:hAnsi="仿宋" w:hint="eastAsia"/>
                <w:kern w:val="0"/>
                <w:sz w:val="21"/>
                <w:szCs w:val="21"/>
                <w:lang w:val="en-US" w:eastAsia="zh-CN"/>
              </w:rPr>
              <w:t>1</w:t>
            </w:r>
            <w:r>
              <w:rPr>
                <w:rFonts w:ascii="仿宋" w:cs="仿宋" w:eastAsia="仿宋" w:hAnsi="仿宋" w:hint="eastAsia"/>
                <w:color w:val="000000"/>
                <w:kern w:val="0"/>
                <w:sz w:val="21"/>
                <w:szCs w:val="21"/>
                <w:lang w:val="en-US" w:eastAsia="zh-CN"/>
              </w:rPr>
              <w:t>册</w:t>
            </w:r>
          </w:p>
        </w:tc>
        <w:tc>
          <w:tcPr>
            <w:tcW w:w="827" w:type="dxa"/>
            <w:tcBorders>
              <w:top w:val="single" w:sz="4" w:space="0" w:color="auto"/>
              <w:left w:val="nil"/>
              <w:bottom w:val="single" w:sz="4" w:space="0" w:color="auto"/>
              <w:right w:val="single" w:sz="4" w:space="0" w:color="auto"/>
            </w:tcBorders>
            <w:vAlign w:val="center"/>
          </w:tcPr>
          <w:p w14:paraId="15C15F4A">
            <w:pPr>
              <w:pStyle w:val="style0"/>
              <w:widowControl/>
              <w:spacing w:lineRule="exact" w:line="240"/>
              <w:jc w:val="center"/>
              <w:rPr>
                <w:rFonts w:ascii="仿宋" w:cs="仿宋" w:eastAsia="仿宋" w:hAnsi="仿宋" w:hint="eastAsia"/>
                <w:color w:val="000000"/>
                <w:kern w:val="0"/>
                <w:sz w:val="21"/>
                <w:szCs w:val="21"/>
                <w:lang w:val="en-US" w:eastAsia="zh-CN"/>
              </w:rPr>
            </w:pPr>
            <w:r>
              <w:rPr>
                <w:rFonts w:ascii="仿宋" w:cs="仿宋" w:eastAsia="仿宋" w:hAnsi="仿宋" w:hint="eastAsia"/>
                <w:color w:val="000000"/>
                <w:kern w:val="0"/>
                <w:sz w:val="21"/>
                <w:szCs w:val="21"/>
                <w:lang w:val="en-US" w:eastAsia="zh-CN"/>
              </w:rPr>
              <w:t>1册</w:t>
            </w:r>
          </w:p>
        </w:tc>
        <w:tc>
          <w:tcPr>
            <w:tcW w:w="563" w:type="dxa"/>
            <w:gridSpan w:val="2"/>
            <w:tcBorders>
              <w:top w:val="single" w:sz="4" w:space="0" w:color="auto"/>
              <w:left w:val="nil"/>
              <w:bottom w:val="single" w:sz="4" w:space="0" w:color="auto"/>
              <w:right w:val="single" w:sz="4" w:space="0" w:color="auto"/>
            </w:tcBorders>
            <w:vAlign w:val="center"/>
          </w:tcPr>
          <w:p w14:paraId="2E1A7933">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06A0ACA8">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BA4CB553">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7C15AFE7">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4FD0A291">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10D32744">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1F91D410">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C9B1D982">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智慧校园论文</w:t>
            </w:r>
          </w:p>
        </w:tc>
        <w:tc>
          <w:tcPr>
            <w:tcW w:w="870" w:type="dxa"/>
            <w:tcBorders>
              <w:top w:val="single" w:sz="4" w:space="0" w:color="auto"/>
              <w:left w:val="nil"/>
              <w:bottom w:val="single" w:sz="4" w:space="0" w:color="auto"/>
              <w:right w:val="single" w:sz="4" w:space="0" w:color="auto"/>
            </w:tcBorders>
            <w:vAlign w:val="center"/>
          </w:tcPr>
          <w:p w14:paraId="534E347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rPr>
              <w:t>≥</w:t>
            </w:r>
            <w:r>
              <w:rPr>
                <w:rFonts w:ascii="仿宋" w:cs="仿宋" w:eastAsia="仿宋" w:hAnsi="仿宋" w:hint="eastAsia"/>
                <w:kern w:val="0"/>
                <w:sz w:val="21"/>
                <w:szCs w:val="21"/>
                <w:lang w:val="en-US" w:eastAsia="zh-CN"/>
              </w:rPr>
              <w:t>1</w:t>
            </w:r>
            <w:r>
              <w:rPr>
                <w:rFonts w:ascii="仿宋" w:cs="仿宋" w:eastAsia="仿宋" w:hAnsi="仿宋" w:hint="eastAsia"/>
                <w:color w:val="000000"/>
                <w:kern w:val="0"/>
                <w:sz w:val="21"/>
                <w:szCs w:val="21"/>
                <w:lang w:val="en-US" w:eastAsia="zh-CN"/>
              </w:rPr>
              <w:t>篇</w:t>
            </w:r>
          </w:p>
        </w:tc>
        <w:tc>
          <w:tcPr>
            <w:tcW w:w="827" w:type="dxa"/>
            <w:tcBorders>
              <w:top w:val="single" w:sz="4" w:space="0" w:color="auto"/>
              <w:left w:val="nil"/>
              <w:bottom w:val="single" w:sz="4" w:space="0" w:color="auto"/>
              <w:right w:val="single" w:sz="4" w:space="0" w:color="auto"/>
            </w:tcBorders>
            <w:vAlign w:val="center"/>
          </w:tcPr>
          <w:p w14:paraId="33D93459">
            <w:pPr>
              <w:pStyle w:val="style0"/>
              <w:widowControl/>
              <w:spacing w:lineRule="exact" w:line="240"/>
              <w:jc w:val="center"/>
              <w:rPr>
                <w:rFonts w:ascii="仿宋" w:cs="仿宋" w:eastAsia="仿宋" w:hAnsi="仿宋" w:hint="eastAsia"/>
                <w:color w:val="000000"/>
                <w:kern w:val="0"/>
                <w:sz w:val="21"/>
                <w:szCs w:val="21"/>
                <w:lang w:val="en-US" w:eastAsia="zh-CN"/>
              </w:rPr>
            </w:pPr>
            <w:r>
              <w:rPr>
                <w:rFonts w:ascii="仿宋" w:cs="仿宋" w:eastAsia="仿宋" w:hAnsi="仿宋" w:hint="eastAsia"/>
                <w:color w:val="000000"/>
                <w:kern w:val="0"/>
                <w:sz w:val="21"/>
                <w:szCs w:val="21"/>
                <w:lang w:val="en-US" w:eastAsia="zh-CN"/>
              </w:rPr>
              <w:t>1篇</w:t>
            </w:r>
          </w:p>
        </w:tc>
        <w:tc>
          <w:tcPr>
            <w:tcW w:w="563" w:type="dxa"/>
            <w:gridSpan w:val="2"/>
            <w:tcBorders>
              <w:top w:val="single" w:sz="4" w:space="0" w:color="auto"/>
              <w:left w:val="nil"/>
              <w:bottom w:val="single" w:sz="4" w:space="0" w:color="auto"/>
              <w:right w:val="single" w:sz="4" w:space="0" w:color="auto"/>
            </w:tcBorders>
            <w:vAlign w:val="center"/>
          </w:tcPr>
          <w:p w14:paraId="02611C75">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38DF54D9">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9B11F035">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69C24B42">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4BCE5947">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4D248EC4">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AAD139FA">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CE919BAB">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智慧校园示范校代表线下论坛活动</w:t>
            </w:r>
          </w:p>
        </w:tc>
        <w:tc>
          <w:tcPr>
            <w:tcW w:w="870" w:type="dxa"/>
            <w:tcBorders>
              <w:top w:val="single" w:sz="4" w:space="0" w:color="auto"/>
              <w:left w:val="nil"/>
              <w:bottom w:val="single" w:sz="4" w:space="0" w:color="auto"/>
              <w:right w:val="single" w:sz="4" w:space="0" w:color="auto"/>
            </w:tcBorders>
            <w:vAlign w:val="center"/>
          </w:tcPr>
          <w:p w14:paraId="FCDA0FE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1次</w:t>
            </w:r>
          </w:p>
        </w:tc>
        <w:tc>
          <w:tcPr>
            <w:tcW w:w="827" w:type="dxa"/>
            <w:tcBorders>
              <w:top w:val="single" w:sz="4" w:space="0" w:color="auto"/>
              <w:left w:val="nil"/>
              <w:bottom w:val="single" w:sz="4" w:space="0" w:color="auto"/>
              <w:right w:val="single" w:sz="4" w:space="0" w:color="auto"/>
            </w:tcBorders>
            <w:vAlign w:val="center"/>
          </w:tcPr>
          <w:p w14:paraId="9C178F79">
            <w:pPr>
              <w:pStyle w:val="style0"/>
              <w:widowControl/>
              <w:spacing w:lineRule="exact" w:line="240"/>
              <w:jc w:val="center"/>
              <w:rPr>
                <w:rFonts w:ascii="仿宋" w:cs="仿宋" w:eastAsia="仿宋" w:hAnsi="仿宋" w:hint="eastAsia"/>
                <w:color w:val="000000"/>
                <w:kern w:val="0"/>
                <w:sz w:val="21"/>
                <w:szCs w:val="21"/>
                <w:lang w:val="en-US" w:eastAsia="zh-CN"/>
              </w:rPr>
            </w:pPr>
            <w:r>
              <w:rPr>
                <w:rFonts w:ascii="仿宋" w:cs="仿宋" w:eastAsia="仿宋" w:hAnsi="仿宋" w:hint="eastAsia"/>
                <w:color w:val="000000"/>
                <w:kern w:val="0"/>
                <w:sz w:val="21"/>
                <w:szCs w:val="21"/>
                <w:lang w:val="en-US" w:eastAsia="zh-CN"/>
              </w:rPr>
              <w:t>2次</w:t>
            </w:r>
          </w:p>
        </w:tc>
        <w:tc>
          <w:tcPr>
            <w:tcW w:w="563" w:type="dxa"/>
            <w:gridSpan w:val="2"/>
            <w:tcBorders>
              <w:top w:val="single" w:sz="4" w:space="0" w:color="auto"/>
              <w:left w:val="nil"/>
              <w:bottom w:val="single" w:sz="4" w:space="0" w:color="auto"/>
              <w:right w:val="single" w:sz="4" w:space="0" w:color="auto"/>
            </w:tcBorders>
            <w:vAlign w:val="center"/>
          </w:tcPr>
          <w:p w14:paraId="954C20E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B5201AA5">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54AAABEE">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40DB8AC7">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05CC4CE8">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C160558C">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66858A1B">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EF7B13F2">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智慧校园宣传片</w:t>
            </w:r>
          </w:p>
        </w:tc>
        <w:tc>
          <w:tcPr>
            <w:tcW w:w="870" w:type="dxa"/>
            <w:tcBorders>
              <w:top w:val="single" w:sz="4" w:space="0" w:color="auto"/>
              <w:left w:val="nil"/>
              <w:bottom w:val="single" w:sz="4" w:space="0" w:color="auto"/>
              <w:right w:val="single" w:sz="4" w:space="0" w:color="auto"/>
            </w:tcBorders>
            <w:vAlign w:val="center"/>
          </w:tcPr>
          <w:p w14:paraId="B1CF358D">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1部</w:t>
            </w:r>
          </w:p>
        </w:tc>
        <w:tc>
          <w:tcPr>
            <w:tcW w:w="827" w:type="dxa"/>
            <w:tcBorders>
              <w:top w:val="single" w:sz="4" w:space="0" w:color="auto"/>
              <w:left w:val="nil"/>
              <w:bottom w:val="single" w:sz="4" w:space="0" w:color="auto"/>
              <w:right w:val="single" w:sz="4" w:space="0" w:color="auto"/>
            </w:tcBorders>
            <w:vAlign w:val="center"/>
          </w:tcPr>
          <w:p w14:paraId="2776D3A7">
            <w:pPr>
              <w:pStyle w:val="style0"/>
              <w:widowControl/>
              <w:spacing w:lineRule="exact" w:line="240"/>
              <w:jc w:val="center"/>
              <w:rPr>
                <w:rFonts w:ascii="仿宋" w:cs="仿宋" w:eastAsia="仿宋" w:hAnsi="仿宋" w:hint="eastAsia"/>
                <w:color w:val="000000"/>
                <w:kern w:val="0"/>
                <w:sz w:val="21"/>
                <w:szCs w:val="21"/>
                <w:lang w:val="en-US" w:eastAsia="zh-CN"/>
              </w:rPr>
            </w:pPr>
            <w:r>
              <w:rPr>
                <w:rFonts w:ascii="仿宋" w:cs="仿宋" w:eastAsia="仿宋" w:hAnsi="仿宋" w:hint="eastAsia"/>
                <w:color w:val="000000"/>
                <w:kern w:val="0"/>
                <w:sz w:val="21"/>
                <w:szCs w:val="21"/>
                <w:lang w:val="en-US" w:eastAsia="zh-CN"/>
              </w:rPr>
              <w:t>1部</w:t>
            </w:r>
          </w:p>
        </w:tc>
        <w:tc>
          <w:tcPr>
            <w:tcW w:w="563" w:type="dxa"/>
            <w:gridSpan w:val="2"/>
            <w:tcBorders>
              <w:top w:val="single" w:sz="4" w:space="0" w:color="auto"/>
              <w:left w:val="nil"/>
              <w:bottom w:val="single" w:sz="4" w:space="0" w:color="auto"/>
              <w:right w:val="single" w:sz="4" w:space="0" w:color="auto"/>
            </w:tcBorders>
            <w:vAlign w:val="center"/>
          </w:tcPr>
          <w:p w14:paraId="554D15D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CC952698">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7E7E6654">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69578185">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D609AB94">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87E1B049">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A936F47C">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2C949BE0">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跨学科视频课程资源</w:t>
            </w:r>
          </w:p>
        </w:tc>
        <w:tc>
          <w:tcPr>
            <w:tcW w:w="870" w:type="dxa"/>
            <w:tcBorders>
              <w:top w:val="single" w:sz="4" w:space="0" w:color="auto"/>
              <w:left w:val="nil"/>
              <w:bottom w:val="single" w:sz="4" w:space="0" w:color="auto"/>
              <w:right w:val="single" w:sz="4" w:space="0" w:color="auto"/>
            </w:tcBorders>
            <w:vAlign w:val="center"/>
          </w:tcPr>
          <w:p w14:paraId="BFDB45E1">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≥60课时</w:t>
            </w:r>
          </w:p>
        </w:tc>
        <w:tc>
          <w:tcPr>
            <w:tcW w:w="827" w:type="dxa"/>
            <w:tcBorders>
              <w:top w:val="single" w:sz="4" w:space="0" w:color="auto"/>
              <w:left w:val="nil"/>
              <w:bottom w:val="single" w:sz="4" w:space="0" w:color="auto"/>
              <w:right w:val="single" w:sz="4" w:space="0" w:color="auto"/>
            </w:tcBorders>
            <w:vAlign w:val="center"/>
          </w:tcPr>
          <w:p w14:paraId="DE33481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60课时</w:t>
            </w:r>
          </w:p>
        </w:tc>
        <w:tc>
          <w:tcPr>
            <w:tcW w:w="563" w:type="dxa"/>
            <w:gridSpan w:val="2"/>
            <w:tcBorders>
              <w:top w:val="single" w:sz="4" w:space="0" w:color="auto"/>
              <w:left w:val="nil"/>
              <w:bottom w:val="single" w:sz="4" w:space="0" w:color="auto"/>
              <w:right w:val="single" w:sz="4" w:space="0" w:color="auto"/>
            </w:tcBorders>
            <w:vAlign w:val="center"/>
          </w:tcPr>
          <w:p w14:paraId="6EDD9FCD">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086EF323">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D9F84C52">
            <w:pPr>
              <w:pStyle w:val="style0"/>
              <w:widowControl/>
              <w:spacing w:lineRule="exact" w:line="240"/>
              <w:jc w:val="center"/>
              <w:rPr>
                <w:rFonts w:ascii="仿宋" w:cs="仿宋" w:eastAsia="仿宋" w:hAnsi="仿宋" w:hint="eastAsia"/>
                <w:kern w:val="0"/>
                <w:sz w:val="21"/>
                <w:szCs w:val="21"/>
                <w:lang w:val="en-US"/>
              </w:rPr>
            </w:pPr>
            <w:r>
              <w:rPr>
                <w:rFonts w:ascii="仿宋" w:cs="仿宋" w:eastAsia="仿宋" w:hAnsi="仿宋" w:hint="eastAsia"/>
                <w:kern w:val="0"/>
                <w:sz w:val="21"/>
                <w:szCs w:val="21"/>
                <w:lang w:val="en-US" w:eastAsia="zh-CN"/>
              </w:rPr>
              <w:t>无</w:t>
            </w:r>
          </w:p>
        </w:tc>
      </w:tr>
      <w:tr w14:paraId="52D12FC5">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E9F0C9AF">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2869C6EF">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5945C319">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72DC03D8">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跨学科示范课例</w:t>
            </w:r>
          </w:p>
        </w:tc>
        <w:tc>
          <w:tcPr>
            <w:tcW w:w="870" w:type="dxa"/>
            <w:tcBorders>
              <w:top w:val="single" w:sz="4" w:space="0" w:color="auto"/>
              <w:left w:val="nil"/>
              <w:bottom w:val="single" w:sz="4" w:space="0" w:color="auto"/>
              <w:right w:val="single" w:sz="4" w:space="0" w:color="auto"/>
            </w:tcBorders>
            <w:vAlign w:val="center"/>
          </w:tcPr>
          <w:p w14:paraId="ED0A582B">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≥25课时</w:t>
            </w:r>
          </w:p>
        </w:tc>
        <w:tc>
          <w:tcPr>
            <w:tcW w:w="827" w:type="dxa"/>
            <w:tcBorders>
              <w:top w:val="single" w:sz="4" w:space="0" w:color="auto"/>
              <w:left w:val="nil"/>
              <w:bottom w:val="single" w:sz="4" w:space="0" w:color="auto"/>
              <w:right w:val="single" w:sz="4" w:space="0" w:color="auto"/>
            </w:tcBorders>
            <w:vAlign w:val="center"/>
          </w:tcPr>
          <w:p w14:paraId="E30476A8">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32课时</w:t>
            </w:r>
          </w:p>
        </w:tc>
        <w:tc>
          <w:tcPr>
            <w:tcW w:w="563" w:type="dxa"/>
            <w:gridSpan w:val="2"/>
            <w:tcBorders>
              <w:top w:val="single" w:sz="4" w:space="0" w:color="auto"/>
              <w:left w:val="nil"/>
              <w:bottom w:val="single" w:sz="4" w:space="0" w:color="auto"/>
              <w:right w:val="single" w:sz="4" w:space="0" w:color="auto"/>
            </w:tcBorders>
            <w:vAlign w:val="center"/>
          </w:tcPr>
          <w:p w14:paraId="CBB9EB05">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8BADD856">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A6147CD3">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D8882C14">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F8306551">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850611A4">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55F49A3D">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24BA4053">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计算机软件授权费</w:t>
            </w:r>
          </w:p>
        </w:tc>
        <w:tc>
          <w:tcPr>
            <w:tcW w:w="870" w:type="dxa"/>
            <w:tcBorders>
              <w:top w:val="single" w:sz="4" w:space="0" w:color="auto"/>
              <w:left w:val="nil"/>
              <w:bottom w:val="single" w:sz="4" w:space="0" w:color="auto"/>
              <w:right w:val="single" w:sz="4" w:space="0" w:color="auto"/>
            </w:tcBorders>
            <w:vAlign w:val="center"/>
          </w:tcPr>
          <w:p w14:paraId="1F86226F">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≥280台</w:t>
            </w:r>
          </w:p>
        </w:tc>
        <w:tc>
          <w:tcPr>
            <w:tcW w:w="827" w:type="dxa"/>
            <w:tcBorders>
              <w:top w:val="single" w:sz="4" w:space="0" w:color="auto"/>
              <w:left w:val="nil"/>
              <w:bottom w:val="single" w:sz="4" w:space="0" w:color="auto"/>
              <w:right w:val="single" w:sz="4" w:space="0" w:color="auto"/>
            </w:tcBorders>
            <w:vAlign w:val="center"/>
          </w:tcPr>
          <w:p w14:paraId="EC337F48">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382台</w:t>
            </w:r>
          </w:p>
        </w:tc>
        <w:tc>
          <w:tcPr>
            <w:tcW w:w="563" w:type="dxa"/>
            <w:gridSpan w:val="2"/>
            <w:tcBorders>
              <w:top w:val="single" w:sz="4" w:space="0" w:color="auto"/>
              <w:left w:val="nil"/>
              <w:bottom w:val="single" w:sz="4" w:space="0" w:color="auto"/>
              <w:right w:val="single" w:sz="4" w:space="0" w:color="auto"/>
            </w:tcBorders>
            <w:vAlign w:val="center"/>
          </w:tcPr>
          <w:p w14:paraId="123C00B8">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166A30B4">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2435F6FD">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881B921E">
        <w:tblPrEx/>
        <w:trPr>
          <w:trHeight w:val="254"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9C7EE8CC">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4BBED721">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68D45997">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62CB9E14">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r>
              <w:rPr>
                <w:rFonts w:ascii="仿宋" w:cs="仿宋" w:eastAsia="仿宋" w:hAnsi="仿宋" w:hint="eastAsia"/>
                <w:kern w:val="0"/>
                <w:sz w:val="21"/>
                <w:szCs w:val="21"/>
                <w:lang w:val="en-US" w:eastAsia="zh-CN"/>
              </w:rPr>
              <w:t>北京市数字教育领导力提升案</w:t>
            </w:r>
            <w:r>
              <w:rPr>
                <w:rFonts w:ascii="仿宋" w:cs="仿宋" w:eastAsia="仿宋" w:hAnsi="仿宋" w:hint="eastAsia"/>
                <w:i w:val="false"/>
                <w:iCs w:val="false"/>
                <w:color w:val="000000"/>
                <w:kern w:val="0"/>
                <w:sz w:val="21"/>
                <w:szCs w:val="21"/>
                <w:u w:val="none"/>
                <w:lang w:val="en-US" w:eastAsia="zh-CN"/>
              </w:rPr>
              <w:t>例集</w:t>
            </w:r>
          </w:p>
        </w:tc>
        <w:tc>
          <w:tcPr>
            <w:tcW w:w="870" w:type="dxa"/>
            <w:tcBorders>
              <w:top w:val="single" w:sz="4" w:space="0" w:color="auto"/>
              <w:left w:val="nil"/>
              <w:bottom w:val="single" w:sz="4" w:space="0" w:color="auto"/>
              <w:right w:val="single" w:sz="4" w:space="0" w:color="auto"/>
            </w:tcBorders>
            <w:vAlign w:val="center"/>
          </w:tcPr>
          <w:p w14:paraId="83291080">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1册</w:t>
            </w:r>
          </w:p>
        </w:tc>
        <w:tc>
          <w:tcPr>
            <w:tcW w:w="827" w:type="dxa"/>
            <w:tcBorders>
              <w:top w:val="single" w:sz="4" w:space="0" w:color="auto"/>
              <w:left w:val="nil"/>
              <w:bottom w:val="single" w:sz="4" w:space="0" w:color="auto"/>
              <w:right w:val="single" w:sz="4" w:space="0" w:color="auto"/>
            </w:tcBorders>
            <w:vAlign w:val="center"/>
          </w:tcPr>
          <w:p w14:paraId="A716F0C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1册</w:t>
            </w:r>
          </w:p>
        </w:tc>
        <w:tc>
          <w:tcPr>
            <w:tcW w:w="563" w:type="dxa"/>
            <w:gridSpan w:val="2"/>
            <w:tcBorders>
              <w:top w:val="single" w:sz="4" w:space="0" w:color="auto"/>
              <w:left w:val="nil"/>
              <w:bottom w:val="single" w:sz="4" w:space="0" w:color="auto"/>
              <w:right w:val="single" w:sz="4" w:space="0" w:color="auto"/>
            </w:tcBorders>
            <w:vAlign w:val="center"/>
          </w:tcPr>
          <w:p w14:paraId="00F0ED62">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56244C35">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46B82660">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2108E094">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7AB5C353">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DAEE7891">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right w:val="single" w:sz="4" w:space="0" w:color="auto"/>
            </w:tcBorders>
            <w:vAlign w:val="center"/>
          </w:tcPr>
          <w:p w14:paraId="A1D2F35A">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1DE3663B">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u w:val="none"/>
                <w:lang w:val="en-US" w:bidi="ar-SA" w:eastAsia="zh-CN"/>
              </w:rPr>
            </w:pPr>
            <w:r>
              <w:rPr>
                <w:rFonts w:ascii="仿宋" w:cs="仿宋" w:eastAsia="仿宋" w:hAnsi="仿宋" w:hint="eastAsia"/>
                <w:i w:val="false"/>
                <w:iCs w:val="false"/>
                <w:color w:val="000000"/>
                <w:kern w:val="0"/>
                <w:sz w:val="21"/>
                <w:szCs w:val="21"/>
                <w:u w:val="none"/>
                <w:lang w:val="en-US" w:eastAsia="zh-CN"/>
              </w:rPr>
              <w:t>北京市数字教育领导力提升优秀成果视频资源</w:t>
            </w:r>
          </w:p>
        </w:tc>
        <w:tc>
          <w:tcPr>
            <w:tcW w:w="870" w:type="dxa"/>
            <w:tcBorders>
              <w:top w:val="single" w:sz="4" w:space="0" w:color="auto"/>
              <w:left w:val="nil"/>
              <w:bottom w:val="single" w:sz="4" w:space="0" w:color="auto"/>
              <w:right w:val="single" w:sz="4" w:space="0" w:color="auto"/>
            </w:tcBorders>
            <w:vAlign w:val="center"/>
          </w:tcPr>
          <w:p w14:paraId="27A55BDB">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≥50个</w:t>
            </w:r>
          </w:p>
        </w:tc>
        <w:tc>
          <w:tcPr>
            <w:tcW w:w="827" w:type="dxa"/>
            <w:tcBorders>
              <w:top w:val="single" w:sz="4" w:space="0" w:color="auto"/>
              <w:left w:val="nil"/>
              <w:bottom w:val="single" w:sz="4" w:space="0" w:color="auto"/>
              <w:right w:val="single" w:sz="4" w:space="0" w:color="auto"/>
            </w:tcBorders>
            <w:vAlign w:val="center"/>
          </w:tcPr>
          <w:p w14:paraId="0FF81847">
            <w:pPr>
              <w:pStyle w:val="style0"/>
              <w:widowControl/>
              <w:spacing w:lineRule="exact" w:line="240"/>
              <w:jc w:val="center"/>
              <w:rPr>
                <w:rFonts w:ascii="仿宋" w:cs="仿宋" w:eastAsia="仿宋" w:hAnsi="仿宋" w:hint="eastAsia"/>
                <w:color w:val="auto"/>
                <w:kern w:val="0"/>
                <w:sz w:val="21"/>
                <w:szCs w:val="21"/>
                <w:lang w:val="en-US" w:eastAsia="zh-CN"/>
              </w:rPr>
            </w:pPr>
            <w:r>
              <w:rPr>
                <w:rFonts w:ascii="仿宋" w:cs="仿宋" w:eastAsia="仿宋" w:hAnsi="仿宋" w:hint="eastAsia"/>
                <w:color w:val="auto"/>
                <w:kern w:val="0"/>
                <w:sz w:val="21"/>
                <w:szCs w:val="21"/>
                <w:lang w:val="en-US" w:eastAsia="zh-CN"/>
              </w:rPr>
              <w:t>50个</w:t>
            </w:r>
          </w:p>
        </w:tc>
        <w:tc>
          <w:tcPr>
            <w:tcW w:w="563" w:type="dxa"/>
            <w:gridSpan w:val="2"/>
            <w:tcBorders>
              <w:top w:val="single" w:sz="4" w:space="0" w:color="auto"/>
              <w:left w:val="nil"/>
              <w:bottom w:val="single" w:sz="4" w:space="0" w:color="auto"/>
              <w:right w:val="single" w:sz="4" w:space="0" w:color="auto"/>
            </w:tcBorders>
            <w:vAlign w:val="center"/>
          </w:tcPr>
          <w:p w14:paraId="9FF0B037">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B7F09370">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1C8E4401">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AE0D4258">
        <w:tblPrEx/>
        <w:trPr>
          <w:trHeight w:val="2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0E2711C1">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8B0B1E8B">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bottom w:val="single" w:sz="4" w:space="0" w:color="auto"/>
              <w:right w:val="single" w:sz="4" w:space="0" w:color="auto"/>
            </w:tcBorders>
            <w:vAlign w:val="center"/>
          </w:tcPr>
          <w:p w14:paraId="16B97AE9">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4F91C16E">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u w:val="none"/>
                <w:lang w:val="en-US" w:bidi="ar-SA" w:eastAsia="zh-CN"/>
              </w:rPr>
            </w:pPr>
            <w:r>
              <w:rPr>
                <w:rFonts w:ascii="仿宋" w:cs="仿宋" w:eastAsia="仿宋" w:hAnsi="仿宋" w:hint="eastAsia"/>
                <w:i w:val="false"/>
                <w:iCs w:val="false"/>
                <w:color w:val="000000"/>
                <w:kern w:val="0"/>
                <w:sz w:val="21"/>
                <w:szCs w:val="21"/>
                <w:u w:val="none"/>
                <w:lang w:val="en-US" w:eastAsia="zh-CN"/>
              </w:rPr>
              <w:t>数字教育领导力在线工作室</w:t>
            </w:r>
          </w:p>
        </w:tc>
        <w:tc>
          <w:tcPr>
            <w:tcW w:w="870" w:type="dxa"/>
            <w:tcBorders>
              <w:top w:val="single" w:sz="4" w:space="0" w:color="auto"/>
              <w:left w:val="nil"/>
              <w:bottom w:val="single" w:sz="4" w:space="0" w:color="auto"/>
              <w:right w:val="single" w:sz="4" w:space="0" w:color="auto"/>
            </w:tcBorders>
            <w:vAlign w:val="center"/>
          </w:tcPr>
          <w:p w14:paraId="5416CF32">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≥40个</w:t>
            </w:r>
          </w:p>
        </w:tc>
        <w:tc>
          <w:tcPr>
            <w:tcW w:w="827" w:type="dxa"/>
            <w:tcBorders>
              <w:top w:val="single" w:sz="4" w:space="0" w:color="auto"/>
              <w:left w:val="nil"/>
              <w:bottom w:val="single" w:sz="4" w:space="0" w:color="auto"/>
              <w:right w:val="single" w:sz="4" w:space="0" w:color="auto"/>
            </w:tcBorders>
            <w:vAlign w:val="center"/>
          </w:tcPr>
          <w:p w14:paraId="7ECE976F">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40个</w:t>
            </w:r>
          </w:p>
        </w:tc>
        <w:tc>
          <w:tcPr>
            <w:tcW w:w="563" w:type="dxa"/>
            <w:gridSpan w:val="2"/>
            <w:tcBorders>
              <w:top w:val="single" w:sz="4" w:space="0" w:color="auto"/>
              <w:left w:val="nil"/>
              <w:bottom w:val="single" w:sz="4" w:space="0" w:color="auto"/>
              <w:right w:val="single" w:sz="4" w:space="0" w:color="auto"/>
            </w:tcBorders>
            <w:vAlign w:val="center"/>
          </w:tcPr>
          <w:p w14:paraId="3FE3E1B9">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1EF5DEA2">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D204F4CE">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ED7CECE3">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52720484">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D0BFE147">
            <w:pPr>
              <w:pStyle w:val="style0"/>
              <w:widowControl/>
              <w:spacing w:lineRule="exact" w:line="240"/>
              <w:jc w:val="center"/>
              <w:rPr>
                <w:rFonts w:ascii="仿宋" w:cs="仿宋" w:eastAsia="仿宋" w:hAnsi="仿宋" w:hint="eastAsia"/>
                <w:kern w:val="0"/>
                <w:sz w:val="21"/>
                <w:szCs w:val="21"/>
              </w:rPr>
            </w:pPr>
          </w:p>
        </w:tc>
        <w:tc>
          <w:tcPr>
            <w:tcW w:w="1105" w:type="dxa"/>
            <w:vMerge w:val="restart"/>
            <w:tcBorders>
              <w:top w:val="single" w:sz="4" w:space="0" w:color="auto"/>
              <w:left w:val="single" w:sz="4" w:space="0" w:color="auto"/>
              <w:right w:val="single" w:sz="4" w:space="0" w:color="auto"/>
            </w:tcBorders>
            <w:vAlign w:val="center"/>
          </w:tcPr>
          <w:p w14:paraId="6E2E1C88">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14:paraId="1896B9B3">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0"/>
                <w:sz w:val="21"/>
                <w:szCs w:val="21"/>
                <w:highlight w:val="none"/>
                <w:u w:val="none"/>
                <w:lang w:val="en-US" w:eastAsia="zh-CN"/>
              </w:rPr>
              <w:t>正版化服务项目材料完整度</w:t>
            </w:r>
          </w:p>
        </w:tc>
        <w:tc>
          <w:tcPr>
            <w:tcW w:w="870" w:type="dxa"/>
            <w:tcBorders>
              <w:top w:val="single" w:sz="4" w:space="0" w:color="auto"/>
              <w:left w:val="nil"/>
              <w:bottom w:val="single" w:sz="4" w:space="0" w:color="auto"/>
              <w:right w:val="single" w:sz="4" w:space="0" w:color="auto"/>
            </w:tcBorders>
            <w:vAlign w:val="center"/>
          </w:tcPr>
          <w:p w14:paraId="36189BB1">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=100%</w:t>
            </w:r>
          </w:p>
        </w:tc>
        <w:tc>
          <w:tcPr>
            <w:tcW w:w="827" w:type="dxa"/>
            <w:tcBorders>
              <w:top w:val="single" w:sz="4" w:space="0" w:color="auto"/>
              <w:left w:val="nil"/>
              <w:bottom w:val="single" w:sz="4" w:space="0" w:color="auto"/>
              <w:right w:val="single" w:sz="4" w:space="0" w:color="auto"/>
            </w:tcBorders>
            <w:vAlign w:val="center"/>
          </w:tcPr>
          <w:p w14:paraId="3301C3CD">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100%</w:t>
            </w:r>
          </w:p>
        </w:tc>
        <w:tc>
          <w:tcPr>
            <w:tcW w:w="563" w:type="dxa"/>
            <w:gridSpan w:val="2"/>
            <w:tcBorders>
              <w:top w:val="single" w:sz="4" w:space="0" w:color="auto"/>
              <w:left w:val="nil"/>
              <w:bottom w:val="single" w:sz="4" w:space="0" w:color="auto"/>
              <w:right w:val="single" w:sz="4" w:space="0" w:color="auto"/>
            </w:tcBorders>
            <w:vAlign w:val="center"/>
          </w:tcPr>
          <w:p w14:paraId="3EAE7DAB">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01D002FB">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DB627696">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无</w:t>
            </w:r>
          </w:p>
        </w:tc>
      </w:tr>
      <w:tr w14:paraId="0FF8530A">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AB51B1B5">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24498D2C">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right w:val="single" w:sz="4" w:space="0" w:color="auto"/>
            </w:tcBorders>
            <w:vAlign w:val="center"/>
          </w:tcPr>
          <w:p w14:paraId="F8152D8E">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bottom w:val="single" w:sz="4" w:space="0" w:color="auto"/>
              <w:right w:val="single" w:sz="4" w:space="0" w:color="auto"/>
            </w:tcBorders>
            <w:vAlign w:val="center"/>
          </w:tcPr>
          <w:p w14:paraId="3FD12BF0">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0"/>
                <w:sz w:val="21"/>
                <w:szCs w:val="21"/>
                <w:highlight w:val="none"/>
                <w:u w:val="none"/>
                <w:lang w:val="en-US" w:eastAsia="zh-CN"/>
              </w:rPr>
              <w:t>正版化人员服务的到岗率</w:t>
            </w:r>
          </w:p>
        </w:tc>
        <w:tc>
          <w:tcPr>
            <w:tcW w:w="870" w:type="dxa"/>
            <w:tcBorders>
              <w:top w:val="single" w:sz="4" w:space="0" w:color="auto"/>
              <w:left w:val="nil"/>
              <w:bottom w:val="single" w:sz="4" w:space="0" w:color="auto"/>
              <w:right w:val="single" w:sz="4" w:space="0" w:color="auto"/>
            </w:tcBorders>
            <w:vAlign w:val="center"/>
          </w:tcPr>
          <w:p w14:paraId="07539050">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=100%</w:t>
            </w:r>
          </w:p>
        </w:tc>
        <w:tc>
          <w:tcPr>
            <w:tcW w:w="827" w:type="dxa"/>
            <w:tcBorders>
              <w:top w:val="single" w:sz="4" w:space="0" w:color="auto"/>
              <w:left w:val="nil"/>
              <w:bottom w:val="single" w:sz="4" w:space="0" w:color="auto"/>
              <w:right w:val="single" w:sz="4" w:space="0" w:color="auto"/>
            </w:tcBorders>
            <w:vAlign w:val="center"/>
          </w:tcPr>
          <w:p w14:paraId="32008EF4">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100%</w:t>
            </w:r>
          </w:p>
        </w:tc>
        <w:tc>
          <w:tcPr>
            <w:tcW w:w="563" w:type="dxa"/>
            <w:gridSpan w:val="2"/>
            <w:tcBorders>
              <w:top w:val="single" w:sz="4" w:space="0" w:color="auto"/>
              <w:left w:val="nil"/>
              <w:bottom w:val="single" w:sz="4" w:space="0" w:color="auto"/>
              <w:right w:val="single" w:sz="4" w:space="0" w:color="auto"/>
            </w:tcBorders>
            <w:vAlign w:val="center"/>
          </w:tcPr>
          <w:p w14:paraId="3A6D27EE">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28774C7F">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7F288254">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无</w:t>
            </w:r>
          </w:p>
        </w:tc>
      </w:tr>
      <w:tr w14:paraId="F4813DD1">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353BAD6F">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D98B8458">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right w:val="single" w:sz="4" w:space="0" w:color="auto"/>
            </w:tcBorders>
            <w:vAlign w:val="center"/>
          </w:tcPr>
          <w:p w14:paraId="1EE8CC62">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bottom w:val="single" w:sz="4" w:space="0" w:color="auto"/>
              <w:right w:val="single" w:sz="4" w:space="0" w:color="auto"/>
            </w:tcBorders>
            <w:vAlign w:val="center"/>
          </w:tcPr>
          <w:p w14:paraId="8A8E040A">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0"/>
                <w:sz w:val="21"/>
                <w:szCs w:val="21"/>
                <w:highlight w:val="none"/>
                <w:u w:val="none"/>
                <w:lang w:val="en-US" w:eastAsia="zh-CN"/>
              </w:rPr>
              <w:t>达到展示标准短视频的数量</w:t>
            </w:r>
          </w:p>
        </w:tc>
        <w:tc>
          <w:tcPr>
            <w:tcW w:w="870" w:type="dxa"/>
            <w:tcBorders>
              <w:top w:val="single" w:sz="4" w:space="0" w:color="auto"/>
              <w:left w:val="nil"/>
              <w:bottom w:val="single" w:sz="4" w:space="0" w:color="auto"/>
              <w:right w:val="single" w:sz="4" w:space="0" w:color="auto"/>
            </w:tcBorders>
            <w:vAlign w:val="center"/>
          </w:tcPr>
          <w:p w14:paraId="506DF7C4">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≥100件</w:t>
            </w:r>
          </w:p>
        </w:tc>
        <w:tc>
          <w:tcPr>
            <w:tcW w:w="827" w:type="dxa"/>
            <w:tcBorders>
              <w:top w:val="single" w:sz="4" w:space="0" w:color="auto"/>
              <w:left w:val="nil"/>
              <w:bottom w:val="single" w:sz="4" w:space="0" w:color="auto"/>
              <w:right w:val="single" w:sz="4" w:space="0" w:color="auto"/>
            </w:tcBorders>
            <w:vAlign w:val="center"/>
          </w:tcPr>
          <w:p w14:paraId="B7F0C3ED">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462件</w:t>
            </w:r>
          </w:p>
        </w:tc>
        <w:tc>
          <w:tcPr>
            <w:tcW w:w="563" w:type="dxa"/>
            <w:gridSpan w:val="2"/>
            <w:tcBorders>
              <w:top w:val="single" w:sz="4" w:space="0" w:color="auto"/>
              <w:left w:val="nil"/>
              <w:bottom w:val="single" w:sz="4" w:space="0" w:color="auto"/>
              <w:right w:val="single" w:sz="4" w:space="0" w:color="auto"/>
            </w:tcBorders>
            <w:vAlign w:val="center"/>
          </w:tcPr>
          <w:p w14:paraId="BB3472B9">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shd w:val="clear" w:color="auto" w:fill="auto"/>
            <w:vAlign w:val="center"/>
          </w:tcPr>
          <w:p w14:paraId="52174229">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874803CB">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无</w:t>
            </w:r>
          </w:p>
        </w:tc>
      </w:tr>
      <w:tr w14:paraId="1060E156">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A73AE83F">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44B9C751">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right w:val="single" w:sz="4" w:space="0" w:color="auto"/>
            </w:tcBorders>
            <w:vAlign w:val="center"/>
          </w:tcPr>
          <w:p w14:paraId="5D0F0264">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bottom w:val="single" w:sz="4" w:space="0" w:color="auto"/>
              <w:right w:val="single" w:sz="4" w:space="0" w:color="auto"/>
            </w:tcBorders>
            <w:vAlign w:val="center"/>
          </w:tcPr>
          <w:p w14:paraId="D3FE6C29">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信息素养活动优秀作品参加全国评选数量</w:t>
            </w:r>
          </w:p>
        </w:tc>
        <w:tc>
          <w:tcPr>
            <w:tcW w:w="870" w:type="dxa"/>
            <w:tcBorders>
              <w:top w:val="single" w:sz="4" w:space="0" w:color="auto"/>
              <w:left w:val="nil"/>
              <w:bottom w:val="single" w:sz="4" w:space="0" w:color="auto"/>
              <w:right w:val="single" w:sz="4" w:space="0" w:color="auto"/>
            </w:tcBorders>
            <w:vAlign w:val="center"/>
          </w:tcPr>
          <w:p w14:paraId="C2529ED6">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0"/>
                <w:sz w:val="21"/>
                <w:szCs w:val="21"/>
                <w:highlight w:val="none"/>
                <w:u w:val="none"/>
                <w:lang w:val="en-US" w:eastAsia="zh-CN"/>
              </w:rPr>
              <w:t>≥100</w:t>
            </w:r>
            <w:r>
              <w:rPr>
                <w:rFonts w:ascii="仿宋" w:cs="仿宋" w:eastAsia="仿宋" w:hAnsi="仿宋" w:hint="eastAsia"/>
                <w:i w:val="false"/>
                <w:iCs w:val="false"/>
                <w:color w:val="000000"/>
                <w:kern w:val="2"/>
                <w:sz w:val="21"/>
                <w:szCs w:val="21"/>
                <w:highlight w:val="none"/>
                <w:u w:val="none"/>
                <w:lang w:val="en-US" w:bidi="ar-SA" w:eastAsia="zh-CN"/>
              </w:rPr>
              <w:t>件</w:t>
            </w:r>
          </w:p>
        </w:tc>
        <w:tc>
          <w:tcPr>
            <w:tcW w:w="827" w:type="dxa"/>
            <w:tcBorders>
              <w:top w:val="single" w:sz="4" w:space="0" w:color="auto"/>
              <w:left w:val="nil"/>
              <w:bottom w:val="single" w:sz="4" w:space="0" w:color="auto"/>
              <w:right w:val="single" w:sz="4" w:space="0" w:color="auto"/>
            </w:tcBorders>
            <w:vAlign w:val="center"/>
          </w:tcPr>
          <w:p w14:paraId="75A071A0">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214件</w:t>
            </w:r>
          </w:p>
        </w:tc>
        <w:tc>
          <w:tcPr>
            <w:tcW w:w="563" w:type="dxa"/>
            <w:gridSpan w:val="2"/>
            <w:tcBorders>
              <w:top w:val="single" w:sz="4" w:space="0" w:color="auto"/>
              <w:left w:val="nil"/>
              <w:bottom w:val="single" w:sz="4" w:space="0" w:color="auto"/>
              <w:right w:val="single" w:sz="4" w:space="0" w:color="auto"/>
            </w:tcBorders>
            <w:vAlign w:val="center"/>
          </w:tcPr>
          <w:p w14:paraId="0BD59DF8">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F02A1253">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976429E3">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无</w:t>
            </w:r>
          </w:p>
        </w:tc>
      </w:tr>
      <w:tr w14:paraId="61D0EBDD">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D91091AF">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2FCB308F">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right w:val="single" w:sz="4" w:space="0" w:color="auto"/>
            </w:tcBorders>
            <w:vAlign w:val="center"/>
          </w:tcPr>
          <w:p w14:paraId="77691398">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bottom w:val="single" w:sz="4" w:space="0" w:color="auto"/>
              <w:right w:val="single" w:sz="4" w:space="0" w:color="auto"/>
            </w:tcBorders>
            <w:vAlign w:val="center"/>
          </w:tcPr>
          <w:p w14:paraId="D3E38511">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0"/>
                <w:sz w:val="21"/>
                <w:szCs w:val="21"/>
                <w:highlight w:val="none"/>
                <w:u w:val="none"/>
                <w:lang w:val="en-US" w:eastAsia="zh-CN"/>
              </w:rPr>
              <w:t>参加全国活动科创队伍</w:t>
            </w:r>
          </w:p>
        </w:tc>
        <w:tc>
          <w:tcPr>
            <w:tcW w:w="870" w:type="dxa"/>
            <w:tcBorders>
              <w:top w:val="single" w:sz="4" w:space="0" w:color="auto"/>
              <w:left w:val="nil"/>
              <w:bottom w:val="single" w:sz="4" w:space="0" w:color="auto"/>
              <w:right w:val="single" w:sz="4" w:space="0" w:color="auto"/>
            </w:tcBorders>
            <w:vAlign w:val="center"/>
          </w:tcPr>
          <w:p w14:paraId="891B889F">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0"/>
                <w:sz w:val="21"/>
                <w:szCs w:val="21"/>
                <w:highlight w:val="none"/>
                <w:u w:val="none"/>
                <w:lang w:val="en-US" w:eastAsia="zh-CN"/>
              </w:rPr>
              <w:t>≥20</w:t>
            </w:r>
            <w:r>
              <w:rPr>
                <w:rFonts w:ascii="仿宋" w:cs="仿宋" w:eastAsia="仿宋" w:hAnsi="仿宋" w:hint="eastAsia"/>
                <w:i w:val="false"/>
                <w:iCs w:val="false"/>
                <w:color w:val="000000"/>
                <w:kern w:val="2"/>
                <w:sz w:val="21"/>
                <w:szCs w:val="21"/>
                <w:highlight w:val="none"/>
                <w:u w:val="none"/>
                <w:lang w:val="en-US" w:bidi="ar-SA" w:eastAsia="zh-CN"/>
              </w:rPr>
              <w:t>支</w:t>
            </w:r>
          </w:p>
        </w:tc>
        <w:tc>
          <w:tcPr>
            <w:tcW w:w="827" w:type="dxa"/>
            <w:tcBorders>
              <w:top w:val="single" w:sz="4" w:space="0" w:color="auto"/>
              <w:left w:val="nil"/>
              <w:bottom w:val="single" w:sz="4" w:space="0" w:color="auto"/>
              <w:right w:val="single" w:sz="4" w:space="0" w:color="auto"/>
            </w:tcBorders>
            <w:vAlign w:val="center"/>
          </w:tcPr>
          <w:p w14:paraId="BC78D64C">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37支</w:t>
            </w:r>
          </w:p>
        </w:tc>
        <w:tc>
          <w:tcPr>
            <w:tcW w:w="563" w:type="dxa"/>
            <w:gridSpan w:val="2"/>
            <w:tcBorders>
              <w:top w:val="single" w:sz="4" w:space="0" w:color="auto"/>
              <w:left w:val="nil"/>
              <w:bottom w:val="single" w:sz="4" w:space="0" w:color="auto"/>
              <w:right w:val="single" w:sz="4" w:space="0" w:color="auto"/>
            </w:tcBorders>
            <w:vAlign w:val="center"/>
          </w:tcPr>
          <w:p w14:paraId="FE759C7C">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8D5749BF">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2ABC1D2E">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无</w:t>
            </w:r>
          </w:p>
        </w:tc>
      </w:tr>
      <w:tr w14:paraId="2F16FBBD">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F3A2268D">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0A40E2F5">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right w:val="single" w:sz="4" w:space="0" w:color="auto"/>
            </w:tcBorders>
            <w:vAlign w:val="center"/>
          </w:tcPr>
          <w:p w14:paraId="75C2D15C">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bottom w:val="single" w:sz="4" w:space="0" w:color="auto"/>
              <w:right w:val="single" w:sz="4" w:space="0" w:color="auto"/>
            </w:tcBorders>
            <w:vAlign w:val="center"/>
          </w:tcPr>
          <w:p w14:paraId="DD507EFF">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0"/>
                <w:sz w:val="21"/>
                <w:szCs w:val="21"/>
                <w:highlight w:val="none"/>
                <w:u w:val="none"/>
                <w:lang w:val="en-US" w:eastAsia="zh-CN"/>
              </w:rPr>
              <w:t>研究报告通过验收</w:t>
            </w:r>
          </w:p>
        </w:tc>
        <w:tc>
          <w:tcPr>
            <w:tcW w:w="870" w:type="dxa"/>
            <w:tcBorders>
              <w:top w:val="single" w:sz="4" w:space="0" w:color="auto"/>
              <w:left w:val="nil"/>
              <w:bottom w:val="single" w:sz="4" w:space="0" w:color="auto"/>
              <w:right w:val="single" w:sz="4" w:space="0" w:color="auto"/>
            </w:tcBorders>
            <w:vAlign w:val="center"/>
          </w:tcPr>
          <w:p w14:paraId="B281D029">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0"/>
                <w:sz w:val="21"/>
                <w:szCs w:val="21"/>
                <w:highlight w:val="none"/>
                <w:u w:val="none"/>
                <w:lang w:val="en-US" w:eastAsia="zh-CN"/>
              </w:rPr>
              <w:t>通过</w:t>
            </w:r>
          </w:p>
        </w:tc>
        <w:tc>
          <w:tcPr>
            <w:tcW w:w="827" w:type="dxa"/>
            <w:tcBorders>
              <w:top w:val="single" w:sz="4" w:space="0" w:color="auto"/>
              <w:left w:val="nil"/>
              <w:bottom w:val="single" w:sz="4" w:space="0" w:color="auto"/>
              <w:right w:val="single" w:sz="4" w:space="0" w:color="auto"/>
            </w:tcBorders>
            <w:vAlign w:val="center"/>
          </w:tcPr>
          <w:p w14:paraId="BA0BBD64">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通过</w:t>
            </w:r>
          </w:p>
        </w:tc>
        <w:tc>
          <w:tcPr>
            <w:tcW w:w="563" w:type="dxa"/>
            <w:gridSpan w:val="2"/>
            <w:tcBorders>
              <w:top w:val="single" w:sz="4" w:space="0" w:color="auto"/>
              <w:left w:val="nil"/>
              <w:bottom w:val="single" w:sz="4" w:space="0" w:color="auto"/>
              <w:right w:val="single" w:sz="4" w:space="0" w:color="auto"/>
            </w:tcBorders>
            <w:vAlign w:val="center"/>
          </w:tcPr>
          <w:p w14:paraId="6532ED92">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C0B61773">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57107769">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无</w:t>
            </w:r>
          </w:p>
        </w:tc>
      </w:tr>
      <w:tr w14:paraId="7B8E457F">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95005E54">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859B5DEC">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bottom w:val="single" w:sz="4" w:space="0" w:color="auto"/>
              <w:right w:val="single" w:sz="4" w:space="0" w:color="auto"/>
            </w:tcBorders>
            <w:vAlign w:val="center"/>
          </w:tcPr>
          <w:p w14:paraId="6C592083">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bottom w:val="single" w:sz="4" w:space="0" w:color="auto"/>
              <w:right w:val="single" w:sz="4" w:space="0" w:color="auto"/>
            </w:tcBorders>
            <w:vAlign w:val="center"/>
          </w:tcPr>
          <w:p w14:paraId="CF542B09">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0"/>
                <w:sz w:val="21"/>
                <w:szCs w:val="21"/>
                <w:highlight w:val="none"/>
                <w:u w:val="none"/>
                <w:lang w:val="en-US" w:eastAsia="zh-CN"/>
              </w:rPr>
              <w:t>课题研究结题评审通过率</w:t>
            </w:r>
          </w:p>
        </w:tc>
        <w:tc>
          <w:tcPr>
            <w:tcW w:w="870" w:type="dxa"/>
            <w:tcBorders>
              <w:top w:val="single" w:sz="4" w:space="0" w:color="auto"/>
              <w:left w:val="nil"/>
              <w:bottom w:val="single" w:sz="4" w:space="0" w:color="auto"/>
              <w:right w:val="single" w:sz="4" w:space="0" w:color="auto"/>
            </w:tcBorders>
            <w:vAlign w:val="center"/>
          </w:tcPr>
          <w:p w14:paraId="FBF21B90">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0"/>
                <w:sz w:val="21"/>
                <w:szCs w:val="21"/>
                <w:highlight w:val="none"/>
                <w:u w:val="none"/>
                <w:lang w:val="en-US" w:eastAsia="zh-CN"/>
              </w:rPr>
              <w:t>≥70</w:t>
            </w:r>
            <w:r>
              <w:rPr>
                <w:rFonts w:ascii="仿宋" w:cs="仿宋" w:eastAsia="仿宋" w:hAnsi="仿宋" w:hint="eastAsia"/>
                <w:i w:val="false"/>
                <w:iCs w:val="false"/>
                <w:color w:val="000000"/>
                <w:kern w:val="2"/>
                <w:sz w:val="21"/>
                <w:szCs w:val="21"/>
                <w:highlight w:val="none"/>
                <w:u w:val="none"/>
                <w:lang w:val="en-US" w:bidi="ar-SA" w:eastAsia="zh-CN"/>
              </w:rPr>
              <w:t>%</w:t>
            </w:r>
          </w:p>
        </w:tc>
        <w:tc>
          <w:tcPr>
            <w:tcW w:w="827" w:type="dxa"/>
            <w:tcBorders>
              <w:top w:val="single" w:sz="4" w:space="0" w:color="auto"/>
              <w:left w:val="nil"/>
              <w:bottom w:val="single" w:sz="4" w:space="0" w:color="auto"/>
              <w:right w:val="single" w:sz="4" w:space="0" w:color="auto"/>
            </w:tcBorders>
            <w:vAlign w:val="center"/>
          </w:tcPr>
          <w:p w14:paraId="94DC2638">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99%</w:t>
            </w:r>
          </w:p>
        </w:tc>
        <w:tc>
          <w:tcPr>
            <w:tcW w:w="563" w:type="dxa"/>
            <w:gridSpan w:val="2"/>
            <w:tcBorders>
              <w:top w:val="single" w:sz="4" w:space="0" w:color="auto"/>
              <w:left w:val="nil"/>
              <w:bottom w:val="single" w:sz="4" w:space="0" w:color="auto"/>
              <w:right w:val="single" w:sz="4" w:space="0" w:color="auto"/>
            </w:tcBorders>
            <w:vAlign w:val="center"/>
          </w:tcPr>
          <w:p w14:paraId="54D02508">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20EE7754">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0.45</w:t>
            </w:r>
          </w:p>
        </w:tc>
        <w:tc>
          <w:tcPr>
            <w:tcW w:w="1413" w:type="dxa"/>
            <w:gridSpan w:val="2"/>
            <w:tcBorders>
              <w:top w:val="single" w:sz="4" w:space="0" w:color="auto"/>
              <w:left w:val="nil"/>
              <w:bottom w:val="single" w:sz="4" w:space="0" w:color="auto"/>
              <w:right w:val="single" w:sz="4" w:space="0" w:color="auto"/>
            </w:tcBorders>
            <w:vAlign w:val="center"/>
          </w:tcPr>
          <w:p w14:paraId="95E08D97">
            <w:pPr>
              <w:pStyle w:val="style0"/>
              <w:widowControl/>
              <w:spacing w:lineRule="exact" w:line="240"/>
              <w:jc w:val="left"/>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加强指标值设定的科学性。</w:t>
            </w:r>
          </w:p>
        </w:tc>
      </w:tr>
      <w:tr w14:paraId="A6E3DBF7">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FA63C7EE">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223644F9">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bottom w:val="single" w:sz="4" w:space="0" w:color="auto"/>
              <w:right w:val="single" w:sz="4" w:space="0" w:color="auto"/>
            </w:tcBorders>
            <w:vAlign w:val="center"/>
          </w:tcPr>
          <w:p w14:paraId="A179CA5E">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bottom w:val="single" w:sz="4" w:space="0" w:color="auto"/>
              <w:right w:val="single" w:sz="4" w:space="0" w:color="auto"/>
            </w:tcBorders>
            <w:vAlign w:val="center"/>
          </w:tcPr>
          <w:p w14:paraId="FF80469E">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0"/>
                <w:sz w:val="21"/>
                <w:szCs w:val="21"/>
                <w:highlight w:val="none"/>
                <w:u w:val="none"/>
                <w:lang w:val="en-US" w:eastAsia="zh-CN"/>
              </w:rPr>
              <w:t>课题研究中期考核通过率</w:t>
            </w:r>
          </w:p>
        </w:tc>
        <w:tc>
          <w:tcPr>
            <w:tcW w:w="870" w:type="dxa"/>
            <w:tcBorders>
              <w:top w:val="single" w:sz="4" w:space="0" w:color="auto"/>
              <w:left w:val="nil"/>
              <w:bottom w:val="single" w:sz="4" w:space="0" w:color="auto"/>
              <w:right w:val="single" w:sz="4" w:space="0" w:color="auto"/>
            </w:tcBorders>
            <w:vAlign w:val="center"/>
          </w:tcPr>
          <w:p w14:paraId="0E69134A">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0"/>
                <w:sz w:val="21"/>
                <w:szCs w:val="21"/>
                <w:highlight w:val="none"/>
                <w:u w:val="none"/>
                <w:lang w:val="en-US" w:eastAsia="zh-CN"/>
              </w:rPr>
              <w:t>≥70</w:t>
            </w:r>
            <w:r>
              <w:rPr>
                <w:rFonts w:ascii="仿宋" w:cs="仿宋" w:eastAsia="仿宋" w:hAnsi="仿宋" w:hint="eastAsia"/>
                <w:i w:val="false"/>
                <w:iCs w:val="false"/>
                <w:color w:val="000000"/>
                <w:kern w:val="2"/>
                <w:sz w:val="21"/>
                <w:szCs w:val="21"/>
                <w:highlight w:val="none"/>
                <w:u w:val="none"/>
                <w:lang w:val="en-US" w:bidi="ar-SA" w:eastAsia="zh-CN"/>
              </w:rPr>
              <w:t>%</w:t>
            </w:r>
          </w:p>
        </w:tc>
        <w:tc>
          <w:tcPr>
            <w:tcW w:w="827" w:type="dxa"/>
            <w:tcBorders>
              <w:top w:val="single" w:sz="4" w:space="0" w:color="auto"/>
              <w:left w:val="nil"/>
              <w:bottom w:val="single" w:sz="4" w:space="0" w:color="auto"/>
              <w:right w:val="single" w:sz="4" w:space="0" w:color="auto"/>
            </w:tcBorders>
            <w:vAlign w:val="center"/>
          </w:tcPr>
          <w:p w14:paraId="5758B18E">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100%</w:t>
            </w:r>
          </w:p>
        </w:tc>
        <w:tc>
          <w:tcPr>
            <w:tcW w:w="563" w:type="dxa"/>
            <w:gridSpan w:val="2"/>
            <w:tcBorders>
              <w:top w:val="single" w:sz="4" w:space="0" w:color="auto"/>
              <w:left w:val="nil"/>
              <w:bottom w:val="single" w:sz="4" w:space="0" w:color="auto"/>
              <w:right w:val="single" w:sz="4" w:space="0" w:color="auto"/>
            </w:tcBorders>
            <w:vAlign w:val="center"/>
          </w:tcPr>
          <w:p w14:paraId="01D61724">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D850499B">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0.45</w:t>
            </w:r>
          </w:p>
        </w:tc>
        <w:tc>
          <w:tcPr>
            <w:tcW w:w="1413" w:type="dxa"/>
            <w:gridSpan w:val="2"/>
            <w:tcBorders>
              <w:top w:val="single" w:sz="4" w:space="0" w:color="auto"/>
              <w:left w:val="nil"/>
              <w:bottom w:val="single" w:sz="4" w:space="0" w:color="auto"/>
              <w:right w:val="single" w:sz="4" w:space="0" w:color="auto"/>
            </w:tcBorders>
            <w:vAlign w:val="center"/>
          </w:tcPr>
          <w:p w14:paraId="EF14329A">
            <w:pPr>
              <w:pStyle w:val="style0"/>
              <w:widowControl/>
              <w:spacing w:lineRule="exact" w:line="240"/>
              <w:jc w:val="left"/>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加强指标值设置的科学性。</w:t>
            </w:r>
          </w:p>
        </w:tc>
      </w:tr>
      <w:tr w14:paraId="1E365487">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A60C5AE3">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36B2E322">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bottom w:val="single" w:sz="4" w:space="0" w:color="auto"/>
              <w:right w:val="single" w:sz="4" w:space="0" w:color="auto"/>
            </w:tcBorders>
            <w:vAlign w:val="center"/>
          </w:tcPr>
          <w:p w14:paraId="1946BE80">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bottom w:val="single" w:sz="4" w:space="0" w:color="auto"/>
              <w:right w:val="single" w:sz="4" w:space="0" w:color="auto"/>
            </w:tcBorders>
            <w:vAlign w:val="center"/>
          </w:tcPr>
          <w:p w14:paraId="5E170CF1">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2"/>
                <w:sz w:val="21"/>
                <w:szCs w:val="21"/>
                <w:highlight w:val="none"/>
                <w:u w:val="none"/>
                <w:lang w:val="en-US" w:bidi="ar-SA" w:eastAsia="zh-CN"/>
              </w:rPr>
              <w:t>达到</w:t>
            </w:r>
            <w:r>
              <w:rPr>
                <w:rFonts w:ascii="仿宋" w:cs="仿宋" w:eastAsia="仿宋" w:hAnsi="仿宋" w:hint="eastAsia"/>
                <w:i w:val="false"/>
                <w:iCs w:val="false"/>
                <w:color w:val="000000"/>
                <w:kern w:val="0"/>
                <w:sz w:val="21"/>
                <w:szCs w:val="21"/>
                <w:highlight w:val="none"/>
                <w:u w:val="none"/>
                <w:lang w:val="en-US" w:eastAsia="zh-CN"/>
              </w:rPr>
              <w:t>研修视频资源</w:t>
            </w:r>
            <w:r>
              <w:rPr>
                <w:rFonts w:ascii="仿宋" w:cs="仿宋" w:eastAsia="仿宋" w:hAnsi="仿宋" w:hint="eastAsia"/>
                <w:i w:val="false"/>
                <w:iCs w:val="false"/>
                <w:color w:val="000000"/>
                <w:kern w:val="2"/>
                <w:sz w:val="21"/>
                <w:szCs w:val="21"/>
                <w:highlight w:val="none"/>
                <w:u w:val="none"/>
                <w:lang w:val="en-US" w:bidi="ar-SA" w:eastAsia="zh-CN"/>
              </w:rPr>
              <w:t>播出标准</w:t>
            </w:r>
          </w:p>
        </w:tc>
        <w:tc>
          <w:tcPr>
            <w:tcW w:w="870" w:type="dxa"/>
            <w:tcBorders>
              <w:top w:val="single" w:sz="4" w:space="0" w:color="auto"/>
              <w:left w:val="nil"/>
              <w:bottom w:val="single" w:sz="4" w:space="0" w:color="auto"/>
              <w:right w:val="single" w:sz="4" w:space="0" w:color="auto"/>
            </w:tcBorders>
            <w:vAlign w:val="center"/>
          </w:tcPr>
          <w:p w14:paraId="2EA41D1D">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达到</w:t>
            </w:r>
          </w:p>
        </w:tc>
        <w:tc>
          <w:tcPr>
            <w:tcW w:w="827" w:type="dxa"/>
            <w:tcBorders>
              <w:top w:val="single" w:sz="4" w:space="0" w:color="auto"/>
              <w:left w:val="nil"/>
              <w:bottom w:val="single" w:sz="4" w:space="0" w:color="auto"/>
              <w:right w:val="single" w:sz="4" w:space="0" w:color="auto"/>
            </w:tcBorders>
            <w:vAlign w:val="center"/>
          </w:tcPr>
          <w:p w14:paraId="AE3FEED7">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达到</w:t>
            </w:r>
          </w:p>
        </w:tc>
        <w:tc>
          <w:tcPr>
            <w:tcW w:w="563" w:type="dxa"/>
            <w:gridSpan w:val="2"/>
            <w:tcBorders>
              <w:top w:val="single" w:sz="4" w:space="0" w:color="auto"/>
              <w:left w:val="nil"/>
              <w:bottom w:val="single" w:sz="4" w:space="0" w:color="auto"/>
              <w:right w:val="single" w:sz="4" w:space="0" w:color="auto"/>
            </w:tcBorders>
            <w:vAlign w:val="center"/>
          </w:tcPr>
          <w:p w14:paraId="282E01F5">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577BA7B9">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7597C02B">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无</w:t>
            </w:r>
          </w:p>
        </w:tc>
      </w:tr>
      <w:tr w14:paraId="16F21FD0">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98DE1E9F">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DCF5DA67">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bottom w:val="single" w:sz="4" w:space="0" w:color="auto"/>
              <w:right w:val="single" w:sz="4" w:space="0" w:color="auto"/>
            </w:tcBorders>
            <w:vAlign w:val="center"/>
          </w:tcPr>
          <w:p w14:paraId="A329508E">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bottom w:val="single" w:sz="4" w:space="0" w:color="auto"/>
              <w:right w:val="single" w:sz="4" w:space="0" w:color="auto"/>
            </w:tcBorders>
            <w:vAlign w:val="center"/>
          </w:tcPr>
          <w:p w14:paraId="E46ECE3A">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研修考试题库满足考试需求</w:t>
            </w:r>
          </w:p>
        </w:tc>
        <w:tc>
          <w:tcPr>
            <w:tcW w:w="870" w:type="dxa"/>
            <w:tcBorders>
              <w:top w:val="single" w:sz="4" w:space="0" w:color="auto"/>
              <w:left w:val="nil"/>
              <w:bottom w:val="single" w:sz="4" w:space="0" w:color="auto"/>
              <w:right w:val="single" w:sz="4" w:space="0" w:color="auto"/>
            </w:tcBorders>
            <w:vAlign w:val="center"/>
          </w:tcPr>
          <w:p w14:paraId="4E65D210">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达到</w:t>
            </w:r>
          </w:p>
        </w:tc>
        <w:tc>
          <w:tcPr>
            <w:tcW w:w="827" w:type="dxa"/>
            <w:tcBorders>
              <w:top w:val="single" w:sz="4" w:space="0" w:color="auto"/>
              <w:left w:val="nil"/>
              <w:bottom w:val="single" w:sz="4" w:space="0" w:color="auto"/>
              <w:right w:val="single" w:sz="4" w:space="0" w:color="auto"/>
            </w:tcBorders>
            <w:vAlign w:val="center"/>
          </w:tcPr>
          <w:p w14:paraId="F89BEBDE">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达到</w:t>
            </w:r>
          </w:p>
        </w:tc>
        <w:tc>
          <w:tcPr>
            <w:tcW w:w="563" w:type="dxa"/>
            <w:gridSpan w:val="2"/>
            <w:tcBorders>
              <w:top w:val="single" w:sz="4" w:space="0" w:color="auto"/>
              <w:left w:val="nil"/>
              <w:bottom w:val="single" w:sz="4" w:space="0" w:color="auto"/>
              <w:right w:val="single" w:sz="4" w:space="0" w:color="auto"/>
            </w:tcBorders>
            <w:vAlign w:val="center"/>
          </w:tcPr>
          <w:p w14:paraId="3919C176">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AA3EEA49">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F11C2218">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无</w:t>
            </w:r>
          </w:p>
        </w:tc>
      </w:tr>
      <w:tr w14:paraId="0DD6326E">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A5C1C8AA">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AAEF17D9">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bottom w:val="single" w:sz="4" w:space="0" w:color="auto"/>
              <w:right w:val="single" w:sz="4" w:space="0" w:color="auto"/>
            </w:tcBorders>
            <w:vAlign w:val="center"/>
          </w:tcPr>
          <w:p w14:paraId="99F1034F">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bottom w:val="single" w:sz="4" w:space="0" w:color="auto"/>
              <w:right w:val="single" w:sz="4" w:space="0" w:color="auto"/>
            </w:tcBorders>
            <w:vAlign w:val="center"/>
          </w:tcPr>
          <w:p w14:paraId="C89FD933">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智慧校园案例集通过验收</w:t>
            </w:r>
          </w:p>
        </w:tc>
        <w:tc>
          <w:tcPr>
            <w:tcW w:w="870" w:type="dxa"/>
            <w:tcBorders>
              <w:top w:val="single" w:sz="4" w:space="0" w:color="auto"/>
              <w:left w:val="nil"/>
              <w:bottom w:val="single" w:sz="4" w:space="0" w:color="auto"/>
              <w:right w:val="single" w:sz="4" w:space="0" w:color="auto"/>
            </w:tcBorders>
            <w:vAlign w:val="center"/>
          </w:tcPr>
          <w:p w14:paraId="CA8225FF">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通过</w:t>
            </w:r>
          </w:p>
        </w:tc>
        <w:tc>
          <w:tcPr>
            <w:tcW w:w="827" w:type="dxa"/>
            <w:tcBorders>
              <w:top w:val="single" w:sz="4" w:space="0" w:color="auto"/>
              <w:left w:val="nil"/>
              <w:bottom w:val="single" w:sz="4" w:space="0" w:color="auto"/>
              <w:right w:val="single" w:sz="4" w:space="0" w:color="auto"/>
            </w:tcBorders>
            <w:vAlign w:val="center"/>
          </w:tcPr>
          <w:p w14:paraId="86287B39">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通过</w:t>
            </w:r>
          </w:p>
        </w:tc>
        <w:tc>
          <w:tcPr>
            <w:tcW w:w="563" w:type="dxa"/>
            <w:gridSpan w:val="2"/>
            <w:tcBorders>
              <w:top w:val="single" w:sz="4" w:space="0" w:color="auto"/>
              <w:left w:val="nil"/>
              <w:bottom w:val="single" w:sz="4" w:space="0" w:color="auto"/>
              <w:right w:val="single" w:sz="4" w:space="0" w:color="auto"/>
            </w:tcBorders>
            <w:vAlign w:val="center"/>
          </w:tcPr>
          <w:p w14:paraId="2D21D0D3">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F3CE0B9C">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6761BD79">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无</w:t>
            </w:r>
          </w:p>
        </w:tc>
      </w:tr>
      <w:tr w14:paraId="CCFA8ADE">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E8EA72C8">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6E2DDE49">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bottom w:val="single" w:sz="4" w:space="0" w:color="auto"/>
              <w:right w:val="single" w:sz="4" w:space="0" w:color="auto"/>
            </w:tcBorders>
            <w:vAlign w:val="center"/>
          </w:tcPr>
          <w:p w14:paraId="EE03C080">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bottom w:val="single" w:sz="4" w:space="0" w:color="auto"/>
              <w:right w:val="single" w:sz="4" w:space="0" w:color="auto"/>
            </w:tcBorders>
            <w:vAlign w:val="center"/>
          </w:tcPr>
          <w:p w14:paraId="D6D206BA">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智慧校园论文达到出版标准</w:t>
            </w:r>
          </w:p>
        </w:tc>
        <w:tc>
          <w:tcPr>
            <w:tcW w:w="870" w:type="dxa"/>
            <w:tcBorders>
              <w:top w:val="single" w:sz="4" w:space="0" w:color="auto"/>
              <w:left w:val="nil"/>
              <w:bottom w:val="single" w:sz="4" w:space="0" w:color="auto"/>
              <w:right w:val="single" w:sz="4" w:space="0" w:color="auto"/>
            </w:tcBorders>
            <w:vAlign w:val="center"/>
          </w:tcPr>
          <w:p w14:paraId="BAFD5CDC">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达到</w:t>
            </w:r>
          </w:p>
        </w:tc>
        <w:tc>
          <w:tcPr>
            <w:tcW w:w="827" w:type="dxa"/>
            <w:tcBorders>
              <w:top w:val="single" w:sz="4" w:space="0" w:color="auto"/>
              <w:left w:val="nil"/>
              <w:bottom w:val="single" w:sz="4" w:space="0" w:color="auto"/>
              <w:right w:val="single" w:sz="4" w:space="0" w:color="auto"/>
            </w:tcBorders>
            <w:vAlign w:val="center"/>
          </w:tcPr>
          <w:p w14:paraId="238A02F5">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已出版</w:t>
            </w:r>
          </w:p>
        </w:tc>
        <w:tc>
          <w:tcPr>
            <w:tcW w:w="563" w:type="dxa"/>
            <w:gridSpan w:val="2"/>
            <w:tcBorders>
              <w:top w:val="single" w:sz="4" w:space="0" w:color="auto"/>
              <w:left w:val="nil"/>
              <w:bottom w:val="single" w:sz="4" w:space="0" w:color="auto"/>
              <w:right w:val="single" w:sz="4" w:space="0" w:color="auto"/>
            </w:tcBorders>
            <w:vAlign w:val="center"/>
          </w:tcPr>
          <w:p w14:paraId="A74C6AC6">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5E8EC936">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74F1CC56">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无</w:t>
            </w:r>
          </w:p>
        </w:tc>
      </w:tr>
      <w:tr w14:paraId="16E8D3C1">
        <w:tblPrEx/>
        <w:trPr>
          <w:trHeight w:val="2506"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B780C894">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975" w:type="dxa"/>
            <w:vMerge w:val="continue"/>
            <w:tcBorders>
              <w:left w:val="single" w:sz="4" w:space="0" w:color="auto"/>
              <w:right w:val="single" w:sz="4" w:space="0" w:color="auto"/>
            </w:tcBorders>
            <w:vAlign w:val="center"/>
          </w:tcPr>
          <w:p w14:paraId="B4B7E243">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1105" w:type="dxa"/>
            <w:vMerge w:val="continue"/>
            <w:tcBorders>
              <w:left w:val="single" w:sz="4" w:space="0" w:color="auto"/>
              <w:bottom w:val="single" w:sz="4" w:space="0" w:color="auto"/>
              <w:right w:val="single" w:sz="4" w:space="0" w:color="auto"/>
            </w:tcBorders>
            <w:vAlign w:val="center"/>
          </w:tcPr>
          <w:p w14:paraId="F27E051D">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p>
        </w:tc>
        <w:tc>
          <w:tcPr>
            <w:tcW w:w="2137" w:type="dxa"/>
            <w:gridSpan w:val="3"/>
            <w:tcBorders>
              <w:top w:val="single" w:sz="4" w:space="0" w:color="auto"/>
              <w:left w:val="nil"/>
              <w:right w:val="single" w:sz="4" w:space="0" w:color="auto"/>
            </w:tcBorders>
            <w:vAlign w:val="center"/>
          </w:tcPr>
          <w:p w14:paraId="961FA221">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智慧校园宣传片、跨学科视频课程资源、</w:t>
            </w:r>
            <w:r>
              <w:rPr>
                <w:rFonts w:ascii="仿宋" w:cs="仿宋" w:eastAsia="仿宋" w:hAnsi="仿宋" w:hint="eastAsia"/>
                <w:i w:val="false"/>
                <w:iCs w:val="false"/>
                <w:color w:val="000000"/>
                <w:kern w:val="0"/>
                <w:sz w:val="21"/>
                <w:szCs w:val="21"/>
                <w:highlight w:val="none"/>
                <w:u w:val="none"/>
                <w:lang w:val="en-US" w:eastAsia="zh-CN"/>
              </w:rPr>
              <w:t>跨学科示范课例播达到出标准</w:t>
            </w:r>
          </w:p>
        </w:tc>
        <w:tc>
          <w:tcPr>
            <w:tcW w:w="870" w:type="dxa"/>
            <w:tcBorders>
              <w:top w:val="single" w:sz="4" w:space="0" w:color="auto"/>
              <w:left w:val="nil"/>
              <w:right w:val="single" w:sz="4" w:space="0" w:color="auto"/>
            </w:tcBorders>
            <w:vAlign w:val="center"/>
          </w:tcPr>
          <w:p w14:paraId="A76A658E">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0"/>
                <w:sz w:val="21"/>
                <w:szCs w:val="21"/>
                <w:highlight w:val="none"/>
                <w:u w:val="none"/>
                <w:lang w:val="en-US" w:eastAsia="zh-CN"/>
              </w:rPr>
              <w:t>达到</w:t>
            </w:r>
          </w:p>
        </w:tc>
        <w:tc>
          <w:tcPr>
            <w:tcW w:w="827" w:type="dxa"/>
            <w:tcBorders>
              <w:top w:val="single" w:sz="4" w:space="0" w:color="auto"/>
              <w:left w:val="nil"/>
              <w:right w:val="single" w:sz="4" w:space="0" w:color="auto"/>
            </w:tcBorders>
            <w:vAlign w:val="center"/>
          </w:tcPr>
          <w:p w14:paraId="AF5E4A43">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达到</w:t>
            </w:r>
          </w:p>
        </w:tc>
        <w:tc>
          <w:tcPr>
            <w:tcW w:w="563" w:type="dxa"/>
            <w:gridSpan w:val="2"/>
            <w:tcBorders>
              <w:top w:val="single" w:sz="4" w:space="0" w:color="auto"/>
              <w:left w:val="nil"/>
              <w:right w:val="single" w:sz="4" w:space="0" w:color="auto"/>
            </w:tcBorders>
            <w:vAlign w:val="center"/>
          </w:tcPr>
          <w:p w14:paraId="66586F9E">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w:t>
            </w:r>
          </w:p>
        </w:tc>
        <w:tc>
          <w:tcPr>
            <w:tcW w:w="563" w:type="dxa"/>
            <w:gridSpan w:val="2"/>
            <w:tcBorders>
              <w:top w:val="single" w:sz="4" w:space="0" w:color="auto"/>
              <w:left w:val="nil"/>
              <w:right w:val="single" w:sz="4" w:space="0" w:color="auto"/>
            </w:tcBorders>
            <w:vAlign w:val="center"/>
          </w:tcPr>
          <w:p w14:paraId="FA62F678">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BE665382">
            <w:pPr>
              <w:pStyle w:val="style0"/>
              <w:widowControl/>
              <w:spacing w:lineRule="exact" w:line="240"/>
              <w:jc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kern w:val="0"/>
                <w:sz w:val="21"/>
                <w:szCs w:val="21"/>
                <w:highlight w:val="none"/>
                <w:lang w:val="en-US" w:eastAsia="zh-CN"/>
              </w:rPr>
              <w:t>无</w:t>
            </w:r>
          </w:p>
        </w:tc>
      </w:tr>
      <w:tr w14:paraId="6AE4512B">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046545B4">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23B014C8">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bottom w:val="single" w:sz="4" w:space="0" w:color="auto"/>
              <w:right w:val="single" w:sz="4" w:space="0" w:color="auto"/>
            </w:tcBorders>
            <w:vAlign w:val="center"/>
          </w:tcPr>
          <w:p w14:paraId="3D89AC09">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0A90E096">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0"/>
                <w:sz w:val="21"/>
                <w:szCs w:val="21"/>
                <w:highlight w:val="none"/>
                <w:u w:val="none"/>
                <w:lang w:val="en-US" w:eastAsia="zh-CN"/>
              </w:rPr>
              <w:t>计算机软件授权费正常使用</w:t>
            </w:r>
          </w:p>
        </w:tc>
        <w:tc>
          <w:tcPr>
            <w:tcW w:w="870" w:type="dxa"/>
            <w:tcBorders>
              <w:top w:val="single" w:sz="4" w:space="0" w:color="auto"/>
              <w:left w:val="nil"/>
              <w:bottom w:val="single" w:sz="4" w:space="0" w:color="auto"/>
              <w:right w:val="single" w:sz="4" w:space="0" w:color="auto"/>
            </w:tcBorders>
            <w:vAlign w:val="center"/>
          </w:tcPr>
          <w:p w14:paraId="F40E16E1">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0"/>
                <w:sz w:val="21"/>
                <w:szCs w:val="21"/>
                <w:highlight w:val="none"/>
                <w:u w:val="none"/>
                <w:lang w:val="en-US" w:eastAsia="zh-CN"/>
              </w:rPr>
              <w:t>达到</w:t>
            </w:r>
          </w:p>
        </w:tc>
        <w:tc>
          <w:tcPr>
            <w:tcW w:w="827" w:type="dxa"/>
            <w:tcBorders>
              <w:top w:val="single" w:sz="4" w:space="0" w:color="auto"/>
              <w:left w:val="nil"/>
              <w:bottom w:val="single" w:sz="4" w:space="0" w:color="auto"/>
              <w:right w:val="single" w:sz="4" w:space="0" w:color="auto"/>
            </w:tcBorders>
            <w:vAlign w:val="center"/>
          </w:tcPr>
          <w:p w14:paraId="6B220978">
            <w:pPr>
              <w:pStyle w:val="style0"/>
              <w:widowControl/>
              <w:spacing w:lineRule="exact" w:line="240"/>
              <w:jc w:val="center"/>
              <w:rPr>
                <w:rFonts w:ascii="仿宋" w:cs="仿宋" w:eastAsia="仿宋" w:hAnsi="仿宋" w:hint="eastAsia"/>
                <w:kern w:val="0"/>
                <w:sz w:val="21"/>
                <w:szCs w:val="21"/>
                <w:highlight w:val="none"/>
              </w:rPr>
            </w:pPr>
            <w:r>
              <w:rPr>
                <w:rFonts w:ascii="仿宋" w:cs="仿宋" w:eastAsia="仿宋" w:hAnsi="仿宋" w:hint="eastAsia"/>
                <w:i w:val="false"/>
                <w:iCs w:val="false"/>
                <w:color w:val="000000"/>
                <w:kern w:val="2"/>
                <w:sz w:val="21"/>
                <w:szCs w:val="21"/>
                <w:highlight w:val="none"/>
                <w:u w:val="none"/>
                <w:lang w:val="en-US" w:bidi="ar-SA" w:eastAsia="zh-CN"/>
              </w:rPr>
              <w:t>达到</w:t>
            </w:r>
          </w:p>
        </w:tc>
        <w:tc>
          <w:tcPr>
            <w:tcW w:w="563" w:type="dxa"/>
            <w:gridSpan w:val="2"/>
            <w:tcBorders>
              <w:top w:val="single" w:sz="4" w:space="0" w:color="auto"/>
              <w:left w:val="nil"/>
              <w:bottom w:val="single" w:sz="4" w:space="0" w:color="auto"/>
              <w:right w:val="single" w:sz="4" w:space="0" w:color="auto"/>
            </w:tcBorders>
            <w:vAlign w:val="center"/>
          </w:tcPr>
          <w:p w14:paraId="61862E3D">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0.5</w:t>
            </w:r>
          </w:p>
        </w:tc>
        <w:tc>
          <w:tcPr>
            <w:tcW w:w="563" w:type="dxa"/>
            <w:gridSpan w:val="2"/>
            <w:tcBorders>
              <w:top w:val="single" w:sz="4" w:space="0" w:color="auto"/>
              <w:left w:val="nil"/>
              <w:bottom w:val="single" w:sz="4" w:space="0" w:color="auto"/>
              <w:right w:val="single" w:sz="4" w:space="0" w:color="auto"/>
            </w:tcBorders>
            <w:vAlign w:val="center"/>
          </w:tcPr>
          <w:p w14:paraId="5C75E80F">
            <w:pPr>
              <w:pStyle w:val="style0"/>
              <w:widowControl/>
              <w:spacing w:lineRule="exact" w:line="240"/>
              <w:jc w:val="center"/>
              <w:rPr>
                <w:rFonts w:ascii="仿宋" w:cs="仿宋" w:eastAsia="仿宋" w:hAnsi="仿宋" w:hint="eastAsia"/>
                <w:kern w:val="0"/>
                <w:sz w:val="21"/>
                <w:szCs w:val="21"/>
                <w:highlight w:val="none"/>
                <w:lang w:val="en-US"/>
              </w:rPr>
            </w:pPr>
            <w:r>
              <w:rPr>
                <w:rFonts w:ascii="仿宋" w:cs="仿宋" w:eastAsia="仿宋" w:hAnsi="仿宋" w:hint="eastAsia"/>
                <w:i w:val="false"/>
                <w:iCs w:val="false"/>
                <w:color w:val="000000"/>
                <w:kern w:val="2"/>
                <w:sz w:val="21"/>
                <w:szCs w:val="21"/>
                <w:highlight w:val="none"/>
                <w:u w:val="none"/>
                <w:lang w:val="en-US" w:bidi="ar-SA" w:eastAsia="zh-CN"/>
              </w:rPr>
              <w:t>0.50</w:t>
            </w:r>
          </w:p>
        </w:tc>
        <w:tc>
          <w:tcPr>
            <w:tcW w:w="1413" w:type="dxa"/>
            <w:gridSpan w:val="2"/>
            <w:tcBorders>
              <w:top w:val="single" w:sz="4" w:space="0" w:color="auto"/>
              <w:left w:val="nil"/>
              <w:bottom w:val="single" w:sz="4" w:space="0" w:color="auto"/>
              <w:right w:val="single" w:sz="4" w:space="0" w:color="auto"/>
            </w:tcBorders>
            <w:vAlign w:val="center"/>
          </w:tcPr>
          <w:p w14:paraId="E8E5CF95">
            <w:pPr>
              <w:pStyle w:val="style0"/>
              <w:widowControl/>
              <w:spacing w:lineRule="exact" w:line="240"/>
              <w:jc w:val="center"/>
              <w:rPr>
                <w:rFonts w:ascii="仿宋" w:cs="仿宋" w:eastAsia="仿宋" w:hAnsi="仿宋" w:hint="eastAsia"/>
                <w:kern w:val="0"/>
                <w:sz w:val="21"/>
                <w:szCs w:val="21"/>
                <w:highlight w:val="none"/>
              </w:rPr>
            </w:pPr>
            <w:r>
              <w:rPr>
                <w:rFonts w:ascii="仿宋" w:cs="仿宋" w:eastAsia="仿宋" w:hAnsi="仿宋" w:hint="eastAsia"/>
                <w:kern w:val="0"/>
                <w:sz w:val="21"/>
                <w:szCs w:val="21"/>
                <w:highlight w:val="none"/>
                <w:lang w:val="en-US" w:eastAsia="zh-CN"/>
              </w:rPr>
              <w:t>无</w:t>
            </w:r>
          </w:p>
        </w:tc>
      </w:tr>
      <w:tr w14:paraId="AE1847B1">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43DE787A">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AE9095F1">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bottom w:val="single" w:sz="4" w:space="0" w:color="auto"/>
              <w:right w:val="single" w:sz="4" w:space="0" w:color="auto"/>
            </w:tcBorders>
            <w:vAlign w:val="center"/>
          </w:tcPr>
          <w:p w14:paraId="8198965D">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E37DACF1">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0"/>
                <w:sz w:val="21"/>
                <w:szCs w:val="21"/>
                <w:highlight w:val="none"/>
                <w:u w:val="none"/>
                <w:lang w:val="en-US" w:eastAsia="zh-CN"/>
              </w:rPr>
              <w:t>北京市数字教育领导力提升案例集达到出版水平</w:t>
            </w:r>
          </w:p>
        </w:tc>
        <w:tc>
          <w:tcPr>
            <w:tcW w:w="870" w:type="dxa"/>
            <w:tcBorders>
              <w:top w:val="single" w:sz="4" w:space="0" w:color="auto"/>
              <w:left w:val="nil"/>
              <w:bottom w:val="single" w:sz="4" w:space="0" w:color="auto"/>
              <w:right w:val="single" w:sz="4" w:space="0" w:color="auto"/>
            </w:tcBorders>
            <w:vAlign w:val="center"/>
          </w:tcPr>
          <w:p w14:paraId="78735540">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0"/>
                <w:sz w:val="21"/>
                <w:szCs w:val="21"/>
                <w:highlight w:val="none"/>
                <w:u w:val="none"/>
                <w:lang w:val="en-US" w:eastAsia="zh-CN"/>
              </w:rPr>
              <w:t>达到</w:t>
            </w:r>
          </w:p>
        </w:tc>
        <w:tc>
          <w:tcPr>
            <w:tcW w:w="827" w:type="dxa"/>
            <w:tcBorders>
              <w:top w:val="single" w:sz="4" w:space="0" w:color="auto"/>
              <w:left w:val="nil"/>
              <w:bottom w:val="single" w:sz="4" w:space="0" w:color="auto"/>
              <w:right w:val="single" w:sz="4" w:space="0" w:color="auto"/>
            </w:tcBorders>
            <w:vAlign w:val="center"/>
          </w:tcPr>
          <w:p w14:paraId="C13FE1F7">
            <w:pPr>
              <w:pStyle w:val="style0"/>
              <w:widowControl/>
              <w:spacing w:lineRule="exact" w:line="240"/>
              <w:jc w:val="center"/>
              <w:rPr>
                <w:rFonts w:ascii="仿宋" w:cs="仿宋" w:eastAsia="仿宋" w:hAnsi="仿宋" w:hint="eastAsia"/>
                <w:kern w:val="0"/>
                <w:sz w:val="21"/>
                <w:szCs w:val="21"/>
                <w:highlight w:val="none"/>
              </w:rPr>
            </w:pPr>
            <w:r>
              <w:rPr>
                <w:rFonts w:ascii="仿宋" w:cs="仿宋" w:eastAsia="仿宋" w:hAnsi="仿宋" w:hint="eastAsia"/>
                <w:i w:val="false"/>
                <w:iCs w:val="false"/>
                <w:color w:val="000000"/>
                <w:kern w:val="0"/>
                <w:sz w:val="21"/>
                <w:szCs w:val="21"/>
                <w:highlight w:val="none"/>
                <w:u w:val="none"/>
                <w:lang w:val="en-US" w:eastAsia="zh-CN"/>
              </w:rPr>
              <w:t>达到</w:t>
            </w:r>
          </w:p>
        </w:tc>
        <w:tc>
          <w:tcPr>
            <w:tcW w:w="563" w:type="dxa"/>
            <w:gridSpan w:val="2"/>
            <w:tcBorders>
              <w:top w:val="single" w:sz="4" w:space="0" w:color="auto"/>
              <w:left w:val="nil"/>
              <w:bottom w:val="single" w:sz="4" w:space="0" w:color="auto"/>
              <w:right w:val="single" w:sz="4" w:space="0" w:color="auto"/>
            </w:tcBorders>
            <w:vAlign w:val="center"/>
          </w:tcPr>
          <w:p w14:paraId="F77C5764">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586A2EA3">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5FD1FAEC">
            <w:pPr>
              <w:pStyle w:val="style0"/>
              <w:widowControl/>
              <w:spacing w:lineRule="exact" w:line="240"/>
              <w:jc w:val="center"/>
              <w:rPr>
                <w:rFonts w:ascii="仿宋" w:cs="仿宋" w:eastAsia="仿宋" w:hAnsi="仿宋" w:hint="eastAsia"/>
                <w:kern w:val="0"/>
                <w:sz w:val="21"/>
                <w:szCs w:val="21"/>
                <w:highlight w:val="none"/>
              </w:rPr>
            </w:pPr>
            <w:r>
              <w:rPr>
                <w:rFonts w:ascii="仿宋" w:cs="仿宋" w:eastAsia="仿宋" w:hAnsi="仿宋" w:hint="eastAsia"/>
                <w:kern w:val="0"/>
                <w:sz w:val="21"/>
                <w:szCs w:val="21"/>
                <w:highlight w:val="none"/>
                <w:lang w:val="en-US" w:eastAsia="zh-CN"/>
              </w:rPr>
              <w:t>无</w:t>
            </w:r>
          </w:p>
        </w:tc>
      </w:tr>
      <w:tr w14:paraId="3C4BC74F">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07609060">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D28B0F25">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bottom w:val="single" w:sz="4" w:space="0" w:color="auto"/>
              <w:right w:val="single" w:sz="4" w:space="0" w:color="auto"/>
            </w:tcBorders>
            <w:vAlign w:val="center"/>
          </w:tcPr>
          <w:p w14:paraId="6EAFB8B4">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26ACB1C6">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0"/>
                <w:sz w:val="21"/>
                <w:szCs w:val="21"/>
                <w:highlight w:val="none"/>
                <w:u w:val="none"/>
                <w:lang w:val="en-US" w:eastAsia="zh-CN"/>
              </w:rPr>
              <w:t>北京市数字教育领导力提升优秀成果视频资源达到播出标准</w:t>
            </w:r>
          </w:p>
        </w:tc>
        <w:tc>
          <w:tcPr>
            <w:tcW w:w="870" w:type="dxa"/>
            <w:tcBorders>
              <w:top w:val="single" w:sz="4" w:space="0" w:color="auto"/>
              <w:left w:val="nil"/>
              <w:bottom w:val="single" w:sz="4" w:space="0" w:color="auto"/>
              <w:right w:val="single" w:sz="4" w:space="0" w:color="auto"/>
            </w:tcBorders>
            <w:vAlign w:val="center"/>
          </w:tcPr>
          <w:p w14:paraId="24B1EA40">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0"/>
                <w:sz w:val="21"/>
                <w:szCs w:val="21"/>
                <w:highlight w:val="none"/>
                <w:u w:val="none"/>
                <w:lang w:val="en-US" w:eastAsia="zh-CN"/>
              </w:rPr>
              <w:t>达到</w:t>
            </w:r>
          </w:p>
        </w:tc>
        <w:tc>
          <w:tcPr>
            <w:tcW w:w="827" w:type="dxa"/>
            <w:tcBorders>
              <w:top w:val="single" w:sz="4" w:space="0" w:color="auto"/>
              <w:left w:val="nil"/>
              <w:bottom w:val="single" w:sz="4" w:space="0" w:color="auto"/>
              <w:right w:val="single" w:sz="4" w:space="0" w:color="auto"/>
            </w:tcBorders>
            <w:vAlign w:val="center"/>
          </w:tcPr>
          <w:p w14:paraId="BE0A4387">
            <w:pPr>
              <w:pStyle w:val="style0"/>
              <w:widowControl/>
              <w:spacing w:lineRule="exact" w:line="240"/>
              <w:jc w:val="center"/>
              <w:rPr>
                <w:rFonts w:ascii="仿宋" w:cs="仿宋" w:eastAsia="仿宋" w:hAnsi="仿宋" w:hint="eastAsia"/>
                <w:kern w:val="0"/>
                <w:sz w:val="21"/>
                <w:szCs w:val="21"/>
                <w:highlight w:val="none"/>
                <w:lang w:eastAsia="zh-CN"/>
              </w:rPr>
            </w:pPr>
            <w:r>
              <w:rPr>
                <w:rFonts w:ascii="仿宋" w:cs="仿宋" w:eastAsia="仿宋" w:hAnsi="仿宋" w:hint="eastAsia"/>
                <w:kern w:val="0"/>
                <w:sz w:val="21"/>
                <w:szCs w:val="21"/>
                <w:highlight w:val="none"/>
                <w:lang w:eastAsia="zh-CN"/>
              </w:rPr>
              <w:t>达到</w:t>
            </w:r>
          </w:p>
        </w:tc>
        <w:tc>
          <w:tcPr>
            <w:tcW w:w="563" w:type="dxa"/>
            <w:gridSpan w:val="2"/>
            <w:tcBorders>
              <w:top w:val="single" w:sz="4" w:space="0" w:color="auto"/>
              <w:left w:val="nil"/>
              <w:bottom w:val="single" w:sz="4" w:space="0" w:color="auto"/>
              <w:right w:val="single" w:sz="4" w:space="0" w:color="auto"/>
            </w:tcBorders>
            <w:vAlign w:val="center"/>
          </w:tcPr>
          <w:p w14:paraId="BD8FFCF1">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3CFEF4F9">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1.00</w:t>
            </w:r>
          </w:p>
        </w:tc>
        <w:tc>
          <w:tcPr>
            <w:tcW w:w="1413" w:type="dxa"/>
            <w:gridSpan w:val="2"/>
            <w:tcBorders>
              <w:top w:val="single" w:sz="4" w:space="0" w:color="auto"/>
              <w:left w:val="nil"/>
              <w:bottom w:val="single" w:sz="4" w:space="0" w:color="auto"/>
              <w:right w:val="single" w:sz="4" w:space="0" w:color="auto"/>
            </w:tcBorders>
            <w:vAlign w:val="center"/>
          </w:tcPr>
          <w:p w14:paraId="87336785">
            <w:pPr>
              <w:pStyle w:val="style0"/>
              <w:widowControl/>
              <w:spacing w:lineRule="exact" w:line="240"/>
              <w:jc w:val="center"/>
              <w:rPr>
                <w:rFonts w:ascii="仿宋" w:cs="仿宋" w:eastAsia="仿宋" w:hAnsi="仿宋" w:hint="eastAsia"/>
                <w:kern w:val="0"/>
                <w:sz w:val="21"/>
                <w:szCs w:val="21"/>
                <w:highlight w:val="none"/>
              </w:rPr>
            </w:pPr>
            <w:r>
              <w:rPr>
                <w:rFonts w:ascii="仿宋" w:cs="仿宋" w:eastAsia="仿宋" w:hAnsi="仿宋" w:hint="eastAsia"/>
                <w:kern w:val="0"/>
                <w:sz w:val="21"/>
                <w:szCs w:val="21"/>
                <w:highlight w:val="none"/>
                <w:lang w:val="en-US" w:eastAsia="zh-CN"/>
              </w:rPr>
              <w:t>无</w:t>
            </w:r>
          </w:p>
        </w:tc>
      </w:tr>
      <w:tr w14:paraId="6D544C68">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CC691DA7">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6AB86770">
            <w:pPr>
              <w:pStyle w:val="style0"/>
              <w:widowControl/>
              <w:spacing w:lineRule="exact" w:line="240"/>
              <w:jc w:val="center"/>
              <w:rPr>
                <w:rFonts w:ascii="仿宋" w:cs="仿宋" w:eastAsia="仿宋" w:hAnsi="仿宋" w:hint="eastAsia"/>
                <w:kern w:val="0"/>
                <w:sz w:val="21"/>
                <w:szCs w:val="21"/>
              </w:rPr>
            </w:pPr>
          </w:p>
        </w:tc>
        <w:tc>
          <w:tcPr>
            <w:tcW w:w="1105" w:type="dxa"/>
            <w:vMerge w:val="continue"/>
            <w:tcBorders>
              <w:left w:val="single" w:sz="4" w:space="0" w:color="auto"/>
              <w:bottom w:val="single" w:sz="4" w:space="0" w:color="auto"/>
              <w:right w:val="single" w:sz="4" w:space="0" w:color="auto"/>
            </w:tcBorders>
            <w:vAlign w:val="center"/>
          </w:tcPr>
          <w:p w14:paraId="7F8C69F5">
            <w:pPr>
              <w:pStyle w:val="style0"/>
              <w:widowControl/>
              <w:spacing w:lineRule="exact" w:line="240"/>
              <w:jc w:val="center"/>
              <w:rPr>
                <w:rFonts w:ascii="仿宋" w:cs="仿宋" w:eastAsia="仿宋" w:hAnsi="仿宋" w:hint="eastAsia"/>
                <w:kern w:val="0"/>
                <w:sz w:val="21"/>
                <w:szCs w:val="21"/>
              </w:rPr>
            </w:pPr>
          </w:p>
        </w:tc>
        <w:tc>
          <w:tcPr>
            <w:tcW w:w="2137" w:type="dxa"/>
            <w:gridSpan w:val="3"/>
            <w:tcBorders>
              <w:top w:val="single" w:sz="4" w:space="0" w:color="auto"/>
              <w:left w:val="nil"/>
              <w:bottom w:val="single" w:sz="4" w:space="0" w:color="auto"/>
              <w:right w:val="single" w:sz="4" w:space="0" w:color="auto"/>
            </w:tcBorders>
            <w:vAlign w:val="center"/>
          </w:tcPr>
          <w:p w14:paraId="2AAC9102">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highlight w:val="none"/>
                <w:u w:val="none"/>
                <w:lang w:val="en-US" w:eastAsia="zh-CN"/>
              </w:rPr>
            </w:pPr>
            <w:r>
              <w:rPr>
                <w:rFonts w:ascii="仿宋" w:cs="仿宋" w:eastAsia="仿宋" w:hAnsi="仿宋" w:hint="eastAsia"/>
                <w:i w:val="false"/>
                <w:iCs w:val="false"/>
                <w:color w:val="000000"/>
                <w:kern w:val="0"/>
                <w:sz w:val="21"/>
                <w:szCs w:val="21"/>
                <w:highlight w:val="none"/>
                <w:u w:val="none"/>
                <w:lang w:val="en-US" w:eastAsia="zh-CN"/>
              </w:rPr>
              <w:t>数字教育领导力在线工作室数量</w:t>
            </w:r>
          </w:p>
        </w:tc>
        <w:tc>
          <w:tcPr>
            <w:tcW w:w="870" w:type="dxa"/>
            <w:tcBorders>
              <w:top w:val="single" w:sz="4" w:space="0" w:color="auto"/>
              <w:left w:val="nil"/>
              <w:bottom w:val="single" w:sz="4" w:space="0" w:color="auto"/>
              <w:right w:val="single" w:sz="4" w:space="0" w:color="auto"/>
            </w:tcBorders>
            <w:vAlign w:val="center"/>
          </w:tcPr>
          <w:p w14:paraId="D84B4EB4">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2"/>
                <w:sz w:val="21"/>
                <w:szCs w:val="21"/>
                <w:highlight w:val="none"/>
                <w:u w:val="none"/>
                <w:lang w:val="en-US" w:bidi="ar-SA" w:eastAsia="zh-CN"/>
              </w:rPr>
            </w:pPr>
            <w:r>
              <w:rPr>
                <w:rFonts w:ascii="仿宋" w:cs="仿宋" w:eastAsia="仿宋" w:hAnsi="仿宋" w:hint="eastAsia"/>
                <w:i w:val="false"/>
                <w:iCs w:val="false"/>
                <w:color w:val="000000"/>
                <w:kern w:val="2"/>
                <w:sz w:val="21"/>
                <w:szCs w:val="21"/>
                <w:highlight w:val="none"/>
                <w:u w:val="none"/>
                <w:lang w:val="en-US" w:bidi="ar-SA" w:eastAsia="zh-CN"/>
              </w:rPr>
              <w:t>≥40个</w:t>
            </w:r>
          </w:p>
        </w:tc>
        <w:tc>
          <w:tcPr>
            <w:tcW w:w="827" w:type="dxa"/>
            <w:tcBorders>
              <w:top w:val="single" w:sz="4" w:space="0" w:color="auto"/>
              <w:left w:val="nil"/>
              <w:bottom w:val="single" w:sz="4" w:space="0" w:color="auto"/>
              <w:right w:val="single" w:sz="4" w:space="0" w:color="auto"/>
            </w:tcBorders>
            <w:vAlign w:val="center"/>
          </w:tcPr>
          <w:p w14:paraId="3223BAE0">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40个</w:t>
            </w:r>
          </w:p>
        </w:tc>
        <w:tc>
          <w:tcPr>
            <w:tcW w:w="563" w:type="dxa"/>
            <w:gridSpan w:val="2"/>
            <w:tcBorders>
              <w:top w:val="single" w:sz="4" w:space="0" w:color="auto"/>
              <w:left w:val="nil"/>
              <w:bottom w:val="single" w:sz="4" w:space="0" w:color="auto"/>
              <w:right w:val="single" w:sz="4" w:space="0" w:color="auto"/>
            </w:tcBorders>
            <w:vAlign w:val="center"/>
          </w:tcPr>
          <w:p w14:paraId="E75C3CF3">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1</w:t>
            </w:r>
          </w:p>
        </w:tc>
        <w:tc>
          <w:tcPr>
            <w:tcW w:w="563" w:type="dxa"/>
            <w:gridSpan w:val="2"/>
            <w:tcBorders>
              <w:top w:val="single" w:sz="4" w:space="0" w:color="auto"/>
              <w:left w:val="nil"/>
              <w:bottom w:val="single" w:sz="4" w:space="0" w:color="auto"/>
              <w:right w:val="single" w:sz="4" w:space="0" w:color="auto"/>
            </w:tcBorders>
            <w:vAlign w:val="center"/>
          </w:tcPr>
          <w:p w14:paraId="13532806">
            <w:pPr>
              <w:pStyle w:val="style0"/>
              <w:widowControl/>
              <w:spacing w:lineRule="exact" w:line="240"/>
              <w:jc w:val="center"/>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0.90</w:t>
            </w:r>
          </w:p>
        </w:tc>
        <w:tc>
          <w:tcPr>
            <w:tcW w:w="1413" w:type="dxa"/>
            <w:gridSpan w:val="2"/>
            <w:tcBorders>
              <w:top w:val="single" w:sz="4" w:space="0" w:color="auto"/>
              <w:left w:val="nil"/>
              <w:bottom w:val="single" w:sz="4" w:space="0" w:color="auto"/>
              <w:right w:val="single" w:sz="4" w:space="0" w:color="auto"/>
            </w:tcBorders>
            <w:vAlign w:val="center"/>
          </w:tcPr>
          <w:p w14:paraId="6FB08660">
            <w:pPr>
              <w:pStyle w:val="style0"/>
              <w:widowControl/>
              <w:spacing w:lineRule="exact" w:line="240"/>
              <w:jc w:val="left"/>
              <w:rPr>
                <w:rFonts w:ascii="仿宋" w:cs="仿宋" w:eastAsia="仿宋" w:hAnsi="仿宋" w:hint="eastAsia"/>
                <w:kern w:val="0"/>
                <w:sz w:val="21"/>
                <w:szCs w:val="21"/>
                <w:highlight w:val="none"/>
                <w:lang w:val="en-US" w:eastAsia="zh-CN"/>
              </w:rPr>
            </w:pPr>
            <w:r>
              <w:rPr>
                <w:rFonts w:ascii="仿宋" w:cs="仿宋" w:eastAsia="仿宋" w:hAnsi="仿宋" w:hint="eastAsia"/>
                <w:kern w:val="0"/>
                <w:sz w:val="21"/>
                <w:szCs w:val="21"/>
                <w:highlight w:val="none"/>
                <w:lang w:val="en-US" w:eastAsia="zh-CN"/>
              </w:rPr>
              <w:t>进一步优化指标，合理设置项目指标。</w:t>
            </w:r>
          </w:p>
        </w:tc>
      </w:tr>
      <w:tr w14:paraId="0151DFB8">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BD2E60C3">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left w:val="single" w:sz="4" w:space="0" w:color="auto"/>
              <w:right w:val="single" w:sz="4" w:space="0" w:color="auto"/>
            </w:tcBorders>
            <w:vAlign w:val="center"/>
          </w:tcPr>
          <w:p w14:paraId="D12D26C5">
            <w:pPr>
              <w:pStyle w:val="style0"/>
              <w:widowControl/>
              <w:spacing w:lineRule="exact" w:line="240"/>
              <w:jc w:val="center"/>
              <w:rPr>
                <w:rFonts w:ascii="仿宋" w:cs="仿宋" w:eastAsia="仿宋" w:hAnsi="仿宋" w:hint="eastAsia"/>
                <w:kern w:val="0"/>
                <w:sz w:val="21"/>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1FE480F3">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14:paraId="6AFA15C6">
            <w:pPr>
              <w:pStyle w:val="style0"/>
              <w:widowControl/>
              <w:spacing w:lineRule="exact" w:line="240"/>
              <w:jc w:val="center"/>
              <w:rPr>
                <w:rFonts w:ascii="仿宋" w:cs="仿宋" w:eastAsia="仿宋" w:hAnsi="仿宋" w:hint="eastAsia"/>
                <w:color w:val="000000"/>
                <w:kern w:val="0"/>
                <w:sz w:val="21"/>
                <w:szCs w:val="21"/>
                <w:lang w:val="en-US" w:eastAsia="zh-CN"/>
              </w:rPr>
            </w:pPr>
            <w:r>
              <w:rPr>
                <w:rFonts w:ascii="仿宋" w:cs="仿宋" w:eastAsia="仿宋" w:hAnsi="仿宋" w:hint="eastAsia"/>
                <w:color w:val="000000"/>
                <w:kern w:val="0"/>
                <w:sz w:val="21"/>
                <w:szCs w:val="21"/>
              </w:rPr>
              <w:t>项目完成时间</w:t>
            </w:r>
          </w:p>
        </w:tc>
        <w:tc>
          <w:tcPr>
            <w:tcW w:w="870" w:type="dxa"/>
            <w:tcBorders>
              <w:top w:val="single" w:sz="4" w:space="0" w:color="auto"/>
              <w:left w:val="nil"/>
              <w:bottom w:val="single" w:sz="4" w:space="0" w:color="auto"/>
              <w:right w:val="single" w:sz="4" w:space="0" w:color="auto"/>
            </w:tcBorders>
            <w:vAlign w:val="center"/>
          </w:tcPr>
          <w:p w14:paraId="069F996A">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≤12月</w:t>
            </w:r>
          </w:p>
        </w:tc>
        <w:tc>
          <w:tcPr>
            <w:tcW w:w="827" w:type="dxa"/>
            <w:tcBorders>
              <w:top w:val="single" w:sz="4" w:space="0" w:color="auto"/>
              <w:left w:val="nil"/>
              <w:bottom w:val="single" w:sz="4" w:space="0" w:color="auto"/>
              <w:right w:val="single" w:sz="4" w:space="0" w:color="auto"/>
            </w:tcBorders>
            <w:vAlign w:val="center"/>
          </w:tcPr>
          <w:p w14:paraId="D05FECAD">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12月</w:t>
            </w:r>
          </w:p>
        </w:tc>
        <w:tc>
          <w:tcPr>
            <w:tcW w:w="563" w:type="dxa"/>
            <w:gridSpan w:val="2"/>
            <w:tcBorders>
              <w:top w:val="single" w:sz="4" w:space="0" w:color="auto"/>
              <w:left w:val="nil"/>
              <w:bottom w:val="single" w:sz="4" w:space="0" w:color="auto"/>
              <w:right w:val="single" w:sz="4" w:space="0" w:color="auto"/>
            </w:tcBorders>
            <w:vAlign w:val="center"/>
          </w:tcPr>
          <w:p w14:paraId="F4E84896">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w:t>
            </w:r>
          </w:p>
        </w:tc>
        <w:tc>
          <w:tcPr>
            <w:tcW w:w="563" w:type="dxa"/>
            <w:gridSpan w:val="2"/>
            <w:tcBorders>
              <w:top w:val="single" w:sz="4" w:space="0" w:color="auto"/>
              <w:left w:val="nil"/>
              <w:bottom w:val="single" w:sz="4" w:space="0" w:color="auto"/>
              <w:right w:val="single" w:sz="4" w:space="0" w:color="auto"/>
            </w:tcBorders>
            <w:vAlign w:val="center"/>
          </w:tcPr>
          <w:p w14:paraId="A21137D7">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10.00</w:t>
            </w:r>
          </w:p>
        </w:tc>
        <w:tc>
          <w:tcPr>
            <w:tcW w:w="1413" w:type="dxa"/>
            <w:gridSpan w:val="2"/>
            <w:tcBorders>
              <w:top w:val="single" w:sz="4" w:space="0" w:color="auto"/>
              <w:left w:val="nil"/>
              <w:bottom w:val="single" w:sz="4" w:space="0" w:color="auto"/>
              <w:right w:val="single" w:sz="4" w:space="0" w:color="auto"/>
            </w:tcBorders>
            <w:vAlign w:val="center"/>
          </w:tcPr>
          <w:p w14:paraId="71F0CAAB">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7010324D">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51456313">
            <w:pPr>
              <w:pStyle w:val="style0"/>
              <w:widowControl/>
              <w:spacing w:lineRule="exact" w:line="240"/>
              <w:jc w:val="center"/>
              <w:rPr>
                <w:rFonts w:ascii="仿宋" w:cs="仿宋" w:eastAsia="仿宋" w:hAnsi="仿宋" w:hint="eastAsia"/>
                <w:kern w:val="0"/>
                <w:sz w:val="21"/>
                <w:szCs w:val="21"/>
              </w:rPr>
            </w:pPr>
          </w:p>
        </w:tc>
        <w:tc>
          <w:tcPr>
            <w:tcW w:w="975" w:type="dxa"/>
            <w:tcBorders>
              <w:top w:val="single" w:sz="4" w:space="0" w:color="auto"/>
              <w:left w:val="single" w:sz="4" w:space="0" w:color="auto"/>
              <w:bottom w:val="single" w:sz="4" w:space="0" w:color="auto"/>
              <w:right w:val="single" w:sz="4" w:space="0" w:color="auto"/>
            </w:tcBorders>
            <w:vAlign w:val="center"/>
          </w:tcPr>
          <w:p w14:paraId="F765EC3A">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成本指标</w:t>
            </w:r>
          </w:p>
        </w:tc>
        <w:tc>
          <w:tcPr>
            <w:tcW w:w="1105" w:type="dxa"/>
            <w:tcBorders>
              <w:top w:val="single" w:sz="4" w:space="0" w:color="auto"/>
              <w:left w:val="single" w:sz="4" w:space="0" w:color="auto"/>
              <w:bottom w:val="single" w:sz="4" w:space="0" w:color="auto"/>
              <w:right w:val="single" w:sz="4" w:space="0" w:color="auto"/>
            </w:tcBorders>
            <w:vAlign w:val="center"/>
          </w:tcPr>
          <w:p w14:paraId="F538F415">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eastAsia="zh-CN"/>
              </w:rPr>
              <w:t>经济</w:t>
            </w:r>
            <w:r>
              <w:rPr>
                <w:rFonts w:ascii="仿宋" w:cs="仿宋" w:eastAsia="仿宋" w:hAnsi="仿宋" w:hint="eastAsia"/>
                <w:kern w:val="0"/>
                <w:sz w:val="21"/>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14:paraId="FBA90605">
            <w:pPr>
              <w:pStyle w:val="style0"/>
              <w:widowControl/>
              <w:spacing w:lineRule="exact" w:line="240"/>
              <w:jc w:val="center"/>
              <w:rPr>
                <w:rFonts w:ascii="仿宋" w:cs="仿宋" w:eastAsia="仿宋" w:hAnsi="仿宋" w:hint="eastAsia"/>
                <w:color w:val="000000"/>
                <w:kern w:val="0"/>
                <w:sz w:val="21"/>
                <w:szCs w:val="21"/>
              </w:rPr>
            </w:pPr>
            <w:r>
              <w:rPr>
                <w:rFonts w:ascii="仿宋" w:cs="仿宋" w:eastAsia="仿宋" w:hAnsi="仿宋" w:hint="eastAsia"/>
                <w:color w:val="000000"/>
                <w:kern w:val="0"/>
                <w:sz w:val="21"/>
                <w:szCs w:val="21"/>
              </w:rPr>
              <w:t>总项目成本</w:t>
            </w:r>
          </w:p>
        </w:tc>
        <w:tc>
          <w:tcPr>
            <w:tcW w:w="870" w:type="dxa"/>
            <w:tcBorders>
              <w:top w:val="single" w:sz="4" w:space="0" w:color="auto"/>
              <w:left w:val="nil"/>
              <w:bottom w:val="single" w:sz="4" w:space="0" w:color="auto"/>
              <w:right w:val="single" w:sz="4" w:space="0" w:color="auto"/>
            </w:tcBorders>
            <w:vAlign w:val="center"/>
          </w:tcPr>
          <w:p w14:paraId="4B1C7507">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≤388.711万元</w:t>
            </w:r>
          </w:p>
        </w:tc>
        <w:tc>
          <w:tcPr>
            <w:tcW w:w="827" w:type="dxa"/>
            <w:tcBorders>
              <w:top w:val="single" w:sz="4" w:space="0" w:color="auto"/>
              <w:left w:val="nil"/>
              <w:bottom w:val="single" w:sz="4" w:space="0" w:color="auto"/>
              <w:right w:val="single" w:sz="4" w:space="0" w:color="auto"/>
            </w:tcBorders>
            <w:vAlign w:val="center"/>
          </w:tcPr>
          <w:p w14:paraId="0D58FA36">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368.4314万元</w:t>
            </w:r>
          </w:p>
        </w:tc>
        <w:tc>
          <w:tcPr>
            <w:tcW w:w="563" w:type="dxa"/>
            <w:gridSpan w:val="2"/>
            <w:tcBorders>
              <w:top w:val="single" w:sz="4" w:space="0" w:color="auto"/>
              <w:left w:val="nil"/>
              <w:bottom w:val="single" w:sz="4" w:space="0" w:color="auto"/>
              <w:right w:val="single" w:sz="4" w:space="0" w:color="auto"/>
            </w:tcBorders>
            <w:vAlign w:val="center"/>
          </w:tcPr>
          <w:p w14:paraId="2E0BB21A">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w:t>
            </w:r>
          </w:p>
        </w:tc>
        <w:tc>
          <w:tcPr>
            <w:tcW w:w="563" w:type="dxa"/>
            <w:gridSpan w:val="2"/>
            <w:tcBorders>
              <w:top w:val="single" w:sz="4" w:space="0" w:color="auto"/>
              <w:left w:val="nil"/>
              <w:bottom w:val="single" w:sz="4" w:space="0" w:color="auto"/>
              <w:right w:val="single" w:sz="4" w:space="0" w:color="auto"/>
            </w:tcBorders>
            <w:vAlign w:val="center"/>
          </w:tcPr>
          <w:p w14:paraId="BEFE9FF2">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10.00</w:t>
            </w:r>
          </w:p>
        </w:tc>
        <w:tc>
          <w:tcPr>
            <w:tcW w:w="1413" w:type="dxa"/>
            <w:gridSpan w:val="2"/>
            <w:tcBorders>
              <w:top w:val="single" w:sz="4" w:space="0" w:color="auto"/>
              <w:left w:val="nil"/>
              <w:bottom w:val="single" w:sz="4" w:space="0" w:color="auto"/>
              <w:right w:val="single" w:sz="4" w:space="0" w:color="auto"/>
            </w:tcBorders>
            <w:vAlign w:val="center"/>
          </w:tcPr>
          <w:p w14:paraId="A41828A5">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无</w:t>
            </w:r>
          </w:p>
        </w:tc>
      </w:tr>
      <w:tr w14:paraId="4ADA956D">
        <w:tblPrEx/>
        <w:trPr>
          <w:trHeight w:val="1238"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78201C47">
            <w:pPr>
              <w:pStyle w:val="style0"/>
              <w:widowControl/>
              <w:spacing w:lineRule="exact" w:line="240"/>
              <w:jc w:val="center"/>
              <w:rPr>
                <w:rFonts w:ascii="仿宋" w:cs="仿宋" w:eastAsia="仿宋" w:hAnsi="仿宋" w:hint="eastAsia"/>
                <w:kern w:val="0"/>
                <w:sz w:val="21"/>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854FE3CC">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效益指标</w:t>
            </w:r>
          </w:p>
        </w:tc>
        <w:tc>
          <w:tcPr>
            <w:tcW w:w="1105" w:type="dxa"/>
            <w:tcBorders>
              <w:top w:val="single" w:sz="4" w:space="0" w:color="auto"/>
              <w:left w:val="single" w:sz="4" w:space="0" w:color="auto"/>
              <w:right w:val="single" w:sz="4" w:space="0" w:color="auto"/>
            </w:tcBorders>
            <w:vAlign w:val="center"/>
          </w:tcPr>
          <w:p w14:paraId="3C136B81">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社会效益</w:t>
            </w:r>
          </w:p>
          <w:p w14:paraId="FF7F9E79">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指标</w:t>
            </w:r>
          </w:p>
        </w:tc>
        <w:tc>
          <w:tcPr>
            <w:tcW w:w="2137" w:type="dxa"/>
            <w:gridSpan w:val="3"/>
            <w:tcBorders>
              <w:top w:val="single" w:sz="4" w:space="0" w:color="auto"/>
              <w:left w:val="nil"/>
              <w:right w:val="single" w:sz="4" w:space="0" w:color="auto"/>
            </w:tcBorders>
            <w:vAlign w:val="center"/>
          </w:tcPr>
          <w:p w14:paraId="1CAD4C7D">
            <w:pPr>
              <w:pStyle w:val="style0"/>
              <w:keepNext w:val="false"/>
              <w:keepLines w:val="false"/>
              <w:widowControl/>
              <w:suppressLineNumbers w:val="false"/>
              <w:jc w:val="center"/>
              <w:textAlignment w:val="center"/>
              <w:rPr>
                <w:rFonts w:ascii="仿宋" w:cs="仿宋" w:eastAsia="仿宋" w:hAnsi="仿宋" w:hint="eastAsia"/>
                <w:i w:val="false"/>
                <w:iCs w:val="false"/>
                <w:color w:val="000000"/>
                <w:kern w:val="0"/>
                <w:sz w:val="21"/>
                <w:szCs w:val="21"/>
                <w:u w:val="none"/>
                <w:lang w:val="en-US" w:eastAsia="zh-CN"/>
              </w:rPr>
            </w:pPr>
            <w:r>
              <w:rPr>
                <w:rFonts w:ascii="仿宋" w:cs="仿宋" w:eastAsia="仿宋" w:hAnsi="仿宋" w:hint="eastAsia"/>
                <w:i w:val="false"/>
                <w:iCs w:val="false"/>
                <w:color w:val="000000"/>
                <w:kern w:val="0"/>
                <w:sz w:val="21"/>
                <w:szCs w:val="21"/>
                <w:u w:val="none"/>
                <w:lang w:val="en-US" w:eastAsia="zh-CN"/>
              </w:rPr>
              <w:t>师生诚信素养、</w:t>
            </w:r>
          </w:p>
          <w:p w14:paraId="695FAFC8">
            <w:pPr>
              <w:pStyle w:val="style0"/>
              <w:keepNext w:val="false"/>
              <w:keepLines w:val="false"/>
              <w:widowControl/>
              <w:suppressLineNumbers w:val="false"/>
              <w:jc w:val="center"/>
              <w:textAlignment w:val="center"/>
              <w:rPr>
                <w:rFonts w:ascii="仿宋" w:cs="仿宋" w:eastAsia="仿宋" w:hAnsi="仿宋" w:hint="eastAsia"/>
                <w:color w:val="000000"/>
                <w:kern w:val="0"/>
                <w:sz w:val="21"/>
                <w:szCs w:val="21"/>
              </w:rPr>
            </w:pPr>
            <w:r>
              <w:rPr>
                <w:rFonts w:ascii="仿宋" w:cs="仿宋" w:eastAsia="仿宋" w:hAnsi="仿宋" w:hint="eastAsia"/>
                <w:i w:val="false"/>
                <w:iCs w:val="false"/>
                <w:color w:val="000000"/>
                <w:kern w:val="0"/>
                <w:sz w:val="21"/>
                <w:szCs w:val="21"/>
                <w:u w:val="none"/>
                <w:lang w:val="en-US" w:eastAsia="zh-CN"/>
              </w:rPr>
              <w:t>师生数字核心素养、</w:t>
            </w:r>
          </w:p>
          <w:p w14:paraId="EED0BE00">
            <w:pPr>
              <w:pStyle w:val="style0"/>
              <w:keepNext w:val="false"/>
              <w:keepLines w:val="false"/>
              <w:widowControl/>
              <w:suppressLineNumbers w:val="false"/>
              <w:jc w:val="center"/>
              <w:textAlignment w:val="center"/>
              <w:rPr>
                <w:rFonts w:ascii="仿宋" w:cs="仿宋" w:eastAsia="仿宋" w:hAnsi="仿宋" w:hint="eastAsia"/>
                <w:color w:val="000000"/>
                <w:kern w:val="0"/>
                <w:sz w:val="21"/>
                <w:szCs w:val="21"/>
              </w:rPr>
            </w:pPr>
            <w:r>
              <w:rPr>
                <w:rFonts w:ascii="仿宋" w:cs="仿宋" w:eastAsia="仿宋" w:hAnsi="仿宋" w:hint="eastAsia"/>
                <w:i w:val="false"/>
                <w:iCs w:val="false"/>
                <w:color w:val="000000"/>
                <w:kern w:val="0"/>
                <w:sz w:val="21"/>
                <w:szCs w:val="21"/>
                <w:u w:val="none"/>
                <w:lang w:val="en-US" w:eastAsia="zh-CN"/>
              </w:rPr>
              <w:t>全市教育数字化转型发展水平得到提升</w:t>
            </w:r>
          </w:p>
        </w:tc>
        <w:tc>
          <w:tcPr>
            <w:tcW w:w="870" w:type="dxa"/>
            <w:tcBorders>
              <w:top w:val="single" w:sz="4" w:space="0" w:color="auto"/>
              <w:left w:val="nil"/>
              <w:right w:val="single" w:sz="4" w:space="0" w:color="auto"/>
            </w:tcBorders>
            <w:vAlign w:val="center"/>
          </w:tcPr>
          <w:p w14:paraId="CE19BD15">
            <w:pPr>
              <w:pStyle w:val="style0"/>
              <w:keepNext w:val="false"/>
              <w:keepLines w:val="false"/>
              <w:widowControl/>
              <w:suppressLineNumbers w:val="false"/>
              <w:jc w:val="center"/>
              <w:textAlignment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达成</w:t>
            </w:r>
          </w:p>
        </w:tc>
        <w:tc>
          <w:tcPr>
            <w:tcW w:w="827" w:type="dxa"/>
            <w:tcBorders>
              <w:top w:val="single" w:sz="4" w:space="0" w:color="auto"/>
              <w:left w:val="nil"/>
              <w:right w:val="single" w:sz="4" w:space="0" w:color="auto"/>
            </w:tcBorders>
            <w:vAlign w:val="center"/>
          </w:tcPr>
          <w:p w14:paraId="FC9209E5">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达成</w:t>
            </w:r>
          </w:p>
        </w:tc>
        <w:tc>
          <w:tcPr>
            <w:tcW w:w="563" w:type="dxa"/>
            <w:gridSpan w:val="2"/>
            <w:tcBorders>
              <w:top w:val="single" w:sz="4" w:space="0" w:color="auto"/>
              <w:left w:val="nil"/>
              <w:right w:val="single" w:sz="4" w:space="0" w:color="auto"/>
            </w:tcBorders>
            <w:vAlign w:val="center"/>
          </w:tcPr>
          <w:p w14:paraId="C764AEF1">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15</w:t>
            </w:r>
          </w:p>
        </w:tc>
        <w:tc>
          <w:tcPr>
            <w:tcW w:w="563" w:type="dxa"/>
            <w:gridSpan w:val="2"/>
            <w:tcBorders>
              <w:top w:val="single" w:sz="4" w:space="0" w:color="auto"/>
              <w:left w:val="nil"/>
              <w:right w:val="single" w:sz="4" w:space="0" w:color="auto"/>
            </w:tcBorders>
            <w:vAlign w:val="center"/>
          </w:tcPr>
          <w:p w14:paraId="4CE9C4BE">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12.20</w:t>
            </w:r>
          </w:p>
          <w:bookmarkStart w:id="0" w:name="_GoBack" w:colFirst="8" w:colLast="8"/>
        </w:tc>
        <w:tc>
          <w:tcPr>
            <w:tcW w:w="1413" w:type="dxa"/>
            <w:gridSpan w:val="2"/>
            <w:tcBorders>
              <w:top w:val="single" w:sz="4" w:space="0" w:color="auto"/>
              <w:left w:val="nil"/>
              <w:bottom w:val="single" w:sz="4" w:space="0" w:color="auto"/>
              <w:right w:val="single" w:sz="4" w:space="0" w:color="auto"/>
            </w:tcBorders>
            <w:vAlign w:val="center"/>
          </w:tcPr>
          <w:p w14:paraId="66B28F60">
            <w:pPr>
              <w:pStyle w:val="style0"/>
              <w:widowControl/>
              <w:spacing w:lineRule="exact" w:line="240"/>
              <w:jc w:val="left"/>
              <w:rPr>
                <w:rFonts w:ascii="仿宋" w:cs="仿宋" w:eastAsia="仿宋" w:hAnsi="仿宋" w:hint="eastAsia"/>
                <w:kern w:val="0"/>
                <w:sz w:val="21"/>
                <w:szCs w:val="21"/>
                <w:highlight w:val="none"/>
                <w:lang w:eastAsia="zh-CN"/>
              </w:rPr>
            </w:pPr>
            <w:r>
              <w:rPr>
                <w:rFonts w:ascii="仿宋" w:cs="仿宋" w:eastAsia="仿宋" w:hAnsi="仿宋" w:hint="eastAsia"/>
                <w:kern w:val="0"/>
                <w:sz w:val="21"/>
                <w:szCs w:val="21"/>
                <w:highlight w:val="none"/>
                <w:lang w:eastAsia="zh-CN"/>
              </w:rPr>
              <w:t>进一步</w:t>
            </w:r>
            <w:r>
              <w:rPr>
                <w:rFonts w:ascii="仿宋" w:cs="仿宋" w:eastAsia="仿宋" w:hAnsi="仿宋" w:hint="eastAsia"/>
                <w:kern w:val="0"/>
                <w:sz w:val="21"/>
                <w:szCs w:val="21"/>
                <w:highlight w:val="none"/>
              </w:rPr>
              <w:t>结合项目</w:t>
            </w:r>
            <w:r>
              <w:rPr>
                <w:rFonts w:ascii="仿宋" w:cs="仿宋" w:eastAsia="仿宋" w:hAnsi="仿宋" w:hint="eastAsia"/>
                <w:kern w:val="0"/>
                <w:sz w:val="21"/>
                <w:szCs w:val="21"/>
                <w:highlight w:val="none"/>
                <w:lang w:eastAsia="zh-CN"/>
              </w:rPr>
              <w:t>，合理量化指标。</w:t>
            </w:r>
          </w:p>
        </w:tc>
      </w:tr>
      <w:tr w14:paraId="F72A1D4F">
        <w:tblPrEx/>
        <w:trPr>
          <w:trHeight w:val="48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64E00A4E">
            <w:pPr>
              <w:pStyle w:val="style0"/>
              <w:widowControl/>
              <w:spacing w:lineRule="exact" w:line="240"/>
              <w:jc w:val="center"/>
              <w:rPr>
                <w:rFonts w:ascii="仿宋" w:cs="仿宋" w:eastAsia="仿宋" w:hAnsi="仿宋" w:hint="eastAsia"/>
                <w:kern w:val="0"/>
                <w:sz w:val="21"/>
                <w:szCs w:val="21"/>
              </w:rPr>
            </w:pPr>
          </w:p>
        </w:tc>
        <w:tc>
          <w:tcPr>
            <w:tcW w:w="975" w:type="dxa"/>
            <w:vMerge w:val="continue"/>
            <w:tcBorders>
              <w:top w:val="single" w:sz="4" w:space="0" w:color="auto"/>
              <w:left w:val="single" w:sz="4" w:space="0" w:color="auto"/>
              <w:bottom w:val="single" w:sz="4" w:space="0" w:color="auto"/>
              <w:right w:val="single" w:sz="4" w:space="0" w:color="auto"/>
            </w:tcBorders>
            <w:vAlign w:val="center"/>
          </w:tcPr>
          <w:p w14:paraId="DBF72795">
            <w:pPr>
              <w:pStyle w:val="style0"/>
              <w:widowControl/>
              <w:spacing w:lineRule="exact" w:line="240"/>
              <w:jc w:val="center"/>
              <w:rPr>
                <w:rFonts w:ascii="仿宋" w:cs="仿宋" w:eastAsia="仿宋" w:hAnsi="仿宋" w:hint="eastAsia"/>
                <w:kern w:val="0"/>
                <w:sz w:val="21"/>
                <w:szCs w:val="21"/>
              </w:rPr>
            </w:pPr>
          </w:p>
        </w:tc>
        <w:tc>
          <w:tcPr>
            <w:tcW w:w="1105" w:type="dxa"/>
            <w:tcBorders>
              <w:top w:val="single" w:sz="4" w:space="0" w:color="auto"/>
              <w:left w:val="single" w:sz="4" w:space="0" w:color="auto"/>
              <w:right w:val="single" w:sz="4" w:space="0" w:color="auto"/>
            </w:tcBorders>
            <w:vAlign w:val="center"/>
          </w:tcPr>
          <w:p w14:paraId="778718C9">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可持续影响指标</w:t>
            </w:r>
          </w:p>
        </w:tc>
        <w:tc>
          <w:tcPr>
            <w:tcW w:w="2137" w:type="dxa"/>
            <w:gridSpan w:val="3"/>
            <w:tcBorders>
              <w:top w:val="single" w:sz="4" w:space="0" w:color="auto"/>
              <w:left w:val="nil"/>
              <w:right w:val="single" w:sz="4" w:space="0" w:color="auto"/>
            </w:tcBorders>
            <w:vAlign w:val="center"/>
          </w:tcPr>
          <w:p w14:paraId="FD712B80">
            <w:pPr>
              <w:pStyle w:val="style0"/>
              <w:widowControl/>
              <w:spacing w:lineRule="exact" w:line="240"/>
              <w:jc w:val="center"/>
              <w:rPr>
                <w:rFonts w:ascii="仿宋" w:cs="仿宋" w:eastAsia="仿宋" w:hAnsi="仿宋" w:hint="eastAsia"/>
                <w:color w:val="000000"/>
                <w:kern w:val="0"/>
                <w:sz w:val="21"/>
                <w:szCs w:val="21"/>
                <w:lang w:eastAsia="zh-CN"/>
              </w:rPr>
            </w:pPr>
            <w:r>
              <w:rPr>
                <w:rFonts w:ascii="仿宋" w:cs="仿宋" w:eastAsia="仿宋" w:hAnsi="仿宋" w:hint="eastAsia"/>
                <w:color w:val="000000"/>
                <w:kern w:val="0"/>
                <w:sz w:val="21"/>
                <w:szCs w:val="21"/>
                <w:lang w:eastAsia="zh-CN"/>
              </w:rPr>
              <w:t>全市教育数字化转型发展水平得到提升</w:t>
            </w:r>
          </w:p>
        </w:tc>
        <w:tc>
          <w:tcPr>
            <w:tcW w:w="870" w:type="dxa"/>
            <w:tcBorders>
              <w:top w:val="single" w:sz="4" w:space="0" w:color="auto"/>
              <w:left w:val="nil"/>
              <w:right w:val="single" w:sz="4" w:space="0" w:color="auto"/>
            </w:tcBorders>
            <w:vAlign w:val="center"/>
          </w:tcPr>
          <w:p w14:paraId="C042F19F">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lang w:val="en-US" w:eastAsia="zh-CN"/>
              </w:rPr>
              <w:t>达成</w:t>
            </w:r>
          </w:p>
        </w:tc>
        <w:tc>
          <w:tcPr>
            <w:tcW w:w="827" w:type="dxa"/>
            <w:tcBorders>
              <w:top w:val="single" w:sz="4" w:space="0" w:color="auto"/>
              <w:left w:val="nil"/>
              <w:right w:val="single" w:sz="4" w:space="0" w:color="auto"/>
            </w:tcBorders>
            <w:vAlign w:val="center"/>
          </w:tcPr>
          <w:p w14:paraId="EA2A0FDA">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达成</w:t>
            </w:r>
          </w:p>
        </w:tc>
        <w:tc>
          <w:tcPr>
            <w:tcW w:w="563" w:type="dxa"/>
            <w:gridSpan w:val="2"/>
            <w:tcBorders>
              <w:top w:val="single" w:sz="4" w:space="0" w:color="auto"/>
              <w:left w:val="nil"/>
              <w:right w:val="single" w:sz="4" w:space="0" w:color="auto"/>
            </w:tcBorders>
            <w:vAlign w:val="center"/>
          </w:tcPr>
          <w:p w14:paraId="A24BD6F8">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15</w:t>
            </w:r>
          </w:p>
        </w:tc>
        <w:tc>
          <w:tcPr>
            <w:tcW w:w="563" w:type="dxa"/>
            <w:gridSpan w:val="2"/>
            <w:tcBorders>
              <w:top w:val="single" w:sz="4" w:space="0" w:color="auto"/>
              <w:left w:val="nil"/>
              <w:right w:val="single" w:sz="4" w:space="0" w:color="auto"/>
            </w:tcBorders>
            <w:vAlign w:val="center"/>
          </w:tcPr>
          <w:p w14:paraId="E35021F7">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12.20</w:t>
            </w:r>
          </w:p>
        </w:tc>
        <w:tc>
          <w:tcPr>
            <w:tcW w:w="1413" w:type="dxa"/>
            <w:gridSpan w:val="2"/>
            <w:tcBorders>
              <w:top w:val="single" w:sz="4" w:space="0" w:color="auto"/>
              <w:left w:val="nil"/>
              <w:bottom w:val="single" w:sz="4" w:space="0" w:color="auto"/>
              <w:right w:val="single" w:sz="4" w:space="0" w:color="auto"/>
            </w:tcBorders>
            <w:vAlign w:val="center"/>
          </w:tcPr>
          <w:p w14:paraId="1A40C7B8">
            <w:pPr>
              <w:pStyle w:val="style0"/>
              <w:widowControl/>
              <w:spacing w:lineRule="exact" w:line="240"/>
              <w:jc w:val="left"/>
              <w:rPr>
                <w:rFonts w:ascii="仿宋" w:cs="仿宋" w:eastAsia="仿宋" w:hAnsi="仿宋" w:hint="eastAsia"/>
                <w:kern w:val="0"/>
                <w:sz w:val="21"/>
                <w:szCs w:val="21"/>
                <w:highlight w:val="none"/>
              </w:rPr>
            </w:pPr>
            <w:r>
              <w:rPr>
                <w:rFonts w:ascii="仿宋" w:cs="仿宋" w:eastAsia="仿宋" w:hAnsi="仿宋" w:hint="eastAsia"/>
                <w:kern w:val="0"/>
                <w:sz w:val="21"/>
                <w:szCs w:val="21"/>
                <w:highlight w:val="none"/>
                <w:lang w:eastAsia="zh-CN"/>
              </w:rPr>
              <w:t>进一步</w:t>
            </w:r>
            <w:r>
              <w:rPr>
                <w:rFonts w:ascii="仿宋" w:cs="仿宋" w:eastAsia="仿宋" w:hAnsi="仿宋" w:hint="eastAsia"/>
                <w:kern w:val="0"/>
                <w:sz w:val="21"/>
                <w:szCs w:val="21"/>
                <w:highlight w:val="none"/>
              </w:rPr>
              <w:t>结合项目</w:t>
            </w:r>
            <w:r>
              <w:rPr>
                <w:rFonts w:ascii="仿宋" w:cs="仿宋" w:eastAsia="仿宋" w:hAnsi="仿宋" w:hint="eastAsia"/>
                <w:kern w:val="0"/>
                <w:sz w:val="21"/>
                <w:szCs w:val="21"/>
                <w:highlight w:val="none"/>
                <w:lang w:eastAsia="zh-CN"/>
              </w:rPr>
              <w:t>，合理量化指标。</w:t>
            </w:r>
          </w:p>
        </w:tc>
      </w:tr>
      <w:tr w14:paraId="01EA811C">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2FF32ED1">
            <w:pPr>
              <w:pStyle w:val="style0"/>
              <w:widowControl/>
              <w:spacing w:lineRule="exact" w:line="240"/>
              <w:jc w:val="center"/>
              <w:rPr>
                <w:rFonts w:ascii="仿宋" w:cs="仿宋" w:eastAsia="仿宋" w:hAnsi="仿宋" w:hint="eastAsia"/>
                <w:kern w:val="0"/>
                <w:sz w:val="21"/>
                <w:szCs w:val="21"/>
              </w:rPr>
            </w:pPr>
          </w:p>
        </w:tc>
        <w:tc>
          <w:tcPr>
            <w:tcW w:w="975" w:type="dxa"/>
            <w:tcBorders>
              <w:top w:val="single" w:sz="4" w:space="0" w:color="auto"/>
              <w:left w:val="single" w:sz="4" w:space="0" w:color="auto"/>
              <w:bottom w:val="single" w:sz="4" w:space="0" w:color="auto"/>
              <w:right w:val="single" w:sz="4" w:space="0" w:color="auto"/>
            </w:tcBorders>
            <w:vAlign w:val="center"/>
          </w:tcPr>
          <w:p w14:paraId="D6C88D07">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满意度</w:t>
            </w:r>
          </w:p>
          <w:p w14:paraId="3CC7C0F7">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14:paraId="967CD9F7">
            <w:pPr>
              <w:pStyle w:val="style0"/>
              <w:widowControl/>
              <w:spacing w:lineRule="exact" w:line="240"/>
              <w:jc w:val="center"/>
              <w:rPr>
                <w:rFonts w:ascii="仿宋" w:cs="仿宋" w:eastAsia="仿宋" w:hAnsi="仿宋" w:hint="eastAsia"/>
                <w:kern w:val="0"/>
                <w:sz w:val="21"/>
                <w:szCs w:val="21"/>
              </w:rPr>
            </w:pPr>
            <w:r>
              <w:rPr>
                <w:rFonts w:ascii="仿宋" w:cs="仿宋" w:eastAsia="仿宋" w:hAnsi="仿宋" w:hint="eastAsia"/>
                <w:kern w:val="0"/>
                <w:sz w:val="21"/>
                <w:szCs w:val="21"/>
              </w:rPr>
              <w:t>服务对象满意度</w:t>
            </w:r>
            <w:r>
              <w:rPr>
                <w:rFonts w:ascii="仿宋" w:cs="仿宋" w:eastAsia="仿宋" w:hAnsi="仿宋" w:hint="eastAsia"/>
                <w:kern w:val="0"/>
                <w:sz w:val="21"/>
                <w:szCs w:val="21"/>
                <w:lang w:val="en-US" w:eastAsia="zh-CN"/>
              </w:rPr>
              <w:t>指</w:t>
            </w:r>
            <w:r>
              <w:rPr>
                <w:rFonts w:ascii="仿宋" w:cs="仿宋" w:eastAsia="仿宋" w:hAnsi="仿宋" w:hint="eastAsia"/>
                <w:kern w:val="0"/>
                <w:sz w:val="21"/>
                <w:szCs w:val="21"/>
              </w:rPr>
              <w:t>标</w:t>
            </w:r>
          </w:p>
        </w:tc>
        <w:tc>
          <w:tcPr>
            <w:tcW w:w="2137" w:type="dxa"/>
            <w:gridSpan w:val="3"/>
            <w:tcBorders>
              <w:top w:val="single" w:sz="4" w:space="0" w:color="auto"/>
              <w:left w:val="nil"/>
              <w:bottom w:val="single" w:sz="4" w:space="0" w:color="auto"/>
              <w:right w:val="single" w:sz="4" w:space="0" w:color="auto"/>
            </w:tcBorders>
            <w:vAlign w:val="center"/>
          </w:tcPr>
          <w:p w14:paraId="89688749">
            <w:pPr>
              <w:pStyle w:val="style0"/>
              <w:widowControl/>
              <w:spacing w:lineRule="exact" w:line="240"/>
              <w:jc w:val="center"/>
              <w:rPr>
                <w:rFonts w:ascii="仿宋" w:cs="仿宋" w:eastAsia="仿宋" w:hAnsi="仿宋" w:hint="eastAsia"/>
                <w:i w:val="false"/>
                <w:iCs w:val="false"/>
                <w:color w:val="000000"/>
                <w:kern w:val="2"/>
                <w:sz w:val="21"/>
                <w:szCs w:val="21"/>
                <w:u w:val="none"/>
                <w:lang w:val="en-US" w:bidi="ar-SA" w:eastAsia="zh-CN"/>
              </w:rPr>
            </w:pPr>
            <w:r>
              <w:rPr>
                <w:rFonts w:ascii="仿宋" w:cs="仿宋" w:eastAsia="仿宋" w:hAnsi="仿宋" w:hint="eastAsia"/>
                <w:color w:val="000000"/>
                <w:kern w:val="0"/>
                <w:sz w:val="21"/>
                <w:szCs w:val="21"/>
                <w:lang w:val="en-US" w:eastAsia="zh-CN"/>
              </w:rPr>
              <w:t>学校师生对于该项目的满意度调查</w:t>
            </w:r>
          </w:p>
        </w:tc>
        <w:tc>
          <w:tcPr>
            <w:tcW w:w="870" w:type="dxa"/>
            <w:tcBorders>
              <w:top w:val="single" w:sz="4" w:space="0" w:color="auto"/>
              <w:left w:val="nil"/>
              <w:bottom w:val="single" w:sz="4" w:space="0" w:color="auto"/>
              <w:right w:val="single" w:sz="4" w:space="0" w:color="auto"/>
            </w:tcBorders>
            <w:vAlign w:val="center"/>
          </w:tcPr>
          <w:p w14:paraId="E4A6810D">
            <w:pPr>
              <w:pStyle w:val="style0"/>
              <w:widowControl/>
              <w:spacing w:lineRule="exact" w:line="240"/>
              <w:jc w:val="center"/>
              <w:rPr>
                <w:rFonts w:ascii="仿宋" w:cs="仿宋" w:eastAsia="仿宋" w:hAnsi="仿宋" w:hint="eastAsia"/>
                <w:kern w:val="0"/>
                <w:sz w:val="21"/>
                <w:szCs w:val="21"/>
                <w:lang w:val="en-US"/>
              </w:rPr>
            </w:pPr>
            <w:r>
              <w:rPr>
                <w:rFonts w:ascii="仿宋" w:cs="仿宋" w:eastAsia="仿宋" w:hAnsi="仿宋" w:hint="eastAsia"/>
                <w:i w:val="false"/>
                <w:iCs w:val="false"/>
                <w:color w:val="000000"/>
                <w:kern w:val="0"/>
                <w:sz w:val="21"/>
                <w:szCs w:val="21"/>
                <w:u w:val="none"/>
                <w:lang w:val="en-US" w:eastAsia="zh-CN"/>
              </w:rPr>
              <w:t>≥80%</w:t>
            </w:r>
          </w:p>
        </w:tc>
        <w:tc>
          <w:tcPr>
            <w:tcW w:w="827" w:type="dxa"/>
            <w:tcBorders>
              <w:top w:val="single" w:sz="4" w:space="0" w:color="auto"/>
              <w:left w:val="nil"/>
              <w:bottom w:val="single" w:sz="4" w:space="0" w:color="auto"/>
              <w:right w:val="single" w:sz="4" w:space="0" w:color="auto"/>
            </w:tcBorders>
            <w:vAlign w:val="center"/>
          </w:tcPr>
          <w:p w14:paraId="6311FF7B">
            <w:pPr>
              <w:pStyle w:val="style0"/>
              <w:widowControl/>
              <w:spacing w:lineRule="exact" w:line="240"/>
              <w:ind w:firstLine="210" w:firstLineChars="100"/>
              <w:jc w:val="both"/>
              <w:rPr>
                <w:rFonts w:ascii="仿宋" w:cs="仿宋" w:eastAsia="仿宋" w:hAnsi="仿宋" w:hint="eastAsia"/>
                <w:kern w:val="0"/>
                <w:sz w:val="21"/>
                <w:szCs w:val="21"/>
              </w:rPr>
            </w:pPr>
            <w:r>
              <w:rPr>
                <w:rFonts w:ascii="仿宋" w:cs="仿宋" w:eastAsia="仿宋" w:hAnsi="仿宋" w:hint="eastAsia"/>
                <w:i w:val="false"/>
                <w:iCs w:val="false"/>
                <w:color w:val="000000"/>
                <w:kern w:val="0"/>
                <w:sz w:val="21"/>
                <w:szCs w:val="21"/>
                <w:u w:val="none"/>
                <w:lang w:val="en-US" w:eastAsia="zh-CN"/>
              </w:rPr>
              <w:t>90%</w:t>
            </w:r>
          </w:p>
        </w:tc>
        <w:tc>
          <w:tcPr>
            <w:tcW w:w="563" w:type="dxa"/>
            <w:gridSpan w:val="2"/>
            <w:tcBorders>
              <w:top w:val="single" w:sz="4" w:space="0" w:color="auto"/>
              <w:left w:val="nil"/>
              <w:bottom w:val="single" w:sz="4" w:space="0" w:color="auto"/>
              <w:right w:val="single" w:sz="4" w:space="0" w:color="auto"/>
            </w:tcBorders>
            <w:vAlign w:val="center"/>
          </w:tcPr>
          <w:p w14:paraId="24B41547">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10</w:t>
            </w:r>
          </w:p>
        </w:tc>
        <w:tc>
          <w:tcPr>
            <w:tcW w:w="563" w:type="dxa"/>
            <w:gridSpan w:val="2"/>
            <w:tcBorders>
              <w:top w:val="single" w:sz="4" w:space="0" w:color="auto"/>
              <w:left w:val="nil"/>
              <w:bottom w:val="single" w:sz="4" w:space="0" w:color="auto"/>
              <w:right w:val="single" w:sz="4" w:space="0" w:color="auto"/>
            </w:tcBorders>
            <w:vAlign w:val="center"/>
          </w:tcPr>
          <w:p w14:paraId="78E49C5F">
            <w:pPr>
              <w:pStyle w:val="style0"/>
              <w:widowControl/>
              <w:spacing w:lineRule="exact" w:line="240"/>
              <w:jc w:val="center"/>
              <w:rPr>
                <w:rFonts w:ascii="仿宋" w:cs="仿宋" w:eastAsia="仿宋" w:hAnsi="仿宋" w:hint="eastAsia"/>
                <w:kern w:val="0"/>
                <w:sz w:val="21"/>
                <w:szCs w:val="21"/>
                <w:lang w:val="en-US" w:eastAsia="zh-CN"/>
              </w:rPr>
            </w:pPr>
            <w:r>
              <w:rPr>
                <w:rFonts w:ascii="仿宋" w:cs="仿宋" w:eastAsia="仿宋" w:hAnsi="仿宋" w:hint="eastAsia"/>
                <w:kern w:val="0"/>
                <w:sz w:val="21"/>
                <w:szCs w:val="21"/>
                <w:lang w:val="en-US" w:eastAsia="zh-CN"/>
              </w:rPr>
              <w:t>8.65</w:t>
            </w:r>
          </w:p>
        </w:tc>
        <w:tc>
          <w:tcPr>
            <w:tcW w:w="1413" w:type="dxa"/>
            <w:gridSpan w:val="2"/>
            <w:tcBorders>
              <w:top w:val="single" w:sz="4" w:space="0" w:color="auto"/>
              <w:left w:val="nil"/>
              <w:bottom w:val="single" w:sz="4" w:space="0" w:color="auto"/>
              <w:right w:val="single" w:sz="4" w:space="0" w:color="auto"/>
            </w:tcBorders>
            <w:vAlign w:val="center"/>
          </w:tcPr>
          <w:p w14:paraId="E32C2598">
            <w:pPr>
              <w:pStyle w:val="style0"/>
              <w:widowControl/>
              <w:spacing w:lineRule="exact" w:line="240"/>
              <w:jc w:val="left"/>
              <w:rPr>
                <w:rFonts w:ascii="仿宋" w:cs="仿宋" w:eastAsia="仿宋" w:hAnsi="仿宋" w:hint="eastAsia"/>
                <w:kern w:val="0"/>
                <w:sz w:val="21"/>
                <w:szCs w:val="21"/>
                <w:highlight w:val="none"/>
              </w:rPr>
            </w:pPr>
            <w:r>
              <w:rPr>
                <w:rFonts w:ascii="仿宋" w:cs="仿宋" w:eastAsia="仿宋" w:hAnsi="仿宋" w:hint="eastAsia"/>
                <w:kern w:val="0"/>
                <w:sz w:val="21"/>
                <w:szCs w:val="21"/>
                <w:highlight w:val="none"/>
                <w:lang w:eastAsia="zh-CN"/>
              </w:rPr>
              <w:t>进一步提升</w:t>
            </w:r>
            <w:r>
              <w:rPr>
                <w:rFonts w:ascii="仿宋" w:cs="仿宋" w:eastAsia="仿宋" w:hAnsi="仿宋" w:hint="eastAsia"/>
                <w:kern w:val="0"/>
                <w:sz w:val="21"/>
                <w:szCs w:val="21"/>
                <w:highlight w:val="none"/>
              </w:rPr>
              <w:t>指标值设置。</w:t>
            </w:r>
          </w:p>
          <w:bookmarkEnd w:id="0"/>
        </w:tc>
      </w:tr>
      <w:tr w14:paraId="0BFFE056">
        <w:tblPrEx/>
        <w:trPr>
          <w:trHeight w:val="0" w:hRule="auto"/>
        </w:trPr>
        <w:tc>
          <w:tcPr>
            <w:tcW w:w="6499" w:type="dxa"/>
            <w:gridSpan w:val="8"/>
            <w:tcBorders>
              <w:top w:val="single" w:sz="4" w:space="0" w:color="auto"/>
              <w:left w:val="single" w:sz="4" w:space="0" w:color="auto"/>
              <w:bottom w:val="single" w:sz="4" w:space="0" w:color="auto"/>
              <w:right w:val="single" w:sz="4" w:space="0" w:color="auto"/>
            </w:tcBorders>
            <w:vAlign w:val="center"/>
          </w:tcPr>
          <w:p w14:paraId="F6B3F9BE">
            <w:pPr>
              <w:pStyle w:val="style0"/>
              <w:widowControl/>
              <w:spacing w:lineRule="exact" w:line="240"/>
              <w:jc w:val="center"/>
              <w:rPr>
                <w:rFonts w:ascii="仿宋" w:cs="仿宋" w:eastAsia="仿宋" w:hAnsi="仿宋" w:hint="eastAsia"/>
                <w:color w:val="000000"/>
                <w:kern w:val="0"/>
                <w:sz w:val="21"/>
                <w:szCs w:val="21"/>
              </w:rPr>
            </w:pPr>
            <w:r>
              <w:rPr>
                <w:rFonts w:ascii="仿宋" w:cs="仿宋" w:eastAsia="仿宋" w:hAnsi="仿宋" w:hint="eastAsia"/>
                <w:color w:val="000000"/>
                <w:kern w:val="0"/>
                <w:sz w:val="21"/>
                <w:szCs w:val="21"/>
              </w:rPr>
              <w:t>总分</w:t>
            </w:r>
          </w:p>
        </w:tc>
        <w:tc>
          <w:tcPr>
            <w:tcW w:w="563" w:type="dxa"/>
            <w:gridSpan w:val="2"/>
            <w:tcBorders>
              <w:top w:val="single" w:sz="4" w:space="0" w:color="auto"/>
              <w:left w:val="nil"/>
              <w:bottom w:val="single" w:sz="4" w:space="0" w:color="auto"/>
              <w:right w:val="single" w:sz="4" w:space="0" w:color="auto"/>
            </w:tcBorders>
            <w:vAlign w:val="center"/>
          </w:tcPr>
          <w:p w14:paraId="0FBAC4C9">
            <w:pPr>
              <w:pStyle w:val="style0"/>
              <w:widowControl/>
              <w:spacing w:lineRule="exact" w:line="240"/>
              <w:jc w:val="center"/>
              <w:rPr>
                <w:rFonts w:ascii="仿宋" w:cs="仿宋" w:eastAsia="仿宋" w:hAnsi="仿宋" w:hint="eastAsia"/>
                <w:color w:val="000000"/>
                <w:kern w:val="0"/>
                <w:sz w:val="21"/>
                <w:szCs w:val="21"/>
              </w:rPr>
            </w:pPr>
            <w:r>
              <w:rPr>
                <w:rFonts w:ascii="仿宋" w:cs="仿宋" w:eastAsia="仿宋" w:hAnsi="仿宋" w:hint="eastAsia"/>
                <w:color w:val="000000"/>
                <w:kern w:val="0"/>
                <w:sz w:val="21"/>
                <w:szCs w:val="21"/>
              </w:rPr>
              <w:t>100</w:t>
            </w:r>
          </w:p>
        </w:tc>
        <w:tc>
          <w:tcPr>
            <w:tcW w:w="563" w:type="dxa"/>
            <w:gridSpan w:val="2"/>
            <w:tcBorders>
              <w:top w:val="single" w:sz="4" w:space="0" w:color="auto"/>
              <w:left w:val="nil"/>
              <w:bottom w:val="single" w:sz="4" w:space="0" w:color="auto"/>
              <w:right w:val="single" w:sz="4" w:space="0" w:color="auto"/>
            </w:tcBorders>
            <w:vAlign w:val="center"/>
          </w:tcPr>
          <w:p w14:paraId="0546B43A">
            <w:pPr>
              <w:pStyle w:val="style0"/>
              <w:widowControl/>
              <w:spacing w:lineRule="exact" w:line="240"/>
              <w:jc w:val="center"/>
              <w:rPr>
                <w:rFonts w:ascii="仿宋" w:cs="仿宋" w:eastAsia="仿宋" w:hAnsi="仿宋" w:hint="eastAsia"/>
                <w:color w:val="000000"/>
                <w:kern w:val="0"/>
                <w:sz w:val="21"/>
                <w:szCs w:val="21"/>
                <w:lang w:val="en-US" w:eastAsia="zh-CN"/>
              </w:rPr>
            </w:pPr>
            <w:r>
              <w:rPr>
                <w:rFonts w:ascii="仿宋" w:cs="仿宋" w:eastAsia="仿宋" w:hAnsi="仿宋" w:hint="eastAsia"/>
                <w:color w:val="000000"/>
                <w:kern w:val="0"/>
                <w:sz w:val="21"/>
                <w:szCs w:val="21"/>
                <w:lang w:val="en-US" w:eastAsia="zh-CN"/>
              </w:rPr>
              <w:t>92.33</w:t>
            </w:r>
          </w:p>
        </w:tc>
        <w:tc>
          <w:tcPr>
            <w:tcW w:w="1413" w:type="dxa"/>
            <w:gridSpan w:val="2"/>
            <w:tcBorders>
              <w:top w:val="single" w:sz="4" w:space="0" w:color="auto"/>
              <w:left w:val="nil"/>
              <w:bottom w:val="single" w:sz="4" w:space="0" w:color="auto"/>
              <w:right w:val="single" w:sz="4" w:space="0" w:color="auto"/>
            </w:tcBorders>
            <w:vAlign w:val="center"/>
          </w:tcPr>
          <w:p w14:paraId="EDA91226">
            <w:pPr>
              <w:pStyle w:val="style0"/>
              <w:widowControl/>
              <w:spacing w:lineRule="exact" w:line="240"/>
              <w:jc w:val="center"/>
              <w:rPr>
                <w:rFonts w:ascii="仿宋" w:cs="仿宋" w:eastAsia="仿宋" w:hAnsi="仿宋" w:hint="eastAsia"/>
                <w:kern w:val="0"/>
                <w:sz w:val="21"/>
                <w:szCs w:val="21"/>
              </w:rPr>
            </w:pPr>
          </w:p>
        </w:tc>
      </w:tr>
    </w:tbl>
    <w:p w14:paraId="3687B2D9">
      <w:pPr>
        <w:pStyle w:val="style0"/>
        <w:rPr/>
      </w:pPr>
    </w:p>
    <w:sectPr>
      <w:pgSz w:w="11906" w:h="16838" w:orient="portrait"/>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001010101"/>
    <w:charset w:val="86"/>
    <w:family w:val="modern"/>
    <w:pitch w:val="default"/>
    <w:sig w:usb0="00000000" w:usb1="00000000" w:usb2="00000000" w:usb3="00000000" w:csb0="00040000"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1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1"/>
      <w:szCs w:val="24"/>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32">
    <w:name w:val="footer"/>
    <w:basedOn w:val="style0"/>
    <w:next w:val="style32"/>
    <w:link w:val="style4097"/>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8"/>
    <w:qFormat/>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脚 Char"/>
    <w:next w:val="style4097"/>
    <w:link w:val="style32"/>
    <w:qFormat/>
    <w:uiPriority w:val="99"/>
    <w:rPr>
      <w:sz w:val="18"/>
      <w:szCs w:val="18"/>
    </w:rPr>
  </w:style>
  <w:style w:type="character" w:customStyle="1" w:styleId="style4098">
    <w:name w:val="页眉 Char"/>
    <w:next w:val="style4098"/>
    <w:link w:val="style31"/>
    <w:qFormat/>
    <w:uiPriority w:val="99"/>
    <w:rPr>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1318</Words>
  <Pages>3</Pages>
  <Characters>1655</Characters>
  <Application>WPS Office</Application>
  <DocSecurity>0</DocSecurity>
  <Paragraphs>510</Paragraphs>
  <ScaleCrop>false</ScaleCrop>
  <LinksUpToDate>false</LinksUpToDate>
  <CharactersWithSpaces>1655</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2021-03-14T15:31:00Z</dcterms:created>
  <dc:creator>Administrator</dc:creator>
  <lastModifiedBy>2211133C</lastModifiedBy>
  <dcterms:modified xsi:type="dcterms:W3CDTF">2025-08-27T06:01:41Z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CE40E57C5F9947DF90D88733BFDF7269_13</vt:lpwstr>
  </property>
  <property fmtid="{D5CDD505-2E9C-101B-9397-08002B2CF9AE}" pid="4" name="KSOTemplateDocerSaveRecord">
    <vt:lpwstr>eyJoZGlkIjoiM2NjY2IyOWExOWI4NDk5NzVlMDZlMWE0ZTkyYmU0YjAifQ==</vt:lpwstr>
  </property>
</Properties>
</file>