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pPr w:leftFromText="180" w:rightFromText="180" w:vertAnchor="text" w:horzAnchor="page" w:tblpX="1124" w:tblpY="619"/>
        <w:tblOverlap w:val="never"/>
        <w:tblW w:w="9560" w:type="dxa"/>
        <w:tblInd w:w="0" w:type="dxa"/>
        <w:tblLayout w:type="fixed"/>
        <w:tblCellMar>
          <w:top w:w="0" w:type="dxa"/>
          <w:left w:w="108" w:type="dxa"/>
          <w:bottom w:w="0" w:type="dxa"/>
          <w:right w:w="108" w:type="dxa"/>
        </w:tblCellMar>
      </w:tblPr>
      <w:tblGrid>
        <w:gridCol w:w="785"/>
        <w:gridCol w:w="667"/>
        <w:gridCol w:w="1197"/>
        <w:gridCol w:w="460"/>
        <w:gridCol w:w="1349"/>
        <w:gridCol w:w="190"/>
        <w:gridCol w:w="1161"/>
        <w:gridCol w:w="846"/>
        <w:gridCol w:w="435"/>
        <w:gridCol w:w="479"/>
        <w:gridCol w:w="864"/>
        <w:gridCol w:w="490"/>
        <w:gridCol w:w="637"/>
      </w:tblGrid>
      <w:tr w14:paraId="1F1DC67F">
        <w:tblPrEx>
          <w:tblCellMar>
            <w:top w:w="0" w:type="dxa"/>
            <w:left w:w="108" w:type="dxa"/>
            <w:bottom w:w="0" w:type="dxa"/>
            <w:right w:w="108" w:type="dxa"/>
          </w:tblCellMar>
        </w:tblPrEx>
        <w:trPr>
          <w:trHeight w:val="505" w:hRule="atLeast"/>
        </w:trPr>
        <w:tc>
          <w:tcPr>
            <w:tcW w:w="9560" w:type="dxa"/>
            <w:gridSpan w:val="13"/>
            <w:tcBorders>
              <w:top w:val="nil"/>
              <w:left w:val="nil"/>
              <w:bottom w:val="nil"/>
              <w:right w:val="nil"/>
            </w:tcBorders>
            <w:shd w:val="clear" w:color="auto" w:fill="auto"/>
            <w:vAlign w:val="center"/>
          </w:tcPr>
          <w:p w14:paraId="7507F92E">
            <w:pPr>
              <w:widowControl/>
              <w:jc w:val="center"/>
              <w:rPr>
                <w:rFonts w:hint="eastAsia" w:ascii="宋体" w:hAnsi="宋体" w:cs="宋体"/>
                <w:b/>
                <w:bCs/>
                <w:color w:val="000000"/>
                <w:kern w:val="0"/>
                <w:sz w:val="32"/>
                <w:szCs w:val="32"/>
              </w:rPr>
            </w:pPr>
            <w:r>
              <w:rPr>
                <w:rFonts w:hint="eastAsia" w:ascii="方正小标宋简体" w:hAnsi="方正小标宋简体" w:eastAsia="方正小标宋简体" w:cs="方正小标宋简体"/>
                <w:b w:val="0"/>
                <w:bCs w:val="0"/>
                <w:color w:val="000000"/>
                <w:kern w:val="0"/>
                <w:sz w:val="36"/>
                <w:szCs w:val="36"/>
              </w:rPr>
              <w:t>项目支出绩效自评表</w:t>
            </w:r>
          </w:p>
        </w:tc>
      </w:tr>
      <w:tr w14:paraId="5324E4CB">
        <w:tblPrEx>
          <w:tblCellMar>
            <w:top w:w="0" w:type="dxa"/>
            <w:left w:w="108" w:type="dxa"/>
            <w:bottom w:w="0" w:type="dxa"/>
            <w:right w:w="108" w:type="dxa"/>
          </w:tblCellMar>
        </w:tblPrEx>
        <w:trPr>
          <w:trHeight w:val="505" w:hRule="atLeast"/>
        </w:trPr>
        <w:tc>
          <w:tcPr>
            <w:tcW w:w="9560" w:type="dxa"/>
            <w:gridSpan w:val="13"/>
            <w:tcBorders>
              <w:top w:val="nil"/>
              <w:left w:val="nil"/>
              <w:bottom w:val="single" w:color="auto" w:sz="4" w:space="0"/>
              <w:right w:val="nil"/>
            </w:tcBorders>
            <w:shd w:val="clear" w:color="auto" w:fill="auto"/>
            <w:vAlign w:val="center"/>
          </w:tcPr>
          <w:p w14:paraId="79C042B6">
            <w:pPr>
              <w:widowControl/>
              <w:jc w:val="center"/>
              <w:rPr>
                <w:rFonts w:hint="eastAsia" w:ascii="宋体" w:hAnsi="宋体" w:cs="宋体"/>
                <w:color w:val="000000"/>
                <w:kern w:val="0"/>
                <w:sz w:val="22"/>
                <w:szCs w:val="22"/>
              </w:rPr>
            </w:pPr>
            <w:r>
              <w:rPr>
                <w:rFonts w:hint="eastAsia" w:ascii="仿宋_GB2312" w:hAnsi="仿宋_GB2312" w:eastAsia="仿宋_GB2312" w:cs="仿宋_GB2312"/>
                <w:color w:val="000000"/>
                <w:kern w:val="0"/>
                <w:sz w:val="28"/>
                <w:szCs w:val="28"/>
              </w:rPr>
              <w:t>（2024</w:t>
            </w:r>
            <w:r>
              <w:rPr>
                <w:rFonts w:hint="eastAsia" w:ascii="仿宋_GB2312" w:hAnsi="仿宋_GB2312" w:eastAsia="仿宋_GB2312" w:cs="仿宋_GB2312"/>
                <w:color w:val="000000"/>
                <w:kern w:val="0"/>
                <w:sz w:val="28"/>
                <w:szCs w:val="28"/>
                <w:lang w:val="en-US" w:eastAsia="zh-CN"/>
              </w:rPr>
              <w:t>预算</w:t>
            </w:r>
            <w:r>
              <w:rPr>
                <w:rFonts w:hint="eastAsia" w:ascii="仿宋_GB2312" w:hAnsi="仿宋_GB2312" w:eastAsia="仿宋_GB2312" w:cs="仿宋_GB2312"/>
                <w:color w:val="000000"/>
                <w:kern w:val="0"/>
                <w:sz w:val="28"/>
                <w:szCs w:val="28"/>
              </w:rPr>
              <w:t>年度）</w:t>
            </w:r>
          </w:p>
        </w:tc>
      </w:tr>
      <w:tr w14:paraId="0AA699FE">
        <w:tblPrEx>
          <w:tblCellMar>
            <w:top w:w="0" w:type="dxa"/>
            <w:left w:w="108" w:type="dxa"/>
            <w:bottom w:w="0" w:type="dxa"/>
            <w:right w:w="108" w:type="dxa"/>
          </w:tblCellMar>
        </w:tblPrEx>
        <w:trPr>
          <w:trHeight w:val="278" w:hRule="atLeast"/>
        </w:trPr>
        <w:tc>
          <w:tcPr>
            <w:tcW w:w="14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51B9BB">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项目名称</w:t>
            </w:r>
          </w:p>
        </w:tc>
        <w:tc>
          <w:tcPr>
            <w:tcW w:w="8108" w:type="dxa"/>
            <w:gridSpan w:val="11"/>
            <w:tcBorders>
              <w:top w:val="single" w:color="auto" w:sz="4" w:space="0"/>
              <w:left w:val="single" w:color="auto" w:sz="4" w:space="0"/>
              <w:bottom w:val="single" w:color="auto" w:sz="4" w:space="0"/>
              <w:right w:val="single" w:color="auto" w:sz="4" w:space="0"/>
            </w:tcBorders>
            <w:shd w:val="clear" w:color="auto" w:fill="auto"/>
            <w:vAlign w:val="center"/>
          </w:tcPr>
          <w:p w14:paraId="45C3D5B2">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北京第三实验学校建设项目全过程跟踪审计服务经费项目</w:t>
            </w:r>
          </w:p>
        </w:tc>
      </w:tr>
      <w:tr w14:paraId="3964D7AA">
        <w:tblPrEx>
          <w:tblCellMar>
            <w:top w:w="0" w:type="dxa"/>
            <w:left w:w="108" w:type="dxa"/>
            <w:bottom w:w="0" w:type="dxa"/>
            <w:right w:w="108" w:type="dxa"/>
          </w:tblCellMar>
        </w:tblPrEx>
        <w:trPr>
          <w:trHeight w:val="278" w:hRule="atLeast"/>
        </w:trPr>
        <w:tc>
          <w:tcPr>
            <w:tcW w:w="14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D5ED04">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主管部门</w:t>
            </w:r>
          </w:p>
        </w:tc>
        <w:tc>
          <w:tcPr>
            <w:tcW w:w="4357"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A10569B">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北京市教育委员会</w:t>
            </w:r>
          </w:p>
        </w:tc>
        <w:tc>
          <w:tcPr>
            <w:tcW w:w="12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2A116C">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实施单位</w:t>
            </w:r>
          </w:p>
        </w:tc>
        <w:tc>
          <w:tcPr>
            <w:tcW w:w="2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38E8EB5">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北京第三实验学校</w:t>
            </w:r>
          </w:p>
        </w:tc>
      </w:tr>
      <w:tr w14:paraId="60747CB1">
        <w:tblPrEx>
          <w:tblCellMar>
            <w:top w:w="0" w:type="dxa"/>
            <w:left w:w="108" w:type="dxa"/>
            <w:bottom w:w="0" w:type="dxa"/>
            <w:right w:w="108" w:type="dxa"/>
          </w:tblCellMar>
        </w:tblPrEx>
        <w:trPr>
          <w:trHeight w:val="318" w:hRule="atLeast"/>
        </w:trPr>
        <w:tc>
          <w:tcPr>
            <w:tcW w:w="145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A17BE3">
            <w:pPr>
              <w:widowControl/>
              <w:jc w:val="center"/>
              <w:rPr>
                <w:rFonts w:hint="eastAsia" w:ascii="仿宋_GB2312" w:hAnsi="仿宋_GB2312" w:eastAsia="仿宋_GB2312" w:cs="仿宋_GB2312"/>
                <w:color w:val="000000"/>
                <w:kern w:val="0"/>
                <w:sz w:val="21"/>
                <w:szCs w:val="21"/>
              </w:rPr>
            </w:pPr>
          </w:p>
          <w:p w14:paraId="0B3EB607">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项目资金</w:t>
            </w:r>
          </w:p>
          <w:p w14:paraId="5B8EC630">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（万元）</w:t>
            </w:r>
          </w:p>
        </w:tc>
        <w:tc>
          <w:tcPr>
            <w:tcW w:w="16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BB34EE">
            <w:pPr>
              <w:widowControl/>
              <w:jc w:val="center"/>
              <w:rPr>
                <w:rFonts w:hint="eastAsia" w:ascii="仿宋_GB2312" w:hAnsi="仿宋_GB2312" w:eastAsia="仿宋_GB2312" w:cs="仿宋_GB2312"/>
                <w:color w:val="000000"/>
                <w:kern w:val="0"/>
                <w:sz w:val="21"/>
                <w:szCs w:val="21"/>
              </w:rPr>
            </w:pPr>
          </w:p>
        </w:tc>
        <w:tc>
          <w:tcPr>
            <w:tcW w:w="1349" w:type="dxa"/>
            <w:tcBorders>
              <w:top w:val="single" w:color="auto" w:sz="4" w:space="0"/>
              <w:left w:val="single" w:color="auto" w:sz="4" w:space="0"/>
              <w:bottom w:val="single" w:color="auto" w:sz="4" w:space="0"/>
              <w:right w:val="single" w:color="auto" w:sz="4" w:space="0"/>
            </w:tcBorders>
            <w:shd w:val="clear" w:color="auto" w:fill="auto"/>
            <w:vAlign w:val="center"/>
          </w:tcPr>
          <w:p w14:paraId="10622752">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年初预算数</w:t>
            </w:r>
          </w:p>
        </w:tc>
        <w:tc>
          <w:tcPr>
            <w:tcW w:w="13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19618A">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全年预算数</w:t>
            </w:r>
          </w:p>
        </w:tc>
        <w:tc>
          <w:tcPr>
            <w:tcW w:w="12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C1EA16">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全年执行数</w:t>
            </w:r>
          </w:p>
        </w:tc>
        <w:tc>
          <w:tcPr>
            <w:tcW w:w="134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0BB2B3">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分值</w:t>
            </w:r>
          </w:p>
        </w:tc>
        <w:tc>
          <w:tcPr>
            <w:tcW w:w="490" w:type="dxa"/>
            <w:tcBorders>
              <w:top w:val="single" w:color="auto" w:sz="4" w:space="0"/>
              <w:left w:val="single" w:color="auto" w:sz="4" w:space="0"/>
              <w:bottom w:val="single" w:color="auto" w:sz="4" w:space="0"/>
              <w:right w:val="single" w:color="auto" w:sz="4" w:space="0"/>
            </w:tcBorders>
            <w:shd w:val="clear" w:color="auto" w:fill="auto"/>
            <w:vAlign w:val="center"/>
          </w:tcPr>
          <w:p w14:paraId="5421B46B">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执行率</w:t>
            </w:r>
          </w:p>
        </w:tc>
        <w:tc>
          <w:tcPr>
            <w:tcW w:w="637" w:type="dxa"/>
            <w:tcBorders>
              <w:top w:val="single" w:color="auto" w:sz="4" w:space="0"/>
              <w:left w:val="single" w:color="auto" w:sz="4" w:space="0"/>
              <w:bottom w:val="single" w:color="auto" w:sz="4" w:space="0"/>
              <w:right w:val="single" w:color="auto" w:sz="4" w:space="0"/>
            </w:tcBorders>
            <w:shd w:val="clear" w:color="auto" w:fill="auto"/>
            <w:vAlign w:val="center"/>
          </w:tcPr>
          <w:p w14:paraId="435DA70F">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得分</w:t>
            </w:r>
          </w:p>
        </w:tc>
      </w:tr>
      <w:tr w14:paraId="5DAF7586">
        <w:tblPrEx>
          <w:tblCellMar>
            <w:top w:w="0" w:type="dxa"/>
            <w:left w:w="108" w:type="dxa"/>
            <w:bottom w:w="0" w:type="dxa"/>
            <w:right w:w="108" w:type="dxa"/>
          </w:tblCellMar>
        </w:tblPrEx>
        <w:trPr>
          <w:trHeight w:val="278" w:hRule="atLeast"/>
        </w:trPr>
        <w:tc>
          <w:tcPr>
            <w:tcW w:w="1452"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4E2107">
            <w:pPr>
              <w:widowControl/>
              <w:jc w:val="center"/>
              <w:rPr>
                <w:rFonts w:hint="eastAsia" w:ascii="仿宋_GB2312" w:hAnsi="仿宋_GB2312" w:eastAsia="仿宋_GB2312" w:cs="仿宋_GB2312"/>
                <w:color w:val="000000"/>
                <w:kern w:val="0"/>
                <w:sz w:val="21"/>
                <w:szCs w:val="21"/>
              </w:rPr>
            </w:pPr>
          </w:p>
        </w:tc>
        <w:tc>
          <w:tcPr>
            <w:tcW w:w="16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3C9E62">
            <w:pPr>
              <w:widowControl/>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年度资金总额</w:t>
            </w:r>
          </w:p>
        </w:tc>
        <w:tc>
          <w:tcPr>
            <w:tcW w:w="1349" w:type="dxa"/>
            <w:tcBorders>
              <w:top w:val="single" w:color="auto" w:sz="4" w:space="0"/>
              <w:left w:val="single" w:color="auto" w:sz="4" w:space="0"/>
              <w:bottom w:val="single" w:color="auto" w:sz="4" w:space="0"/>
              <w:right w:val="single" w:color="auto" w:sz="4" w:space="0"/>
            </w:tcBorders>
            <w:shd w:val="clear" w:color="auto" w:fill="auto"/>
            <w:vAlign w:val="center"/>
          </w:tcPr>
          <w:p w14:paraId="03380ED7">
            <w:pPr>
              <w:widowControl/>
              <w:jc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rPr>
              <w:t>0</w:t>
            </w:r>
            <w:r>
              <w:rPr>
                <w:rFonts w:hint="eastAsia" w:ascii="仿宋_GB2312" w:hAnsi="仿宋_GB2312" w:eastAsia="仿宋_GB2312" w:cs="仿宋_GB2312"/>
                <w:color w:val="000000"/>
                <w:kern w:val="0"/>
                <w:sz w:val="21"/>
                <w:szCs w:val="21"/>
                <w:lang w:eastAsia="zh-CN"/>
              </w:rPr>
              <w:t>.</w:t>
            </w:r>
            <w:r>
              <w:rPr>
                <w:rFonts w:hint="eastAsia" w:ascii="仿宋_GB2312" w:hAnsi="仿宋_GB2312" w:eastAsia="仿宋_GB2312" w:cs="仿宋_GB2312"/>
                <w:color w:val="000000"/>
                <w:kern w:val="0"/>
                <w:sz w:val="21"/>
                <w:szCs w:val="21"/>
                <w:lang w:val="en-US" w:eastAsia="zh-CN"/>
              </w:rPr>
              <w:t>000000</w:t>
            </w:r>
          </w:p>
        </w:tc>
        <w:tc>
          <w:tcPr>
            <w:tcW w:w="13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6BAD9C">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115.273754</w:t>
            </w:r>
          </w:p>
        </w:tc>
        <w:tc>
          <w:tcPr>
            <w:tcW w:w="12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5756F5">
            <w:pPr>
              <w:widowControl/>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rPr>
              <w:t>78.666</w:t>
            </w:r>
            <w:r>
              <w:rPr>
                <w:rFonts w:hint="eastAsia" w:ascii="仿宋_GB2312" w:hAnsi="仿宋_GB2312" w:eastAsia="仿宋_GB2312" w:cs="仿宋_GB2312"/>
                <w:color w:val="000000"/>
                <w:kern w:val="0"/>
                <w:sz w:val="21"/>
                <w:szCs w:val="21"/>
                <w:lang w:val="en-US" w:eastAsia="zh-CN"/>
              </w:rPr>
              <w:t>000</w:t>
            </w:r>
          </w:p>
        </w:tc>
        <w:tc>
          <w:tcPr>
            <w:tcW w:w="134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AF0629">
            <w:pPr>
              <w:widowControl/>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rPr>
              <w:t>10</w:t>
            </w:r>
            <w:r>
              <w:rPr>
                <w:rFonts w:hint="eastAsia" w:ascii="仿宋_GB2312" w:hAnsi="仿宋_GB2312" w:eastAsia="仿宋_GB2312" w:cs="仿宋_GB2312"/>
                <w:color w:val="000000"/>
                <w:kern w:val="0"/>
                <w:sz w:val="21"/>
                <w:szCs w:val="21"/>
                <w:lang w:val="en-US" w:eastAsia="zh-CN"/>
              </w:rPr>
              <w:t>.00</w:t>
            </w:r>
          </w:p>
        </w:tc>
        <w:tc>
          <w:tcPr>
            <w:tcW w:w="490" w:type="dxa"/>
            <w:tcBorders>
              <w:top w:val="single" w:color="auto" w:sz="4" w:space="0"/>
              <w:left w:val="single" w:color="auto" w:sz="4" w:space="0"/>
              <w:bottom w:val="single" w:color="auto" w:sz="4" w:space="0"/>
              <w:right w:val="single" w:color="auto" w:sz="4" w:space="0"/>
            </w:tcBorders>
            <w:shd w:val="clear" w:color="auto" w:fill="auto"/>
            <w:vAlign w:val="center"/>
          </w:tcPr>
          <w:p w14:paraId="0D8D70C7">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68.24%</w:t>
            </w:r>
          </w:p>
        </w:tc>
        <w:tc>
          <w:tcPr>
            <w:tcW w:w="637" w:type="dxa"/>
            <w:tcBorders>
              <w:top w:val="single" w:color="auto" w:sz="4" w:space="0"/>
              <w:left w:val="single" w:color="auto" w:sz="4" w:space="0"/>
              <w:bottom w:val="single" w:color="auto" w:sz="4" w:space="0"/>
              <w:right w:val="single" w:color="auto" w:sz="4" w:space="0"/>
            </w:tcBorders>
            <w:shd w:val="clear" w:color="auto" w:fill="auto"/>
            <w:vAlign w:val="center"/>
          </w:tcPr>
          <w:p w14:paraId="7F3280B8">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6.82</w:t>
            </w:r>
          </w:p>
        </w:tc>
      </w:tr>
      <w:tr w14:paraId="71A1F37A">
        <w:tblPrEx>
          <w:tblCellMar>
            <w:top w:w="0" w:type="dxa"/>
            <w:left w:w="108" w:type="dxa"/>
            <w:bottom w:w="0" w:type="dxa"/>
            <w:right w:w="108" w:type="dxa"/>
          </w:tblCellMar>
        </w:tblPrEx>
        <w:trPr>
          <w:trHeight w:val="457" w:hRule="atLeast"/>
        </w:trPr>
        <w:tc>
          <w:tcPr>
            <w:tcW w:w="1452"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B242197">
            <w:pPr>
              <w:widowControl/>
              <w:jc w:val="left"/>
              <w:rPr>
                <w:rFonts w:hint="eastAsia" w:ascii="仿宋_GB2312" w:hAnsi="仿宋_GB2312" w:eastAsia="仿宋_GB2312" w:cs="仿宋_GB2312"/>
                <w:color w:val="000000"/>
                <w:kern w:val="0"/>
                <w:sz w:val="21"/>
                <w:szCs w:val="21"/>
              </w:rPr>
            </w:pPr>
          </w:p>
        </w:tc>
        <w:tc>
          <w:tcPr>
            <w:tcW w:w="16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13CCB0">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其中：当年财政拨款</w:t>
            </w:r>
          </w:p>
        </w:tc>
        <w:tc>
          <w:tcPr>
            <w:tcW w:w="1349" w:type="dxa"/>
            <w:tcBorders>
              <w:top w:val="single" w:color="auto" w:sz="4" w:space="0"/>
              <w:left w:val="single" w:color="auto" w:sz="4" w:space="0"/>
              <w:bottom w:val="single" w:color="auto" w:sz="4" w:space="0"/>
              <w:right w:val="single" w:color="auto" w:sz="4" w:space="0"/>
            </w:tcBorders>
            <w:shd w:val="clear" w:color="auto" w:fill="auto"/>
            <w:vAlign w:val="center"/>
          </w:tcPr>
          <w:p w14:paraId="0CF9701A">
            <w:pPr>
              <w:widowControl/>
              <w:jc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rPr>
              <w:t>0</w:t>
            </w:r>
            <w:r>
              <w:rPr>
                <w:rFonts w:hint="eastAsia" w:ascii="仿宋_GB2312" w:hAnsi="仿宋_GB2312" w:eastAsia="仿宋_GB2312" w:cs="仿宋_GB2312"/>
                <w:color w:val="000000"/>
                <w:kern w:val="0"/>
                <w:sz w:val="21"/>
                <w:szCs w:val="21"/>
                <w:lang w:val="en-US" w:eastAsia="zh-CN"/>
              </w:rPr>
              <w:t>.000000</w:t>
            </w:r>
          </w:p>
        </w:tc>
        <w:tc>
          <w:tcPr>
            <w:tcW w:w="13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2CE8B0">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115.273754</w:t>
            </w:r>
          </w:p>
        </w:tc>
        <w:tc>
          <w:tcPr>
            <w:tcW w:w="12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60D2AA">
            <w:pPr>
              <w:widowControl/>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rPr>
              <w:t>78.666</w:t>
            </w:r>
            <w:r>
              <w:rPr>
                <w:rFonts w:hint="eastAsia" w:ascii="仿宋_GB2312" w:hAnsi="仿宋_GB2312" w:eastAsia="仿宋_GB2312" w:cs="仿宋_GB2312"/>
                <w:color w:val="000000"/>
                <w:kern w:val="0"/>
                <w:sz w:val="21"/>
                <w:szCs w:val="21"/>
                <w:lang w:val="en-US" w:eastAsia="zh-CN"/>
              </w:rPr>
              <w:t>000</w:t>
            </w:r>
          </w:p>
        </w:tc>
        <w:tc>
          <w:tcPr>
            <w:tcW w:w="134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06C9B8">
            <w:pPr>
              <w:widowControl/>
              <w:jc w:val="center"/>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color w:val="000000"/>
                <w:kern w:val="0"/>
                <w:sz w:val="21"/>
                <w:szCs w:val="21"/>
                <w:lang w:eastAsia="zh-CN"/>
              </w:rPr>
              <w:t>—</w:t>
            </w:r>
          </w:p>
        </w:tc>
        <w:tc>
          <w:tcPr>
            <w:tcW w:w="490" w:type="dxa"/>
            <w:tcBorders>
              <w:top w:val="single" w:color="auto" w:sz="4" w:space="0"/>
              <w:left w:val="single" w:color="auto" w:sz="4" w:space="0"/>
              <w:bottom w:val="single" w:color="auto" w:sz="4" w:space="0"/>
              <w:right w:val="single" w:color="auto" w:sz="4" w:space="0"/>
            </w:tcBorders>
            <w:shd w:val="clear" w:color="auto" w:fill="auto"/>
            <w:vAlign w:val="center"/>
          </w:tcPr>
          <w:p w14:paraId="180BF9E2">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68.24%</w:t>
            </w:r>
          </w:p>
        </w:tc>
        <w:tc>
          <w:tcPr>
            <w:tcW w:w="637" w:type="dxa"/>
            <w:tcBorders>
              <w:top w:val="single" w:color="auto" w:sz="4" w:space="0"/>
              <w:left w:val="single" w:color="auto" w:sz="4" w:space="0"/>
              <w:bottom w:val="single" w:color="auto" w:sz="4" w:space="0"/>
              <w:right w:val="single" w:color="auto" w:sz="4" w:space="0"/>
            </w:tcBorders>
            <w:shd w:val="clear" w:color="auto" w:fill="auto"/>
            <w:vAlign w:val="center"/>
          </w:tcPr>
          <w:p w14:paraId="664E724C">
            <w:pPr>
              <w:widowControl/>
              <w:jc w:val="center"/>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color w:val="000000"/>
                <w:kern w:val="0"/>
                <w:sz w:val="21"/>
                <w:szCs w:val="21"/>
                <w:lang w:eastAsia="zh-CN"/>
              </w:rPr>
              <w:t>—</w:t>
            </w:r>
          </w:p>
        </w:tc>
      </w:tr>
      <w:tr w14:paraId="5D09A474">
        <w:tblPrEx>
          <w:tblCellMar>
            <w:top w:w="0" w:type="dxa"/>
            <w:left w:w="108" w:type="dxa"/>
            <w:bottom w:w="0" w:type="dxa"/>
            <w:right w:w="108" w:type="dxa"/>
          </w:tblCellMar>
        </w:tblPrEx>
        <w:trPr>
          <w:trHeight w:val="278" w:hRule="atLeast"/>
        </w:trPr>
        <w:tc>
          <w:tcPr>
            <w:tcW w:w="1452"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B9B3924">
            <w:pPr>
              <w:widowControl/>
              <w:jc w:val="left"/>
              <w:rPr>
                <w:rFonts w:hint="eastAsia" w:ascii="仿宋_GB2312" w:hAnsi="仿宋_GB2312" w:eastAsia="仿宋_GB2312" w:cs="仿宋_GB2312"/>
                <w:color w:val="000000"/>
                <w:kern w:val="0"/>
                <w:sz w:val="21"/>
                <w:szCs w:val="21"/>
              </w:rPr>
            </w:pPr>
          </w:p>
        </w:tc>
        <w:tc>
          <w:tcPr>
            <w:tcW w:w="16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61EB6E">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上年结转资金</w:t>
            </w:r>
          </w:p>
        </w:tc>
        <w:tc>
          <w:tcPr>
            <w:tcW w:w="1349" w:type="dxa"/>
            <w:tcBorders>
              <w:top w:val="single" w:color="auto" w:sz="4" w:space="0"/>
              <w:left w:val="single" w:color="auto" w:sz="4" w:space="0"/>
              <w:bottom w:val="single" w:color="auto" w:sz="4" w:space="0"/>
              <w:right w:val="single" w:color="auto" w:sz="4" w:space="0"/>
            </w:tcBorders>
            <w:shd w:val="clear" w:color="auto" w:fill="auto"/>
            <w:vAlign w:val="center"/>
          </w:tcPr>
          <w:p w14:paraId="04862F8B">
            <w:pPr>
              <w:widowControl/>
              <w:jc w:val="center"/>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color w:val="000000"/>
                <w:kern w:val="0"/>
                <w:sz w:val="21"/>
                <w:szCs w:val="21"/>
                <w:lang w:eastAsia="zh-CN"/>
              </w:rPr>
              <w:t>—</w:t>
            </w:r>
          </w:p>
        </w:tc>
        <w:tc>
          <w:tcPr>
            <w:tcW w:w="13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197C69">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eastAsia="zh-CN"/>
              </w:rPr>
              <w:t>—</w:t>
            </w:r>
          </w:p>
        </w:tc>
        <w:tc>
          <w:tcPr>
            <w:tcW w:w="12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4FDA0C">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eastAsia="zh-CN"/>
              </w:rPr>
              <w:t>—</w:t>
            </w:r>
          </w:p>
        </w:tc>
        <w:tc>
          <w:tcPr>
            <w:tcW w:w="134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D1EBBB">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eastAsia="zh-CN"/>
              </w:rPr>
              <w:t>—</w:t>
            </w:r>
          </w:p>
        </w:tc>
        <w:tc>
          <w:tcPr>
            <w:tcW w:w="490" w:type="dxa"/>
            <w:tcBorders>
              <w:top w:val="single" w:color="auto" w:sz="4" w:space="0"/>
              <w:left w:val="single" w:color="auto" w:sz="4" w:space="0"/>
              <w:bottom w:val="single" w:color="auto" w:sz="4" w:space="0"/>
              <w:right w:val="single" w:color="auto" w:sz="4" w:space="0"/>
            </w:tcBorders>
            <w:shd w:val="clear" w:color="auto" w:fill="auto"/>
            <w:vAlign w:val="center"/>
          </w:tcPr>
          <w:p w14:paraId="59506131">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eastAsia="zh-CN"/>
              </w:rPr>
              <w:t>—</w:t>
            </w:r>
          </w:p>
        </w:tc>
        <w:tc>
          <w:tcPr>
            <w:tcW w:w="637" w:type="dxa"/>
            <w:tcBorders>
              <w:top w:val="single" w:color="auto" w:sz="4" w:space="0"/>
              <w:left w:val="single" w:color="auto" w:sz="4" w:space="0"/>
              <w:bottom w:val="single" w:color="auto" w:sz="4" w:space="0"/>
              <w:right w:val="single" w:color="auto" w:sz="4" w:space="0"/>
            </w:tcBorders>
            <w:shd w:val="clear" w:color="auto" w:fill="auto"/>
            <w:vAlign w:val="center"/>
          </w:tcPr>
          <w:p w14:paraId="4D005502">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eastAsia="zh-CN"/>
              </w:rPr>
              <w:t>—</w:t>
            </w:r>
          </w:p>
        </w:tc>
      </w:tr>
      <w:tr w14:paraId="1E66EDA1">
        <w:tblPrEx>
          <w:tblCellMar>
            <w:top w:w="0" w:type="dxa"/>
            <w:left w:w="108" w:type="dxa"/>
            <w:bottom w:w="0" w:type="dxa"/>
            <w:right w:w="108" w:type="dxa"/>
          </w:tblCellMar>
        </w:tblPrEx>
        <w:trPr>
          <w:trHeight w:val="290" w:hRule="atLeast"/>
        </w:trPr>
        <w:tc>
          <w:tcPr>
            <w:tcW w:w="1452"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6B344B9">
            <w:pPr>
              <w:widowControl/>
              <w:jc w:val="left"/>
              <w:rPr>
                <w:rFonts w:hint="eastAsia" w:ascii="仿宋_GB2312" w:hAnsi="仿宋_GB2312" w:eastAsia="仿宋_GB2312" w:cs="仿宋_GB2312"/>
                <w:color w:val="000000"/>
                <w:kern w:val="0"/>
                <w:sz w:val="21"/>
                <w:szCs w:val="21"/>
              </w:rPr>
            </w:pPr>
          </w:p>
        </w:tc>
        <w:tc>
          <w:tcPr>
            <w:tcW w:w="16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E422BE">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其他资金</w:t>
            </w:r>
          </w:p>
        </w:tc>
        <w:tc>
          <w:tcPr>
            <w:tcW w:w="1349" w:type="dxa"/>
            <w:tcBorders>
              <w:top w:val="single" w:color="auto" w:sz="4" w:space="0"/>
              <w:left w:val="single" w:color="auto" w:sz="4" w:space="0"/>
              <w:bottom w:val="single" w:color="auto" w:sz="4" w:space="0"/>
              <w:right w:val="single" w:color="auto" w:sz="4" w:space="0"/>
            </w:tcBorders>
            <w:shd w:val="clear" w:color="auto" w:fill="auto"/>
            <w:vAlign w:val="center"/>
          </w:tcPr>
          <w:p w14:paraId="71C63D99">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eastAsia="zh-CN"/>
              </w:rPr>
              <w:t>—</w:t>
            </w:r>
          </w:p>
        </w:tc>
        <w:tc>
          <w:tcPr>
            <w:tcW w:w="13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5721B2">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eastAsia="zh-CN"/>
              </w:rPr>
              <w:t>—</w:t>
            </w:r>
          </w:p>
        </w:tc>
        <w:tc>
          <w:tcPr>
            <w:tcW w:w="12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8EECA2">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eastAsia="zh-CN"/>
              </w:rPr>
              <w:t>—</w:t>
            </w:r>
          </w:p>
        </w:tc>
        <w:tc>
          <w:tcPr>
            <w:tcW w:w="134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B1E135">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eastAsia="zh-CN"/>
              </w:rPr>
              <w:t>—</w:t>
            </w:r>
          </w:p>
        </w:tc>
        <w:tc>
          <w:tcPr>
            <w:tcW w:w="490" w:type="dxa"/>
            <w:tcBorders>
              <w:top w:val="single" w:color="auto" w:sz="4" w:space="0"/>
              <w:left w:val="single" w:color="auto" w:sz="4" w:space="0"/>
              <w:bottom w:val="single" w:color="auto" w:sz="4" w:space="0"/>
              <w:right w:val="single" w:color="auto" w:sz="4" w:space="0"/>
            </w:tcBorders>
            <w:shd w:val="clear" w:color="auto" w:fill="auto"/>
            <w:vAlign w:val="center"/>
          </w:tcPr>
          <w:p w14:paraId="6111ABB6">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eastAsia="zh-CN"/>
              </w:rPr>
              <w:t>—</w:t>
            </w:r>
          </w:p>
        </w:tc>
        <w:tc>
          <w:tcPr>
            <w:tcW w:w="637" w:type="dxa"/>
            <w:tcBorders>
              <w:top w:val="single" w:color="auto" w:sz="4" w:space="0"/>
              <w:left w:val="single" w:color="auto" w:sz="4" w:space="0"/>
              <w:bottom w:val="single" w:color="auto" w:sz="4" w:space="0"/>
              <w:right w:val="single" w:color="auto" w:sz="4" w:space="0"/>
            </w:tcBorders>
            <w:shd w:val="clear" w:color="auto" w:fill="auto"/>
            <w:vAlign w:val="center"/>
          </w:tcPr>
          <w:p w14:paraId="7305E02F">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eastAsia="zh-CN"/>
              </w:rPr>
              <w:t>—</w:t>
            </w:r>
          </w:p>
        </w:tc>
      </w:tr>
      <w:tr w14:paraId="27B95A73">
        <w:tblPrEx>
          <w:tblCellMar>
            <w:top w:w="0" w:type="dxa"/>
            <w:left w:w="108" w:type="dxa"/>
            <w:bottom w:w="0" w:type="dxa"/>
            <w:right w:w="108" w:type="dxa"/>
          </w:tblCellMar>
        </w:tblPrEx>
        <w:trPr>
          <w:trHeight w:val="278" w:hRule="atLeast"/>
        </w:trPr>
        <w:tc>
          <w:tcPr>
            <w:tcW w:w="78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AED3D4F">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w:t>
            </w:r>
          </w:p>
          <w:p w14:paraId="283D1DDD">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度</w:t>
            </w:r>
          </w:p>
          <w:p w14:paraId="60C3D864">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总</w:t>
            </w:r>
          </w:p>
          <w:p w14:paraId="2EBDAB87">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体</w:t>
            </w:r>
          </w:p>
          <w:p w14:paraId="6ABFD907">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目</w:t>
            </w:r>
          </w:p>
          <w:p w14:paraId="33374CF6">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标</w:t>
            </w:r>
          </w:p>
        </w:tc>
        <w:tc>
          <w:tcPr>
            <w:tcW w:w="502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4B3E4EE2">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预期目标</w:t>
            </w:r>
          </w:p>
        </w:tc>
        <w:tc>
          <w:tcPr>
            <w:tcW w:w="375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67394CF5">
            <w:pPr>
              <w:widowControl/>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rPr>
              <w:t>实际完成情况</w:t>
            </w:r>
          </w:p>
        </w:tc>
      </w:tr>
      <w:tr w14:paraId="4418D41E">
        <w:tblPrEx>
          <w:tblCellMar>
            <w:top w:w="0" w:type="dxa"/>
            <w:left w:w="108" w:type="dxa"/>
            <w:bottom w:w="0" w:type="dxa"/>
            <w:right w:w="108" w:type="dxa"/>
          </w:tblCellMar>
        </w:tblPrEx>
        <w:trPr>
          <w:trHeight w:val="1034" w:hRule="atLeast"/>
        </w:trPr>
        <w:tc>
          <w:tcPr>
            <w:tcW w:w="785" w:type="dxa"/>
            <w:vMerge w:val="continue"/>
            <w:tcBorders>
              <w:top w:val="single" w:color="auto" w:sz="4" w:space="0"/>
              <w:left w:val="single" w:color="auto" w:sz="4" w:space="0"/>
              <w:bottom w:val="single" w:color="auto" w:sz="4" w:space="0"/>
              <w:right w:val="single" w:color="auto" w:sz="4" w:space="0"/>
            </w:tcBorders>
            <w:vAlign w:val="center"/>
          </w:tcPr>
          <w:p w14:paraId="31F024FE">
            <w:pPr>
              <w:widowControl/>
              <w:jc w:val="left"/>
              <w:rPr>
                <w:rFonts w:hint="eastAsia" w:ascii="仿宋_GB2312" w:hAnsi="仿宋_GB2312" w:eastAsia="仿宋_GB2312" w:cs="仿宋_GB2312"/>
                <w:color w:val="000000"/>
                <w:kern w:val="0"/>
                <w:sz w:val="21"/>
                <w:szCs w:val="21"/>
              </w:rPr>
            </w:pPr>
          </w:p>
        </w:tc>
        <w:tc>
          <w:tcPr>
            <w:tcW w:w="502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25819DE4">
            <w:pPr>
              <w:widowControl/>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计划完成第三实验学校外购建设项目全过程跟踪审计服务等主要工作，达成我校建设需求。</w:t>
            </w:r>
          </w:p>
        </w:tc>
        <w:tc>
          <w:tcPr>
            <w:tcW w:w="375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43DCA80C">
            <w:pPr>
              <w:widowControl/>
              <w:rPr>
                <w:rFonts w:hint="eastAsia" w:ascii="仿宋_GB2312" w:hAnsi="仿宋_GB2312" w:eastAsia="仿宋_GB2312" w:cs="仿宋_GB2312"/>
                <w:color w:val="000000"/>
                <w:kern w:val="0"/>
                <w:sz w:val="21"/>
                <w:szCs w:val="21"/>
                <w:highlight w:val="none"/>
                <w:lang w:eastAsia="zh-CN"/>
              </w:rPr>
            </w:pPr>
            <w:r>
              <w:rPr>
                <w:rFonts w:hint="eastAsia" w:ascii="仿宋_GB2312" w:hAnsi="仿宋_GB2312" w:eastAsia="仿宋_GB2312" w:cs="仿宋_GB2312"/>
                <w:color w:val="000000"/>
                <w:kern w:val="0"/>
                <w:sz w:val="21"/>
                <w:szCs w:val="21"/>
                <w:highlight w:val="none"/>
              </w:rPr>
              <w:t>项目已经按照年度目标执行完毕</w:t>
            </w:r>
            <w:r>
              <w:rPr>
                <w:rFonts w:hint="eastAsia" w:ascii="仿宋_GB2312" w:hAnsi="仿宋_GB2312" w:eastAsia="仿宋_GB2312" w:cs="仿宋_GB2312"/>
                <w:color w:val="000000"/>
                <w:kern w:val="0"/>
                <w:sz w:val="21"/>
                <w:szCs w:val="21"/>
                <w:highlight w:val="none"/>
                <w:lang w:eastAsia="zh-CN"/>
              </w:rPr>
              <w:t>，</w:t>
            </w:r>
            <w:r>
              <w:rPr>
                <w:rFonts w:hint="eastAsia" w:ascii="仿宋_GB2312" w:hAnsi="仿宋_GB2312" w:eastAsia="仿宋_GB2312" w:cs="仿宋_GB2312"/>
                <w:color w:val="000000"/>
                <w:kern w:val="0"/>
                <w:sz w:val="21"/>
                <w:szCs w:val="21"/>
              </w:rPr>
              <w:t>达成我校建设</w:t>
            </w:r>
            <w:r>
              <w:rPr>
                <w:rFonts w:hint="eastAsia" w:ascii="仿宋_GB2312" w:hAnsi="仿宋_GB2312" w:eastAsia="仿宋_GB2312" w:cs="仿宋_GB2312"/>
                <w:color w:val="000000"/>
                <w:kern w:val="0"/>
                <w:sz w:val="21"/>
                <w:szCs w:val="21"/>
                <w:lang w:val="en-US" w:eastAsia="zh-CN"/>
              </w:rPr>
              <w:t>工作对全过程跟踪审计服务的基本</w:t>
            </w:r>
            <w:r>
              <w:rPr>
                <w:rFonts w:hint="eastAsia" w:ascii="仿宋_GB2312" w:hAnsi="仿宋_GB2312" w:eastAsia="仿宋_GB2312" w:cs="仿宋_GB2312"/>
                <w:color w:val="000000"/>
                <w:kern w:val="0"/>
                <w:sz w:val="21"/>
                <w:szCs w:val="21"/>
              </w:rPr>
              <w:t>需求。</w:t>
            </w:r>
          </w:p>
        </w:tc>
      </w:tr>
      <w:tr w14:paraId="192DE4FA">
        <w:tblPrEx>
          <w:tblCellMar>
            <w:top w:w="0" w:type="dxa"/>
            <w:left w:w="108" w:type="dxa"/>
            <w:bottom w:w="0" w:type="dxa"/>
            <w:right w:w="108" w:type="dxa"/>
          </w:tblCellMar>
        </w:tblPrEx>
        <w:trPr>
          <w:trHeight w:val="278" w:hRule="atLeast"/>
        </w:trPr>
        <w:tc>
          <w:tcPr>
            <w:tcW w:w="78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7964E3F">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kern w:val="0"/>
                <w:sz w:val="21"/>
                <w:szCs w:val="21"/>
              </w:rPr>
              <w:t>绩</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效</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指</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标</w:t>
            </w:r>
          </w:p>
        </w:tc>
        <w:tc>
          <w:tcPr>
            <w:tcW w:w="6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968855">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一级指标</w:t>
            </w:r>
          </w:p>
        </w:tc>
        <w:tc>
          <w:tcPr>
            <w:tcW w:w="119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0B5AAF">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二级指标</w:t>
            </w:r>
          </w:p>
        </w:tc>
        <w:tc>
          <w:tcPr>
            <w:tcW w:w="1999"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76F047">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三级指标</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22C43559">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年度</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5439BB97">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实际</w:t>
            </w:r>
          </w:p>
        </w:tc>
        <w:tc>
          <w:tcPr>
            <w:tcW w:w="91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88F1545">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分值</w:t>
            </w:r>
          </w:p>
        </w:tc>
        <w:tc>
          <w:tcPr>
            <w:tcW w:w="86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C5FA62">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得分</w:t>
            </w:r>
          </w:p>
        </w:tc>
        <w:tc>
          <w:tcPr>
            <w:tcW w:w="112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102E99">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偏差原因分析及改进措施</w:t>
            </w:r>
          </w:p>
        </w:tc>
      </w:tr>
      <w:tr w14:paraId="6484B2BC">
        <w:tblPrEx>
          <w:tblCellMar>
            <w:top w:w="0" w:type="dxa"/>
            <w:left w:w="108" w:type="dxa"/>
            <w:bottom w:w="0" w:type="dxa"/>
            <w:right w:w="108" w:type="dxa"/>
          </w:tblCellMar>
        </w:tblPrEx>
        <w:trPr>
          <w:trHeight w:val="513" w:hRule="atLeast"/>
        </w:trPr>
        <w:tc>
          <w:tcPr>
            <w:tcW w:w="785" w:type="dxa"/>
            <w:vMerge w:val="continue"/>
            <w:tcBorders>
              <w:top w:val="single" w:color="auto" w:sz="4" w:space="0"/>
              <w:left w:val="single" w:color="auto" w:sz="4" w:space="0"/>
              <w:bottom w:val="single" w:color="auto" w:sz="4" w:space="0"/>
              <w:right w:val="single" w:color="auto" w:sz="4" w:space="0"/>
            </w:tcBorders>
            <w:vAlign w:val="center"/>
          </w:tcPr>
          <w:p w14:paraId="635E91EF">
            <w:pPr>
              <w:widowControl/>
              <w:jc w:val="left"/>
              <w:rPr>
                <w:rFonts w:hint="eastAsia" w:ascii="仿宋_GB2312" w:hAnsi="仿宋_GB2312" w:eastAsia="仿宋_GB2312" w:cs="仿宋_GB2312"/>
                <w:color w:val="000000"/>
                <w:kern w:val="0"/>
                <w:sz w:val="21"/>
                <w:szCs w:val="21"/>
              </w:rPr>
            </w:pPr>
          </w:p>
        </w:tc>
        <w:tc>
          <w:tcPr>
            <w:tcW w:w="667" w:type="dxa"/>
            <w:vMerge w:val="continue"/>
            <w:tcBorders>
              <w:top w:val="single" w:color="auto" w:sz="4" w:space="0"/>
              <w:left w:val="single" w:color="auto" w:sz="4" w:space="0"/>
              <w:bottom w:val="single" w:color="auto" w:sz="4" w:space="0"/>
              <w:right w:val="single" w:color="auto" w:sz="4" w:space="0"/>
            </w:tcBorders>
            <w:vAlign w:val="center"/>
          </w:tcPr>
          <w:p w14:paraId="239D2094">
            <w:pPr>
              <w:widowControl/>
              <w:jc w:val="left"/>
              <w:rPr>
                <w:rFonts w:hint="eastAsia" w:ascii="仿宋_GB2312" w:hAnsi="仿宋_GB2312" w:eastAsia="仿宋_GB2312" w:cs="仿宋_GB2312"/>
                <w:color w:val="000000"/>
                <w:kern w:val="0"/>
                <w:sz w:val="21"/>
                <w:szCs w:val="21"/>
              </w:rPr>
            </w:pPr>
          </w:p>
        </w:tc>
        <w:tc>
          <w:tcPr>
            <w:tcW w:w="1197" w:type="dxa"/>
            <w:vMerge w:val="continue"/>
            <w:tcBorders>
              <w:top w:val="single" w:color="auto" w:sz="4" w:space="0"/>
              <w:left w:val="single" w:color="auto" w:sz="4" w:space="0"/>
              <w:bottom w:val="single" w:color="auto" w:sz="4" w:space="0"/>
              <w:right w:val="single" w:color="auto" w:sz="4" w:space="0"/>
            </w:tcBorders>
            <w:vAlign w:val="center"/>
          </w:tcPr>
          <w:p w14:paraId="1A173624">
            <w:pPr>
              <w:widowControl/>
              <w:jc w:val="left"/>
              <w:rPr>
                <w:rFonts w:hint="eastAsia" w:ascii="仿宋_GB2312" w:hAnsi="仿宋_GB2312" w:eastAsia="仿宋_GB2312" w:cs="仿宋_GB2312"/>
                <w:color w:val="000000"/>
                <w:kern w:val="0"/>
                <w:sz w:val="21"/>
                <w:szCs w:val="21"/>
              </w:rPr>
            </w:pPr>
          </w:p>
        </w:tc>
        <w:tc>
          <w:tcPr>
            <w:tcW w:w="1999"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560D78C">
            <w:pPr>
              <w:widowControl/>
              <w:jc w:val="left"/>
              <w:rPr>
                <w:rFonts w:hint="eastAsia" w:ascii="仿宋_GB2312" w:hAnsi="仿宋_GB2312" w:eastAsia="仿宋_GB2312" w:cs="仿宋_GB2312"/>
                <w:color w:val="000000"/>
                <w:kern w:val="0"/>
                <w:sz w:val="21"/>
                <w:szCs w:val="21"/>
              </w:rPr>
            </w:pP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7D3A4CE9">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指标值</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536DAB34">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完成值</w:t>
            </w:r>
          </w:p>
        </w:tc>
        <w:tc>
          <w:tcPr>
            <w:tcW w:w="91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5DCAC61">
            <w:pPr>
              <w:widowControl/>
              <w:jc w:val="left"/>
              <w:rPr>
                <w:rFonts w:hint="eastAsia" w:ascii="仿宋_GB2312" w:hAnsi="仿宋_GB2312" w:eastAsia="仿宋_GB2312" w:cs="仿宋_GB2312"/>
                <w:color w:val="000000"/>
                <w:kern w:val="0"/>
                <w:sz w:val="21"/>
                <w:szCs w:val="21"/>
              </w:rPr>
            </w:pPr>
          </w:p>
        </w:tc>
        <w:tc>
          <w:tcPr>
            <w:tcW w:w="86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D70FF5A">
            <w:pPr>
              <w:widowControl/>
              <w:jc w:val="left"/>
              <w:rPr>
                <w:rFonts w:hint="eastAsia" w:ascii="仿宋_GB2312" w:hAnsi="仿宋_GB2312" w:eastAsia="仿宋_GB2312" w:cs="仿宋_GB2312"/>
                <w:color w:val="000000"/>
                <w:kern w:val="0"/>
                <w:sz w:val="21"/>
                <w:szCs w:val="21"/>
              </w:rPr>
            </w:pPr>
          </w:p>
        </w:tc>
        <w:tc>
          <w:tcPr>
            <w:tcW w:w="112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B9D19C">
            <w:pPr>
              <w:widowControl/>
              <w:jc w:val="left"/>
              <w:rPr>
                <w:rFonts w:hint="eastAsia" w:ascii="仿宋_GB2312" w:hAnsi="仿宋_GB2312" w:eastAsia="仿宋_GB2312" w:cs="仿宋_GB2312"/>
                <w:color w:val="000000"/>
                <w:kern w:val="0"/>
                <w:sz w:val="21"/>
                <w:szCs w:val="21"/>
              </w:rPr>
            </w:pPr>
          </w:p>
        </w:tc>
      </w:tr>
      <w:tr w14:paraId="07655325">
        <w:tblPrEx>
          <w:tblCellMar>
            <w:top w:w="0" w:type="dxa"/>
            <w:left w:w="108" w:type="dxa"/>
            <w:bottom w:w="0" w:type="dxa"/>
            <w:right w:w="108" w:type="dxa"/>
          </w:tblCellMar>
        </w:tblPrEx>
        <w:trPr>
          <w:trHeight w:val="278" w:hRule="atLeast"/>
        </w:trPr>
        <w:tc>
          <w:tcPr>
            <w:tcW w:w="785" w:type="dxa"/>
            <w:vMerge w:val="continue"/>
            <w:tcBorders>
              <w:top w:val="single" w:color="auto" w:sz="4" w:space="0"/>
              <w:left w:val="single" w:color="auto" w:sz="4" w:space="0"/>
              <w:bottom w:val="single" w:color="auto" w:sz="4" w:space="0"/>
              <w:right w:val="single" w:color="auto" w:sz="4" w:space="0"/>
            </w:tcBorders>
            <w:vAlign w:val="center"/>
          </w:tcPr>
          <w:p w14:paraId="1565F862">
            <w:pPr>
              <w:widowControl/>
              <w:jc w:val="left"/>
              <w:rPr>
                <w:rFonts w:hint="eastAsia" w:ascii="仿宋_GB2312" w:hAnsi="仿宋_GB2312" w:eastAsia="仿宋_GB2312" w:cs="仿宋_GB2312"/>
                <w:color w:val="000000"/>
                <w:kern w:val="0"/>
                <w:sz w:val="21"/>
                <w:szCs w:val="21"/>
              </w:rPr>
            </w:pPr>
          </w:p>
        </w:tc>
        <w:tc>
          <w:tcPr>
            <w:tcW w:w="6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B0F5952">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产出指标</w:t>
            </w:r>
          </w:p>
        </w:tc>
        <w:tc>
          <w:tcPr>
            <w:tcW w:w="119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27B0DA">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数量指标</w:t>
            </w:r>
          </w:p>
        </w:tc>
        <w:tc>
          <w:tcPr>
            <w:tcW w:w="199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292612B">
            <w:pPr>
              <w:widowControl/>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参加会议次数</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7373AE25">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≥10次</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0D203C84">
            <w:pPr>
              <w:widowControl/>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rPr>
              <w:t>15</w:t>
            </w:r>
            <w:r>
              <w:rPr>
                <w:rFonts w:hint="eastAsia" w:ascii="仿宋_GB2312" w:hAnsi="仿宋_GB2312" w:eastAsia="仿宋_GB2312" w:cs="仿宋_GB2312"/>
                <w:color w:val="000000"/>
                <w:kern w:val="0"/>
                <w:sz w:val="21"/>
                <w:szCs w:val="21"/>
                <w:lang w:val="en-US" w:eastAsia="zh-CN"/>
              </w:rPr>
              <w:t>次</w:t>
            </w:r>
          </w:p>
        </w:tc>
        <w:tc>
          <w:tcPr>
            <w:tcW w:w="9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DB6EAC">
            <w:pPr>
              <w:widowControl/>
              <w:jc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rPr>
              <w:t>6</w:t>
            </w:r>
            <w:r>
              <w:rPr>
                <w:rFonts w:hint="eastAsia" w:ascii="仿宋_GB2312" w:hAnsi="仿宋_GB2312" w:eastAsia="仿宋_GB2312" w:cs="仿宋_GB2312"/>
                <w:color w:val="000000"/>
                <w:kern w:val="0"/>
                <w:sz w:val="21"/>
                <w:szCs w:val="21"/>
                <w:lang w:eastAsia="zh-CN"/>
              </w:rPr>
              <w:t>.</w:t>
            </w:r>
            <w:r>
              <w:rPr>
                <w:rFonts w:hint="eastAsia" w:ascii="仿宋_GB2312" w:hAnsi="仿宋_GB2312" w:eastAsia="仿宋_GB2312" w:cs="仿宋_GB2312"/>
                <w:color w:val="000000"/>
                <w:kern w:val="0"/>
                <w:sz w:val="21"/>
                <w:szCs w:val="21"/>
                <w:lang w:val="en-US" w:eastAsia="zh-CN"/>
              </w:rPr>
              <w:t>00</w:t>
            </w:r>
          </w:p>
        </w:tc>
        <w:tc>
          <w:tcPr>
            <w:tcW w:w="864" w:type="dxa"/>
            <w:tcBorders>
              <w:top w:val="single" w:color="auto" w:sz="4" w:space="0"/>
              <w:left w:val="single" w:color="auto" w:sz="4" w:space="0"/>
              <w:bottom w:val="single" w:color="auto" w:sz="4" w:space="0"/>
              <w:right w:val="single" w:color="auto" w:sz="4" w:space="0"/>
            </w:tcBorders>
            <w:shd w:val="clear" w:color="auto" w:fill="auto"/>
            <w:vAlign w:val="center"/>
          </w:tcPr>
          <w:p w14:paraId="442A93BD">
            <w:pPr>
              <w:widowControl/>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rPr>
              <w:t>6</w:t>
            </w:r>
            <w:r>
              <w:rPr>
                <w:rFonts w:hint="eastAsia" w:ascii="仿宋_GB2312" w:hAnsi="仿宋_GB2312" w:eastAsia="仿宋_GB2312" w:cs="仿宋_GB2312"/>
                <w:color w:val="000000"/>
                <w:kern w:val="0"/>
                <w:sz w:val="21"/>
                <w:szCs w:val="21"/>
                <w:lang w:eastAsia="zh-CN"/>
              </w:rPr>
              <w:t>.</w:t>
            </w:r>
            <w:r>
              <w:rPr>
                <w:rFonts w:hint="eastAsia" w:ascii="仿宋_GB2312" w:hAnsi="仿宋_GB2312" w:eastAsia="仿宋_GB2312" w:cs="仿宋_GB2312"/>
                <w:color w:val="000000"/>
                <w:kern w:val="0"/>
                <w:sz w:val="21"/>
                <w:szCs w:val="21"/>
                <w:lang w:val="en-US" w:eastAsia="zh-CN"/>
              </w:rPr>
              <w:t>00</w:t>
            </w:r>
          </w:p>
        </w:tc>
        <w:tc>
          <w:tcPr>
            <w:tcW w:w="11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4D932B">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val="en-US" w:eastAsia="zh-CN"/>
              </w:rPr>
              <w:t>无</w:t>
            </w:r>
          </w:p>
        </w:tc>
      </w:tr>
      <w:tr w14:paraId="57877CA7">
        <w:tblPrEx>
          <w:tblCellMar>
            <w:top w:w="0" w:type="dxa"/>
            <w:left w:w="108" w:type="dxa"/>
            <w:bottom w:w="0" w:type="dxa"/>
            <w:right w:w="108" w:type="dxa"/>
          </w:tblCellMar>
        </w:tblPrEx>
        <w:trPr>
          <w:trHeight w:val="780" w:hRule="atLeast"/>
        </w:trPr>
        <w:tc>
          <w:tcPr>
            <w:tcW w:w="785" w:type="dxa"/>
            <w:vMerge w:val="continue"/>
            <w:tcBorders>
              <w:top w:val="single" w:color="auto" w:sz="4" w:space="0"/>
              <w:left w:val="single" w:color="auto" w:sz="4" w:space="0"/>
              <w:bottom w:val="single" w:color="auto" w:sz="4" w:space="0"/>
              <w:right w:val="single" w:color="auto" w:sz="4" w:space="0"/>
            </w:tcBorders>
            <w:vAlign w:val="center"/>
          </w:tcPr>
          <w:p w14:paraId="44D0B8B7">
            <w:pPr>
              <w:widowControl/>
              <w:jc w:val="left"/>
              <w:rPr>
                <w:rFonts w:hint="eastAsia" w:ascii="仿宋_GB2312" w:hAnsi="仿宋_GB2312" w:eastAsia="仿宋_GB2312" w:cs="仿宋_GB2312"/>
                <w:color w:val="000000"/>
                <w:kern w:val="0"/>
                <w:sz w:val="21"/>
                <w:szCs w:val="21"/>
              </w:rPr>
            </w:pPr>
          </w:p>
        </w:tc>
        <w:tc>
          <w:tcPr>
            <w:tcW w:w="667" w:type="dxa"/>
            <w:vMerge w:val="continue"/>
            <w:tcBorders>
              <w:top w:val="single" w:color="auto" w:sz="4" w:space="0"/>
              <w:left w:val="single" w:color="auto" w:sz="4" w:space="0"/>
              <w:bottom w:val="single" w:color="auto" w:sz="4" w:space="0"/>
              <w:right w:val="single" w:color="auto" w:sz="4" w:space="0"/>
            </w:tcBorders>
            <w:vAlign w:val="center"/>
          </w:tcPr>
          <w:p w14:paraId="7C63FEB2">
            <w:pPr>
              <w:widowControl/>
              <w:jc w:val="left"/>
              <w:rPr>
                <w:rFonts w:hint="eastAsia" w:ascii="仿宋_GB2312" w:hAnsi="仿宋_GB2312" w:eastAsia="仿宋_GB2312" w:cs="仿宋_GB2312"/>
                <w:color w:val="000000"/>
                <w:kern w:val="0"/>
                <w:sz w:val="21"/>
                <w:szCs w:val="21"/>
              </w:rPr>
            </w:pPr>
          </w:p>
        </w:tc>
        <w:tc>
          <w:tcPr>
            <w:tcW w:w="1197" w:type="dxa"/>
            <w:vMerge w:val="continue"/>
            <w:tcBorders>
              <w:top w:val="single" w:color="auto" w:sz="4" w:space="0"/>
              <w:left w:val="single" w:color="auto" w:sz="4" w:space="0"/>
              <w:bottom w:val="single" w:color="auto" w:sz="4" w:space="0"/>
              <w:right w:val="single" w:color="auto" w:sz="4" w:space="0"/>
            </w:tcBorders>
            <w:vAlign w:val="center"/>
          </w:tcPr>
          <w:p w14:paraId="7E796588">
            <w:pPr>
              <w:widowControl/>
              <w:jc w:val="left"/>
              <w:rPr>
                <w:rFonts w:hint="eastAsia" w:ascii="仿宋_GB2312" w:hAnsi="仿宋_GB2312" w:eastAsia="仿宋_GB2312" w:cs="仿宋_GB2312"/>
                <w:color w:val="000000"/>
                <w:kern w:val="0"/>
                <w:sz w:val="21"/>
                <w:szCs w:val="21"/>
              </w:rPr>
            </w:pPr>
          </w:p>
        </w:tc>
        <w:tc>
          <w:tcPr>
            <w:tcW w:w="199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91859D1">
            <w:pPr>
              <w:widowControl/>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其他咨询审计意见（招标文件、合同关键条款审核、付款审核；变洽审核；材料认质认价审计等文件、合同关键条款审核、付款审核；变洽审核；材料认质认价审计等）</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4473C182">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≥1份</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22CFC818">
            <w:pPr>
              <w:widowControl/>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rPr>
              <w:t>1</w:t>
            </w:r>
            <w:r>
              <w:rPr>
                <w:rFonts w:hint="eastAsia" w:ascii="仿宋_GB2312" w:hAnsi="仿宋_GB2312" w:eastAsia="仿宋_GB2312" w:cs="仿宋_GB2312"/>
                <w:color w:val="000000"/>
                <w:kern w:val="0"/>
                <w:sz w:val="21"/>
                <w:szCs w:val="21"/>
                <w:lang w:val="en-US" w:eastAsia="zh-CN"/>
              </w:rPr>
              <w:t>份</w:t>
            </w:r>
          </w:p>
        </w:tc>
        <w:tc>
          <w:tcPr>
            <w:tcW w:w="9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B6DB5E">
            <w:pPr>
              <w:widowControl/>
              <w:jc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rPr>
              <w:t>11</w:t>
            </w:r>
            <w:r>
              <w:rPr>
                <w:rFonts w:hint="eastAsia" w:ascii="仿宋_GB2312" w:hAnsi="仿宋_GB2312" w:eastAsia="仿宋_GB2312" w:cs="仿宋_GB2312"/>
                <w:color w:val="000000"/>
                <w:kern w:val="0"/>
                <w:sz w:val="21"/>
                <w:szCs w:val="21"/>
                <w:lang w:val="en-US" w:eastAsia="zh-CN"/>
              </w:rPr>
              <w:t>.00</w:t>
            </w:r>
          </w:p>
        </w:tc>
        <w:tc>
          <w:tcPr>
            <w:tcW w:w="864" w:type="dxa"/>
            <w:tcBorders>
              <w:top w:val="single" w:color="auto" w:sz="4" w:space="0"/>
              <w:left w:val="single" w:color="auto" w:sz="4" w:space="0"/>
              <w:bottom w:val="single" w:color="auto" w:sz="4" w:space="0"/>
              <w:right w:val="single" w:color="auto" w:sz="4" w:space="0"/>
            </w:tcBorders>
            <w:shd w:val="clear" w:color="auto" w:fill="auto"/>
            <w:vAlign w:val="center"/>
          </w:tcPr>
          <w:p w14:paraId="6D7B8192">
            <w:pPr>
              <w:widowControl/>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rPr>
              <w:t>11</w:t>
            </w:r>
            <w:r>
              <w:rPr>
                <w:rFonts w:hint="eastAsia" w:ascii="仿宋_GB2312" w:hAnsi="仿宋_GB2312" w:eastAsia="仿宋_GB2312" w:cs="仿宋_GB2312"/>
                <w:color w:val="000000"/>
                <w:kern w:val="0"/>
                <w:sz w:val="21"/>
                <w:szCs w:val="21"/>
                <w:lang w:val="en-US" w:eastAsia="zh-CN"/>
              </w:rPr>
              <w:t>.00</w:t>
            </w:r>
          </w:p>
        </w:tc>
        <w:tc>
          <w:tcPr>
            <w:tcW w:w="11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6AD05F">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val="en-US" w:eastAsia="zh-CN"/>
              </w:rPr>
              <w:t>无</w:t>
            </w:r>
          </w:p>
        </w:tc>
      </w:tr>
      <w:tr w14:paraId="6DCF337A">
        <w:tblPrEx>
          <w:tblCellMar>
            <w:top w:w="0" w:type="dxa"/>
            <w:left w:w="108" w:type="dxa"/>
            <w:bottom w:w="0" w:type="dxa"/>
            <w:right w:w="108" w:type="dxa"/>
          </w:tblCellMar>
        </w:tblPrEx>
        <w:trPr>
          <w:trHeight w:val="817" w:hRule="atLeast"/>
        </w:trPr>
        <w:tc>
          <w:tcPr>
            <w:tcW w:w="785" w:type="dxa"/>
            <w:vMerge w:val="continue"/>
            <w:tcBorders>
              <w:top w:val="single" w:color="auto" w:sz="4" w:space="0"/>
              <w:left w:val="single" w:color="auto" w:sz="4" w:space="0"/>
              <w:bottom w:val="single" w:color="auto" w:sz="4" w:space="0"/>
              <w:right w:val="single" w:color="auto" w:sz="4" w:space="0"/>
            </w:tcBorders>
            <w:vAlign w:val="center"/>
          </w:tcPr>
          <w:p w14:paraId="1B4789DD">
            <w:pPr>
              <w:widowControl/>
              <w:jc w:val="left"/>
              <w:rPr>
                <w:rFonts w:hint="eastAsia" w:ascii="仿宋_GB2312" w:hAnsi="仿宋_GB2312" w:eastAsia="仿宋_GB2312" w:cs="仿宋_GB2312"/>
                <w:color w:val="000000"/>
                <w:kern w:val="0"/>
                <w:sz w:val="21"/>
                <w:szCs w:val="21"/>
              </w:rPr>
            </w:pPr>
          </w:p>
        </w:tc>
        <w:tc>
          <w:tcPr>
            <w:tcW w:w="667" w:type="dxa"/>
            <w:vMerge w:val="continue"/>
            <w:tcBorders>
              <w:top w:val="single" w:color="auto" w:sz="4" w:space="0"/>
              <w:left w:val="single" w:color="auto" w:sz="4" w:space="0"/>
              <w:bottom w:val="single" w:color="auto" w:sz="4" w:space="0"/>
              <w:right w:val="single" w:color="auto" w:sz="4" w:space="0"/>
            </w:tcBorders>
            <w:vAlign w:val="center"/>
          </w:tcPr>
          <w:p w14:paraId="4AE769C6">
            <w:pPr>
              <w:widowControl/>
              <w:jc w:val="left"/>
              <w:rPr>
                <w:rFonts w:hint="eastAsia" w:ascii="仿宋_GB2312" w:hAnsi="仿宋_GB2312" w:eastAsia="仿宋_GB2312" w:cs="仿宋_GB2312"/>
                <w:color w:val="000000"/>
                <w:kern w:val="0"/>
                <w:sz w:val="21"/>
                <w:szCs w:val="21"/>
              </w:rPr>
            </w:pPr>
          </w:p>
        </w:tc>
        <w:tc>
          <w:tcPr>
            <w:tcW w:w="1197" w:type="dxa"/>
            <w:vMerge w:val="continue"/>
            <w:tcBorders>
              <w:top w:val="single" w:color="auto" w:sz="4" w:space="0"/>
              <w:left w:val="single" w:color="auto" w:sz="4" w:space="0"/>
              <w:bottom w:val="single" w:color="auto" w:sz="4" w:space="0"/>
              <w:right w:val="single" w:color="auto" w:sz="4" w:space="0"/>
            </w:tcBorders>
            <w:vAlign w:val="center"/>
          </w:tcPr>
          <w:p w14:paraId="21CB7E0B">
            <w:pPr>
              <w:widowControl/>
              <w:jc w:val="left"/>
              <w:rPr>
                <w:rFonts w:hint="eastAsia" w:ascii="仿宋_GB2312" w:hAnsi="仿宋_GB2312" w:eastAsia="仿宋_GB2312" w:cs="仿宋_GB2312"/>
                <w:color w:val="000000"/>
                <w:kern w:val="0"/>
                <w:sz w:val="21"/>
                <w:szCs w:val="21"/>
              </w:rPr>
            </w:pPr>
          </w:p>
        </w:tc>
        <w:tc>
          <w:tcPr>
            <w:tcW w:w="199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C4EA002">
            <w:pPr>
              <w:widowControl/>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施工承包合同招标工程量清单、招标控制价审计</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61704ECA">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1次</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42F601BD">
            <w:pPr>
              <w:widowControl/>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rPr>
              <w:t>1</w:t>
            </w:r>
            <w:r>
              <w:rPr>
                <w:rFonts w:hint="eastAsia" w:ascii="仿宋_GB2312" w:hAnsi="仿宋_GB2312" w:eastAsia="仿宋_GB2312" w:cs="仿宋_GB2312"/>
                <w:color w:val="000000"/>
                <w:kern w:val="0"/>
                <w:sz w:val="21"/>
                <w:szCs w:val="21"/>
                <w:lang w:val="en-US" w:eastAsia="zh-CN"/>
              </w:rPr>
              <w:t>次</w:t>
            </w:r>
          </w:p>
        </w:tc>
        <w:tc>
          <w:tcPr>
            <w:tcW w:w="9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427C22">
            <w:pPr>
              <w:widowControl/>
              <w:jc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rPr>
              <w:t>10</w:t>
            </w:r>
            <w:r>
              <w:rPr>
                <w:rFonts w:hint="eastAsia" w:ascii="仿宋_GB2312" w:hAnsi="仿宋_GB2312" w:eastAsia="仿宋_GB2312" w:cs="仿宋_GB2312"/>
                <w:color w:val="000000"/>
                <w:kern w:val="0"/>
                <w:sz w:val="21"/>
                <w:szCs w:val="21"/>
                <w:lang w:val="en-US" w:eastAsia="zh-CN"/>
              </w:rPr>
              <w:t>.00</w:t>
            </w:r>
          </w:p>
        </w:tc>
        <w:tc>
          <w:tcPr>
            <w:tcW w:w="864" w:type="dxa"/>
            <w:tcBorders>
              <w:top w:val="single" w:color="auto" w:sz="4" w:space="0"/>
              <w:left w:val="single" w:color="auto" w:sz="4" w:space="0"/>
              <w:bottom w:val="single" w:color="auto" w:sz="4" w:space="0"/>
              <w:right w:val="single" w:color="auto" w:sz="4" w:space="0"/>
            </w:tcBorders>
            <w:shd w:val="clear" w:color="auto" w:fill="auto"/>
            <w:vAlign w:val="center"/>
          </w:tcPr>
          <w:p w14:paraId="3DD85975">
            <w:pPr>
              <w:widowControl/>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rPr>
              <w:t>10</w:t>
            </w:r>
            <w:r>
              <w:rPr>
                <w:rFonts w:hint="eastAsia" w:ascii="仿宋_GB2312" w:hAnsi="仿宋_GB2312" w:eastAsia="仿宋_GB2312" w:cs="仿宋_GB2312"/>
                <w:color w:val="000000"/>
                <w:kern w:val="0"/>
                <w:sz w:val="21"/>
                <w:szCs w:val="21"/>
                <w:lang w:val="en-US" w:eastAsia="zh-CN"/>
              </w:rPr>
              <w:t>.00</w:t>
            </w:r>
          </w:p>
        </w:tc>
        <w:tc>
          <w:tcPr>
            <w:tcW w:w="11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53DCAA">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lang w:val="en-US" w:eastAsia="zh-CN"/>
              </w:rPr>
              <w:t>无</w:t>
            </w:r>
          </w:p>
        </w:tc>
      </w:tr>
      <w:tr w14:paraId="258006A1">
        <w:tblPrEx>
          <w:tblCellMar>
            <w:top w:w="0" w:type="dxa"/>
            <w:left w:w="108" w:type="dxa"/>
            <w:bottom w:w="0" w:type="dxa"/>
            <w:right w:w="108" w:type="dxa"/>
          </w:tblCellMar>
        </w:tblPrEx>
        <w:trPr>
          <w:trHeight w:val="1783" w:hRule="atLeast"/>
        </w:trPr>
        <w:tc>
          <w:tcPr>
            <w:tcW w:w="785" w:type="dxa"/>
            <w:vMerge w:val="continue"/>
            <w:tcBorders>
              <w:top w:val="single" w:color="auto" w:sz="4" w:space="0"/>
              <w:left w:val="single" w:color="auto" w:sz="4" w:space="0"/>
              <w:bottom w:val="single" w:color="auto" w:sz="4" w:space="0"/>
              <w:right w:val="single" w:color="auto" w:sz="4" w:space="0"/>
            </w:tcBorders>
            <w:vAlign w:val="center"/>
          </w:tcPr>
          <w:p w14:paraId="38A98B63">
            <w:pPr>
              <w:widowControl/>
              <w:jc w:val="left"/>
              <w:rPr>
                <w:rFonts w:hint="eastAsia" w:ascii="仿宋_GB2312" w:hAnsi="仿宋_GB2312" w:eastAsia="仿宋_GB2312" w:cs="仿宋_GB2312"/>
                <w:color w:val="000000"/>
                <w:kern w:val="0"/>
                <w:sz w:val="21"/>
                <w:szCs w:val="21"/>
              </w:rPr>
            </w:pPr>
          </w:p>
        </w:tc>
        <w:tc>
          <w:tcPr>
            <w:tcW w:w="667" w:type="dxa"/>
            <w:vMerge w:val="continue"/>
            <w:tcBorders>
              <w:top w:val="single" w:color="auto" w:sz="4" w:space="0"/>
              <w:left w:val="single" w:color="auto" w:sz="4" w:space="0"/>
              <w:bottom w:val="single" w:color="auto" w:sz="4" w:space="0"/>
              <w:right w:val="single" w:color="auto" w:sz="4" w:space="0"/>
            </w:tcBorders>
            <w:vAlign w:val="center"/>
          </w:tcPr>
          <w:p w14:paraId="1225E0BA">
            <w:pPr>
              <w:widowControl/>
              <w:jc w:val="left"/>
              <w:rPr>
                <w:rFonts w:hint="eastAsia" w:ascii="仿宋_GB2312" w:hAnsi="仿宋_GB2312" w:eastAsia="仿宋_GB2312" w:cs="仿宋_GB2312"/>
                <w:color w:val="000000"/>
                <w:kern w:val="0"/>
                <w:sz w:val="21"/>
                <w:szCs w:val="21"/>
              </w:rPr>
            </w:pPr>
          </w:p>
        </w:tc>
        <w:tc>
          <w:tcPr>
            <w:tcW w:w="1197" w:type="dxa"/>
            <w:vMerge w:val="continue"/>
            <w:tcBorders>
              <w:top w:val="single" w:color="auto" w:sz="4" w:space="0"/>
              <w:left w:val="single" w:color="auto" w:sz="4" w:space="0"/>
              <w:bottom w:val="single" w:color="auto" w:sz="4" w:space="0"/>
              <w:right w:val="single" w:color="auto" w:sz="4" w:space="0"/>
            </w:tcBorders>
            <w:vAlign w:val="center"/>
          </w:tcPr>
          <w:p w14:paraId="6EB50850">
            <w:pPr>
              <w:widowControl/>
              <w:jc w:val="left"/>
              <w:rPr>
                <w:rFonts w:hint="eastAsia" w:ascii="仿宋_GB2312" w:hAnsi="仿宋_GB2312" w:eastAsia="仿宋_GB2312" w:cs="仿宋_GB2312"/>
                <w:color w:val="000000"/>
                <w:kern w:val="0"/>
                <w:sz w:val="21"/>
                <w:szCs w:val="21"/>
              </w:rPr>
            </w:pPr>
          </w:p>
        </w:tc>
        <w:tc>
          <w:tcPr>
            <w:tcW w:w="199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5109364">
            <w:pPr>
              <w:widowControl/>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审计月报</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51F8F660">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≥10次</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2B1CEFC4">
            <w:pPr>
              <w:widowControl/>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rPr>
              <w:t>1</w:t>
            </w:r>
            <w:r>
              <w:rPr>
                <w:rFonts w:hint="eastAsia" w:ascii="仿宋_GB2312" w:hAnsi="仿宋_GB2312" w:eastAsia="仿宋_GB2312" w:cs="仿宋_GB2312"/>
                <w:color w:val="000000"/>
                <w:kern w:val="0"/>
                <w:sz w:val="21"/>
                <w:szCs w:val="21"/>
                <w:lang w:val="en-US" w:eastAsia="zh-CN"/>
              </w:rPr>
              <w:t>次</w:t>
            </w:r>
          </w:p>
        </w:tc>
        <w:tc>
          <w:tcPr>
            <w:tcW w:w="9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1B0747">
            <w:pPr>
              <w:widowControl/>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5</w:t>
            </w:r>
            <w:r>
              <w:rPr>
                <w:rFonts w:hint="eastAsia" w:ascii="仿宋_GB2312" w:hAnsi="仿宋_GB2312" w:eastAsia="仿宋_GB2312" w:cs="仿宋_GB2312"/>
                <w:color w:val="000000"/>
                <w:kern w:val="0"/>
                <w:sz w:val="21"/>
                <w:szCs w:val="21"/>
                <w:lang w:val="en-US" w:eastAsia="zh-CN"/>
              </w:rPr>
              <w:t>.00</w:t>
            </w:r>
          </w:p>
        </w:tc>
        <w:tc>
          <w:tcPr>
            <w:tcW w:w="864" w:type="dxa"/>
            <w:tcBorders>
              <w:top w:val="single" w:color="auto" w:sz="4" w:space="0"/>
              <w:left w:val="single" w:color="auto" w:sz="4" w:space="0"/>
              <w:bottom w:val="single" w:color="auto" w:sz="4" w:space="0"/>
              <w:right w:val="single" w:color="auto" w:sz="4" w:space="0"/>
            </w:tcBorders>
            <w:shd w:val="clear" w:color="auto" w:fill="auto"/>
            <w:vAlign w:val="center"/>
          </w:tcPr>
          <w:p w14:paraId="080BBA14">
            <w:pPr>
              <w:widowControl/>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rPr>
              <w:t>0.5</w:t>
            </w:r>
            <w:r>
              <w:rPr>
                <w:rFonts w:hint="eastAsia" w:ascii="仿宋_GB2312" w:hAnsi="仿宋_GB2312" w:eastAsia="仿宋_GB2312" w:cs="仿宋_GB2312"/>
                <w:color w:val="000000"/>
                <w:kern w:val="0"/>
                <w:sz w:val="21"/>
                <w:szCs w:val="21"/>
                <w:lang w:val="en-US" w:eastAsia="zh-CN"/>
              </w:rPr>
              <w:t>0</w:t>
            </w:r>
          </w:p>
        </w:tc>
        <w:tc>
          <w:tcPr>
            <w:tcW w:w="11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9C4A7A">
            <w:pPr>
              <w:widowControl/>
              <w:jc w:val="left"/>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根据实际工程进度按月提报，后续会加强月报管理，持续完善工作。</w:t>
            </w:r>
          </w:p>
        </w:tc>
      </w:tr>
      <w:tr w14:paraId="25C405E7">
        <w:tblPrEx>
          <w:tblCellMar>
            <w:top w:w="0" w:type="dxa"/>
            <w:left w:w="108" w:type="dxa"/>
            <w:bottom w:w="0" w:type="dxa"/>
            <w:right w:w="108" w:type="dxa"/>
          </w:tblCellMar>
        </w:tblPrEx>
        <w:trPr>
          <w:trHeight w:val="841" w:hRule="atLeast"/>
        </w:trPr>
        <w:tc>
          <w:tcPr>
            <w:tcW w:w="785" w:type="dxa"/>
            <w:vMerge w:val="continue"/>
            <w:tcBorders>
              <w:top w:val="nil"/>
              <w:left w:val="single" w:color="auto" w:sz="4" w:space="0"/>
              <w:bottom w:val="nil"/>
              <w:right w:val="single" w:color="auto" w:sz="4" w:space="0"/>
            </w:tcBorders>
            <w:vAlign w:val="center"/>
          </w:tcPr>
          <w:p w14:paraId="552EB100">
            <w:pPr>
              <w:widowControl/>
              <w:jc w:val="left"/>
              <w:rPr>
                <w:rFonts w:hint="eastAsia" w:ascii="仿宋_GB2312" w:hAnsi="仿宋_GB2312" w:eastAsia="仿宋_GB2312" w:cs="仿宋_GB2312"/>
                <w:color w:val="000000"/>
                <w:kern w:val="0"/>
                <w:sz w:val="21"/>
                <w:szCs w:val="21"/>
                <w:highlight w:val="none"/>
              </w:rPr>
            </w:pPr>
          </w:p>
        </w:tc>
        <w:tc>
          <w:tcPr>
            <w:tcW w:w="667" w:type="dxa"/>
            <w:vMerge w:val="continue"/>
            <w:tcBorders>
              <w:top w:val="single" w:color="auto" w:sz="4" w:space="0"/>
              <w:left w:val="single" w:color="auto" w:sz="4" w:space="0"/>
              <w:bottom w:val="single" w:color="auto" w:sz="4" w:space="0"/>
              <w:right w:val="single" w:color="auto" w:sz="4" w:space="0"/>
            </w:tcBorders>
            <w:vAlign w:val="center"/>
          </w:tcPr>
          <w:p w14:paraId="33D7D40C">
            <w:pPr>
              <w:widowControl/>
              <w:jc w:val="left"/>
              <w:rPr>
                <w:rFonts w:hint="eastAsia" w:ascii="仿宋_GB2312" w:hAnsi="仿宋_GB2312" w:eastAsia="仿宋_GB2312" w:cs="仿宋_GB2312"/>
                <w:color w:val="000000"/>
                <w:kern w:val="0"/>
                <w:sz w:val="21"/>
                <w:szCs w:val="21"/>
                <w:highlight w:val="none"/>
              </w:rPr>
            </w:pPr>
          </w:p>
        </w:tc>
        <w:tc>
          <w:tcPr>
            <w:tcW w:w="1197" w:type="dxa"/>
            <w:tcBorders>
              <w:top w:val="single" w:color="auto" w:sz="4" w:space="0"/>
              <w:left w:val="single" w:color="auto" w:sz="4" w:space="0"/>
              <w:bottom w:val="single" w:color="auto" w:sz="4" w:space="0"/>
              <w:right w:val="single" w:color="auto" w:sz="4" w:space="0"/>
            </w:tcBorders>
            <w:shd w:val="clear" w:color="auto" w:fill="auto"/>
            <w:vAlign w:val="center"/>
          </w:tcPr>
          <w:p w14:paraId="31057B80">
            <w:pPr>
              <w:widowControl/>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rPr>
              <w:t>质量指标</w:t>
            </w:r>
          </w:p>
        </w:tc>
        <w:tc>
          <w:tcPr>
            <w:tcW w:w="199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5B2BC1D">
            <w:pPr>
              <w:widowControl/>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rPr>
              <w:t>验收通过率</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1AAFD569">
            <w:pPr>
              <w:widowControl/>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rPr>
              <w:t>100%</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5F70D890">
            <w:pPr>
              <w:widowControl/>
              <w:jc w:val="center"/>
              <w:rPr>
                <w:rFonts w:hint="eastAsia" w:ascii="仿宋_GB2312" w:hAnsi="仿宋_GB2312" w:eastAsia="仿宋_GB2312" w:cs="仿宋_GB2312"/>
                <w:color w:val="000000"/>
                <w:kern w:val="0"/>
                <w:sz w:val="21"/>
                <w:szCs w:val="21"/>
                <w:highlight w:val="none"/>
                <w:lang w:val="en-US" w:eastAsia="zh-CN"/>
              </w:rPr>
            </w:pPr>
            <w:r>
              <w:rPr>
                <w:rFonts w:hint="eastAsia" w:ascii="仿宋_GB2312" w:hAnsi="仿宋_GB2312" w:eastAsia="仿宋_GB2312" w:cs="仿宋_GB2312"/>
                <w:color w:val="000000"/>
                <w:kern w:val="0"/>
                <w:sz w:val="21"/>
                <w:szCs w:val="21"/>
                <w:highlight w:val="none"/>
                <w:lang w:val="en-US" w:eastAsia="zh-CN"/>
              </w:rPr>
              <w:t>10</w:t>
            </w:r>
            <w:r>
              <w:rPr>
                <w:rFonts w:hint="eastAsia" w:ascii="仿宋_GB2312" w:hAnsi="仿宋_GB2312" w:eastAsia="仿宋_GB2312" w:cs="仿宋_GB2312"/>
                <w:color w:val="000000"/>
                <w:kern w:val="0"/>
                <w:sz w:val="21"/>
                <w:szCs w:val="21"/>
                <w:highlight w:val="none"/>
              </w:rPr>
              <w:t>0</w:t>
            </w:r>
            <w:r>
              <w:rPr>
                <w:rFonts w:hint="eastAsia" w:ascii="仿宋_GB2312" w:hAnsi="仿宋_GB2312" w:eastAsia="仿宋_GB2312" w:cs="仿宋_GB2312"/>
                <w:color w:val="000000"/>
                <w:kern w:val="0"/>
                <w:sz w:val="21"/>
                <w:szCs w:val="21"/>
                <w:highlight w:val="none"/>
                <w:lang w:val="en-US" w:eastAsia="zh-CN"/>
              </w:rPr>
              <w:t>%</w:t>
            </w:r>
          </w:p>
        </w:tc>
        <w:tc>
          <w:tcPr>
            <w:tcW w:w="9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377A3C">
            <w:pPr>
              <w:widowControl/>
              <w:jc w:val="center"/>
              <w:rPr>
                <w:rFonts w:hint="default" w:ascii="仿宋_GB2312" w:hAnsi="仿宋_GB2312" w:eastAsia="仿宋_GB2312" w:cs="仿宋_GB2312"/>
                <w:color w:val="000000"/>
                <w:kern w:val="0"/>
                <w:sz w:val="21"/>
                <w:szCs w:val="21"/>
                <w:highlight w:val="none"/>
                <w:lang w:val="en-US" w:eastAsia="zh-CN"/>
              </w:rPr>
            </w:pPr>
            <w:r>
              <w:rPr>
                <w:rFonts w:hint="eastAsia" w:ascii="仿宋_GB2312" w:hAnsi="仿宋_GB2312" w:eastAsia="仿宋_GB2312" w:cs="仿宋_GB2312"/>
                <w:color w:val="000000"/>
                <w:kern w:val="0"/>
                <w:sz w:val="21"/>
                <w:szCs w:val="21"/>
                <w:highlight w:val="none"/>
              </w:rPr>
              <w:t>10</w:t>
            </w:r>
            <w:r>
              <w:rPr>
                <w:rFonts w:hint="eastAsia" w:ascii="仿宋_GB2312" w:hAnsi="仿宋_GB2312" w:eastAsia="仿宋_GB2312" w:cs="仿宋_GB2312"/>
                <w:color w:val="000000"/>
                <w:kern w:val="0"/>
                <w:sz w:val="21"/>
                <w:szCs w:val="21"/>
                <w:highlight w:val="none"/>
                <w:lang w:val="en-US" w:eastAsia="zh-CN"/>
              </w:rPr>
              <w:t>.00</w:t>
            </w:r>
          </w:p>
        </w:tc>
        <w:tc>
          <w:tcPr>
            <w:tcW w:w="864" w:type="dxa"/>
            <w:tcBorders>
              <w:top w:val="single" w:color="auto" w:sz="4" w:space="0"/>
              <w:left w:val="single" w:color="auto" w:sz="4" w:space="0"/>
              <w:bottom w:val="single" w:color="auto" w:sz="4" w:space="0"/>
              <w:right w:val="single" w:color="auto" w:sz="4" w:space="0"/>
            </w:tcBorders>
            <w:shd w:val="clear" w:color="auto" w:fill="auto"/>
            <w:vAlign w:val="center"/>
          </w:tcPr>
          <w:p w14:paraId="6D3EB308">
            <w:pPr>
              <w:widowControl/>
              <w:jc w:val="center"/>
              <w:rPr>
                <w:rFonts w:hint="eastAsia" w:ascii="仿宋_GB2312" w:hAnsi="仿宋_GB2312" w:eastAsia="仿宋_GB2312" w:cs="仿宋_GB2312"/>
                <w:color w:val="000000"/>
                <w:kern w:val="0"/>
                <w:sz w:val="21"/>
                <w:szCs w:val="21"/>
                <w:highlight w:val="none"/>
                <w:lang w:val="en-US" w:eastAsia="zh-CN"/>
              </w:rPr>
            </w:pPr>
            <w:r>
              <w:rPr>
                <w:rFonts w:hint="eastAsia" w:ascii="仿宋_GB2312" w:hAnsi="仿宋_GB2312" w:eastAsia="仿宋_GB2312" w:cs="仿宋_GB2312"/>
                <w:color w:val="000000"/>
                <w:kern w:val="0"/>
                <w:sz w:val="21"/>
                <w:szCs w:val="21"/>
                <w:highlight w:val="none"/>
                <w:lang w:val="en-US" w:eastAsia="zh-CN"/>
              </w:rPr>
              <w:t>10.00</w:t>
            </w:r>
          </w:p>
        </w:tc>
        <w:tc>
          <w:tcPr>
            <w:tcW w:w="11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0C980E">
            <w:pPr>
              <w:widowControl/>
              <w:jc w:val="center"/>
              <w:rPr>
                <w:rFonts w:hint="eastAsia" w:ascii="仿宋_GB2312" w:hAnsi="仿宋_GB2312" w:eastAsia="仿宋_GB2312" w:cs="仿宋_GB2312"/>
                <w:color w:val="000000"/>
                <w:kern w:val="0"/>
                <w:sz w:val="21"/>
                <w:szCs w:val="21"/>
                <w:highlight w:val="none"/>
                <w:lang w:eastAsia="zh-CN"/>
              </w:rPr>
            </w:pPr>
            <w:r>
              <w:rPr>
                <w:rFonts w:hint="eastAsia" w:ascii="仿宋_GB2312" w:hAnsi="仿宋_GB2312" w:eastAsia="仿宋_GB2312" w:cs="仿宋_GB2312"/>
                <w:color w:val="000000"/>
                <w:kern w:val="0"/>
                <w:sz w:val="21"/>
                <w:szCs w:val="21"/>
                <w:highlight w:val="none"/>
                <w:lang w:val="en-US" w:eastAsia="zh-CN"/>
              </w:rPr>
              <w:t>无</w:t>
            </w:r>
          </w:p>
        </w:tc>
      </w:tr>
      <w:tr w14:paraId="26C35490">
        <w:tblPrEx>
          <w:tblCellMar>
            <w:top w:w="0" w:type="dxa"/>
            <w:left w:w="108" w:type="dxa"/>
            <w:bottom w:w="0" w:type="dxa"/>
            <w:right w:w="108" w:type="dxa"/>
          </w:tblCellMar>
        </w:tblPrEx>
        <w:trPr>
          <w:trHeight w:val="278" w:hRule="atLeast"/>
        </w:trPr>
        <w:tc>
          <w:tcPr>
            <w:tcW w:w="785" w:type="dxa"/>
            <w:vMerge w:val="continue"/>
            <w:tcBorders>
              <w:top w:val="nil"/>
              <w:left w:val="single" w:color="auto" w:sz="4" w:space="0"/>
              <w:bottom w:val="nil"/>
              <w:right w:val="single" w:color="auto" w:sz="4" w:space="0"/>
            </w:tcBorders>
            <w:vAlign w:val="center"/>
          </w:tcPr>
          <w:p w14:paraId="222D919A">
            <w:pPr>
              <w:widowControl/>
              <w:jc w:val="left"/>
              <w:rPr>
                <w:rFonts w:hint="eastAsia" w:ascii="仿宋_GB2312" w:hAnsi="仿宋_GB2312" w:eastAsia="仿宋_GB2312" w:cs="仿宋_GB2312"/>
                <w:color w:val="000000"/>
                <w:kern w:val="0"/>
                <w:sz w:val="21"/>
                <w:szCs w:val="21"/>
                <w:highlight w:val="none"/>
              </w:rPr>
            </w:pPr>
          </w:p>
        </w:tc>
        <w:tc>
          <w:tcPr>
            <w:tcW w:w="667" w:type="dxa"/>
            <w:vMerge w:val="continue"/>
            <w:tcBorders>
              <w:top w:val="single" w:color="auto" w:sz="4" w:space="0"/>
              <w:left w:val="single" w:color="auto" w:sz="4" w:space="0"/>
              <w:bottom w:val="single" w:color="auto" w:sz="4" w:space="0"/>
              <w:right w:val="single" w:color="auto" w:sz="4" w:space="0"/>
            </w:tcBorders>
            <w:vAlign w:val="center"/>
          </w:tcPr>
          <w:p w14:paraId="6FCA73E3">
            <w:pPr>
              <w:widowControl/>
              <w:jc w:val="left"/>
              <w:rPr>
                <w:rFonts w:hint="eastAsia" w:ascii="仿宋_GB2312" w:hAnsi="仿宋_GB2312" w:eastAsia="仿宋_GB2312" w:cs="仿宋_GB2312"/>
                <w:color w:val="000000"/>
                <w:kern w:val="0"/>
                <w:sz w:val="21"/>
                <w:szCs w:val="21"/>
                <w:highlight w:val="none"/>
              </w:rPr>
            </w:pPr>
          </w:p>
        </w:tc>
        <w:tc>
          <w:tcPr>
            <w:tcW w:w="1197" w:type="dxa"/>
            <w:tcBorders>
              <w:top w:val="single" w:color="auto" w:sz="4" w:space="0"/>
              <w:left w:val="single" w:color="auto" w:sz="4" w:space="0"/>
              <w:bottom w:val="single" w:color="auto" w:sz="4" w:space="0"/>
              <w:right w:val="single" w:color="auto" w:sz="4" w:space="0"/>
            </w:tcBorders>
            <w:shd w:val="clear" w:color="auto" w:fill="auto"/>
            <w:vAlign w:val="center"/>
          </w:tcPr>
          <w:p w14:paraId="1F11BB2C">
            <w:pPr>
              <w:widowControl/>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rPr>
              <w:t>时效指标</w:t>
            </w:r>
          </w:p>
        </w:tc>
        <w:tc>
          <w:tcPr>
            <w:tcW w:w="199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CC9C58E">
            <w:pPr>
              <w:widowControl/>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rPr>
              <w:t>跟踪审计检查完成次月出具审计月报时间</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3A8C1925">
            <w:pPr>
              <w:widowControl/>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rPr>
              <w:t>≤7日</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103C3D10">
            <w:pPr>
              <w:widowControl/>
              <w:jc w:val="center"/>
              <w:rPr>
                <w:rFonts w:hint="eastAsia" w:ascii="仿宋_GB2312" w:hAnsi="仿宋_GB2312" w:eastAsia="仿宋_GB2312" w:cs="仿宋_GB2312"/>
                <w:color w:val="000000"/>
                <w:kern w:val="0"/>
                <w:sz w:val="21"/>
                <w:szCs w:val="21"/>
                <w:highlight w:val="none"/>
                <w:lang w:val="en-US" w:eastAsia="zh-CN"/>
              </w:rPr>
            </w:pPr>
            <w:r>
              <w:rPr>
                <w:rFonts w:hint="eastAsia" w:ascii="仿宋_GB2312" w:hAnsi="仿宋_GB2312" w:eastAsia="仿宋_GB2312" w:cs="仿宋_GB2312"/>
                <w:color w:val="000000"/>
                <w:kern w:val="0"/>
                <w:sz w:val="21"/>
                <w:szCs w:val="21"/>
                <w:highlight w:val="none"/>
              </w:rPr>
              <w:t>7</w:t>
            </w:r>
            <w:r>
              <w:rPr>
                <w:rFonts w:hint="eastAsia" w:ascii="仿宋_GB2312" w:hAnsi="仿宋_GB2312" w:eastAsia="仿宋_GB2312" w:cs="仿宋_GB2312"/>
                <w:color w:val="000000"/>
                <w:kern w:val="0"/>
                <w:sz w:val="21"/>
                <w:szCs w:val="21"/>
                <w:highlight w:val="none"/>
                <w:lang w:val="en-US" w:eastAsia="zh-CN"/>
              </w:rPr>
              <w:t>日</w:t>
            </w:r>
          </w:p>
        </w:tc>
        <w:tc>
          <w:tcPr>
            <w:tcW w:w="9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C481F8">
            <w:pPr>
              <w:widowControl/>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rPr>
              <w:t>8</w:t>
            </w:r>
            <w:r>
              <w:rPr>
                <w:rFonts w:hint="eastAsia" w:ascii="仿宋_GB2312" w:hAnsi="仿宋_GB2312" w:eastAsia="仿宋_GB2312" w:cs="仿宋_GB2312"/>
                <w:color w:val="000000"/>
                <w:kern w:val="0"/>
                <w:sz w:val="21"/>
                <w:szCs w:val="21"/>
                <w:lang w:val="en-US" w:eastAsia="zh-CN"/>
              </w:rPr>
              <w:t>.00</w:t>
            </w:r>
          </w:p>
        </w:tc>
        <w:tc>
          <w:tcPr>
            <w:tcW w:w="864" w:type="dxa"/>
            <w:tcBorders>
              <w:top w:val="single" w:color="auto" w:sz="4" w:space="0"/>
              <w:left w:val="single" w:color="auto" w:sz="4" w:space="0"/>
              <w:bottom w:val="single" w:color="auto" w:sz="4" w:space="0"/>
              <w:right w:val="single" w:color="auto" w:sz="4" w:space="0"/>
            </w:tcBorders>
            <w:shd w:val="clear" w:color="auto" w:fill="auto"/>
            <w:vAlign w:val="center"/>
          </w:tcPr>
          <w:p w14:paraId="1931ADF6">
            <w:pPr>
              <w:widowControl/>
              <w:jc w:val="center"/>
              <w:rPr>
                <w:rFonts w:hint="eastAsia" w:ascii="仿宋_GB2312" w:hAnsi="仿宋_GB2312" w:eastAsia="仿宋_GB2312" w:cs="仿宋_GB2312"/>
                <w:color w:val="000000"/>
                <w:kern w:val="0"/>
                <w:sz w:val="21"/>
                <w:szCs w:val="21"/>
                <w:highlight w:val="none"/>
                <w:lang w:val="en-US" w:eastAsia="zh-CN"/>
              </w:rPr>
            </w:pPr>
            <w:r>
              <w:rPr>
                <w:rFonts w:hint="eastAsia" w:ascii="仿宋_GB2312" w:hAnsi="仿宋_GB2312" w:eastAsia="仿宋_GB2312" w:cs="仿宋_GB2312"/>
                <w:color w:val="000000"/>
                <w:kern w:val="0"/>
                <w:sz w:val="21"/>
                <w:szCs w:val="21"/>
                <w:highlight w:val="none"/>
              </w:rPr>
              <w:t>8</w:t>
            </w:r>
            <w:r>
              <w:rPr>
                <w:rFonts w:hint="eastAsia" w:ascii="仿宋_GB2312" w:hAnsi="仿宋_GB2312" w:eastAsia="仿宋_GB2312" w:cs="仿宋_GB2312"/>
                <w:color w:val="000000"/>
                <w:kern w:val="0"/>
                <w:sz w:val="21"/>
                <w:szCs w:val="21"/>
                <w:highlight w:val="none"/>
                <w:lang w:val="en-US" w:eastAsia="zh-CN"/>
              </w:rPr>
              <w:t>.00</w:t>
            </w:r>
          </w:p>
        </w:tc>
        <w:tc>
          <w:tcPr>
            <w:tcW w:w="11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F2AED2">
            <w:pPr>
              <w:widowControl/>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rPr>
              <w:t>无</w:t>
            </w:r>
          </w:p>
        </w:tc>
      </w:tr>
      <w:tr w14:paraId="195BBEA9">
        <w:tblPrEx>
          <w:tblCellMar>
            <w:top w:w="0" w:type="dxa"/>
            <w:left w:w="108" w:type="dxa"/>
            <w:bottom w:w="0" w:type="dxa"/>
            <w:right w:w="108" w:type="dxa"/>
          </w:tblCellMar>
        </w:tblPrEx>
        <w:trPr>
          <w:trHeight w:val="881" w:hRule="atLeast"/>
        </w:trPr>
        <w:tc>
          <w:tcPr>
            <w:tcW w:w="785" w:type="dxa"/>
            <w:vMerge w:val="continue"/>
            <w:tcBorders>
              <w:top w:val="nil"/>
              <w:left w:val="single" w:color="auto" w:sz="4" w:space="0"/>
              <w:bottom w:val="nil"/>
              <w:right w:val="single" w:color="auto" w:sz="4" w:space="0"/>
            </w:tcBorders>
            <w:vAlign w:val="center"/>
          </w:tcPr>
          <w:p w14:paraId="0ABF7A62">
            <w:pPr>
              <w:widowControl/>
              <w:jc w:val="left"/>
              <w:rPr>
                <w:rFonts w:hint="eastAsia" w:ascii="仿宋_GB2312" w:hAnsi="仿宋_GB2312" w:eastAsia="仿宋_GB2312" w:cs="仿宋_GB2312"/>
                <w:color w:val="000000"/>
                <w:kern w:val="0"/>
                <w:sz w:val="21"/>
                <w:szCs w:val="21"/>
                <w:highlight w:val="none"/>
              </w:rPr>
            </w:pPr>
            <w:bookmarkStart w:id="0" w:name="_GoBack" w:colFirst="1" w:colLast="8"/>
          </w:p>
        </w:tc>
        <w:tc>
          <w:tcPr>
            <w:tcW w:w="667" w:type="dxa"/>
            <w:tcBorders>
              <w:top w:val="single" w:color="auto" w:sz="4" w:space="0"/>
              <w:left w:val="single" w:color="auto" w:sz="4" w:space="0"/>
              <w:bottom w:val="single" w:color="auto" w:sz="4" w:space="0"/>
              <w:right w:val="single" w:color="auto" w:sz="4" w:space="0"/>
            </w:tcBorders>
            <w:vAlign w:val="center"/>
          </w:tcPr>
          <w:p w14:paraId="157B814F">
            <w:pPr>
              <w:widowControl/>
              <w:jc w:val="center"/>
              <w:rPr>
                <w:rFonts w:hint="eastAsia" w:ascii="仿宋_GB2312" w:hAnsi="仿宋_GB2312" w:eastAsia="仿宋_GB2312" w:cs="仿宋_GB2312"/>
                <w:color w:val="000000"/>
                <w:kern w:val="0"/>
                <w:sz w:val="21"/>
                <w:szCs w:val="21"/>
                <w:highlight w:val="none"/>
                <w:lang w:val="en-US" w:eastAsia="zh-CN" w:bidi="ar-SA"/>
              </w:rPr>
            </w:pPr>
            <w:r>
              <w:rPr>
                <w:rFonts w:hint="eastAsia" w:ascii="仿宋_GB2312" w:hAnsi="仿宋_GB2312" w:eastAsia="仿宋_GB2312" w:cs="仿宋_GB2312"/>
                <w:color w:val="000000"/>
                <w:kern w:val="0"/>
                <w:sz w:val="21"/>
                <w:szCs w:val="21"/>
                <w:highlight w:val="none"/>
              </w:rPr>
              <w:t>成本指标</w:t>
            </w:r>
          </w:p>
        </w:tc>
        <w:tc>
          <w:tcPr>
            <w:tcW w:w="1197" w:type="dxa"/>
            <w:tcBorders>
              <w:top w:val="single" w:color="auto" w:sz="4" w:space="0"/>
              <w:left w:val="single" w:color="auto" w:sz="4" w:space="0"/>
              <w:bottom w:val="single" w:color="auto" w:sz="4" w:space="0"/>
              <w:right w:val="single" w:color="auto" w:sz="4" w:space="0"/>
            </w:tcBorders>
            <w:shd w:val="clear" w:color="auto" w:fill="auto"/>
            <w:vAlign w:val="center"/>
          </w:tcPr>
          <w:p w14:paraId="1819916C">
            <w:pPr>
              <w:widowControl/>
              <w:jc w:val="left"/>
              <w:rPr>
                <w:rFonts w:hint="eastAsia" w:ascii="仿宋_GB2312" w:hAnsi="仿宋_GB2312" w:eastAsia="仿宋_GB2312" w:cs="仿宋_GB2312"/>
                <w:color w:val="000000"/>
                <w:kern w:val="0"/>
                <w:sz w:val="21"/>
                <w:szCs w:val="21"/>
                <w:highlight w:val="none"/>
                <w:lang w:val="en-US" w:eastAsia="zh-CN" w:bidi="ar-SA"/>
              </w:rPr>
            </w:pPr>
            <w:r>
              <w:rPr>
                <w:rFonts w:hint="eastAsia" w:ascii="仿宋_GB2312" w:hAnsi="仿宋_GB2312" w:eastAsia="仿宋_GB2312" w:cs="仿宋_GB2312"/>
                <w:color w:val="000000"/>
                <w:kern w:val="0"/>
                <w:sz w:val="21"/>
                <w:szCs w:val="21"/>
                <w:highlight w:val="none"/>
              </w:rPr>
              <w:t>经济成本指标</w:t>
            </w:r>
          </w:p>
        </w:tc>
        <w:tc>
          <w:tcPr>
            <w:tcW w:w="199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5E26508">
            <w:pPr>
              <w:widowControl/>
              <w:jc w:val="left"/>
              <w:rPr>
                <w:rFonts w:hint="eastAsia" w:ascii="仿宋_GB2312" w:hAnsi="仿宋_GB2312" w:eastAsia="仿宋_GB2312" w:cs="仿宋_GB2312"/>
                <w:color w:val="000000"/>
                <w:kern w:val="0"/>
                <w:sz w:val="21"/>
                <w:szCs w:val="21"/>
                <w:highlight w:val="none"/>
                <w:lang w:val="en-US" w:eastAsia="zh-CN" w:bidi="ar-SA"/>
              </w:rPr>
            </w:pPr>
            <w:r>
              <w:rPr>
                <w:rFonts w:hint="eastAsia" w:ascii="仿宋_GB2312" w:hAnsi="仿宋_GB2312" w:eastAsia="仿宋_GB2312" w:cs="仿宋_GB2312"/>
                <w:color w:val="000000"/>
                <w:kern w:val="0"/>
                <w:sz w:val="21"/>
                <w:szCs w:val="21"/>
                <w:highlight w:val="none"/>
              </w:rPr>
              <w:t>项目预算控制总额</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6A2CD65B">
            <w:pPr>
              <w:widowControl/>
              <w:jc w:val="center"/>
              <w:rPr>
                <w:rFonts w:hint="eastAsia" w:ascii="仿宋_GB2312" w:hAnsi="仿宋_GB2312" w:eastAsia="仿宋_GB2312" w:cs="仿宋_GB2312"/>
                <w:color w:val="000000"/>
                <w:kern w:val="0"/>
                <w:sz w:val="21"/>
                <w:szCs w:val="21"/>
                <w:highlight w:val="none"/>
                <w:lang w:val="en-US" w:eastAsia="zh-CN" w:bidi="ar-SA"/>
              </w:rPr>
            </w:pPr>
            <w:r>
              <w:rPr>
                <w:rFonts w:hint="eastAsia" w:ascii="仿宋_GB2312" w:hAnsi="仿宋_GB2312" w:eastAsia="仿宋_GB2312" w:cs="仿宋_GB2312"/>
                <w:color w:val="000000"/>
                <w:kern w:val="0"/>
                <w:sz w:val="21"/>
                <w:szCs w:val="21"/>
                <w:highlight w:val="none"/>
              </w:rPr>
              <w:t>≤115.273754万元</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4BD40D02">
            <w:pPr>
              <w:widowControl/>
              <w:jc w:val="center"/>
              <w:rPr>
                <w:rFonts w:hint="eastAsia" w:ascii="仿宋_GB2312" w:hAnsi="仿宋_GB2312" w:eastAsia="仿宋_GB2312" w:cs="仿宋_GB2312"/>
                <w:color w:val="000000"/>
                <w:kern w:val="0"/>
                <w:sz w:val="21"/>
                <w:szCs w:val="21"/>
                <w:highlight w:val="none"/>
                <w:lang w:val="en-US" w:eastAsia="zh-CN" w:bidi="ar-SA"/>
              </w:rPr>
            </w:pPr>
            <w:r>
              <w:rPr>
                <w:rFonts w:hint="eastAsia" w:ascii="仿宋_GB2312" w:hAnsi="仿宋_GB2312" w:eastAsia="仿宋_GB2312" w:cs="仿宋_GB2312"/>
                <w:color w:val="000000"/>
                <w:kern w:val="0"/>
                <w:sz w:val="21"/>
                <w:szCs w:val="21"/>
                <w:highlight w:val="none"/>
              </w:rPr>
              <w:t>78.666</w:t>
            </w:r>
            <w:r>
              <w:rPr>
                <w:rFonts w:hint="eastAsia" w:ascii="仿宋_GB2312" w:hAnsi="仿宋_GB2312" w:eastAsia="仿宋_GB2312" w:cs="仿宋_GB2312"/>
                <w:color w:val="000000"/>
                <w:kern w:val="0"/>
                <w:sz w:val="21"/>
                <w:szCs w:val="21"/>
                <w:highlight w:val="none"/>
                <w:lang w:val="en-US" w:eastAsia="zh-CN"/>
              </w:rPr>
              <w:t>万元</w:t>
            </w:r>
          </w:p>
        </w:tc>
        <w:tc>
          <w:tcPr>
            <w:tcW w:w="9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8E3512">
            <w:pPr>
              <w:widowControl/>
              <w:jc w:val="center"/>
              <w:rPr>
                <w:rFonts w:hint="eastAsia" w:ascii="仿宋_GB2312" w:hAnsi="仿宋_GB2312" w:eastAsia="仿宋_GB2312" w:cs="仿宋_GB2312"/>
                <w:color w:val="000000"/>
                <w:kern w:val="0"/>
                <w:sz w:val="21"/>
                <w:szCs w:val="21"/>
                <w:highlight w:val="none"/>
                <w:lang w:val="en-US" w:eastAsia="zh-CN" w:bidi="ar-SA"/>
              </w:rPr>
            </w:pPr>
            <w:r>
              <w:rPr>
                <w:rFonts w:hint="eastAsia" w:ascii="仿宋_GB2312" w:hAnsi="仿宋_GB2312" w:eastAsia="仿宋_GB2312" w:cs="仿宋_GB2312"/>
                <w:color w:val="000000"/>
                <w:kern w:val="0"/>
                <w:sz w:val="21"/>
                <w:szCs w:val="21"/>
                <w:highlight w:val="none"/>
                <w:lang w:val="en-US" w:eastAsia="zh-CN"/>
              </w:rPr>
              <w:t>10.00</w:t>
            </w:r>
          </w:p>
        </w:tc>
        <w:tc>
          <w:tcPr>
            <w:tcW w:w="864" w:type="dxa"/>
            <w:tcBorders>
              <w:top w:val="single" w:color="auto" w:sz="4" w:space="0"/>
              <w:left w:val="single" w:color="auto" w:sz="4" w:space="0"/>
              <w:bottom w:val="single" w:color="auto" w:sz="4" w:space="0"/>
              <w:right w:val="single" w:color="auto" w:sz="4" w:space="0"/>
            </w:tcBorders>
            <w:shd w:val="clear" w:color="auto" w:fill="auto"/>
            <w:vAlign w:val="center"/>
          </w:tcPr>
          <w:p w14:paraId="2F5D318D">
            <w:pPr>
              <w:widowControl/>
              <w:jc w:val="center"/>
              <w:rPr>
                <w:rFonts w:hint="eastAsia" w:ascii="仿宋_GB2312" w:hAnsi="仿宋_GB2312" w:eastAsia="仿宋_GB2312" w:cs="仿宋_GB2312"/>
                <w:color w:val="000000"/>
                <w:kern w:val="0"/>
                <w:sz w:val="21"/>
                <w:szCs w:val="21"/>
                <w:highlight w:val="none"/>
                <w:lang w:val="en-US" w:eastAsia="zh-CN" w:bidi="ar-SA"/>
              </w:rPr>
            </w:pPr>
            <w:r>
              <w:rPr>
                <w:rFonts w:hint="eastAsia" w:ascii="仿宋_GB2312" w:hAnsi="仿宋_GB2312" w:eastAsia="仿宋_GB2312" w:cs="仿宋_GB2312"/>
                <w:color w:val="000000"/>
                <w:kern w:val="0"/>
                <w:sz w:val="21"/>
                <w:szCs w:val="21"/>
                <w:highlight w:val="none"/>
                <w:lang w:val="en-US" w:eastAsia="zh-CN"/>
              </w:rPr>
              <w:t>10.00</w:t>
            </w:r>
          </w:p>
        </w:tc>
        <w:tc>
          <w:tcPr>
            <w:tcW w:w="11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E85897">
            <w:pPr>
              <w:widowControl/>
              <w:jc w:val="center"/>
              <w:rPr>
                <w:rFonts w:hint="eastAsia" w:ascii="仿宋_GB2312" w:hAnsi="仿宋_GB2312" w:eastAsia="仿宋_GB2312" w:cs="仿宋_GB2312"/>
                <w:color w:val="000000"/>
                <w:kern w:val="0"/>
                <w:sz w:val="21"/>
                <w:szCs w:val="21"/>
                <w:highlight w:val="none"/>
                <w:lang w:val="en-US" w:eastAsia="zh-CN" w:bidi="ar-SA"/>
              </w:rPr>
            </w:pPr>
            <w:r>
              <w:rPr>
                <w:rFonts w:hint="eastAsia" w:ascii="仿宋_GB2312" w:hAnsi="仿宋_GB2312" w:eastAsia="仿宋_GB2312" w:cs="仿宋_GB2312"/>
                <w:color w:val="000000"/>
                <w:kern w:val="0"/>
                <w:sz w:val="21"/>
                <w:szCs w:val="21"/>
                <w:highlight w:val="none"/>
                <w:lang w:val="en-US" w:eastAsia="zh-CN"/>
              </w:rPr>
              <w:t>无</w:t>
            </w:r>
          </w:p>
        </w:tc>
      </w:tr>
      <w:bookmarkEnd w:id="0"/>
      <w:tr w14:paraId="784C8800">
        <w:tblPrEx>
          <w:tblCellMar>
            <w:top w:w="0" w:type="dxa"/>
            <w:left w:w="108" w:type="dxa"/>
            <w:bottom w:w="0" w:type="dxa"/>
            <w:right w:w="108" w:type="dxa"/>
          </w:tblCellMar>
        </w:tblPrEx>
        <w:trPr>
          <w:trHeight w:val="881" w:hRule="atLeast"/>
        </w:trPr>
        <w:tc>
          <w:tcPr>
            <w:tcW w:w="785" w:type="dxa"/>
            <w:vMerge w:val="continue"/>
            <w:tcBorders>
              <w:top w:val="nil"/>
              <w:left w:val="single" w:color="auto" w:sz="4" w:space="0"/>
              <w:bottom w:val="nil"/>
              <w:right w:val="single" w:color="auto" w:sz="4" w:space="0"/>
            </w:tcBorders>
            <w:vAlign w:val="center"/>
          </w:tcPr>
          <w:p w14:paraId="58CAEDC5">
            <w:pPr>
              <w:widowControl/>
              <w:jc w:val="left"/>
              <w:rPr>
                <w:rFonts w:hint="eastAsia" w:ascii="仿宋_GB2312" w:hAnsi="仿宋_GB2312" w:eastAsia="仿宋_GB2312" w:cs="仿宋_GB2312"/>
                <w:color w:val="000000"/>
                <w:kern w:val="0"/>
                <w:sz w:val="21"/>
                <w:szCs w:val="21"/>
                <w:highlight w:val="none"/>
              </w:rPr>
            </w:pPr>
          </w:p>
        </w:tc>
        <w:tc>
          <w:tcPr>
            <w:tcW w:w="667" w:type="dxa"/>
            <w:vMerge w:val="restart"/>
            <w:tcBorders>
              <w:top w:val="single" w:color="auto" w:sz="4" w:space="0"/>
              <w:left w:val="single" w:color="auto" w:sz="4" w:space="0"/>
              <w:bottom w:val="single" w:color="auto" w:sz="4" w:space="0"/>
              <w:right w:val="single" w:color="auto" w:sz="4" w:space="0"/>
            </w:tcBorders>
            <w:vAlign w:val="center"/>
          </w:tcPr>
          <w:p w14:paraId="43B08542">
            <w:pPr>
              <w:widowControl/>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rPr>
              <w:t>效益指标</w:t>
            </w:r>
          </w:p>
        </w:tc>
        <w:tc>
          <w:tcPr>
            <w:tcW w:w="1197" w:type="dxa"/>
            <w:tcBorders>
              <w:top w:val="single" w:color="auto" w:sz="4" w:space="0"/>
              <w:left w:val="single" w:color="auto" w:sz="4" w:space="0"/>
              <w:bottom w:val="single" w:color="auto" w:sz="4" w:space="0"/>
              <w:right w:val="single" w:color="auto" w:sz="4" w:space="0"/>
            </w:tcBorders>
            <w:shd w:val="clear" w:color="auto" w:fill="auto"/>
            <w:vAlign w:val="center"/>
          </w:tcPr>
          <w:p w14:paraId="5256BA80">
            <w:pPr>
              <w:widowControl/>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rPr>
              <w:t>社会效益</w:t>
            </w:r>
          </w:p>
        </w:tc>
        <w:tc>
          <w:tcPr>
            <w:tcW w:w="199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0986689">
            <w:pPr>
              <w:widowControl/>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rPr>
              <w:t>项目管理水平提升率</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77D95BE6">
            <w:pPr>
              <w:widowControl/>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rPr>
              <w:t>≥10%</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1B89FB19">
            <w:pPr>
              <w:widowControl/>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rPr>
              <w:t>8%</w:t>
            </w:r>
          </w:p>
        </w:tc>
        <w:tc>
          <w:tcPr>
            <w:tcW w:w="9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367470">
            <w:pPr>
              <w:widowControl/>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rPr>
              <w:t>10</w:t>
            </w:r>
            <w:r>
              <w:rPr>
                <w:rFonts w:hint="eastAsia" w:ascii="仿宋_GB2312" w:hAnsi="仿宋_GB2312" w:eastAsia="仿宋_GB2312" w:cs="仿宋_GB2312"/>
                <w:color w:val="000000"/>
                <w:kern w:val="0"/>
                <w:sz w:val="21"/>
                <w:szCs w:val="21"/>
                <w:lang w:val="en-US" w:eastAsia="zh-CN"/>
              </w:rPr>
              <w:t>.00</w:t>
            </w:r>
          </w:p>
        </w:tc>
        <w:tc>
          <w:tcPr>
            <w:tcW w:w="864" w:type="dxa"/>
            <w:tcBorders>
              <w:top w:val="single" w:color="auto" w:sz="4" w:space="0"/>
              <w:left w:val="single" w:color="auto" w:sz="4" w:space="0"/>
              <w:bottom w:val="single" w:color="auto" w:sz="4" w:space="0"/>
              <w:right w:val="single" w:color="auto" w:sz="4" w:space="0"/>
            </w:tcBorders>
            <w:shd w:val="clear" w:color="auto" w:fill="auto"/>
            <w:vAlign w:val="center"/>
          </w:tcPr>
          <w:p w14:paraId="4507A7DA">
            <w:pPr>
              <w:widowControl/>
              <w:jc w:val="center"/>
              <w:rPr>
                <w:rFonts w:hint="eastAsia" w:ascii="仿宋_GB2312" w:hAnsi="仿宋_GB2312" w:eastAsia="仿宋_GB2312" w:cs="仿宋_GB2312"/>
                <w:color w:val="000000"/>
                <w:kern w:val="0"/>
                <w:sz w:val="21"/>
                <w:szCs w:val="21"/>
                <w:highlight w:val="none"/>
                <w:lang w:val="en-US" w:eastAsia="zh-CN"/>
              </w:rPr>
            </w:pPr>
            <w:r>
              <w:rPr>
                <w:rFonts w:hint="eastAsia" w:ascii="仿宋_GB2312" w:hAnsi="仿宋_GB2312" w:eastAsia="仿宋_GB2312" w:cs="仿宋_GB2312"/>
                <w:color w:val="000000"/>
                <w:kern w:val="0"/>
                <w:sz w:val="21"/>
                <w:szCs w:val="21"/>
                <w:highlight w:val="none"/>
                <w:lang w:val="en-US" w:eastAsia="zh-CN"/>
              </w:rPr>
              <w:t>10.00</w:t>
            </w:r>
          </w:p>
        </w:tc>
        <w:tc>
          <w:tcPr>
            <w:tcW w:w="11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A0F368">
            <w:pPr>
              <w:widowControl/>
              <w:jc w:val="center"/>
              <w:rPr>
                <w:rFonts w:hint="eastAsia" w:ascii="仿宋_GB2312" w:hAnsi="仿宋_GB2312" w:eastAsia="仿宋_GB2312" w:cs="仿宋_GB2312"/>
                <w:color w:val="000000"/>
                <w:kern w:val="0"/>
                <w:sz w:val="21"/>
                <w:szCs w:val="21"/>
                <w:highlight w:val="none"/>
                <w:lang w:eastAsia="zh-CN"/>
              </w:rPr>
            </w:pPr>
            <w:r>
              <w:rPr>
                <w:rFonts w:hint="eastAsia" w:ascii="仿宋_GB2312" w:hAnsi="仿宋_GB2312" w:eastAsia="仿宋_GB2312" w:cs="仿宋_GB2312"/>
                <w:color w:val="000000"/>
                <w:kern w:val="0"/>
                <w:sz w:val="21"/>
                <w:szCs w:val="21"/>
                <w:highlight w:val="none"/>
                <w:lang w:val="en-US" w:eastAsia="zh-CN"/>
              </w:rPr>
              <w:t>无</w:t>
            </w:r>
          </w:p>
        </w:tc>
      </w:tr>
      <w:tr w14:paraId="15B12D29">
        <w:tblPrEx>
          <w:tblCellMar>
            <w:top w:w="0" w:type="dxa"/>
            <w:left w:w="108" w:type="dxa"/>
            <w:bottom w:w="0" w:type="dxa"/>
            <w:right w:w="108" w:type="dxa"/>
          </w:tblCellMar>
        </w:tblPrEx>
        <w:trPr>
          <w:trHeight w:val="703" w:hRule="atLeast"/>
        </w:trPr>
        <w:tc>
          <w:tcPr>
            <w:tcW w:w="785" w:type="dxa"/>
            <w:vMerge w:val="continue"/>
            <w:tcBorders>
              <w:top w:val="nil"/>
              <w:left w:val="single" w:color="auto" w:sz="4" w:space="0"/>
              <w:bottom w:val="nil"/>
              <w:right w:val="single" w:color="auto" w:sz="4" w:space="0"/>
            </w:tcBorders>
            <w:vAlign w:val="center"/>
          </w:tcPr>
          <w:p w14:paraId="67AC80E6">
            <w:pPr>
              <w:widowControl/>
              <w:jc w:val="left"/>
              <w:rPr>
                <w:rFonts w:hint="eastAsia" w:ascii="仿宋_GB2312" w:hAnsi="仿宋_GB2312" w:eastAsia="仿宋_GB2312" w:cs="仿宋_GB2312"/>
                <w:color w:val="000000"/>
                <w:kern w:val="0"/>
                <w:sz w:val="21"/>
                <w:szCs w:val="21"/>
                <w:highlight w:val="none"/>
              </w:rPr>
            </w:pPr>
          </w:p>
        </w:tc>
        <w:tc>
          <w:tcPr>
            <w:tcW w:w="667" w:type="dxa"/>
            <w:vMerge w:val="continue"/>
            <w:tcBorders>
              <w:top w:val="single" w:color="auto" w:sz="4" w:space="0"/>
              <w:left w:val="single" w:color="auto" w:sz="4" w:space="0"/>
              <w:bottom w:val="single" w:color="auto" w:sz="4" w:space="0"/>
              <w:right w:val="single" w:color="auto" w:sz="4" w:space="0"/>
            </w:tcBorders>
            <w:vAlign w:val="center"/>
          </w:tcPr>
          <w:p w14:paraId="5EEC4B75">
            <w:pPr>
              <w:widowControl/>
              <w:jc w:val="left"/>
              <w:rPr>
                <w:rFonts w:hint="eastAsia" w:ascii="仿宋_GB2312" w:hAnsi="仿宋_GB2312" w:eastAsia="仿宋_GB2312" w:cs="仿宋_GB2312"/>
                <w:color w:val="000000"/>
                <w:kern w:val="0"/>
                <w:sz w:val="21"/>
                <w:szCs w:val="21"/>
                <w:highlight w:val="none"/>
              </w:rPr>
            </w:pPr>
          </w:p>
        </w:tc>
        <w:tc>
          <w:tcPr>
            <w:tcW w:w="1197" w:type="dxa"/>
            <w:tcBorders>
              <w:top w:val="single" w:color="auto" w:sz="4" w:space="0"/>
              <w:left w:val="single" w:color="auto" w:sz="4" w:space="0"/>
              <w:bottom w:val="single" w:color="auto" w:sz="4" w:space="0"/>
              <w:right w:val="single" w:color="auto" w:sz="4" w:space="0"/>
            </w:tcBorders>
            <w:shd w:val="clear" w:color="auto" w:fill="auto"/>
            <w:vAlign w:val="center"/>
          </w:tcPr>
          <w:p w14:paraId="3D5EC040">
            <w:pPr>
              <w:widowControl/>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rPr>
              <w:t>可持续影响指标</w:t>
            </w:r>
          </w:p>
        </w:tc>
        <w:tc>
          <w:tcPr>
            <w:tcW w:w="199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048B3F4">
            <w:pPr>
              <w:widowControl/>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rPr>
              <w:t>相关报告为今后决策提供依据</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63A5AEC8">
            <w:pPr>
              <w:widowControl/>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rPr>
              <w:t>优</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2DFB6C58">
            <w:pPr>
              <w:widowControl/>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rPr>
              <w:t>优</w:t>
            </w:r>
          </w:p>
        </w:tc>
        <w:tc>
          <w:tcPr>
            <w:tcW w:w="9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63F84A">
            <w:pPr>
              <w:widowControl/>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rPr>
              <w:t>10</w:t>
            </w:r>
            <w:r>
              <w:rPr>
                <w:rFonts w:hint="eastAsia" w:ascii="仿宋_GB2312" w:hAnsi="仿宋_GB2312" w:eastAsia="仿宋_GB2312" w:cs="仿宋_GB2312"/>
                <w:color w:val="000000"/>
                <w:kern w:val="0"/>
                <w:sz w:val="21"/>
                <w:szCs w:val="21"/>
                <w:lang w:val="en-US" w:eastAsia="zh-CN"/>
              </w:rPr>
              <w:t>.00</w:t>
            </w:r>
          </w:p>
        </w:tc>
        <w:tc>
          <w:tcPr>
            <w:tcW w:w="864" w:type="dxa"/>
            <w:tcBorders>
              <w:top w:val="single" w:color="auto" w:sz="4" w:space="0"/>
              <w:left w:val="single" w:color="auto" w:sz="4" w:space="0"/>
              <w:bottom w:val="single" w:color="auto" w:sz="4" w:space="0"/>
              <w:right w:val="single" w:color="auto" w:sz="4" w:space="0"/>
            </w:tcBorders>
            <w:shd w:val="clear" w:color="auto" w:fill="auto"/>
            <w:vAlign w:val="center"/>
          </w:tcPr>
          <w:p w14:paraId="4959E74A">
            <w:pPr>
              <w:widowControl/>
              <w:jc w:val="center"/>
              <w:rPr>
                <w:rFonts w:hint="eastAsia" w:ascii="仿宋_GB2312" w:hAnsi="仿宋_GB2312" w:eastAsia="仿宋_GB2312" w:cs="仿宋_GB2312"/>
                <w:color w:val="000000"/>
                <w:kern w:val="0"/>
                <w:sz w:val="21"/>
                <w:szCs w:val="21"/>
                <w:highlight w:val="none"/>
                <w:lang w:val="en-US" w:eastAsia="zh-CN"/>
              </w:rPr>
            </w:pPr>
            <w:r>
              <w:rPr>
                <w:rFonts w:hint="eastAsia" w:ascii="仿宋_GB2312" w:hAnsi="仿宋_GB2312" w:eastAsia="仿宋_GB2312" w:cs="仿宋_GB2312"/>
                <w:color w:val="000000"/>
                <w:kern w:val="0"/>
                <w:sz w:val="21"/>
                <w:szCs w:val="21"/>
                <w:highlight w:val="none"/>
              </w:rPr>
              <w:t>10</w:t>
            </w:r>
            <w:r>
              <w:rPr>
                <w:rFonts w:hint="eastAsia" w:ascii="仿宋_GB2312" w:hAnsi="仿宋_GB2312" w:eastAsia="仿宋_GB2312" w:cs="仿宋_GB2312"/>
                <w:color w:val="000000"/>
                <w:kern w:val="0"/>
                <w:sz w:val="21"/>
                <w:szCs w:val="21"/>
                <w:highlight w:val="none"/>
                <w:lang w:val="en-US" w:eastAsia="zh-CN"/>
              </w:rPr>
              <w:t>.00</w:t>
            </w:r>
          </w:p>
        </w:tc>
        <w:tc>
          <w:tcPr>
            <w:tcW w:w="11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080584">
            <w:pPr>
              <w:widowControl/>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rPr>
              <w:t>无</w:t>
            </w:r>
          </w:p>
        </w:tc>
      </w:tr>
      <w:tr w14:paraId="4345F2FE">
        <w:tblPrEx>
          <w:tblCellMar>
            <w:top w:w="0" w:type="dxa"/>
            <w:left w:w="108" w:type="dxa"/>
            <w:bottom w:w="0" w:type="dxa"/>
            <w:right w:w="108" w:type="dxa"/>
          </w:tblCellMar>
        </w:tblPrEx>
        <w:trPr>
          <w:trHeight w:val="278" w:hRule="atLeast"/>
        </w:trPr>
        <w:tc>
          <w:tcPr>
            <w:tcW w:w="785" w:type="dxa"/>
            <w:vMerge w:val="continue"/>
            <w:tcBorders>
              <w:top w:val="nil"/>
              <w:left w:val="single" w:color="auto" w:sz="4" w:space="0"/>
              <w:bottom w:val="nil"/>
              <w:right w:val="single" w:color="auto" w:sz="4" w:space="0"/>
            </w:tcBorders>
            <w:vAlign w:val="center"/>
          </w:tcPr>
          <w:p w14:paraId="7D37762A">
            <w:pPr>
              <w:widowControl/>
              <w:jc w:val="left"/>
              <w:rPr>
                <w:rFonts w:hint="eastAsia" w:ascii="仿宋_GB2312" w:hAnsi="仿宋_GB2312" w:eastAsia="仿宋_GB2312" w:cs="仿宋_GB2312"/>
                <w:color w:val="000000"/>
                <w:kern w:val="0"/>
                <w:sz w:val="21"/>
                <w:szCs w:val="21"/>
                <w:highlight w:val="none"/>
              </w:rPr>
            </w:pPr>
          </w:p>
        </w:tc>
        <w:tc>
          <w:tcPr>
            <w:tcW w:w="667" w:type="dxa"/>
            <w:tcBorders>
              <w:top w:val="single" w:color="auto" w:sz="4" w:space="0"/>
              <w:left w:val="single" w:color="auto" w:sz="4" w:space="0"/>
              <w:bottom w:val="single" w:color="auto" w:sz="4" w:space="0"/>
              <w:right w:val="single" w:color="auto" w:sz="4" w:space="0"/>
            </w:tcBorders>
            <w:shd w:val="clear" w:color="auto" w:fill="auto"/>
            <w:vAlign w:val="center"/>
          </w:tcPr>
          <w:p w14:paraId="1E04E3C8">
            <w:pPr>
              <w:widowControl/>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rPr>
              <w:t>满意度指标</w:t>
            </w:r>
          </w:p>
        </w:tc>
        <w:tc>
          <w:tcPr>
            <w:tcW w:w="1197" w:type="dxa"/>
            <w:tcBorders>
              <w:top w:val="single" w:color="auto" w:sz="4" w:space="0"/>
              <w:left w:val="single" w:color="auto" w:sz="4" w:space="0"/>
              <w:bottom w:val="single" w:color="auto" w:sz="4" w:space="0"/>
              <w:right w:val="single" w:color="auto" w:sz="4" w:space="0"/>
            </w:tcBorders>
            <w:shd w:val="clear" w:color="auto" w:fill="auto"/>
            <w:vAlign w:val="center"/>
          </w:tcPr>
          <w:p w14:paraId="50795715">
            <w:pPr>
              <w:widowControl/>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rPr>
              <w:t>服务对象满意度指标</w:t>
            </w:r>
          </w:p>
        </w:tc>
        <w:tc>
          <w:tcPr>
            <w:tcW w:w="199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7267FB7">
            <w:pPr>
              <w:widowControl/>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rPr>
              <w:t>项目总体跟踪</w:t>
            </w:r>
            <w:r>
              <w:rPr>
                <w:rFonts w:hint="eastAsia" w:ascii="仿宋_GB2312" w:hAnsi="仿宋_GB2312" w:eastAsia="仿宋_GB2312" w:cs="仿宋_GB2312"/>
                <w:color w:val="000000"/>
                <w:kern w:val="0"/>
                <w:sz w:val="21"/>
                <w:szCs w:val="21"/>
                <w:highlight w:val="none"/>
              </w:rPr>
              <w:t>审计</w:t>
            </w:r>
            <w:r>
              <w:rPr>
                <w:rFonts w:hint="eastAsia" w:ascii="仿宋_GB2312" w:hAnsi="仿宋_GB2312" w:eastAsia="仿宋_GB2312" w:cs="仿宋_GB2312"/>
                <w:color w:val="000000"/>
                <w:kern w:val="0"/>
                <w:sz w:val="21"/>
                <w:szCs w:val="21"/>
                <w:highlight w:val="none"/>
                <w:lang w:val="en-US" w:eastAsia="zh-CN"/>
              </w:rPr>
              <w:t>服务</w:t>
            </w:r>
            <w:r>
              <w:rPr>
                <w:rFonts w:hint="eastAsia" w:ascii="仿宋_GB2312" w:hAnsi="仿宋_GB2312" w:eastAsia="仿宋_GB2312" w:cs="仿宋_GB2312"/>
                <w:color w:val="000000"/>
                <w:kern w:val="0"/>
                <w:sz w:val="21"/>
                <w:szCs w:val="21"/>
                <w:highlight w:val="none"/>
              </w:rPr>
              <w:t>满意度</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3950E3FA">
            <w:pPr>
              <w:widowControl/>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rPr>
              <w:t>≥95%</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161D839E">
            <w:pPr>
              <w:widowControl/>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rPr>
              <w:t>96%</w:t>
            </w:r>
          </w:p>
        </w:tc>
        <w:tc>
          <w:tcPr>
            <w:tcW w:w="9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FF49E2">
            <w:pPr>
              <w:widowControl/>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rPr>
              <w:t>10</w:t>
            </w:r>
            <w:r>
              <w:rPr>
                <w:rFonts w:hint="eastAsia" w:ascii="仿宋_GB2312" w:hAnsi="仿宋_GB2312" w:eastAsia="仿宋_GB2312" w:cs="仿宋_GB2312"/>
                <w:color w:val="000000"/>
                <w:kern w:val="0"/>
                <w:sz w:val="21"/>
                <w:szCs w:val="21"/>
                <w:lang w:val="en-US" w:eastAsia="zh-CN"/>
              </w:rPr>
              <w:t>.00</w:t>
            </w:r>
          </w:p>
        </w:tc>
        <w:tc>
          <w:tcPr>
            <w:tcW w:w="864" w:type="dxa"/>
            <w:tcBorders>
              <w:top w:val="single" w:color="auto" w:sz="4" w:space="0"/>
              <w:left w:val="single" w:color="auto" w:sz="4" w:space="0"/>
              <w:bottom w:val="single" w:color="auto" w:sz="4" w:space="0"/>
              <w:right w:val="single" w:color="auto" w:sz="4" w:space="0"/>
            </w:tcBorders>
            <w:shd w:val="clear" w:color="auto" w:fill="auto"/>
            <w:vAlign w:val="center"/>
          </w:tcPr>
          <w:p w14:paraId="4DDA07E1">
            <w:pPr>
              <w:widowControl/>
              <w:jc w:val="center"/>
              <w:rPr>
                <w:rFonts w:hint="eastAsia" w:ascii="仿宋_GB2312" w:hAnsi="仿宋_GB2312" w:eastAsia="仿宋_GB2312" w:cs="仿宋_GB2312"/>
                <w:color w:val="000000"/>
                <w:kern w:val="0"/>
                <w:sz w:val="21"/>
                <w:szCs w:val="21"/>
                <w:highlight w:val="none"/>
                <w:lang w:val="en-US" w:eastAsia="zh-CN"/>
              </w:rPr>
            </w:pPr>
            <w:r>
              <w:rPr>
                <w:rFonts w:hint="eastAsia" w:ascii="仿宋_GB2312" w:hAnsi="仿宋_GB2312" w:eastAsia="仿宋_GB2312" w:cs="仿宋_GB2312"/>
                <w:color w:val="000000"/>
                <w:kern w:val="0"/>
                <w:sz w:val="21"/>
                <w:szCs w:val="21"/>
                <w:highlight w:val="none"/>
                <w:lang w:val="en-US" w:eastAsia="zh-CN"/>
              </w:rPr>
              <w:t>10.00</w:t>
            </w:r>
          </w:p>
        </w:tc>
        <w:tc>
          <w:tcPr>
            <w:tcW w:w="11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8216F2">
            <w:pPr>
              <w:widowControl/>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rPr>
              <w:t>无</w:t>
            </w:r>
          </w:p>
        </w:tc>
      </w:tr>
      <w:tr w14:paraId="38715A12">
        <w:tblPrEx>
          <w:tblCellMar>
            <w:top w:w="0" w:type="dxa"/>
            <w:left w:w="108" w:type="dxa"/>
            <w:bottom w:w="0" w:type="dxa"/>
            <w:right w:w="108" w:type="dxa"/>
          </w:tblCellMar>
        </w:tblPrEx>
        <w:trPr>
          <w:trHeight w:val="278" w:hRule="atLeast"/>
        </w:trPr>
        <w:tc>
          <w:tcPr>
            <w:tcW w:w="665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1067AC07">
            <w:pPr>
              <w:widowControl/>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rPr>
              <w:t>总分</w:t>
            </w:r>
          </w:p>
        </w:tc>
        <w:tc>
          <w:tcPr>
            <w:tcW w:w="9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08BFA0">
            <w:pPr>
              <w:widowControl/>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rPr>
              <w:t>100</w:t>
            </w:r>
            <w:r>
              <w:rPr>
                <w:rFonts w:hint="eastAsia" w:ascii="仿宋_GB2312" w:hAnsi="仿宋_GB2312" w:eastAsia="仿宋_GB2312" w:cs="仿宋_GB2312"/>
                <w:color w:val="000000"/>
                <w:kern w:val="0"/>
                <w:sz w:val="21"/>
                <w:szCs w:val="21"/>
                <w:lang w:val="en-US" w:eastAsia="zh-CN"/>
              </w:rPr>
              <w:t>.00</w:t>
            </w:r>
          </w:p>
        </w:tc>
        <w:tc>
          <w:tcPr>
            <w:tcW w:w="864" w:type="dxa"/>
            <w:tcBorders>
              <w:top w:val="single" w:color="auto" w:sz="4" w:space="0"/>
              <w:left w:val="single" w:color="auto" w:sz="4" w:space="0"/>
              <w:bottom w:val="single" w:color="auto" w:sz="4" w:space="0"/>
              <w:right w:val="single" w:color="auto" w:sz="4" w:space="0"/>
            </w:tcBorders>
            <w:shd w:val="clear" w:color="auto" w:fill="auto"/>
            <w:vAlign w:val="center"/>
          </w:tcPr>
          <w:p w14:paraId="0A010FB4">
            <w:pPr>
              <w:widowControl/>
              <w:jc w:val="center"/>
              <w:rPr>
                <w:rFonts w:hint="eastAsia" w:ascii="仿宋_GB2312" w:hAnsi="仿宋_GB2312" w:eastAsia="仿宋_GB2312" w:cs="仿宋_GB2312"/>
                <w:color w:val="000000"/>
                <w:kern w:val="0"/>
                <w:sz w:val="21"/>
                <w:szCs w:val="21"/>
                <w:highlight w:val="none"/>
                <w:lang w:val="en-US" w:eastAsia="zh-CN"/>
              </w:rPr>
            </w:pPr>
            <w:r>
              <w:rPr>
                <w:rFonts w:hint="eastAsia" w:ascii="仿宋_GB2312" w:hAnsi="仿宋_GB2312" w:eastAsia="仿宋_GB2312" w:cs="仿宋_GB2312"/>
                <w:color w:val="000000"/>
                <w:kern w:val="0"/>
                <w:sz w:val="21"/>
                <w:szCs w:val="21"/>
                <w:highlight w:val="none"/>
                <w:lang w:val="en-US" w:eastAsia="zh-CN"/>
              </w:rPr>
              <w:t>92</w:t>
            </w:r>
            <w:r>
              <w:rPr>
                <w:rFonts w:hint="eastAsia" w:ascii="仿宋_GB2312" w:hAnsi="仿宋_GB2312" w:eastAsia="仿宋_GB2312" w:cs="仿宋_GB2312"/>
                <w:color w:val="000000"/>
                <w:kern w:val="0"/>
                <w:sz w:val="21"/>
                <w:szCs w:val="21"/>
                <w:highlight w:val="none"/>
              </w:rPr>
              <w:t>.</w:t>
            </w:r>
            <w:r>
              <w:rPr>
                <w:rFonts w:hint="eastAsia" w:ascii="仿宋_GB2312" w:hAnsi="仿宋_GB2312" w:eastAsia="仿宋_GB2312" w:cs="仿宋_GB2312"/>
                <w:color w:val="000000"/>
                <w:kern w:val="0"/>
                <w:sz w:val="21"/>
                <w:szCs w:val="21"/>
                <w:highlight w:val="none"/>
                <w:lang w:val="en-US" w:eastAsia="zh-CN"/>
              </w:rPr>
              <w:t>32</w:t>
            </w:r>
          </w:p>
        </w:tc>
        <w:tc>
          <w:tcPr>
            <w:tcW w:w="11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4552D4">
            <w:pPr>
              <w:widowControl/>
              <w:jc w:val="center"/>
              <w:rPr>
                <w:rFonts w:hint="eastAsia" w:ascii="仿宋_GB2312" w:hAnsi="仿宋_GB2312" w:eastAsia="仿宋_GB2312" w:cs="仿宋_GB2312"/>
                <w:color w:val="000000"/>
                <w:kern w:val="0"/>
                <w:sz w:val="21"/>
                <w:szCs w:val="21"/>
                <w:highlight w:val="none"/>
              </w:rPr>
            </w:pPr>
          </w:p>
        </w:tc>
      </w:tr>
    </w:tbl>
    <w:p w14:paraId="537A5593">
      <w:pPr>
        <w:rPr>
          <w:highlight w:val="none"/>
        </w:rPr>
      </w:pPr>
    </w:p>
    <w:sectPr>
      <w:footerReference r:id="rId3" w:type="default"/>
      <w:footerReference r:id="rId4" w:type="even"/>
      <w:pgSz w:w="11906" w:h="16838"/>
      <w:pgMar w:top="1446" w:right="1474" w:bottom="1429" w:left="1588" w:header="851" w:footer="1531"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embedRegular r:id="rId1" w:fontKey="{99F6CFDD-8449-488C-B82F-63A4B2DDC728}"/>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embedRegular r:id="rId2" w:fontKey="{121910C1-DCA4-4732-84DE-B582BF4E354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6A845D">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F8265E">
    <w:pPr>
      <w:pStyle w:val="8"/>
      <w:framePr w:wrap="around" w:vAnchor="text" w:hAnchor="margin" w:xAlign="outside" w:y="1"/>
      <w:rPr>
        <w:rStyle w:val="14"/>
        <w:rFonts w:ascii="仿宋_GB2312" w:eastAsia="仿宋_GB2312"/>
        <w:sz w:val="28"/>
        <w:szCs w:val="28"/>
      </w:rPr>
    </w:pPr>
    <w:r>
      <w:rPr>
        <w:rStyle w:val="14"/>
        <w:rFonts w:hint="eastAsia" w:ascii="仿宋_GB2312" w:eastAsia="仿宋_GB2312"/>
        <w:sz w:val="28"/>
        <w:szCs w:val="28"/>
      </w:rPr>
      <w:fldChar w:fldCharType="begin"/>
    </w:r>
    <w:r>
      <w:rPr>
        <w:rStyle w:val="14"/>
        <w:rFonts w:hint="eastAsia" w:ascii="仿宋_GB2312" w:eastAsia="仿宋_GB2312"/>
        <w:sz w:val="28"/>
        <w:szCs w:val="28"/>
      </w:rPr>
      <w:instrText xml:space="preserve">PAGE  </w:instrText>
    </w:r>
    <w:r>
      <w:rPr>
        <w:rStyle w:val="14"/>
        <w:rFonts w:hint="eastAsia" w:ascii="仿宋_GB2312" w:eastAsia="仿宋_GB2312"/>
        <w:sz w:val="28"/>
        <w:szCs w:val="28"/>
      </w:rPr>
      <w:fldChar w:fldCharType="separate"/>
    </w:r>
    <w:r>
      <w:rPr>
        <w:rStyle w:val="14"/>
        <w:rFonts w:ascii="仿宋_GB2312" w:eastAsia="仿宋_GB2312"/>
        <w:sz w:val="28"/>
        <w:szCs w:val="28"/>
      </w:rPr>
      <w:t>-36-</w:t>
    </w:r>
    <w:r>
      <w:rPr>
        <w:rStyle w:val="14"/>
        <w:rFonts w:hint="eastAsia" w:ascii="仿宋_GB2312" w:eastAsia="仿宋_GB2312"/>
        <w:sz w:val="28"/>
        <w:szCs w:val="28"/>
      </w:rPr>
      <w:fldChar w:fldCharType="end"/>
    </w:r>
  </w:p>
  <w:p w14:paraId="4784B69A">
    <w:pPr>
      <w:pStyle w:val="8"/>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NTM5NzYwMDRjMzkwZTVkZjY2ODkwMGIxNGU0OTUifQ=="/>
    <w:docVar w:name="KSO_WPS_MARK_KEY" w:val="42f0a9fd-be27-4e5f-9ee3-d1ee8420ef4d"/>
  </w:docVars>
  <w:rsids>
    <w:rsidRoot w:val="00BD5C5B"/>
    <w:rsid w:val="0001617C"/>
    <w:rsid w:val="00031CC3"/>
    <w:rsid w:val="000338FE"/>
    <w:rsid w:val="000438AD"/>
    <w:rsid w:val="000641DA"/>
    <w:rsid w:val="000A2890"/>
    <w:rsid w:val="000B620D"/>
    <w:rsid w:val="0010434A"/>
    <w:rsid w:val="001431E4"/>
    <w:rsid w:val="00145EC5"/>
    <w:rsid w:val="001B0139"/>
    <w:rsid w:val="001C1C3E"/>
    <w:rsid w:val="0027520C"/>
    <w:rsid w:val="00285662"/>
    <w:rsid w:val="00293805"/>
    <w:rsid w:val="002B2C1B"/>
    <w:rsid w:val="003968D2"/>
    <w:rsid w:val="003977CE"/>
    <w:rsid w:val="003D5CE3"/>
    <w:rsid w:val="00406977"/>
    <w:rsid w:val="004C601F"/>
    <w:rsid w:val="004C756D"/>
    <w:rsid w:val="005045A4"/>
    <w:rsid w:val="00560748"/>
    <w:rsid w:val="005E2F5F"/>
    <w:rsid w:val="00614078"/>
    <w:rsid w:val="006508C7"/>
    <w:rsid w:val="00674E9C"/>
    <w:rsid w:val="007030D5"/>
    <w:rsid w:val="007050B6"/>
    <w:rsid w:val="007663CB"/>
    <w:rsid w:val="007719CD"/>
    <w:rsid w:val="007774DE"/>
    <w:rsid w:val="00781A43"/>
    <w:rsid w:val="008600FC"/>
    <w:rsid w:val="008F5AD3"/>
    <w:rsid w:val="0096172A"/>
    <w:rsid w:val="009A722A"/>
    <w:rsid w:val="009B5BE4"/>
    <w:rsid w:val="00A3470B"/>
    <w:rsid w:val="00A34DCB"/>
    <w:rsid w:val="00AA303F"/>
    <w:rsid w:val="00AE5661"/>
    <w:rsid w:val="00B275F3"/>
    <w:rsid w:val="00B5097A"/>
    <w:rsid w:val="00B67BBD"/>
    <w:rsid w:val="00BB1A5C"/>
    <w:rsid w:val="00BC5592"/>
    <w:rsid w:val="00BD5C5B"/>
    <w:rsid w:val="00C110C6"/>
    <w:rsid w:val="00C30485"/>
    <w:rsid w:val="00C34F91"/>
    <w:rsid w:val="00C524D4"/>
    <w:rsid w:val="00C54A09"/>
    <w:rsid w:val="00C605EF"/>
    <w:rsid w:val="00CB00E3"/>
    <w:rsid w:val="00CD4EEA"/>
    <w:rsid w:val="00D06721"/>
    <w:rsid w:val="00D24FF0"/>
    <w:rsid w:val="00D408DC"/>
    <w:rsid w:val="00D50C42"/>
    <w:rsid w:val="00DF0660"/>
    <w:rsid w:val="00EA6607"/>
    <w:rsid w:val="00EF364C"/>
    <w:rsid w:val="00F06BBB"/>
    <w:rsid w:val="00F23401"/>
    <w:rsid w:val="00F4266D"/>
    <w:rsid w:val="00F45824"/>
    <w:rsid w:val="00F57A59"/>
    <w:rsid w:val="00FF51F8"/>
    <w:rsid w:val="0122662D"/>
    <w:rsid w:val="021856E7"/>
    <w:rsid w:val="02533F0F"/>
    <w:rsid w:val="03C31690"/>
    <w:rsid w:val="04787C5D"/>
    <w:rsid w:val="070127EE"/>
    <w:rsid w:val="08952B51"/>
    <w:rsid w:val="09FE6E56"/>
    <w:rsid w:val="0A553077"/>
    <w:rsid w:val="0AB67731"/>
    <w:rsid w:val="0CDD2D53"/>
    <w:rsid w:val="0D084648"/>
    <w:rsid w:val="0E0F46AC"/>
    <w:rsid w:val="0FBC230E"/>
    <w:rsid w:val="10FD7B1B"/>
    <w:rsid w:val="11072A94"/>
    <w:rsid w:val="11826C12"/>
    <w:rsid w:val="149208C7"/>
    <w:rsid w:val="14AF0ABC"/>
    <w:rsid w:val="15143EC8"/>
    <w:rsid w:val="15437DB1"/>
    <w:rsid w:val="16823E5B"/>
    <w:rsid w:val="168E3310"/>
    <w:rsid w:val="16F47617"/>
    <w:rsid w:val="193818B3"/>
    <w:rsid w:val="1AB221B5"/>
    <w:rsid w:val="1BB47375"/>
    <w:rsid w:val="1BCC0B62"/>
    <w:rsid w:val="1C940F54"/>
    <w:rsid w:val="1E472739"/>
    <w:rsid w:val="1EF108E0"/>
    <w:rsid w:val="1FD75D28"/>
    <w:rsid w:val="20555F9E"/>
    <w:rsid w:val="206912B1"/>
    <w:rsid w:val="20BB73F7"/>
    <w:rsid w:val="20FA16F1"/>
    <w:rsid w:val="20FC3C98"/>
    <w:rsid w:val="220906F0"/>
    <w:rsid w:val="252C4420"/>
    <w:rsid w:val="29437F8A"/>
    <w:rsid w:val="29BB3FC4"/>
    <w:rsid w:val="29C94933"/>
    <w:rsid w:val="2D161AB3"/>
    <w:rsid w:val="2D855FB5"/>
    <w:rsid w:val="2FA1684F"/>
    <w:rsid w:val="31CF17BC"/>
    <w:rsid w:val="357F6950"/>
    <w:rsid w:val="36491EE7"/>
    <w:rsid w:val="37C90D7C"/>
    <w:rsid w:val="39FA28E7"/>
    <w:rsid w:val="3A144C83"/>
    <w:rsid w:val="3A6B3BB5"/>
    <w:rsid w:val="3B8A0D42"/>
    <w:rsid w:val="3BF03FA1"/>
    <w:rsid w:val="3C680112"/>
    <w:rsid w:val="3F82685E"/>
    <w:rsid w:val="4103199B"/>
    <w:rsid w:val="41D1217F"/>
    <w:rsid w:val="442A5A15"/>
    <w:rsid w:val="46BA1434"/>
    <w:rsid w:val="4A4E6A63"/>
    <w:rsid w:val="4AB76D56"/>
    <w:rsid w:val="4C0D364D"/>
    <w:rsid w:val="4D8610D4"/>
    <w:rsid w:val="51B04D09"/>
    <w:rsid w:val="52E141EC"/>
    <w:rsid w:val="537E5864"/>
    <w:rsid w:val="55F10BEA"/>
    <w:rsid w:val="56C96350"/>
    <w:rsid w:val="56F32BEF"/>
    <w:rsid w:val="57346FE0"/>
    <w:rsid w:val="57BF6BA8"/>
    <w:rsid w:val="5A964045"/>
    <w:rsid w:val="5AD572F5"/>
    <w:rsid w:val="5D1D1AF5"/>
    <w:rsid w:val="5E7A79CF"/>
    <w:rsid w:val="5F7A7FEC"/>
    <w:rsid w:val="6028345A"/>
    <w:rsid w:val="61151C31"/>
    <w:rsid w:val="616127EC"/>
    <w:rsid w:val="61780430"/>
    <w:rsid w:val="621719D8"/>
    <w:rsid w:val="622F287E"/>
    <w:rsid w:val="62B92A90"/>
    <w:rsid w:val="637F3940"/>
    <w:rsid w:val="641D525D"/>
    <w:rsid w:val="651A5A67"/>
    <w:rsid w:val="65B0017A"/>
    <w:rsid w:val="65EA0366"/>
    <w:rsid w:val="65EE61A9"/>
    <w:rsid w:val="674813BC"/>
    <w:rsid w:val="683F3A37"/>
    <w:rsid w:val="68FF273B"/>
    <w:rsid w:val="6AD00F1E"/>
    <w:rsid w:val="6ADB07FF"/>
    <w:rsid w:val="6CF92080"/>
    <w:rsid w:val="6D2F5E28"/>
    <w:rsid w:val="71A637B7"/>
    <w:rsid w:val="71AB174F"/>
    <w:rsid w:val="732B7092"/>
    <w:rsid w:val="756D573F"/>
    <w:rsid w:val="763B3A90"/>
    <w:rsid w:val="7722255A"/>
    <w:rsid w:val="7D39684F"/>
    <w:rsid w:val="7DA55C93"/>
    <w:rsid w:val="7DAB5FD5"/>
    <w:rsid w:val="7EBF69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6"/>
    <w:qFormat/>
    <w:uiPriority w:val="0"/>
    <w:pPr>
      <w:keepNext/>
      <w:keepLines/>
      <w:spacing w:before="260" w:after="260" w:line="413" w:lineRule="auto"/>
      <w:outlineLvl w:val="1"/>
    </w:pPr>
    <w:rPr>
      <w:rFonts w:ascii="Arial" w:hAnsi="Arial" w:eastAsia="黑体"/>
      <w:b/>
      <w:sz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17"/>
    <w:semiHidden/>
    <w:qFormat/>
    <w:uiPriority w:val="0"/>
    <w:pPr>
      <w:shd w:val="clear" w:color="auto" w:fill="000080"/>
    </w:pPr>
  </w:style>
  <w:style w:type="paragraph" w:styleId="5">
    <w:name w:val="Body Text Indent"/>
    <w:basedOn w:val="1"/>
    <w:link w:val="18"/>
    <w:qFormat/>
    <w:uiPriority w:val="0"/>
    <w:pPr>
      <w:ind w:firstLine="645"/>
    </w:pPr>
    <w:rPr>
      <w:rFonts w:ascii="仿宋_GB2312" w:eastAsia="仿宋_GB2312"/>
      <w:sz w:val="32"/>
      <w:szCs w:val="32"/>
    </w:rPr>
  </w:style>
  <w:style w:type="paragraph" w:styleId="6">
    <w:name w:val="Date"/>
    <w:basedOn w:val="1"/>
    <w:next w:val="1"/>
    <w:link w:val="19"/>
    <w:qFormat/>
    <w:uiPriority w:val="0"/>
    <w:rPr>
      <w:rFonts w:eastAsia="楷体_GB2312"/>
      <w:sz w:val="32"/>
      <w:szCs w:val="20"/>
    </w:rPr>
  </w:style>
  <w:style w:type="paragraph" w:styleId="7">
    <w:name w:val="Balloon Text"/>
    <w:basedOn w:val="1"/>
    <w:link w:val="20"/>
    <w:semiHidden/>
    <w:qFormat/>
    <w:uiPriority w:val="0"/>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2"/>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line="450" w:lineRule="atLeast"/>
      <w:jc w:val="left"/>
    </w:pPr>
    <w:rPr>
      <w:rFonts w:ascii="宋体" w:hAnsi="宋体" w:cs="宋体"/>
      <w:color w:val="000000"/>
      <w:kern w:val="0"/>
      <w:szCs w:val="21"/>
    </w:rPr>
  </w:style>
  <w:style w:type="table" w:styleId="12">
    <w:name w:val="Table Grid"/>
    <w:basedOn w:val="11"/>
    <w:qFormat/>
    <w:uiPriority w:val="5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qFormat/>
    <w:uiPriority w:val="0"/>
  </w:style>
  <w:style w:type="character" w:customStyle="1" w:styleId="15">
    <w:name w:val="标题 1 字符"/>
    <w:link w:val="2"/>
    <w:qFormat/>
    <w:uiPriority w:val="9"/>
    <w:rPr>
      <w:rFonts w:ascii="Times New Roman" w:hAnsi="Times New Roman" w:eastAsia="宋体" w:cs="Times New Roman"/>
      <w:b/>
      <w:bCs/>
      <w:kern w:val="44"/>
      <w:sz w:val="44"/>
      <w:szCs w:val="44"/>
    </w:rPr>
  </w:style>
  <w:style w:type="character" w:customStyle="1" w:styleId="16">
    <w:name w:val="标题 2 字符"/>
    <w:link w:val="3"/>
    <w:qFormat/>
    <w:uiPriority w:val="0"/>
    <w:rPr>
      <w:rFonts w:ascii="Arial" w:hAnsi="Arial" w:eastAsia="黑体" w:cs="Times New Roman"/>
      <w:b/>
      <w:sz w:val="32"/>
      <w:szCs w:val="24"/>
    </w:rPr>
  </w:style>
  <w:style w:type="character" w:customStyle="1" w:styleId="17">
    <w:name w:val="文档结构图 字符"/>
    <w:link w:val="4"/>
    <w:semiHidden/>
    <w:qFormat/>
    <w:uiPriority w:val="0"/>
    <w:rPr>
      <w:rFonts w:ascii="Times New Roman" w:hAnsi="Times New Roman" w:eastAsia="宋体" w:cs="Times New Roman"/>
      <w:szCs w:val="24"/>
      <w:shd w:val="clear" w:color="auto" w:fill="000080"/>
    </w:rPr>
  </w:style>
  <w:style w:type="character" w:customStyle="1" w:styleId="18">
    <w:name w:val="正文文本缩进 字符"/>
    <w:link w:val="5"/>
    <w:qFormat/>
    <w:uiPriority w:val="0"/>
    <w:rPr>
      <w:rFonts w:ascii="仿宋_GB2312" w:hAnsi="Times New Roman" w:eastAsia="仿宋_GB2312" w:cs="Times New Roman"/>
      <w:sz w:val="32"/>
      <w:szCs w:val="32"/>
    </w:rPr>
  </w:style>
  <w:style w:type="character" w:customStyle="1" w:styleId="19">
    <w:name w:val="日期 字符"/>
    <w:link w:val="6"/>
    <w:qFormat/>
    <w:uiPriority w:val="0"/>
    <w:rPr>
      <w:rFonts w:ascii="Times New Roman" w:hAnsi="Times New Roman" w:eastAsia="楷体_GB2312" w:cs="Times New Roman"/>
      <w:sz w:val="32"/>
      <w:szCs w:val="20"/>
    </w:rPr>
  </w:style>
  <w:style w:type="character" w:customStyle="1" w:styleId="20">
    <w:name w:val="批注框文本 字符"/>
    <w:link w:val="7"/>
    <w:semiHidden/>
    <w:qFormat/>
    <w:uiPriority w:val="0"/>
    <w:rPr>
      <w:rFonts w:ascii="Times New Roman" w:hAnsi="Times New Roman" w:eastAsia="宋体" w:cs="Times New Roman"/>
      <w:sz w:val="18"/>
      <w:szCs w:val="18"/>
    </w:rPr>
  </w:style>
  <w:style w:type="character" w:customStyle="1" w:styleId="21">
    <w:name w:val="页脚 字符"/>
    <w:link w:val="8"/>
    <w:qFormat/>
    <w:uiPriority w:val="99"/>
    <w:rPr>
      <w:sz w:val="18"/>
      <w:szCs w:val="18"/>
    </w:rPr>
  </w:style>
  <w:style w:type="character" w:customStyle="1" w:styleId="22">
    <w:name w:val="页眉 字符"/>
    <w:link w:val="9"/>
    <w:qFormat/>
    <w:uiPriority w:val="0"/>
    <w:rPr>
      <w:sz w:val="18"/>
      <w:szCs w:val="18"/>
    </w:rPr>
  </w:style>
  <w:style w:type="paragraph" w:customStyle="1" w:styleId="23">
    <w:name w:val="列出段落1"/>
    <w:basedOn w:val="1"/>
    <w:qFormat/>
    <w:uiPriority w:val="34"/>
    <w:pPr>
      <w:ind w:firstLine="420" w:firstLineChars="200"/>
    </w:pPr>
    <w:rPr>
      <w:rFonts w:ascii="Calibri" w:hAnsi="Calibri" w:cs="黑体"/>
      <w:szCs w:val="22"/>
    </w:rPr>
  </w:style>
  <w:style w:type="paragraph" w:styleId="24">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614</Words>
  <Characters>795</Characters>
  <Lines>209</Lines>
  <Paragraphs>190</Paragraphs>
  <TotalTime>0</TotalTime>
  <ScaleCrop>false</ScaleCrop>
  <LinksUpToDate>false</LinksUpToDate>
  <CharactersWithSpaces>795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2025-04-10T10:40:00Z</dcterms:created>
  <dc:creator>信息发布员</dc:creator>
  <cp:lastModifiedBy>王欣欣</cp:lastModifiedBy>
  <dcterms:modified xsi:type="dcterms:W3CDTF">2025-08-25T02:45:56Z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BD962071178168608CC8AB6881717156</vt:lpwstr>
  </property>
  <property fmtid="{D5CDD505-2E9C-101B-9397-08002B2CF9AE}" pid="4" name="KSOTemplateDocerSaveRecord">
    <vt:lpwstr>eyJoZGlkIjoiZGZlZTMxY2Y3ZjNjMmM3NDExNjk0OGE3MzcwZTk2YTciLCJ1c2VySWQiOiI0NzU1NjQzODUifQ==</vt:lpwstr>
  </property>
</Properties>
</file>