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443"/>
        <w:gridCol w:w="663"/>
        <w:gridCol w:w="1524"/>
        <w:gridCol w:w="1529"/>
        <w:gridCol w:w="1525"/>
        <w:gridCol w:w="869"/>
        <w:gridCol w:w="869"/>
        <w:gridCol w:w="6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7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81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学生资助-首都师范大学研究生学业奖学金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8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8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0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9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8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8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89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3,870.400000</w:t>
            </w:r>
          </w:p>
        </w:tc>
        <w:tc>
          <w:tcPr>
            <w:tcW w:w="8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3,870.400000</w:t>
            </w:r>
          </w:p>
        </w:tc>
        <w:tc>
          <w:tcPr>
            <w:tcW w:w="8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3,850.600000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99.49%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89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3,870.400000</w:t>
            </w:r>
          </w:p>
        </w:tc>
        <w:tc>
          <w:tcPr>
            <w:tcW w:w="8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3,870.400000</w:t>
            </w:r>
          </w:p>
        </w:tc>
        <w:tc>
          <w:tcPr>
            <w:tcW w:w="8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3,850.600000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89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89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9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5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440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01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2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40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激励研究生勤奋学习、潜心科研、勇于创新、积极进取，给予研究生全方位的奖助保障，解除研究生潜心学业的后顾之忧。</w:t>
            </w:r>
          </w:p>
        </w:tc>
        <w:tc>
          <w:tcPr>
            <w:tcW w:w="2301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如期完成。开展研究生学业奖学金评定工作，对研究生起到激励作用。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3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8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8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8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3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38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8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博士生学业奖学金覆盖率</w:t>
            </w:r>
          </w:p>
        </w:tc>
        <w:tc>
          <w:tcPr>
            <w:tcW w:w="8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≤80%</w:t>
            </w:r>
          </w:p>
        </w:tc>
        <w:tc>
          <w:tcPr>
            <w:tcW w:w="8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74.55%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3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8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硕士生学业奖学金覆盖率</w:t>
            </w:r>
          </w:p>
        </w:tc>
        <w:tc>
          <w:tcPr>
            <w:tcW w:w="8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≤60%</w:t>
            </w:r>
          </w:p>
        </w:tc>
        <w:tc>
          <w:tcPr>
            <w:tcW w:w="8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58.43%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3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8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研究生全方位的奖励保障</w:t>
            </w:r>
          </w:p>
        </w:tc>
        <w:tc>
          <w:tcPr>
            <w:tcW w:w="8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8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3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2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8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学业奖学金发放时间</w:t>
            </w:r>
          </w:p>
        </w:tc>
        <w:tc>
          <w:tcPr>
            <w:tcW w:w="8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8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3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8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总成本</w:t>
            </w:r>
          </w:p>
        </w:tc>
        <w:tc>
          <w:tcPr>
            <w:tcW w:w="8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≤3870.4万元</w:t>
            </w:r>
          </w:p>
        </w:tc>
        <w:tc>
          <w:tcPr>
            <w:tcW w:w="8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3850.6万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12.00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12.00</w:t>
            </w:r>
          </w:p>
        </w:tc>
        <w:tc>
          <w:tcPr>
            <w:tcW w:w="3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2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3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8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提高研究生招生吸引力</w:t>
            </w:r>
          </w:p>
        </w:tc>
        <w:tc>
          <w:tcPr>
            <w:tcW w:w="8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8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3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8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激励研究生科研投入</w:t>
            </w:r>
          </w:p>
        </w:tc>
        <w:tc>
          <w:tcPr>
            <w:tcW w:w="8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8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3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2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8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完善研究生奖励保障</w:t>
            </w:r>
          </w:p>
        </w:tc>
        <w:tc>
          <w:tcPr>
            <w:tcW w:w="8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8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3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3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8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研究生评奖满意度</w:t>
            </w:r>
          </w:p>
        </w:tc>
        <w:tc>
          <w:tcPr>
            <w:tcW w:w="8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受助学生足额收到资助，整体满意</w:t>
            </w:r>
          </w:p>
        </w:tc>
        <w:tc>
          <w:tcPr>
            <w:tcW w:w="8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受助学生足额收到资助，整体满意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3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93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98.95</w:t>
            </w:r>
          </w:p>
        </w:tc>
        <w:tc>
          <w:tcPr>
            <w:tcW w:w="3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04A40"/>
    <w:rsid w:val="000375D2"/>
    <w:rsid w:val="00062DC8"/>
    <w:rsid w:val="00096402"/>
    <w:rsid w:val="000B38AD"/>
    <w:rsid w:val="000D6520"/>
    <w:rsid w:val="000E510D"/>
    <w:rsid w:val="001131E9"/>
    <w:rsid w:val="0014220A"/>
    <w:rsid w:val="0014719F"/>
    <w:rsid w:val="001A1AEB"/>
    <w:rsid w:val="001F4339"/>
    <w:rsid w:val="002413EC"/>
    <w:rsid w:val="002C617F"/>
    <w:rsid w:val="002D1859"/>
    <w:rsid w:val="002E0382"/>
    <w:rsid w:val="002F35BB"/>
    <w:rsid w:val="0032269A"/>
    <w:rsid w:val="00327220"/>
    <w:rsid w:val="003314AC"/>
    <w:rsid w:val="00340337"/>
    <w:rsid w:val="003A7FFA"/>
    <w:rsid w:val="003B0014"/>
    <w:rsid w:val="003B5925"/>
    <w:rsid w:val="003B6ACC"/>
    <w:rsid w:val="003C5088"/>
    <w:rsid w:val="003D4B57"/>
    <w:rsid w:val="00417688"/>
    <w:rsid w:val="00461263"/>
    <w:rsid w:val="004719B1"/>
    <w:rsid w:val="004A3B9D"/>
    <w:rsid w:val="004F1FB9"/>
    <w:rsid w:val="004F6DC9"/>
    <w:rsid w:val="005006EC"/>
    <w:rsid w:val="00523BF4"/>
    <w:rsid w:val="00530881"/>
    <w:rsid w:val="005435FE"/>
    <w:rsid w:val="005525C0"/>
    <w:rsid w:val="00561ABB"/>
    <w:rsid w:val="00567D02"/>
    <w:rsid w:val="005A034F"/>
    <w:rsid w:val="005B4E91"/>
    <w:rsid w:val="005F21E9"/>
    <w:rsid w:val="00637A4D"/>
    <w:rsid w:val="00641218"/>
    <w:rsid w:val="00660489"/>
    <w:rsid w:val="00697C8A"/>
    <w:rsid w:val="006A2850"/>
    <w:rsid w:val="006B2C73"/>
    <w:rsid w:val="006B46D0"/>
    <w:rsid w:val="006E69ED"/>
    <w:rsid w:val="006F3BF2"/>
    <w:rsid w:val="0073202C"/>
    <w:rsid w:val="00741BAC"/>
    <w:rsid w:val="00757410"/>
    <w:rsid w:val="007758D9"/>
    <w:rsid w:val="00792074"/>
    <w:rsid w:val="007A6814"/>
    <w:rsid w:val="007B40AE"/>
    <w:rsid w:val="007D524C"/>
    <w:rsid w:val="0080293E"/>
    <w:rsid w:val="00802FAF"/>
    <w:rsid w:val="0082548D"/>
    <w:rsid w:val="00895E23"/>
    <w:rsid w:val="008A0A74"/>
    <w:rsid w:val="008D57B7"/>
    <w:rsid w:val="008E1DC7"/>
    <w:rsid w:val="008E31A2"/>
    <w:rsid w:val="008F3D8C"/>
    <w:rsid w:val="009D4842"/>
    <w:rsid w:val="00A1133B"/>
    <w:rsid w:val="00A42B6E"/>
    <w:rsid w:val="00AB26AF"/>
    <w:rsid w:val="00AC207D"/>
    <w:rsid w:val="00B01BDB"/>
    <w:rsid w:val="00B12D2D"/>
    <w:rsid w:val="00B30302"/>
    <w:rsid w:val="00B31424"/>
    <w:rsid w:val="00B35D4F"/>
    <w:rsid w:val="00B44813"/>
    <w:rsid w:val="00B911C8"/>
    <w:rsid w:val="00BB18BC"/>
    <w:rsid w:val="00BE0796"/>
    <w:rsid w:val="00C0789E"/>
    <w:rsid w:val="00C23654"/>
    <w:rsid w:val="00C667DE"/>
    <w:rsid w:val="00C913D3"/>
    <w:rsid w:val="00C92F41"/>
    <w:rsid w:val="00CF130B"/>
    <w:rsid w:val="00D00C01"/>
    <w:rsid w:val="00D1710F"/>
    <w:rsid w:val="00D22B3D"/>
    <w:rsid w:val="00D35A3B"/>
    <w:rsid w:val="00D600CF"/>
    <w:rsid w:val="00D70BD2"/>
    <w:rsid w:val="00D818AC"/>
    <w:rsid w:val="00D859BB"/>
    <w:rsid w:val="00DC6B8B"/>
    <w:rsid w:val="00DF46FE"/>
    <w:rsid w:val="00E34F9D"/>
    <w:rsid w:val="00E36CBE"/>
    <w:rsid w:val="00E50E78"/>
    <w:rsid w:val="00E52EBD"/>
    <w:rsid w:val="00E6166C"/>
    <w:rsid w:val="00E94BA6"/>
    <w:rsid w:val="00EC0719"/>
    <w:rsid w:val="00EE09B3"/>
    <w:rsid w:val="00EF30BD"/>
    <w:rsid w:val="00F46078"/>
    <w:rsid w:val="00F57CBE"/>
    <w:rsid w:val="00F866AF"/>
    <w:rsid w:val="00FA1ED0"/>
    <w:rsid w:val="00FA584B"/>
    <w:rsid w:val="00FC7497"/>
    <w:rsid w:val="00FE2D1B"/>
    <w:rsid w:val="00FE6453"/>
    <w:rsid w:val="2A7275D6"/>
    <w:rsid w:val="380037E7"/>
    <w:rsid w:val="50335E00"/>
    <w:rsid w:val="54176FD7"/>
    <w:rsid w:val="557E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377</Words>
  <Characters>511</Characters>
  <Lines>170</Lines>
  <Paragraphs>126</Paragraphs>
  <TotalTime>83</TotalTime>
  <ScaleCrop>false</ScaleCrop>
  <LinksUpToDate>false</LinksUpToDate>
  <CharactersWithSpaces>762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2025-08-24T10:02:04Z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eyJoZGlkIjoiOGIzMTcwOGNkMmI4ZWZjZTQxZjkyMmY5NGVkYzIxNDAiLCJ1c2VySWQiOiIzMjk5ODMyMjIifQ==</vt:lpwstr>
  </property>
  <property fmtid="{D5CDD505-2E9C-101B-9397-08002B2CF9AE}" pid="3" name="KSOProductBuildVer">
    <vt:lpwstr>2052-12.1.0.16388</vt:lpwstr>
  </property>
  <property fmtid="{D5CDD505-2E9C-101B-9397-08002B2CF9AE}" pid="4" name="ICV">
    <vt:lpwstr>B0B217FA4ACD4701B9E94DF1417EFF2C_12</vt:lpwstr>
  </property>
</Properties>
</file>