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27110"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</w:t>
      </w:r>
    </w:p>
    <w:p w14:paraId="1E5828EA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7265207"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 w14:paraId="5425B926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447"/>
        <w:gridCol w:w="1300"/>
        <w:gridCol w:w="1237"/>
        <w:gridCol w:w="955"/>
        <w:gridCol w:w="279"/>
        <w:gridCol w:w="284"/>
        <w:gridCol w:w="420"/>
        <w:gridCol w:w="143"/>
        <w:gridCol w:w="703"/>
        <w:gridCol w:w="710"/>
      </w:tblGrid>
      <w:tr w14:paraId="675CE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C22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0C90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图书馆三层学术报告厅设备采购项目</w:t>
            </w:r>
          </w:p>
        </w:tc>
      </w:tr>
      <w:tr w14:paraId="675ED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32AE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0CBC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6B3F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2CB5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1F335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CD89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E8C3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63F5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B390E9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1F88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BD8DB1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9DF1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7D0583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3F36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D27E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FD9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B01B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A327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DB99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4E97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823000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C278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56EF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DC18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752A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ACA5A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</w:tr>
      <w:tr w14:paraId="4E7D3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A327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EF1C6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12E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823000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CF0F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823000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60B2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508000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5CD1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934C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BBA0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380D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36EF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6023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F6F5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020E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AD06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ABA4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8A64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0015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18D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9CA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5672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2EF8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BD5E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9B9C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A319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C225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EA3A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E16C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D081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D3D4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52A5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144A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A27D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7D13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后，图书馆学术报告厅环境改善，可达到我校示范实验室水平。同时，满足校内其他相关专业实验要求，并大面积对学生实行开放、设计和综合性实验教学，并取得预期效果。同时满足校内外学术交流场地需求。</w:t>
            </w:r>
          </w:p>
        </w:tc>
        <w:tc>
          <w:tcPr>
            <w:tcW w:w="34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281A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图书馆学术报告厅环境改善，可达到我校示范实验室水平，满足校内其他相关专业实验要求，并大面积对学生实行开放、设计和综合性实验教学，并取得预期效果。同时满足校内外学术交流场地需求。</w:t>
            </w:r>
          </w:p>
        </w:tc>
      </w:tr>
      <w:tr w14:paraId="42409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7D9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3558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450E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10248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6BE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08D345B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7591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7C90F99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38E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0B9C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07BF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03611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F03D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53745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25B7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C7AE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扩声设备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3444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06F7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1810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EA32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529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EDF6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69C9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B3516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678B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2DDF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显示设备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A883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7F83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9970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444A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ABBB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BDBA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F8CC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78048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3B51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8319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中控设备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2503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BD47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404C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7E47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570F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2B44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D0AD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868EB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EA2F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E509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项目验收合格率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79F6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B22B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06AD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FFDE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C05B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C9AE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92E1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AE8E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5B2A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33DC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5F35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≤10月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4B6E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9B09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816D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1710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2D62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5CE2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3A21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EFF7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C26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预算控制数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8FF0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D969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76CA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14E2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F89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AEBF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B453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B7CF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5F7C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07F2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设备使用效果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A51B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E61F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950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E116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E205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9E05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454F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D1F5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9082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9AF8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使用年限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0C51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≥10年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4AE8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9832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A76D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D1A8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B0CE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F934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1B9D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9C3965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C7A8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A45EF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CC54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85B6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763D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F39C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76F7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2CAE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6B0E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E3E2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3D2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0A76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老师满意度</w:t>
            </w: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2268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BFCC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D36F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1441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E1B5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EAD9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64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F41B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920F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34806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EFE4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CAFCBB0">
      <w:pPr>
        <w:rPr>
          <w:rFonts w:ascii="仿宋_GB2312" w:eastAsia="仿宋_GB2312"/>
          <w:vanish/>
          <w:sz w:val="32"/>
          <w:szCs w:val="32"/>
        </w:rPr>
      </w:pPr>
    </w:p>
    <w:p w14:paraId="435697CA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3C83A097">
      <w:pPr>
        <w:spacing w:line="520" w:lineRule="exact"/>
        <w:ind w:firstLine="420" w:firstLineChars="200"/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16D87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9AB9E4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9AB9E4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8738BB7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25963"/>
    <w:rsid w:val="00595059"/>
    <w:rsid w:val="00621416"/>
    <w:rsid w:val="00636636"/>
    <w:rsid w:val="006C1369"/>
    <w:rsid w:val="00896E4B"/>
    <w:rsid w:val="00986838"/>
    <w:rsid w:val="00B12301"/>
    <w:rsid w:val="00BF4FF1"/>
    <w:rsid w:val="00CC6084"/>
    <w:rsid w:val="00D534E2"/>
    <w:rsid w:val="00E6057D"/>
    <w:rsid w:val="00E64936"/>
    <w:rsid w:val="00EB7C43"/>
    <w:rsid w:val="00F400A1"/>
    <w:rsid w:val="00FC29C0"/>
    <w:rsid w:val="0ACA2B0D"/>
    <w:rsid w:val="0C932CD6"/>
    <w:rsid w:val="1A7E1CCB"/>
    <w:rsid w:val="1E7F5766"/>
    <w:rsid w:val="30330C34"/>
    <w:rsid w:val="32ED3D4D"/>
    <w:rsid w:val="37173543"/>
    <w:rsid w:val="38FD76E4"/>
    <w:rsid w:val="3FF76880"/>
    <w:rsid w:val="49815D88"/>
    <w:rsid w:val="525542D0"/>
    <w:rsid w:val="55021B8F"/>
    <w:rsid w:val="56170AFE"/>
    <w:rsid w:val="5A2A7F45"/>
    <w:rsid w:val="61E96448"/>
    <w:rsid w:val="67CA3B33"/>
    <w:rsid w:val="6B2E572B"/>
    <w:rsid w:val="756C1322"/>
    <w:rsid w:val="78DD06A4"/>
    <w:rsid w:val="79756340"/>
    <w:rsid w:val="7AB7FF50"/>
    <w:rsid w:val="7BFEB0DB"/>
    <w:rsid w:val="7E5700DE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571</Words>
  <Characters>679</Characters>
  <Lines>172</Lines>
  <Paragraphs>142</Paragraphs>
  <TotalTime>1</TotalTime>
  <ScaleCrop>false</ScaleCrop>
  <LinksUpToDate>false</LinksUpToDate>
  <CharactersWithSpaces>704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2025-08-23T09:34:10Z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