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bookmarkStart w:id="0" w:name="_GoBack"/>
      <w:bookmarkEnd w:id="0"/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6"/>
        <w:tblW w:w="933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100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777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学生宿舍床更新购置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北京时尚控股有限责任公司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实施单位</w:t>
            </w:r>
          </w:p>
        </w:tc>
        <w:tc>
          <w:tcPr>
            <w:tcW w:w="255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北京市新媒体技师学院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（北京时尚控股有限责任公司党校）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执行率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69.00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36.90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35.055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95%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9.5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69.00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36.90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35.055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95%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预期目标</w:t>
            </w:r>
          </w:p>
        </w:tc>
        <w:tc>
          <w:tcPr>
            <w:tcW w:w="368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通过学生宿舍更新购置上下床300套和五节柜60套，并于8月份底完成安装，验收合格率达到100%，为给学生一个舒适的生活环境，给师生提供一个良好的办公、学习环境，提高学校服务质量,使受益学生满意度达到90%以上。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ab/>
            </w:r>
          </w:p>
        </w:tc>
        <w:tc>
          <w:tcPr>
            <w:tcW w:w="368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300套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上下床和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60套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五节柜，于8月份底完成安装，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100%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验收合格，给学生一个舒适的生活环境，学生满意度达到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98.7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%。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ab/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得分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指标1：上下床购置数量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=300套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300套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指标2：上下床安装数量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=300套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300套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3：上下床验收数量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=300套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300套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4：五节柜购置数量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=60套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60套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5：五节柜验收数量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=60套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60套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指标1：验收合格率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=100%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指标1：签订购货合同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2024年6月底前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2024年7月18日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8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乙方没按政采标准版提供合同，要求重签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指标1：上下床成本控制金额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≤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59.4万元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29.925万元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指标2：五节柜成本控制金额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≤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9.6万元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5.13万元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指标1：建成后可持续使用年限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10年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10年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30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指标1：学生满意度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98.7%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97.5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C9234F1"/>
    <w:rsid w:val="11B74362"/>
    <w:rsid w:val="150C50EA"/>
    <w:rsid w:val="37173543"/>
    <w:rsid w:val="37D4036F"/>
    <w:rsid w:val="3B700BF4"/>
    <w:rsid w:val="3FF76880"/>
    <w:rsid w:val="409230AB"/>
    <w:rsid w:val="4C1A7A54"/>
    <w:rsid w:val="4F073F96"/>
    <w:rsid w:val="585C4059"/>
    <w:rsid w:val="5B504AE2"/>
    <w:rsid w:val="6E6D67C3"/>
    <w:rsid w:val="6ECC3352"/>
    <w:rsid w:val="71E947C9"/>
    <w:rsid w:val="72434811"/>
    <w:rsid w:val="735D2CBF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700</Words>
  <Characters>821</Characters>
  <Lines>0</Lines>
  <Paragraphs>0</Paragraphs>
  <TotalTime>0</TotalTime>
  <ScaleCrop>false</ScaleCrop>
  <LinksUpToDate>false</LinksUpToDate>
  <CharactersWithSpaces>856</CharactersWithSpaces>
  <Application>WPS Office_10.8.0.5800_F1E327BC-269C-435d-A152-05C5408002CA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lgj</cp:lastModifiedBy>
  <cp:lastPrinted>2022-03-24T10:01:00Z</cp:lastPrinted>
  <dcterms:modified xsi:type="dcterms:W3CDTF">2025-08-27T06:10:58Z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2052-10.8.0.5800</vt:lpwstr>
  </property>
  <property fmtid="{D5CDD505-2E9C-101B-9397-08002B2CF9AE}" pid="3" name="KSOTemplateDocerSaveRecord">
    <vt:lpwstr>eyJoZGlkIjoiYzk4YTVlYmUyZDIwY2VjY2IyYzk4NzljN2NjYThkMTciLCJ1c2VySWQiOiI0NjYxMjExMTAifQ==</vt:lpwstr>
  </property>
  <property fmtid="{D5CDD505-2E9C-101B-9397-08002B2CF9AE}" pid="4" name="ICV">
    <vt:lpwstr>2F2FA1F3142B45B881AAD94B4EF05246_13</vt:lpwstr>
  </property>
</Properties>
</file>