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E0BC6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8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174"/>
        <w:gridCol w:w="587"/>
        <w:gridCol w:w="633"/>
      </w:tblGrid>
      <w:tr w14:paraId="6B065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04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B1495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E25C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04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BDB341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74BFF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134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DA4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世纪坛医院人才培养</w:t>
            </w:r>
          </w:p>
        </w:tc>
      </w:tr>
      <w:tr w14:paraId="6A11D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8C1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29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C48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B69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3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D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首都医科大学附属北京世纪坛医院</w:t>
            </w:r>
          </w:p>
        </w:tc>
      </w:tr>
      <w:tr w14:paraId="15137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286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2C1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A6B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AFD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FA6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348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4D6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A52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25D4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875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42FE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A048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14.00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C0A85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14.00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B55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13.995749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7AF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DC7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99.9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9B56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  <w:bookmarkStart w:id="0" w:name="_GoBack"/>
            <w:bookmarkEnd w:id="0"/>
          </w:p>
        </w:tc>
      </w:tr>
      <w:tr w14:paraId="7D985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283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AC02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67C5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14.00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C2F80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14.00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3C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13.995749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29DE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4E5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EC0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B2EC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89D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93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63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3B9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9E0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6BA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890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E12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6814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83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044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81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15C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6EB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D5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EC8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2B9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0B3E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97D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63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6DC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4F074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AE4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45E5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整体项目目标(2024):本年预期完成青苗项目支持的细菌溯源算法建立工作；完成青苗项目支持的Sirt6基因敲除小鼠富脂饮食模型下，饮食干预对Sirt6基因缺失小鼠卵巢功能的影响预期完成青苗项目支持的LINC00460的相关研究工作；预期完成青苗项目支持的lewis肺癌荷瘤小鼠模型构建并摸索芪甲扶正方最佳抑瘤剂量工作。</w:t>
            </w:r>
          </w:p>
          <w:p w14:paraId="2DEDB4E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总金额：14 万元。</w:t>
            </w:r>
          </w:p>
        </w:tc>
        <w:tc>
          <w:tcPr>
            <w:tcW w:w="33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711BF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青苗项目支持的细菌溯源算法建立工作；完成青苗项目支持的Sirt6基因敲除小鼠富脂饮食模型下，饮食干预对Sirt6基因缺失小鼠卵巢功能的影响，完成青苗项目支持的LINC00460的相关研究工作；完成青苗项目支持的lewis肺癌荷瘤小鼠模型构建并摸索芪甲扶正方最佳抑瘤剂量工作。</w:t>
            </w:r>
          </w:p>
        </w:tc>
      </w:tr>
      <w:tr w14:paraId="54081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8BED4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5B83B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1D3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8AD7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17BD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7C65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1F8DF4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F923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656740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834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BCA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68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E119F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0EEA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1128247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52C59FE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14A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6F52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形成研究报告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3F2A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4份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502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EF3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467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A7C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3A842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680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8978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180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F44D7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发表论文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455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4篇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FC4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907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B60C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D0E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20C8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6E62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4D29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CF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156F6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研究报告内容全面合理，符合青苗项目结题要求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DAB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符合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DB0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B484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BBAD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2CE7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68C68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D63C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7D4A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C06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DC1BB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论文发表于SCI杂志上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144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4篇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F65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E1AD5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12392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F90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A7E5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B2D4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E3E1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CB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B7765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论文被接收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810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B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2C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C4FA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898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9C46A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3C39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42C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FC9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E264D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完成研究报告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04BE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2B58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BED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DC1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80F6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535A2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28D8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381F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BC0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B1B2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成本控制数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7C9E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14万元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F5C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73BC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F1D6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FB9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09718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B475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FE41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6EA35C8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67D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170CB8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379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完善市属医院青年人才培养体系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F070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B37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25A77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B2B78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F716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3CDA3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3BA4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D1D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B42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89EAD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文章发表于影响因子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F315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≥2分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E6A5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30.2分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0EF57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D3D0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3504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D5DF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B305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0ABE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0347758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5F25C7D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692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E6C6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临床科室合作人员满意度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A82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857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993E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CDC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7E7D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9966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FAC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9C5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6645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DE2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11400C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335A3"/>
    <w:rsid w:val="000B05DB"/>
    <w:rsid w:val="002758DD"/>
    <w:rsid w:val="0066734C"/>
    <w:rsid w:val="00A4362F"/>
    <w:rsid w:val="00C106C0"/>
    <w:rsid w:val="00C27CDF"/>
    <w:rsid w:val="0167401F"/>
    <w:rsid w:val="11D000A4"/>
    <w:rsid w:val="16970D55"/>
    <w:rsid w:val="172A0DCF"/>
    <w:rsid w:val="1C46568C"/>
    <w:rsid w:val="1D2F5DA5"/>
    <w:rsid w:val="22E875BA"/>
    <w:rsid w:val="28FF42C9"/>
    <w:rsid w:val="2C097610"/>
    <w:rsid w:val="4B191D8B"/>
    <w:rsid w:val="54FA3D4B"/>
    <w:rsid w:val="559F3D9A"/>
    <w:rsid w:val="61DF48EB"/>
    <w:rsid w:val="63872CC8"/>
    <w:rsid w:val="677C4F4E"/>
    <w:rsid w:val="6E7838C8"/>
    <w:rsid w:val="7D67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世纪坛医院</Company>
  <Pages>1</Pages>
  <Words>671</Words>
  <Characters>812</Characters>
  <Lines>7</Lines>
  <Paragraphs>2</Paragraphs>
  <TotalTime>5</TotalTime>
  <ScaleCrop>false</ScaleCrop>
  <LinksUpToDate>false</LinksUpToDate>
  <CharactersWithSpaces>820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莫莫灬淺吟♂</cp:lastModifiedBy>
  <dcterms:modified xsi:type="dcterms:W3CDTF">2025-08-22T07:49:07Z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eyJoZGlkIjoiN2YzNjBkOTgyNWQ1YTMxYzM3MzMwNWFiODNmOWIzYWMiLCJ1c2VySWQiOiI2NTIxMjY1NzIifQ==</vt:lpwstr>
  </property>
</Properties>
</file>