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92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408"/>
        <w:gridCol w:w="752"/>
        <w:gridCol w:w="819"/>
        <w:gridCol w:w="461"/>
        <w:gridCol w:w="96"/>
        <w:gridCol w:w="557"/>
        <w:gridCol w:w="761"/>
        <w:gridCol w:w="806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6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安贞医院中央转移支付卫生健康人才培养培训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993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</w:t>
            </w:r>
          </w:p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北京安贞医院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动落实国家卫健委下发的《关于做好药师岗位规范培训项目实施准备工作的通知》等文件精神，加大药学人才培养培训力度，并以北京安贞医院国家心血管疾病临床医学研究中心为依托，培养心血管药学门诊、住院个性化用药监护以及门诊处方审核调剂相关岗位的专业人才。</w:t>
            </w:r>
          </w:p>
        </w:tc>
        <w:tc>
          <w:tcPr>
            <w:tcW w:w="35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435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我院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共接收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门诊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处方审核调剂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岗位学员8名。根据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卫健委文件要求，结合项目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预期目标，我基地对所有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学员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</w:t>
            </w:r>
          </w:p>
          <w:p w14:paraId="1C711BF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了处方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审核、医嘱点评等相关内容的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8名学员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均通过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卫健委组织的统一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考核并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顺利结业，圆满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完成本年度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培训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任务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培养专业人才数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8人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3C0C1C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成本控制数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B0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为心肺血管疾病及相关领域培养人才，能够推动社会医疗领域发展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12人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结合师资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数量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基地容量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可接纳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学员12人，实际分配至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我基地学员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B3242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57466"/>
    <w:rsid w:val="00090547"/>
    <w:rsid w:val="000A6887"/>
    <w:rsid w:val="001718E1"/>
    <w:rsid w:val="001A6153"/>
    <w:rsid w:val="001D6052"/>
    <w:rsid w:val="002E3EA6"/>
    <w:rsid w:val="00316038"/>
    <w:rsid w:val="00325E7F"/>
    <w:rsid w:val="0033007C"/>
    <w:rsid w:val="004408DB"/>
    <w:rsid w:val="004A0DA4"/>
    <w:rsid w:val="00565AD7"/>
    <w:rsid w:val="006D14E1"/>
    <w:rsid w:val="008406E3"/>
    <w:rsid w:val="008B0F82"/>
    <w:rsid w:val="008B753B"/>
    <w:rsid w:val="00917E84"/>
    <w:rsid w:val="00930480"/>
    <w:rsid w:val="00976D94"/>
    <w:rsid w:val="009A2C60"/>
    <w:rsid w:val="009C4C8D"/>
    <w:rsid w:val="00AB65A3"/>
    <w:rsid w:val="00B04B21"/>
    <w:rsid w:val="00B32D92"/>
    <w:rsid w:val="00B915E8"/>
    <w:rsid w:val="00BA01BE"/>
    <w:rsid w:val="00C92E79"/>
    <w:rsid w:val="00CE0EE4"/>
    <w:rsid w:val="00CF1D26"/>
    <w:rsid w:val="00F3304D"/>
    <w:rsid w:val="00F42CCF"/>
    <w:rsid w:val="00F470A2"/>
    <w:rsid w:val="00FD2CE2"/>
    <w:rsid w:val="0167401F"/>
    <w:rsid w:val="1C46568C"/>
    <w:rsid w:val="20716DB5"/>
    <w:rsid w:val="28FF42C9"/>
    <w:rsid w:val="29564292"/>
    <w:rsid w:val="2AA22B8C"/>
    <w:rsid w:val="559F3D9A"/>
    <w:rsid w:val="55C80035"/>
    <w:rsid w:val="63872CC8"/>
    <w:rsid w:val="685601B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页眉 字符"/>
    <w:basedOn w:val="10"/>
    <w:link w:val="7"/>
    <w:uiPriority w:val="0"/>
    <w:rPr>
      <w:kern w:val="2"/>
      <w:sz w:val="18"/>
      <w:szCs w:val="18"/>
    </w:rPr>
  </w:style>
  <w:style w:type="character" w:customStyle="1" w:styleId="13">
    <w:name w:val="页脚 字符"/>
    <w:basedOn w:val="10"/>
    <w:link w:val="6"/>
    <w:uiPriority w:val="0"/>
    <w:rPr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573</Words>
  <Characters>627</Characters>
  <Lines>5</Lines>
  <Paragraphs>1</Paragraphs>
  <TotalTime>4</TotalTime>
  <ScaleCrop>false</ScaleCrop>
  <LinksUpToDate>false</LinksUpToDate>
  <CharactersWithSpaces>632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2025-04-28T03:42:00Z</dcterms:created>
  <dc:creator>csj</dc:creator>
  <cp:lastModifiedBy>莫莫灬淺吟♂</cp:lastModifiedBy>
  <dcterms:modified xsi:type="dcterms:W3CDTF">2025-08-22T07:09:43Z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