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1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269"/>
        <w:gridCol w:w="732"/>
        <w:gridCol w:w="576"/>
        <w:gridCol w:w="564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1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1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世纪坛医院中央转移支付卫生健康人才培养培训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4.000000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4.000000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整体项目目标(2024):本年预期完成8名住院患者个体化用药监护岗位及8名门诊处方审核调剂岗位药师的培训与考核工作。</w:t>
            </w:r>
          </w:p>
          <w:p w14:paraId="15F13C5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总金额：4万元。</w:t>
            </w:r>
          </w:p>
        </w:tc>
        <w:tc>
          <w:tcPr>
            <w:tcW w:w="3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934E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16名学员按照学习大纲内容完成各岗位培训内容，并通过了北京市统一考核，获得毕业证书。</w:t>
            </w:r>
          </w:p>
          <w:p w14:paraId="1C711BF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学员培训费用于培训相关支出，并于当年支出完毕。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12824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28DCFF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按国家分配任务完成培训学员数量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16人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16人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授课数量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2月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全面、合理、符合药师岗位规范培训要求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完成培训工作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项目成本控制数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4万元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FE4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067C04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完善药师开展药学服务流程、业务规则、操作规范的能力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34775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8CA30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  <w:bookmarkStart w:id="0" w:name="_GoBack"/>
            <w:bookmarkEnd w:id="0"/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47151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722123"/>
    <w:rsid w:val="00A1311E"/>
    <w:rsid w:val="00AA47AD"/>
    <w:rsid w:val="00AF3A78"/>
    <w:rsid w:val="00B3350B"/>
    <w:rsid w:val="00BC1C95"/>
    <w:rsid w:val="00BE5547"/>
    <w:rsid w:val="00E734C0"/>
    <w:rsid w:val="0167401F"/>
    <w:rsid w:val="07BA1076"/>
    <w:rsid w:val="1C46568C"/>
    <w:rsid w:val="1F750942"/>
    <w:rsid w:val="28FF42C9"/>
    <w:rsid w:val="2D216834"/>
    <w:rsid w:val="417B6219"/>
    <w:rsid w:val="47D6159B"/>
    <w:rsid w:val="4B1F39E6"/>
    <w:rsid w:val="4DF8786A"/>
    <w:rsid w:val="4ED30ECB"/>
    <w:rsid w:val="559F3D9A"/>
    <w:rsid w:val="63872CC8"/>
    <w:rsid w:val="6E7838C8"/>
    <w:rsid w:val="72F3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528</Words>
  <Characters>627</Characters>
  <Lines>131</Lines>
  <Paragraphs>123</Paragraphs>
  <TotalTime>0</TotalTime>
  <ScaleCrop>false</ScaleCrop>
  <LinksUpToDate>false</LinksUpToDate>
  <CharactersWithSpaces>634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2025-04-30T01:06:00Z</dcterms:created>
  <dc:creator>csj</dc:creator>
  <cp:lastModifiedBy>黄河</cp:lastModifiedBy>
  <dcterms:modified xsi:type="dcterms:W3CDTF">2025-08-20T09:03:25Z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eyJoZGlkIjoiOTVlZjI3OWU5OWU2MzcyNTFlN2UyZDQzZTg2MGQxMzAiLCJ1c2VySWQiOiIzODI1NTk4OTMifQ==</vt:lpwstr>
  </property>
</Properties>
</file>