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 年度）</w:t>
      </w:r>
    </w:p>
    <w:tbl>
      <w:tblPr>
        <w:tblStyle w:val="8"/>
        <w:tblpPr w:leftFromText="180" w:rightFromText="180" w:vertAnchor="text" w:horzAnchor="page" w:tblpX="1585" w:tblpY="30"/>
        <w:tblOverlap w:val="never"/>
        <w:tblW w:w="920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234"/>
        <w:gridCol w:w="1500"/>
        <w:gridCol w:w="475"/>
        <w:gridCol w:w="852"/>
        <w:gridCol w:w="156"/>
        <w:gridCol w:w="863"/>
        <w:gridCol w:w="848"/>
        <w:gridCol w:w="9"/>
        <w:gridCol w:w="270"/>
        <w:gridCol w:w="284"/>
        <w:gridCol w:w="9"/>
        <w:gridCol w:w="411"/>
        <w:gridCol w:w="143"/>
        <w:gridCol w:w="9"/>
        <w:gridCol w:w="694"/>
        <w:gridCol w:w="852"/>
        <w:gridCol w:w="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38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医药价格监测服务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64" w:hRule="exact"/>
        </w:trPr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38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北京市医药集中采购服务中心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7" w:hRule="exact"/>
        </w:trPr>
        <w:tc>
          <w:tcPr>
            <w:tcW w:w="18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8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160.32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104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100%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57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87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66" w:hRule="exact"/>
        </w:trPr>
        <w:tc>
          <w:tcPr>
            <w:tcW w:w="18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80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35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988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1、医药价格监测至少完成5批次。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2、数据服务发生错误次数不超过3次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3、成本控制在预算范围内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4、降低相关医药品种费用</w:t>
            </w:r>
          </w:p>
        </w:tc>
        <w:tc>
          <w:tcPr>
            <w:tcW w:w="35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1、带量采购项目完成情况分析完成6批次、阳光采购数据统计分析完成6次、带量采购项目数据服务（药品、耗材）各完成6批次、药品阳光采购价格信息采集工作每月1次。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2、数据服务发生错误次数2次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3、成本控制在预算范围内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4、降低相关医药品种费用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069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产出指标</w:t>
            </w:r>
          </w:p>
        </w:tc>
        <w:tc>
          <w:tcPr>
            <w:tcW w:w="1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数量指标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每月编写价格监测统计分析报告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≥11次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14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采集产品数据标准化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≥11次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8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省级药耗产品公示价格采集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≥11次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29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电商平台药耗产品价格采集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≥11次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数据服务发生错误次数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≤5次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时效指标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价格信息采集更新及时性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≤15日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未超过15日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5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经济成本指标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项目预算控制总额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104万元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39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社会效益指标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有效降低相关医药品种费用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有效降低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有效降低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57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可持续影响指标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提升系统药耗产品价格数据准确性和实效性、完善医药价格监测管理机制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有效提升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有效提升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8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服务对象满意度标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委托方对受托方工作质量满意度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6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pStyle w:val="2"/>
        <w:rPr>
          <w:rFonts w:ascii="宋体" w:hAnsi="宋体" w:cs="宋体"/>
          <w:szCs w:val="21"/>
        </w:rPr>
      </w:pPr>
    </w:p>
    <w:p>
      <w:pPr>
        <w:pStyle w:val="2"/>
        <w:rPr>
          <w:rFonts w:ascii="宋体" w:hAnsi="宋体" w:cs="宋体"/>
          <w:szCs w:val="21"/>
        </w:rPr>
      </w:pPr>
    </w:p>
    <w:p>
      <w:pPr>
        <w:pStyle w:val="2"/>
        <w:rPr>
          <w:rFonts w:ascii="宋体" w:hAnsi="宋体" w:cs="宋体"/>
          <w:szCs w:val="21"/>
        </w:rPr>
      </w:pPr>
    </w:p>
    <w:p>
      <w:pPr>
        <w:pStyle w:val="2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4A1"/>
    <w:rsid w:val="00062520"/>
    <w:rsid w:val="0007616B"/>
    <w:rsid w:val="0009167A"/>
    <w:rsid w:val="000E5776"/>
    <w:rsid w:val="00170C32"/>
    <w:rsid w:val="00172A27"/>
    <w:rsid w:val="00184F50"/>
    <w:rsid w:val="00186CFA"/>
    <w:rsid w:val="0039150E"/>
    <w:rsid w:val="00433F81"/>
    <w:rsid w:val="004D48DE"/>
    <w:rsid w:val="00520FD3"/>
    <w:rsid w:val="00523499"/>
    <w:rsid w:val="00645FFB"/>
    <w:rsid w:val="00684368"/>
    <w:rsid w:val="007249D9"/>
    <w:rsid w:val="0073731C"/>
    <w:rsid w:val="00772F89"/>
    <w:rsid w:val="0092606E"/>
    <w:rsid w:val="00983CE0"/>
    <w:rsid w:val="00985B15"/>
    <w:rsid w:val="00A276AA"/>
    <w:rsid w:val="00A51F0B"/>
    <w:rsid w:val="00A636A6"/>
    <w:rsid w:val="00AF2F87"/>
    <w:rsid w:val="00B0412E"/>
    <w:rsid w:val="00B72072"/>
    <w:rsid w:val="00C71236"/>
    <w:rsid w:val="00C95366"/>
    <w:rsid w:val="00D933CE"/>
    <w:rsid w:val="00DB01C9"/>
    <w:rsid w:val="00DC159E"/>
    <w:rsid w:val="00EC221A"/>
    <w:rsid w:val="00FC42CA"/>
    <w:rsid w:val="03200AE3"/>
    <w:rsid w:val="043842FB"/>
    <w:rsid w:val="047749DD"/>
    <w:rsid w:val="051F3AA4"/>
    <w:rsid w:val="07036C64"/>
    <w:rsid w:val="07F716BD"/>
    <w:rsid w:val="08125ABB"/>
    <w:rsid w:val="0A8360F5"/>
    <w:rsid w:val="0AAB1D06"/>
    <w:rsid w:val="0B732E05"/>
    <w:rsid w:val="0C097FDA"/>
    <w:rsid w:val="0E6229DC"/>
    <w:rsid w:val="104A5CDE"/>
    <w:rsid w:val="1C947B28"/>
    <w:rsid w:val="1D554209"/>
    <w:rsid w:val="202D71AF"/>
    <w:rsid w:val="21E81294"/>
    <w:rsid w:val="244D5D5F"/>
    <w:rsid w:val="25E70D6E"/>
    <w:rsid w:val="26414CA4"/>
    <w:rsid w:val="2A141CEF"/>
    <w:rsid w:val="2AD24B9F"/>
    <w:rsid w:val="2FEE3DA5"/>
    <w:rsid w:val="303E079C"/>
    <w:rsid w:val="30647726"/>
    <w:rsid w:val="34973123"/>
    <w:rsid w:val="34A63F13"/>
    <w:rsid w:val="37D42F8B"/>
    <w:rsid w:val="3CA7984E"/>
    <w:rsid w:val="3DAA1FA6"/>
    <w:rsid w:val="3E9906F7"/>
    <w:rsid w:val="3EEA4313"/>
    <w:rsid w:val="3FFE7933"/>
    <w:rsid w:val="40404033"/>
    <w:rsid w:val="437010ED"/>
    <w:rsid w:val="4437664B"/>
    <w:rsid w:val="44A67283"/>
    <w:rsid w:val="46806706"/>
    <w:rsid w:val="4BC63AA5"/>
    <w:rsid w:val="511E335B"/>
    <w:rsid w:val="589A6EF5"/>
    <w:rsid w:val="58DB6EA5"/>
    <w:rsid w:val="5A1D4CE4"/>
    <w:rsid w:val="5A851603"/>
    <w:rsid w:val="5B9C2479"/>
    <w:rsid w:val="5CB93CDA"/>
    <w:rsid w:val="5CF76F00"/>
    <w:rsid w:val="5FBF6ED2"/>
    <w:rsid w:val="5FD04232"/>
    <w:rsid w:val="5FFFCF16"/>
    <w:rsid w:val="61A937A4"/>
    <w:rsid w:val="61FE6F40"/>
    <w:rsid w:val="622F574D"/>
    <w:rsid w:val="62724319"/>
    <w:rsid w:val="65006447"/>
    <w:rsid w:val="67EF4B93"/>
    <w:rsid w:val="6A526640"/>
    <w:rsid w:val="6AC757A6"/>
    <w:rsid w:val="6B624384"/>
    <w:rsid w:val="6BC23209"/>
    <w:rsid w:val="6E4F497C"/>
    <w:rsid w:val="6F0005BE"/>
    <w:rsid w:val="6F48467B"/>
    <w:rsid w:val="700048EF"/>
    <w:rsid w:val="70941D13"/>
    <w:rsid w:val="713D4E14"/>
    <w:rsid w:val="77FF0245"/>
    <w:rsid w:val="79B97351"/>
    <w:rsid w:val="7BB36AD8"/>
    <w:rsid w:val="7FCC85B0"/>
    <w:rsid w:val="8D7F9205"/>
    <w:rsid w:val="E7FFB732"/>
    <w:rsid w:val="F1FF7D92"/>
    <w:rsid w:val="FF6BF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715</Characters>
  <Lines>168</Lines>
  <Paragraphs>139</Paragraphs>
  <TotalTime>12</TotalTime>
  <ScaleCrop>false</ScaleCrop>
  <LinksUpToDate>false</LinksUpToDate>
  <CharactersWithSpaces>777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2025-04-03T10:23:00Z</dcterms:created>
  <dc:creator>Administrator</dc:creator>
  <cp:lastModifiedBy>张凌云</cp:lastModifiedBy>
  <cp:lastPrinted>2024-04-10T15:29:00Z</cp:lastPrinted>
  <dcterms:modified xsi:type="dcterms:W3CDTF">2025-08-25T08:30:00Z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07B3A87AAB224DDBB7920F833C940AA3</vt:lpwstr>
  </property>
  <property fmtid="{D5CDD505-2E9C-101B-9397-08002B2CF9AE}" pid="4" name="KSOTemplateDocerSaveRecord">
    <vt:lpwstr>eyJoZGlkIjoiYmQ0YjdkNjA3NzgzMThkNjFhZjY1NDFjOGYyZWZlMjYiLCJ1c2VySWQiOiI0NjM3MzI0MzUifQ==</vt:lpwstr>
  </property>
</Properties>
</file>