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1DF" w:rsidRDefault="005201DF" w:rsidP="005201D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201DF" w:rsidRDefault="005201DF" w:rsidP="005201DF">
      <w:pPr>
        <w:spacing w:line="480" w:lineRule="exact"/>
        <w:jc w:val="center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（2024年度）</w:t>
      </w:r>
    </w:p>
    <w:p w:rsidR="005201DF" w:rsidRDefault="005201DF" w:rsidP="005201DF">
      <w:pPr>
        <w:spacing w:line="240" w:lineRule="exact"/>
        <w:ind w:firstLine="600"/>
        <w:rPr>
          <w:rFonts w:ascii="仿宋_GB2312" w:eastAsia="仿宋_GB2312" w:hAnsi="宋体" w:hint="eastAsia"/>
          <w:sz w:val="30"/>
          <w:szCs w:val="30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875"/>
        <w:gridCol w:w="1205"/>
        <w:gridCol w:w="727"/>
        <w:gridCol w:w="591"/>
        <w:gridCol w:w="348"/>
        <w:gridCol w:w="948"/>
        <w:gridCol w:w="1152"/>
        <w:gridCol w:w="68"/>
        <w:gridCol w:w="563"/>
        <w:gridCol w:w="420"/>
        <w:gridCol w:w="439"/>
        <w:gridCol w:w="407"/>
        <w:gridCol w:w="680"/>
      </w:tblGrid>
      <w:tr w:rsidR="005201DF" w:rsidTr="005201DF">
        <w:trPr>
          <w:trHeight w:hRule="exact" w:val="430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4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档案展览类项目</w:t>
            </w:r>
          </w:p>
        </w:tc>
      </w:tr>
      <w:tr w:rsidR="005201DF" w:rsidTr="005201DF">
        <w:trPr>
          <w:trHeight w:hRule="exact" w:val="428"/>
          <w:jc w:val="center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北京市档案馆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北京市档案馆</w:t>
            </w:r>
          </w:p>
        </w:tc>
      </w:tr>
      <w:tr w:rsidR="005201DF" w:rsidTr="005201DF">
        <w:trPr>
          <w:trHeight w:hRule="exact" w:val="567"/>
          <w:jc w:val="center"/>
        </w:trPr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201DF" w:rsidTr="005201DF">
        <w:trPr>
          <w:trHeight w:hRule="exact" w:val="306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OLE_LINK9" w:colFirst="13" w:colLast="13"/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1" w:name="OLE_LINK1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240.56</w:t>
            </w:r>
            <w:bookmarkEnd w:id="1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240.56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2" w:name="OLE_LINK2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231.50</w:t>
            </w:r>
            <w:bookmarkEnd w:id="2"/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96.23%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9.62</w:t>
            </w:r>
          </w:p>
        </w:tc>
      </w:tr>
      <w:bookmarkEnd w:id="0"/>
      <w:tr w:rsidR="005201DF" w:rsidTr="005201DF">
        <w:trPr>
          <w:trHeight w:hRule="exact" w:val="601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240.56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240.56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231.50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bookmarkStart w:id="3" w:name="_GoBack"/>
        <w:bookmarkEnd w:id="3"/>
      </w:tr>
      <w:tr w:rsidR="005201DF" w:rsidTr="005201DF">
        <w:trPr>
          <w:trHeight w:hRule="exact" w:val="316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上年结转资金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201DF" w:rsidTr="005201DF">
        <w:trPr>
          <w:trHeight w:hRule="exact" w:val="306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0.00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201DF" w:rsidTr="005201D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201DF" w:rsidTr="005201DF">
        <w:trPr>
          <w:trHeight w:hRule="exact" w:val="243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举办展览，拍摄短视频。</w:t>
            </w:r>
            <w:bookmarkStart w:id="4" w:name="OLE_LINK3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展出我馆馆藏的国庆50周年、60周年等彩车模型以及相关档案</w:t>
            </w:r>
            <w:bookmarkEnd w:id="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，展示伟大祖国辉煌成就，重温历史瞬间，传承爱国情怀。同时推出线上展览，线上线下观众量约达5万人次，预期满意度95%以上。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另拍摄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“走进档案”主题短视频，传播档案文化，不断提高档案服务效能。</w:t>
            </w:r>
          </w:p>
        </w:tc>
        <w:tc>
          <w:tcPr>
            <w:tcW w:w="37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展出我馆馆藏的国庆50周年、60周年等彩车模型以及相关档案，完成《祝福祖国 筑梦前行-国庆彩车模型展》，展览面积超500平方米，依托现有展览制作完成“档案见证北京”和“中国档案珍品展”主题短视频45集。</w:t>
            </w:r>
          </w:p>
        </w:tc>
      </w:tr>
      <w:tr w:rsidR="005201DF" w:rsidTr="005201DF">
        <w:trPr>
          <w:trHeight w:hRule="exact" w:val="1097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5201DF" w:rsidTr="005201DF">
        <w:trPr>
          <w:trHeight w:hRule="exact" w:val="89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展览个数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5" w:name="OLE_LINK5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  <w:bookmarkEnd w:id="5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1个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5201DF" w:rsidTr="005201DF">
        <w:trPr>
          <w:trHeight w:hRule="exact" w:val="89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展览面积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6" w:name="OLE_LINK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500平方米</w:t>
            </w:r>
            <w:bookmarkEnd w:id="6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500平方米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5201DF" w:rsidTr="005201DF">
        <w:trPr>
          <w:trHeight w:hRule="exact" w:val="106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布展完成时限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≤12月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3个月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bookmarkStart w:id="7" w:name="OLE_LINK6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bookmarkEnd w:id="7"/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5201DF" w:rsidTr="005201DF">
        <w:trPr>
          <w:trHeight w:hRule="exact" w:val="106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拍摄短视频质量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设置不合理，缺少定量描述</w:t>
            </w:r>
          </w:p>
        </w:tc>
      </w:tr>
      <w:tr w:rsidR="005201DF" w:rsidTr="005201DF">
        <w:trPr>
          <w:trHeight w:hRule="exact" w:val="106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展览使用材料及场景呈现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设置不合理，缺少定量描述</w:t>
            </w:r>
          </w:p>
        </w:tc>
      </w:tr>
      <w:tr w:rsidR="005201DF" w:rsidTr="005201DF">
        <w:trPr>
          <w:trHeight w:hRule="exact" w:val="94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传承中华优秀传统文化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提升仍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有一定空间</w:t>
            </w:r>
          </w:p>
        </w:tc>
      </w:tr>
      <w:tr w:rsidR="005201DF" w:rsidTr="005201DF">
        <w:trPr>
          <w:trHeight w:hRule="exact" w:val="166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社会公众满意度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bookmarkStart w:id="8" w:name="OLE_LINK8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  <w:bookmarkEnd w:id="8"/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  <w:highlight w:val="lightGray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样本量不足</w:t>
            </w:r>
          </w:p>
        </w:tc>
      </w:tr>
      <w:tr w:rsidR="005201DF" w:rsidTr="005201DF">
        <w:trPr>
          <w:trHeight w:hRule="exact" w:val="477"/>
          <w:jc w:val="center"/>
        </w:trPr>
        <w:tc>
          <w:tcPr>
            <w:tcW w:w="64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91.62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DF" w:rsidRDefault="005201DF" w:rsidP="005201DF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:rsidR="00164CE3" w:rsidRDefault="00164CE3" w:rsidP="005201DF">
      <w:pPr>
        <w:ind w:firstLine="640"/>
      </w:pPr>
    </w:p>
    <w:sectPr w:rsidR="00164C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1DF"/>
    <w:rsid w:val="00164CE3"/>
    <w:rsid w:val="005201DF"/>
    <w:rsid w:val="0098069D"/>
    <w:rsid w:val="00EC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C387EA-C77E-4531-9FEE-77C238647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1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EC5594"/>
    <w:pPr>
      <w:keepNext/>
      <w:keepLines/>
      <w:adjustRightInd w:val="0"/>
      <w:snapToGrid w:val="0"/>
      <w:spacing w:before="340" w:after="330" w:line="578" w:lineRule="atLeast"/>
      <w:ind w:firstLineChars="200" w:firstLine="200"/>
      <w:outlineLvl w:val="0"/>
    </w:pPr>
    <w:rPr>
      <w:rFonts w:eastAsia="方正小标宋简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C5594"/>
    <w:rPr>
      <w:rFonts w:ascii="Times New Roman" w:eastAsia="方正小标宋简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127</Words>
  <Characters>729</Characters>
  <Application>Microsoft Office Word</Application>
  <DocSecurity>0</DocSecurity>
  <Lines>6</Lines>
  <Paragraphs>1</Paragraphs>
  <ScaleCrop>false</ScaleCrop>
  <Company>haoxitong.com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HXT</dc:creator>
  <cp:keywords/>
  <dc:description/>
  <cp:lastModifiedBy>HXT</cp:lastModifiedBy>
  <cp:revision>1</cp:revision>
  <dcterms:created xsi:type="dcterms:W3CDTF">2025-08-22T02:03:00Z</dcterms:created>
  <dcterms:modified xsi:type="dcterms:W3CDTF">2025-08-22T02:10:00Z</dcterms:modified>
</cp:coreProperties>
</file>