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95868" w14:textId="77777777" w:rsidR="00735194" w:rsidRDefault="00735194" w:rsidP="007351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3B17F5F" w14:textId="0C6E9C85" w:rsidR="00735194" w:rsidRDefault="00735194" w:rsidP="008A1F1A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 w:rsidR="009B4C50">
        <w:rPr>
          <w:rFonts w:ascii="仿宋_GB2312" w:eastAsia="仿宋_GB2312" w:hAnsi="宋体"/>
          <w:sz w:val="28"/>
          <w:szCs w:val="28"/>
        </w:rPr>
        <w:t>202</w:t>
      </w:r>
      <w:r w:rsidR="0075467D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7B70476F" w14:textId="77777777" w:rsidR="00735194" w:rsidRDefault="00735194" w:rsidP="0073519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68"/>
        <w:gridCol w:w="850"/>
        <w:gridCol w:w="709"/>
      </w:tblGrid>
      <w:tr w:rsidR="00735194" w14:paraId="43AEDA3D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16B2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7A9EE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5472">
              <w:rPr>
                <w:rFonts w:ascii="仿宋_GB2312" w:eastAsia="仿宋_GB2312" w:hAnsi="宋体" w:cs="宋体" w:hint="eastAsia"/>
                <w:kern w:val="0"/>
                <w:szCs w:val="21"/>
              </w:rPr>
              <w:t>开展法治宣传</w:t>
            </w:r>
          </w:p>
        </w:tc>
      </w:tr>
      <w:tr w:rsidR="00735194" w14:paraId="40A9F518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73AA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16F4F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7F95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5A865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735194" w14:paraId="7041EFEC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81B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94E2D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5472">
              <w:rPr>
                <w:rFonts w:ascii="仿宋_GB2312" w:eastAsia="仿宋_GB2312" w:hAnsi="宋体" w:cs="宋体" w:hint="eastAsia"/>
                <w:kern w:val="0"/>
                <w:szCs w:val="21"/>
              </w:rPr>
              <w:t>王凌凌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9087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876BDE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5472">
              <w:rPr>
                <w:rFonts w:ascii="仿宋_GB2312" w:eastAsia="仿宋_GB2312" w:hAnsi="宋体" w:cs="宋体"/>
                <w:kern w:val="0"/>
                <w:szCs w:val="21"/>
              </w:rPr>
              <w:t>67634665</w:t>
            </w:r>
          </w:p>
        </w:tc>
      </w:tr>
      <w:tr w:rsidR="00735194" w14:paraId="6B30D251" w14:textId="77777777" w:rsidTr="000D547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E2D7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3FEE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6023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7DFB0D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6FD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F2054D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48B7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A47EEC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06D9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98E1C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AFB8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35194" w14:paraId="6570BAB4" w14:textId="77777777" w:rsidTr="000D547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170E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6058C" w14:textId="77777777" w:rsidR="00735194" w:rsidRDefault="00735194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F9058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15A8E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BEA94" w14:textId="55181363" w:rsidR="00735194" w:rsidRDefault="0075467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3064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5D6AB" w14:textId="33CAC266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</w:t>
            </w:r>
            <w:r w:rsidR="0075467D">
              <w:rPr>
                <w:rFonts w:ascii="仿宋_GB2312" w:eastAsia="仿宋_GB2312" w:hAnsi="宋体" w:cs="宋体" w:hint="eastAsia"/>
                <w:kern w:val="0"/>
                <w:szCs w:val="21"/>
              </w:rPr>
              <w:t>33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95362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</w:tr>
      <w:tr w:rsidR="00735194" w14:paraId="73E98E06" w14:textId="77777777" w:rsidTr="000D547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7F0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02D9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5832E19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51381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17CC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FE871" w14:textId="448E742A" w:rsidR="00735194" w:rsidRDefault="0075467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29.99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5102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90DC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300F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6930E57A" w14:textId="77777777" w:rsidTr="000D547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6B2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ED6B1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24CD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A94C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A1A0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5CE9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46D3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E034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74FACC9D" w14:textId="77777777" w:rsidTr="000D547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70F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B2A1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ABD8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6941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C870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512B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34B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F7E3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6E717C05" w14:textId="77777777" w:rsidTr="009B4C5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96C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E026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DF6C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35194" w14:paraId="027CD744" w14:textId="77777777" w:rsidTr="009B4C50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FC77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835586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5472">
              <w:rPr>
                <w:rFonts w:ascii="仿宋_GB2312" w:eastAsia="仿宋_GB2312" w:hAnsi="宋体" w:cs="宋体" w:hint="eastAsia"/>
                <w:kern w:val="0"/>
                <w:szCs w:val="21"/>
              </w:rPr>
              <w:t>坚持以习近平新时代中国特色社会主义思想为指导，深入学习宣传贯彻习近平法治思想，全面贯彻落实党的十九大和十九届二中、三中、四中、五中全会精神及中央全面依法治国工作会议精神，深入贯彻全国“两会”精神，增强“四个意识”、坚定“四个自信”、做到“两个维护”，加强习近平法治思想的宣传阐释，推动党的创新理论落地生根，邀请百名“全国杰出青年法学家”作百场报告会、开展法治文化基层行活动、加强与法治媒体的联系合作，加大推送数量和频率，提升传播力和引导力，与学会媒体资源形成正面宣传的联动效应讲好法治故事，做好法治宣传，切实提高法治宣讲针对性、实效性、普惠性，准确把握新发展阶段，深入贯彻新发展理念，加快构建新发展格局，为确保“十四五”开好局起好步、为建设法治中国“首善之区”营造良好法治环境、提供有力的法治保障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4F236" w14:textId="77777777" w:rsidR="00735194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5472">
              <w:rPr>
                <w:rFonts w:ascii="仿宋_GB2312" w:eastAsia="仿宋_GB2312" w:hAnsi="宋体" w:cs="宋体" w:hint="eastAsia"/>
                <w:kern w:val="0"/>
                <w:szCs w:val="21"/>
              </w:rPr>
              <w:t>积极组织开展“百名法学家百场报告会”系列活动。年初向“双百”各成员单位和区法学会进行工作提示，围绕习近平法治思想等主题，将活动纳入年度工作计划，扎实开展“双百”活动进党委（党组）理论学习中心组学习、政法大讲堂、党校课堂、各级报告会等活动。截至目前，16个区法学会已开展近60场“双百”法治宣讲活动。三是深入开展2022年青年普法志愿者法治文化基层行活动。</w:t>
            </w:r>
          </w:p>
        </w:tc>
      </w:tr>
      <w:tr w:rsidR="00735194" w14:paraId="3F0F9F86" w14:textId="77777777" w:rsidTr="00D7279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F06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612D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CE788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28BD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B84C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A52BA8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B029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12F5F7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EB87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8863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1425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7FCB8DE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35194" w14:paraId="2BC4C579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7B1F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34C3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9AA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7C6B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D5472"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双百宣讲及法治文化基层行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DCB7F" w14:textId="77777777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20</w:t>
            </w: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48A93" w14:textId="2D3C8D61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近</w:t>
            </w:r>
            <w:r w:rsidR="0083505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570</w:t>
            </w: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4EF29" w14:textId="6CD10DE6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0D5472"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7D5DB" w14:textId="2D091765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="0007469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403DC" w14:textId="77777777" w:rsidR="00735194" w:rsidRPr="00D72791" w:rsidRDefault="00D7279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指标值设定偏低</w:t>
            </w:r>
          </w:p>
        </w:tc>
      </w:tr>
      <w:tr w:rsidR="00735194" w14:paraId="1ABC6333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86F6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727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8FE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08C1A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B8C9A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DAA8A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44B9F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5EFBF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B5C2F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666B3AC9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6533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2A3C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27B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A19FA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D5472"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重大活动宣传报道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3522D" w14:textId="77777777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12</w:t>
            </w: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477B0" w14:textId="77777777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7月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097FF" w14:textId="01722CC8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0D5472"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CB2F" w14:textId="6894B26B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D72791"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690BC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06FEF0F4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1D9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0B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E84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AA497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D5472"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双百宣讲及法治文化基层行经费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9028F" w14:textId="77777777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8.2</w:t>
            </w: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3E94A" w14:textId="17780A6C" w:rsidR="00735194" w:rsidRPr="00D72791" w:rsidRDefault="00065497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6.9</w:t>
            </w:r>
            <w:r w:rsidR="000D5472"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</w:t>
            </w:r>
            <w:r w:rsidR="000D5472"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97E59" w14:textId="77777777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0D43A" w14:textId="77777777" w:rsidR="00735194" w:rsidRPr="00D72791" w:rsidRDefault="00D7279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AA23D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7CBCDB18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7E9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E27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C74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88C50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="000D5472"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重大活动宣传报道经费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BC8A1" w14:textId="77777777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22</w:t>
            </w: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CB429" w14:textId="75FAA305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83505C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</w:t>
            </w: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86368" w14:textId="77777777" w:rsidR="00735194" w:rsidRPr="00D72791" w:rsidRDefault="000D547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D7279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A76CF" w14:textId="4370C3C5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C9780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2B1828D3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208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C73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2E1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5B483F0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5FABA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0AAF4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B365F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1AB49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4E203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F8CC4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718C33B4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2F69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448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05C3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77F534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AB5ADC" w14:textId="33018F22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3505C" w:rsidRPr="0083505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营造法治环境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97200" w14:textId="6E093E6D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76029" w14:textId="5B51CA0F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0EFE4" w14:textId="7C4CAD64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FE65B" w14:textId="417AC44A" w:rsidR="00735194" w:rsidRPr="00D72791" w:rsidRDefault="00065497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4F372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2EC7B4E5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71A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E12A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D6BF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5CE4263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B0870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F7F36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E0223E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E8662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619C5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76EEF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53D4ED78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888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E2D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C5A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60543" w14:textId="7777777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4DADD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D567C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92D0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BFF24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7F028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0DB55D2F" w14:textId="77777777" w:rsidTr="00D72791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049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C3B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22924A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57C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E4A58B" w14:textId="56394497" w:rsidR="00735194" w:rsidRPr="00D72791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7279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83505C" w:rsidRPr="0083505C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宣传对象满意度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F9212" w14:textId="76D09760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3AECF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5EEC0" w14:textId="62729638" w:rsidR="00735194" w:rsidRPr="00D72791" w:rsidRDefault="0083505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51465" w14:textId="472E2EEA" w:rsidR="00735194" w:rsidRPr="00D72791" w:rsidRDefault="00065497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C1598" w14:textId="77777777" w:rsidR="00735194" w:rsidRPr="00D72791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43EF1531" w14:textId="77777777" w:rsidTr="00D7279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9C4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AD3A12" w14:textId="77777777" w:rsidR="00735194" w:rsidRPr="000D5472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D5472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9A74D" w14:textId="56369510" w:rsidR="00735194" w:rsidRPr="000D5472" w:rsidRDefault="00D7279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0746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3E89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60CC9F3" w14:textId="77777777" w:rsidR="00735194" w:rsidRDefault="00735194" w:rsidP="00735194">
      <w:pPr>
        <w:rPr>
          <w:rFonts w:ascii="仿宋_GB2312" w:eastAsia="仿宋_GB2312"/>
          <w:vanish/>
          <w:sz w:val="32"/>
          <w:szCs w:val="32"/>
        </w:rPr>
      </w:pPr>
    </w:p>
    <w:p w14:paraId="31DD0853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0795215C" w14:textId="77777777" w:rsidR="00735194" w:rsidRDefault="00735194" w:rsidP="0073519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7F2D8BA7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11537F94" w14:textId="77777777" w:rsidR="00735194" w:rsidRDefault="00735194" w:rsidP="0073519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4B52189F" w14:textId="77777777" w:rsidR="00735194" w:rsidRDefault="00735194" w:rsidP="0073519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27876D05" w14:textId="77777777" w:rsidR="003E138F" w:rsidRPr="00735194" w:rsidRDefault="003E138F"/>
    <w:sectPr w:rsidR="003E138F" w:rsidRPr="00735194" w:rsidSect="007328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0E7AB" w14:textId="77777777" w:rsidR="00DC69FA" w:rsidRDefault="00DC69FA" w:rsidP="00735194">
      <w:r>
        <w:separator/>
      </w:r>
    </w:p>
  </w:endnote>
  <w:endnote w:type="continuationSeparator" w:id="0">
    <w:p w14:paraId="694ECC25" w14:textId="77777777" w:rsidR="00DC69FA" w:rsidRDefault="00DC69FA" w:rsidP="0073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7F17DF" w14:textId="77777777" w:rsidR="00DC69FA" w:rsidRDefault="00DC69FA" w:rsidP="00735194">
      <w:r>
        <w:separator/>
      </w:r>
    </w:p>
  </w:footnote>
  <w:footnote w:type="continuationSeparator" w:id="0">
    <w:p w14:paraId="0B53834A" w14:textId="77777777" w:rsidR="00DC69FA" w:rsidRDefault="00DC69FA" w:rsidP="00735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000328CD"/>
    <w:rsid w:val="00065497"/>
    <w:rsid w:val="00074693"/>
    <w:rsid w:val="000D5472"/>
    <w:rsid w:val="001C7A82"/>
    <w:rsid w:val="00240D27"/>
    <w:rsid w:val="003E138F"/>
    <w:rsid w:val="00447F82"/>
    <w:rsid w:val="00520891"/>
    <w:rsid w:val="00651EF7"/>
    <w:rsid w:val="00732860"/>
    <w:rsid w:val="00735194"/>
    <w:rsid w:val="0075467D"/>
    <w:rsid w:val="00774CC6"/>
    <w:rsid w:val="007C3A8E"/>
    <w:rsid w:val="0083505C"/>
    <w:rsid w:val="008648EE"/>
    <w:rsid w:val="008A1F1A"/>
    <w:rsid w:val="00912059"/>
    <w:rsid w:val="009B4C50"/>
    <w:rsid w:val="00BB020F"/>
    <w:rsid w:val="00D72791"/>
    <w:rsid w:val="00DC69FA"/>
    <w:rsid w:val="00FA66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58C16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235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6</cp:revision>
  <cp:lastPrinted>2023-05-26T02:54:00Z</cp:lastPrinted>
  <dcterms:created xsi:type="dcterms:W3CDTF">2023-05-25T07:55:00Z</dcterms:created>
  <dcterms:modified xsi:type="dcterms:W3CDTF">2024-05-24T09:04:00Z</dcterms:modified>
</cp:coreProperties>
</file>