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after="240" w:line="560" w:lineRule="exact"/>
        <w:ind w:firstLine="0" w:firstLineChars="0"/>
        <w:jc w:val="center"/>
        <w:textAlignment w:val="auto"/>
        <w:rPr>
          <w:rFonts w:hint="eastAsia" w:ascii="仿宋_GB2312" w:eastAsia="黑体"/>
          <w:b/>
          <w:bCs/>
          <w:sz w:val="48"/>
          <w:szCs w:val="48"/>
          <w:highlight w:val="cyan"/>
          <w:lang w:val="en-US" w:eastAsia="zh-CN"/>
        </w:rPr>
      </w:pPr>
    </w:p>
    <w:p>
      <w:pPr>
        <w:keepNext w:val="0"/>
        <w:keepLines w:val="0"/>
        <w:pageBreakBefore w:val="0"/>
        <w:widowControl w:val="0"/>
        <w:kinsoku/>
        <w:wordWrap/>
        <w:overflowPunct/>
        <w:topLinePunct w:val="0"/>
        <w:autoSpaceDE/>
        <w:autoSpaceDN/>
        <w:bidi w:val="0"/>
        <w:adjustRightInd/>
        <w:spacing w:after="240" w:line="560" w:lineRule="exact"/>
        <w:ind w:firstLine="0" w:firstLineChars="0"/>
        <w:jc w:val="center"/>
        <w:textAlignment w:val="auto"/>
        <w:rPr>
          <w:rFonts w:hint="eastAsia" w:ascii="仿宋_GB2312" w:eastAsia="黑体"/>
          <w:b/>
          <w:bCs/>
          <w:sz w:val="48"/>
          <w:szCs w:val="48"/>
          <w:highlight w:val="cyan"/>
        </w:rPr>
      </w:pPr>
    </w:p>
    <w:p>
      <w:pPr>
        <w:keepNext w:val="0"/>
        <w:keepLines w:val="0"/>
        <w:pageBreakBefore w:val="0"/>
        <w:widowControl w:val="0"/>
        <w:kinsoku/>
        <w:wordWrap/>
        <w:overflowPunct/>
        <w:topLinePunct w:val="0"/>
        <w:autoSpaceDE/>
        <w:autoSpaceDN/>
        <w:bidi w:val="0"/>
        <w:adjustRightInd/>
        <w:spacing w:after="312" w:afterLines="100" w:line="560" w:lineRule="exact"/>
        <w:ind w:firstLine="0" w:firstLineChars="0"/>
        <w:jc w:val="center"/>
        <w:textAlignment w:val="auto"/>
        <w:rPr>
          <w:rFonts w:hint="eastAsia" w:ascii="方正小标宋简体" w:hAnsi="Leelawadee UI" w:eastAsia="方正小标宋简体" w:cs="Leelawadee UI"/>
          <w:bCs/>
          <w:kern w:val="0"/>
          <w:sz w:val="44"/>
          <w:szCs w:val="28"/>
        </w:rPr>
      </w:pPr>
      <w:r>
        <w:rPr>
          <w:rFonts w:hint="eastAsia" w:ascii="方正小标宋简体" w:hAnsi="Leelawadee UI" w:eastAsia="方正小标宋简体" w:cs="Leelawadee UI"/>
          <w:bCs/>
          <w:kern w:val="0"/>
          <w:sz w:val="44"/>
          <w:szCs w:val="28"/>
        </w:rPr>
        <w:t>北京市市级财政支出项目</w:t>
      </w:r>
    </w:p>
    <w:p>
      <w:pPr>
        <w:keepNext w:val="0"/>
        <w:keepLines w:val="0"/>
        <w:pageBreakBefore w:val="0"/>
        <w:widowControl w:val="0"/>
        <w:kinsoku/>
        <w:wordWrap/>
        <w:overflowPunct/>
        <w:topLinePunct w:val="0"/>
        <w:autoSpaceDE/>
        <w:autoSpaceDN/>
        <w:bidi w:val="0"/>
        <w:adjustRightInd/>
        <w:spacing w:after="312" w:afterLines="100" w:line="560" w:lineRule="exact"/>
        <w:ind w:firstLine="0" w:firstLineChars="0"/>
        <w:jc w:val="center"/>
        <w:textAlignment w:val="auto"/>
        <w:rPr>
          <w:rFonts w:hint="eastAsia" w:ascii="方正小标宋简体" w:hAnsi="Leelawadee UI" w:eastAsia="方正小标宋简体" w:cs="Leelawadee UI"/>
          <w:bCs/>
          <w:kern w:val="0"/>
          <w:sz w:val="44"/>
          <w:szCs w:val="28"/>
        </w:rPr>
      </w:pPr>
      <w:r>
        <w:rPr>
          <w:rFonts w:hint="eastAsia" w:ascii="方正小标宋简体" w:hAnsi="Leelawadee UI" w:eastAsia="方正小标宋简体" w:cs="Leelawadee UI"/>
          <w:bCs/>
          <w:kern w:val="0"/>
          <w:sz w:val="44"/>
          <w:szCs w:val="28"/>
        </w:rPr>
        <w:t>绩效评价报告</w:t>
      </w:r>
    </w:p>
    <w:p>
      <w:pPr>
        <w:keepNext w:val="0"/>
        <w:keepLines w:val="0"/>
        <w:pageBreakBefore w:val="0"/>
        <w:widowControl w:val="0"/>
        <w:kinsoku/>
        <w:wordWrap/>
        <w:overflowPunct/>
        <w:topLinePunct w:val="0"/>
        <w:autoSpaceDE/>
        <w:autoSpaceDN/>
        <w:bidi w:val="0"/>
        <w:adjustRightInd/>
        <w:snapToGrid w:val="0"/>
        <w:spacing w:after="312" w:afterLines="100" w:line="560" w:lineRule="exact"/>
        <w:ind w:firstLine="0" w:firstLineChars="0"/>
        <w:textAlignment w:val="auto"/>
        <w:rPr>
          <w:rFonts w:hint="eastAsia" w:eastAsia="仿宋_GB2312"/>
          <w:b/>
          <w:bCs/>
          <w:sz w:val="36"/>
          <w:szCs w:val="20"/>
        </w:rPr>
      </w:pPr>
    </w:p>
    <w:p>
      <w:pPr>
        <w:keepNext w:val="0"/>
        <w:keepLines w:val="0"/>
        <w:pageBreakBefore w:val="0"/>
        <w:widowControl w:val="0"/>
        <w:kinsoku/>
        <w:wordWrap/>
        <w:overflowPunct/>
        <w:topLinePunct w:val="0"/>
        <w:autoSpaceDE/>
        <w:autoSpaceDN/>
        <w:bidi w:val="0"/>
        <w:adjustRightInd/>
        <w:snapToGrid w:val="0"/>
        <w:spacing w:after="312" w:afterLines="100" w:line="560" w:lineRule="exact"/>
        <w:ind w:firstLine="0" w:firstLineChars="0"/>
        <w:textAlignment w:val="auto"/>
        <w:rPr>
          <w:rFonts w:hint="eastAsia" w:eastAsia="仿宋_GB2312"/>
          <w:b/>
          <w:bCs/>
          <w:sz w:val="36"/>
          <w:szCs w:val="20"/>
        </w:rPr>
      </w:pPr>
    </w:p>
    <w:p>
      <w:pPr>
        <w:keepNext w:val="0"/>
        <w:keepLines w:val="0"/>
        <w:pageBreakBefore w:val="0"/>
        <w:widowControl w:val="0"/>
        <w:kinsoku/>
        <w:wordWrap/>
        <w:overflowPunct/>
        <w:topLinePunct w:val="0"/>
        <w:autoSpaceDE/>
        <w:autoSpaceDN/>
        <w:bidi w:val="0"/>
        <w:adjustRightInd/>
        <w:spacing w:after="312" w:afterLines="100" w:line="560" w:lineRule="exact"/>
        <w:ind w:firstLine="0" w:firstLineChars="0"/>
        <w:textAlignment w:val="auto"/>
        <w:rPr>
          <w:rFonts w:hint="eastAsia" w:ascii="仿宋_GB2312" w:hAnsi="宋体" w:eastAsia="仿宋_GB2312"/>
          <w:bCs/>
          <w:kern w:val="0"/>
          <w:sz w:val="32"/>
          <w:szCs w:val="28"/>
        </w:rPr>
      </w:pPr>
      <w:r>
        <w:rPr>
          <w:rFonts w:hint="eastAsia" w:ascii="仿宋_GB2312" w:hAnsi="宋体" w:eastAsia="仿宋_GB2312"/>
          <w:bCs/>
          <w:kern w:val="0"/>
          <w:sz w:val="32"/>
          <w:szCs w:val="28"/>
        </w:rPr>
        <w:t>主管部门</w:t>
      </w:r>
      <w:r>
        <w:rPr>
          <w:rFonts w:hint="eastAsia" w:ascii="仿宋_GB2312" w:hAnsi="宋体" w:eastAsia="仿宋_GB2312"/>
          <w:bCs/>
          <w:kern w:val="0"/>
          <w:sz w:val="32"/>
          <w:szCs w:val="28"/>
          <w:u w:val="single"/>
        </w:rPr>
        <w:t xml:space="preserve">          </w:t>
      </w:r>
      <w:r>
        <w:rPr>
          <w:rFonts w:hint="eastAsia" w:ascii="仿宋_GB2312" w:hAnsi="仿宋_GB2312" w:eastAsia="仿宋_GB2312" w:cs="仿宋_GB2312"/>
          <w:sz w:val="32"/>
          <w:szCs w:val="32"/>
          <w:u w:val="single"/>
        </w:rPr>
        <w:t>北京市农村经济研究中心</w:t>
      </w:r>
      <w:r>
        <w:rPr>
          <w:rFonts w:hint="eastAsia" w:ascii="仿宋_GB2312" w:hAnsi="宋体" w:eastAsia="仿宋_GB2312"/>
          <w:bCs/>
          <w:kern w:val="0"/>
          <w:sz w:val="32"/>
          <w:szCs w:val="28"/>
          <w:u w:val="single"/>
        </w:rPr>
        <w:t xml:space="preserve">            </w:t>
      </w:r>
    </w:p>
    <w:p>
      <w:pPr>
        <w:keepNext w:val="0"/>
        <w:keepLines w:val="0"/>
        <w:pageBreakBefore w:val="0"/>
        <w:widowControl w:val="0"/>
        <w:kinsoku/>
        <w:wordWrap/>
        <w:overflowPunct/>
        <w:topLinePunct w:val="0"/>
        <w:autoSpaceDE/>
        <w:autoSpaceDN/>
        <w:bidi w:val="0"/>
        <w:adjustRightInd/>
        <w:spacing w:after="312" w:afterLines="100" w:line="560" w:lineRule="exact"/>
        <w:ind w:firstLine="0" w:firstLineChars="0"/>
        <w:textAlignment w:val="auto"/>
        <w:rPr>
          <w:rFonts w:hint="eastAsia" w:ascii="仿宋_GB2312" w:hAnsi="宋体" w:eastAsia="仿宋_GB2312"/>
          <w:bCs/>
          <w:kern w:val="0"/>
          <w:sz w:val="32"/>
          <w:szCs w:val="28"/>
        </w:rPr>
      </w:pPr>
      <w:r>
        <w:rPr>
          <w:rFonts w:hint="eastAsia" w:ascii="仿宋_GB2312" w:hAnsi="宋体" w:eastAsia="仿宋_GB2312"/>
          <w:bCs/>
          <w:kern w:val="0"/>
          <w:sz w:val="32"/>
          <w:szCs w:val="28"/>
        </w:rPr>
        <w:t>项目单位</w:t>
      </w:r>
      <w:r>
        <w:rPr>
          <w:rFonts w:hint="eastAsia" w:ascii="仿宋_GB2312" w:hAnsi="宋体" w:eastAsia="仿宋_GB2312"/>
          <w:bCs/>
          <w:kern w:val="0"/>
          <w:sz w:val="32"/>
          <w:szCs w:val="28"/>
          <w:u w:val="single"/>
        </w:rPr>
        <w:t xml:space="preserve">        </w:t>
      </w:r>
      <w:r>
        <w:rPr>
          <w:rFonts w:hint="eastAsia" w:ascii="仿宋_GB2312" w:hAnsi="仿宋_GB2312" w:eastAsia="仿宋_GB2312" w:cs="仿宋_GB2312"/>
          <w:sz w:val="32"/>
          <w:szCs w:val="32"/>
          <w:u w:val="single"/>
        </w:rPr>
        <w:t>北京市农村经济研究中心机关</w:t>
      </w:r>
      <w:r>
        <w:rPr>
          <w:rFonts w:hint="eastAsia" w:ascii="仿宋_GB2312" w:hAnsi="宋体" w:eastAsia="仿宋_GB2312"/>
          <w:bCs/>
          <w:kern w:val="0"/>
          <w:sz w:val="32"/>
          <w:szCs w:val="28"/>
          <w:u w:val="single"/>
        </w:rPr>
        <w:t xml:space="preserve">          </w:t>
      </w:r>
    </w:p>
    <w:p>
      <w:pPr>
        <w:keepNext w:val="0"/>
        <w:keepLines w:val="0"/>
        <w:pageBreakBefore w:val="0"/>
        <w:widowControl w:val="0"/>
        <w:kinsoku/>
        <w:wordWrap/>
        <w:overflowPunct/>
        <w:topLinePunct w:val="0"/>
        <w:autoSpaceDE/>
        <w:autoSpaceDN/>
        <w:bidi w:val="0"/>
        <w:adjustRightInd/>
        <w:spacing w:after="312" w:afterLines="100" w:line="560" w:lineRule="exact"/>
        <w:ind w:firstLine="0" w:firstLineChars="0"/>
        <w:jc w:val="both"/>
        <w:textAlignment w:val="auto"/>
        <w:rPr>
          <w:rFonts w:hint="default" w:ascii="仿宋_GB2312" w:hAnsi="宋体" w:eastAsia="仿宋_GB2312"/>
          <w:bCs/>
          <w:kern w:val="0"/>
          <w:sz w:val="32"/>
          <w:szCs w:val="28"/>
          <w:lang w:val="en-US" w:eastAsia="zh-CN"/>
        </w:rPr>
      </w:pPr>
      <w:r>
        <w:rPr>
          <w:rFonts w:hint="eastAsia" w:ascii="仿宋_GB2312" w:hAnsi="宋体" w:eastAsia="仿宋_GB2312"/>
          <w:bCs/>
          <w:kern w:val="0"/>
          <w:sz w:val="32"/>
          <w:szCs w:val="28"/>
        </w:rPr>
        <w:t>项目名称</w:t>
      </w:r>
      <w:r>
        <w:rPr>
          <w:rFonts w:hint="eastAsia" w:ascii="仿宋_GB2312" w:hAnsi="宋体" w:eastAsia="仿宋_GB2312"/>
          <w:bCs/>
          <w:kern w:val="0"/>
          <w:sz w:val="32"/>
          <w:szCs w:val="28"/>
          <w:u w:val="single"/>
        </w:rPr>
        <w:t xml:space="preserve"> </w:t>
      </w:r>
      <w:r>
        <w:rPr>
          <w:rFonts w:hint="eastAsia" w:ascii="仿宋_GB2312" w:hAnsi="宋体" w:eastAsia="仿宋_GB2312"/>
          <w:bCs/>
          <w:kern w:val="0"/>
          <w:sz w:val="32"/>
          <w:szCs w:val="28"/>
          <w:u w:val="single"/>
          <w:lang w:val="en-US" w:eastAsia="zh-CN"/>
        </w:rPr>
        <w:t xml:space="preserve"> </w:t>
      </w:r>
      <w:r>
        <w:rPr>
          <w:rFonts w:hint="eastAsia" w:ascii="仿宋_GB2312" w:hAnsi="仿宋_GB2312" w:eastAsia="仿宋_GB2312" w:cs="仿宋_GB2312"/>
          <w:sz w:val="32"/>
          <w:szCs w:val="32"/>
          <w:u w:val="single"/>
        </w:rPr>
        <w:t>北京市乡村振兴专家咨询委员会专项经费项目</w:t>
      </w:r>
      <w:r>
        <w:rPr>
          <w:rFonts w:hint="eastAsia" w:ascii="仿宋_GB2312" w:hAnsi="仿宋_GB2312" w:eastAsia="仿宋_GB2312" w:cs="仿宋_GB2312"/>
          <w:sz w:val="32"/>
          <w:szCs w:val="32"/>
          <w:u w:val="single"/>
          <w:lang w:val="en-US" w:eastAsia="zh-CN"/>
        </w:rPr>
        <w:t xml:space="preserve">  </w:t>
      </w:r>
    </w:p>
    <w:p>
      <w:pPr>
        <w:spacing w:after="312" w:afterLines="100" w:line="560" w:lineRule="exact"/>
        <w:ind w:left="638" w:leftChars="304" w:firstLine="640" w:firstLineChars="200"/>
        <w:rPr>
          <w:rFonts w:ascii="仿宋_GB2312" w:hAnsi="宋体" w:eastAsia="仿宋_GB2312"/>
          <w:bCs/>
          <w:kern w:val="0"/>
          <w:sz w:val="32"/>
          <w:szCs w:val="28"/>
          <w:u w:val="single"/>
        </w:rPr>
      </w:pPr>
    </w:p>
    <w:p>
      <w:pPr>
        <w:spacing w:after="312" w:afterLines="100" w:line="560" w:lineRule="exact"/>
        <w:ind w:left="638" w:leftChars="304" w:firstLine="640" w:firstLineChars="200"/>
        <w:rPr>
          <w:rFonts w:ascii="仿宋_GB2312" w:hAnsi="宋体" w:eastAsia="仿宋_GB2312"/>
          <w:bCs/>
          <w:kern w:val="0"/>
          <w:sz w:val="32"/>
          <w:szCs w:val="28"/>
          <w:u w:val="single"/>
        </w:rPr>
      </w:pPr>
    </w:p>
    <w:p>
      <w:pPr>
        <w:spacing w:after="312" w:afterLines="100" w:line="560" w:lineRule="exact"/>
        <w:ind w:left="638" w:leftChars="304" w:firstLine="640" w:firstLineChars="200"/>
        <w:rPr>
          <w:rFonts w:hint="eastAsia" w:ascii="黑体" w:eastAsia="黑体"/>
          <w:b/>
          <w:sz w:val="32"/>
          <w:szCs w:val="20"/>
        </w:rPr>
      </w:pPr>
      <w:r>
        <w:rPr>
          <w:rFonts w:hint="eastAsia" w:ascii="仿宋_GB2312" w:hAnsi="宋体" w:eastAsia="仿宋_GB2312"/>
          <w:bCs/>
          <w:kern w:val="0"/>
          <w:sz w:val="32"/>
          <w:szCs w:val="28"/>
        </w:rPr>
        <w:t xml:space="preserve">                                    </w:t>
      </w:r>
    </w:p>
    <w:p>
      <w:pPr>
        <w:spacing w:line="560" w:lineRule="exact"/>
        <w:ind w:firstLine="643" w:firstLineChars="200"/>
        <w:jc w:val="center"/>
        <w:rPr>
          <w:rFonts w:hint="eastAsia" w:ascii="黑体" w:eastAsia="黑体"/>
          <w:b/>
          <w:sz w:val="32"/>
          <w:szCs w:val="20"/>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方正小标宋简体" w:hAnsi="Leelawadee UI" w:eastAsia="方正小标宋简体" w:cs="Leelawadee UI"/>
          <w:bCs/>
          <w:kern w:val="0"/>
          <w:sz w:val="44"/>
          <w:szCs w:val="28"/>
        </w:rPr>
        <w:sectPr>
          <w:pgSz w:w="11906" w:h="16838"/>
          <w:pgMar w:top="2098" w:right="1474" w:bottom="1984" w:left="1587" w:header="851" w:footer="992" w:gutter="0"/>
          <w:cols w:space="720" w:num="1"/>
          <w:docGrid w:type="lines" w:linePitch="312" w:charSpace="0"/>
        </w:sectPr>
      </w:pPr>
      <w:r>
        <w:rPr>
          <w:rFonts w:hint="eastAsia" w:ascii="黑体" w:eastAsia="黑体"/>
          <w:b/>
          <w:sz w:val="32"/>
          <w:szCs w:val="20"/>
        </w:rPr>
        <w:t>202</w:t>
      </w:r>
      <w:r>
        <w:rPr>
          <w:rFonts w:hint="eastAsia" w:ascii="黑体" w:eastAsia="黑体"/>
          <w:b/>
          <w:sz w:val="32"/>
          <w:szCs w:val="20"/>
          <w:lang w:val="en-US" w:eastAsia="zh-CN"/>
        </w:rPr>
        <w:t>4</w:t>
      </w:r>
      <w:r>
        <w:rPr>
          <w:rFonts w:hint="eastAsia" w:ascii="黑体" w:eastAsia="黑体"/>
          <w:b/>
          <w:sz w:val="32"/>
          <w:szCs w:val="20"/>
        </w:rPr>
        <w:t>年5月</w:t>
      </w:r>
    </w:p>
    <w:p>
      <w:pPr>
        <w:spacing w:line="560" w:lineRule="exact"/>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drawing>
          <wp:anchor distT="0" distB="0" distL="114300" distR="114300" simplePos="0" relativeHeight="251661312" behindDoc="0" locked="0" layoutInCell="1" allowOverlap="1">
            <wp:simplePos x="0" y="0"/>
            <wp:positionH relativeFrom="column">
              <wp:posOffset>301625</wp:posOffset>
            </wp:positionH>
            <wp:positionV relativeFrom="paragraph">
              <wp:posOffset>179705</wp:posOffset>
            </wp:positionV>
            <wp:extent cx="4944110" cy="3060065"/>
            <wp:effectExtent l="0" t="0" r="8890" b="3175"/>
            <wp:wrapSquare wrapText="bothSides"/>
            <wp:docPr id="4" name="图片 4" descr="5.部署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5.部署会"/>
                    <pic:cNvPicPr>
                      <a:picLocks noChangeAspect="1"/>
                    </pic:cNvPicPr>
                  </pic:nvPicPr>
                  <pic:blipFill>
                    <a:blip r:embed="rId7"/>
                    <a:stretch>
                      <a:fillRect/>
                    </a:stretch>
                  </pic:blipFill>
                  <pic:spPr>
                    <a:xfrm>
                      <a:off x="0" y="0"/>
                      <a:ext cx="4944110" cy="3060065"/>
                    </a:xfrm>
                    <a:prstGeom prst="rect">
                      <a:avLst/>
                    </a:prstGeom>
                  </pic:spPr>
                </pic:pic>
              </a:graphicData>
            </a:graphic>
          </wp:anchor>
        </w:drawing>
      </w:r>
    </w:p>
    <w:p>
      <w:pPr>
        <w:spacing w:line="560" w:lineRule="exact"/>
        <w:ind w:firstLine="480" w:firstLineChars="200"/>
        <w:rPr>
          <w:rFonts w:hint="eastAsia" w:ascii="仿宋_GB2312" w:hAnsi="仿宋_GB2312" w:eastAsia="仿宋_GB2312" w:cs="仿宋_GB2312"/>
          <w:sz w:val="24"/>
          <w:szCs w:val="24"/>
        </w:rPr>
      </w:pPr>
    </w:p>
    <w:p>
      <w:pPr>
        <w:spacing w:line="560" w:lineRule="exact"/>
        <w:ind w:firstLine="480" w:firstLineChars="200"/>
        <w:rPr>
          <w:rFonts w:hint="eastAsia" w:ascii="仿宋_GB2312" w:hAnsi="仿宋_GB2312" w:eastAsia="仿宋_GB2312" w:cs="仿宋_GB2312"/>
          <w:sz w:val="24"/>
          <w:szCs w:val="24"/>
        </w:rPr>
      </w:pPr>
    </w:p>
    <w:p>
      <w:pPr>
        <w:spacing w:line="560" w:lineRule="exact"/>
        <w:ind w:firstLine="480" w:firstLineChars="200"/>
        <w:rPr>
          <w:rFonts w:hint="eastAsia" w:ascii="仿宋_GB2312" w:hAnsi="仿宋_GB2312" w:eastAsia="仿宋_GB2312" w:cs="仿宋_GB2312"/>
          <w:sz w:val="24"/>
          <w:szCs w:val="24"/>
        </w:rPr>
      </w:pPr>
    </w:p>
    <w:p>
      <w:pPr>
        <w:spacing w:line="560" w:lineRule="exact"/>
        <w:ind w:firstLine="480" w:firstLineChars="200"/>
        <w:rPr>
          <w:rFonts w:hint="eastAsia" w:ascii="仿宋_GB2312" w:hAnsi="仿宋_GB2312" w:eastAsia="仿宋_GB2312" w:cs="仿宋_GB2312"/>
          <w:sz w:val="24"/>
          <w:szCs w:val="24"/>
        </w:rPr>
      </w:pPr>
    </w:p>
    <w:p>
      <w:pPr>
        <w:spacing w:line="560" w:lineRule="exact"/>
        <w:ind w:firstLine="480" w:firstLineChars="200"/>
        <w:rPr>
          <w:rFonts w:hint="eastAsia" w:ascii="仿宋_GB2312" w:hAnsi="仿宋_GB2312" w:eastAsia="仿宋_GB2312" w:cs="仿宋_GB2312"/>
          <w:sz w:val="24"/>
          <w:szCs w:val="24"/>
        </w:rPr>
      </w:pPr>
    </w:p>
    <w:p>
      <w:pPr>
        <w:spacing w:line="560" w:lineRule="exact"/>
        <w:ind w:firstLine="640" w:firstLineChars="200"/>
        <w:jc w:val="center"/>
        <w:rPr>
          <w:rFonts w:hint="eastAsia" w:ascii="仿宋_GB2312" w:eastAsia="仿宋_GB2312"/>
          <w:sz w:val="32"/>
          <w:szCs w:val="32"/>
          <w:lang w:val="en-US" w:eastAsia="zh-CN"/>
        </w:rPr>
      </w:pPr>
    </w:p>
    <w:p>
      <w:pPr>
        <w:spacing w:line="560" w:lineRule="exact"/>
        <w:ind w:firstLine="640" w:firstLineChars="200"/>
        <w:jc w:val="center"/>
        <w:rPr>
          <w:rFonts w:hint="eastAsia" w:ascii="仿宋_GB2312" w:eastAsia="仿宋_GB2312"/>
          <w:sz w:val="32"/>
          <w:szCs w:val="32"/>
          <w:lang w:val="en-US" w:eastAsia="zh-CN"/>
        </w:rPr>
      </w:pPr>
    </w:p>
    <w:p>
      <w:pPr>
        <w:pStyle w:val="2"/>
        <w:ind w:left="0" w:leftChars="0" w:firstLine="0" w:firstLineChars="0"/>
        <w:rPr>
          <w:rFonts w:hint="eastAsia"/>
          <w:lang w:val="en-US" w:eastAsia="zh-CN"/>
        </w:rPr>
      </w:pPr>
    </w:p>
    <w:p>
      <w:pPr>
        <w:pStyle w:val="2"/>
        <w:ind w:left="0" w:leftChars="0" w:firstLine="0" w:firstLineChars="0"/>
        <w:rPr>
          <w:rFonts w:hint="eastAsia"/>
          <w:lang w:val="en-US" w:eastAsia="zh-CN"/>
        </w:rPr>
      </w:pPr>
    </w:p>
    <w:p>
      <w:pPr>
        <w:keepNext w:val="0"/>
        <w:keepLines w:val="0"/>
        <w:pageBreakBefore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2023年委托课题部署会</w:t>
      </w:r>
    </w:p>
    <w:p>
      <w:pPr>
        <w:keepNext w:val="0"/>
        <w:keepLines w:val="0"/>
        <w:pageBreakBefore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eastAsia="仿宋_GB2312"/>
          <w:sz w:val="32"/>
          <w:szCs w:val="32"/>
          <w:lang w:val="en-US" w:eastAsia="zh-CN"/>
        </w:rPr>
      </w:pPr>
    </w:p>
    <w:p>
      <w:pPr>
        <w:pStyle w:val="2"/>
        <w:rPr>
          <w:rFonts w:hint="eastAsia"/>
          <w:lang w:eastAsia="zh-CN"/>
        </w:rPr>
      </w:pPr>
      <w:r>
        <w:rPr>
          <w:rFonts w:hint="eastAsia" w:ascii="仿宋_GB2312" w:hAnsi="仿宋_GB2312" w:eastAsia="仿宋_GB2312" w:cs="仿宋_GB2312"/>
          <w:sz w:val="24"/>
          <w:szCs w:val="24"/>
          <w:lang w:eastAsia="zh-CN"/>
        </w:rPr>
        <w:drawing>
          <wp:anchor distT="0" distB="0" distL="114300" distR="114300" simplePos="0" relativeHeight="251662336" behindDoc="1" locked="0" layoutInCell="1" allowOverlap="1">
            <wp:simplePos x="0" y="0"/>
            <wp:positionH relativeFrom="column">
              <wp:posOffset>312420</wp:posOffset>
            </wp:positionH>
            <wp:positionV relativeFrom="paragraph">
              <wp:posOffset>61595</wp:posOffset>
            </wp:positionV>
            <wp:extent cx="4895850" cy="3204210"/>
            <wp:effectExtent l="0" t="0" r="0" b="0"/>
            <wp:wrapTight wrapText="bothSides">
              <wp:wrapPolygon>
                <wp:start x="0" y="0"/>
                <wp:lineTo x="0" y="21472"/>
                <wp:lineTo x="21516" y="21472"/>
                <wp:lineTo x="21516" y="0"/>
                <wp:lineTo x="0" y="0"/>
              </wp:wrapPolygon>
            </wp:wrapTight>
            <wp:docPr id="2" name="图片 2" descr="京郊行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京郊行1"/>
                    <pic:cNvPicPr>
                      <a:picLocks noChangeAspect="1"/>
                    </pic:cNvPicPr>
                  </pic:nvPicPr>
                  <pic:blipFill>
                    <a:blip r:embed="rId8"/>
                    <a:stretch>
                      <a:fillRect/>
                    </a:stretch>
                  </pic:blipFill>
                  <pic:spPr>
                    <a:xfrm>
                      <a:off x="0" y="0"/>
                      <a:ext cx="4895850" cy="3204210"/>
                    </a:xfrm>
                    <a:prstGeom prst="rect">
                      <a:avLst/>
                    </a:prstGeom>
                  </pic:spPr>
                </pic:pic>
              </a:graphicData>
            </a:graphic>
          </wp:anchor>
        </w:drawing>
      </w:r>
    </w:p>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仿宋_GB2312" w:hAnsi="仿宋_GB2312" w:eastAsia="仿宋_GB2312" w:cs="仿宋_GB2312"/>
          <w:sz w:val="24"/>
          <w:szCs w:val="24"/>
        </w:rPr>
      </w:pPr>
    </w:p>
    <w:p>
      <w:pPr>
        <w:keepNext w:val="0"/>
        <w:keepLines w:val="0"/>
        <w:pageBreakBefore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eastAsia="仿宋_GB2312"/>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eastAsia="仿宋_GB2312"/>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eastAsia="仿宋_GB2312"/>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eastAsia="仿宋_GB2312"/>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eastAsia="仿宋_GB2312"/>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eastAsia="仿宋_GB2312"/>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eastAsia="仿宋_GB2312"/>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0" w:firstLineChars="0"/>
        <w:jc w:val="both"/>
        <w:textAlignment w:val="auto"/>
        <w:rPr>
          <w:rFonts w:hint="eastAsia" w:ascii="仿宋_GB2312" w:eastAsia="仿宋_GB2312"/>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0" w:firstLineChars="0"/>
        <w:jc w:val="center"/>
        <w:textAlignment w:val="auto"/>
        <w:rPr>
          <w:rFonts w:hint="default" w:ascii="仿宋_GB2312" w:eastAsia="仿宋_GB2312"/>
          <w:sz w:val="32"/>
          <w:szCs w:val="32"/>
          <w:lang w:val="en-US"/>
        </w:rPr>
      </w:pPr>
      <w:r>
        <w:rPr>
          <w:rFonts w:hint="eastAsia" w:ascii="仿宋_GB2312" w:eastAsia="仿宋_GB2312"/>
          <w:sz w:val="32"/>
          <w:szCs w:val="32"/>
          <w:lang w:val="en-US" w:eastAsia="zh-CN"/>
        </w:rPr>
        <w:t>2023年组织“京郊行”活动</w:t>
      </w:r>
    </w:p>
    <w:p>
      <w:pPr>
        <w:keepNext w:val="0"/>
        <w:keepLines w:val="0"/>
        <w:pageBreakBefore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eastAsia="仿宋_GB2312"/>
          <w:sz w:val="44"/>
          <w:szCs w:val="44"/>
          <w:lang w:val="zh-CN"/>
        </w:rPr>
      </w:pPr>
      <w:r>
        <w:rPr>
          <w:rFonts w:hint="eastAsia" w:ascii="仿宋_GB2312" w:hAnsi="仿宋_GB2312" w:eastAsia="仿宋_GB2312" w:cs="仿宋_GB2312"/>
          <w:sz w:val="24"/>
          <w:szCs w:val="24"/>
        </w:rPr>
        <w:br w:type="page"/>
      </w:r>
      <w:r>
        <w:rPr>
          <w:rFonts w:ascii="仿宋_GB2312" w:eastAsia="仿宋_GB2312"/>
          <w:sz w:val="44"/>
          <w:szCs w:val="44"/>
          <w:lang w:val="zh-CN"/>
        </w:rPr>
        <w:t>目</w:t>
      </w:r>
      <w:r>
        <w:rPr>
          <w:rFonts w:hint="eastAsia" w:ascii="仿宋_GB2312" w:eastAsia="仿宋_GB2312"/>
          <w:sz w:val="44"/>
          <w:szCs w:val="44"/>
          <w:lang w:val="zh-CN"/>
        </w:rPr>
        <w:t xml:space="preserve">  </w:t>
      </w:r>
      <w:r>
        <w:rPr>
          <w:rFonts w:ascii="仿宋_GB2312" w:eastAsia="仿宋_GB2312"/>
          <w:sz w:val="44"/>
          <w:szCs w:val="44"/>
          <w:lang w:val="zh-CN"/>
        </w:rPr>
        <w:t>录</w:t>
      </w:r>
    </w:p>
    <w:p>
      <w:pPr>
        <w:pStyle w:val="8"/>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黑体" w:eastAsia="仿宋_GB2312"/>
          <w:b/>
          <w:bCs/>
          <w:kern w:val="0"/>
          <w:sz w:val="28"/>
          <w:szCs w:val="28"/>
        </w:rPr>
      </w:pPr>
      <w:r>
        <w:rPr>
          <w:rStyle w:val="13"/>
          <w:rFonts w:hint="eastAsia" w:hAnsi="黑体"/>
          <w:b/>
          <w:bCs/>
        </w:rPr>
        <w:fldChar w:fldCharType="begin"/>
      </w:r>
      <w:r>
        <w:rPr>
          <w:rStyle w:val="13"/>
          <w:rFonts w:hint="eastAsia" w:ascii="仿宋_GB2312" w:hAnsi="黑体" w:eastAsia="仿宋_GB2312"/>
          <w:b/>
          <w:bCs/>
          <w:kern w:val="0"/>
          <w:sz w:val="28"/>
          <w:szCs w:val="28"/>
        </w:rPr>
        <w:instrText xml:space="preserve"> TOC \o "1-3" \h \z \u </w:instrText>
      </w:r>
      <w:r>
        <w:rPr>
          <w:rStyle w:val="13"/>
          <w:rFonts w:hint="eastAsia" w:hAnsi="黑体"/>
          <w:b/>
          <w:bCs/>
        </w:rPr>
        <w:fldChar w:fldCharType="separate"/>
      </w:r>
      <w:r>
        <w:rPr>
          <w:rStyle w:val="13"/>
          <w:rFonts w:ascii="仿宋_GB2312" w:hAnsi="黑体" w:eastAsia="仿宋_GB2312"/>
          <w:b/>
          <w:bCs/>
          <w:kern w:val="0"/>
          <w:sz w:val="28"/>
          <w:szCs w:val="28"/>
        </w:rPr>
        <w:fldChar w:fldCharType="begin"/>
      </w:r>
      <w:r>
        <w:rPr>
          <w:rStyle w:val="13"/>
          <w:rFonts w:ascii="仿宋_GB2312" w:hAnsi="黑体" w:eastAsia="仿宋_GB2312"/>
          <w:b/>
          <w:bCs/>
          <w:kern w:val="0"/>
          <w:sz w:val="28"/>
          <w:szCs w:val="28"/>
        </w:rPr>
        <w:instrText xml:space="preserve"> HYPERLINK \l "_Toc104464156" </w:instrText>
      </w:r>
      <w:r>
        <w:rPr>
          <w:rStyle w:val="13"/>
          <w:rFonts w:ascii="仿宋_GB2312" w:hAnsi="黑体" w:eastAsia="仿宋_GB2312"/>
          <w:b/>
          <w:bCs/>
          <w:kern w:val="0"/>
          <w:sz w:val="28"/>
          <w:szCs w:val="28"/>
        </w:rPr>
        <w:fldChar w:fldCharType="separate"/>
      </w:r>
      <w:r>
        <w:rPr>
          <w:rStyle w:val="13"/>
          <w:rFonts w:ascii="仿宋_GB2312" w:hAnsi="黑体" w:eastAsia="仿宋_GB2312"/>
          <w:b/>
          <w:bCs/>
          <w:kern w:val="0"/>
          <w:sz w:val="28"/>
          <w:szCs w:val="28"/>
        </w:rPr>
        <w:t>一、基本情况</w:t>
      </w:r>
      <w:r>
        <w:rPr>
          <w:rStyle w:val="13"/>
          <w:rFonts w:ascii="仿宋_GB2312" w:hAnsi="黑体" w:eastAsia="仿宋_GB2312"/>
          <w:b/>
          <w:bCs/>
          <w:kern w:val="0"/>
          <w:sz w:val="28"/>
          <w:szCs w:val="28"/>
        </w:rPr>
        <w:tab/>
      </w:r>
      <w:r>
        <w:rPr>
          <w:rStyle w:val="13"/>
          <w:rFonts w:ascii="仿宋_GB2312" w:hAnsi="黑体" w:eastAsia="仿宋_GB2312"/>
          <w:b/>
          <w:bCs/>
          <w:kern w:val="0"/>
          <w:sz w:val="28"/>
          <w:szCs w:val="28"/>
        </w:rPr>
        <w:fldChar w:fldCharType="begin"/>
      </w:r>
      <w:r>
        <w:rPr>
          <w:rStyle w:val="13"/>
          <w:rFonts w:ascii="仿宋_GB2312" w:hAnsi="黑体" w:eastAsia="仿宋_GB2312"/>
          <w:b/>
          <w:bCs/>
          <w:kern w:val="0"/>
          <w:sz w:val="28"/>
          <w:szCs w:val="28"/>
        </w:rPr>
        <w:instrText xml:space="preserve"> PAGEREF _Toc104464156 \h </w:instrText>
      </w:r>
      <w:r>
        <w:rPr>
          <w:rStyle w:val="13"/>
          <w:rFonts w:ascii="仿宋_GB2312" w:hAnsi="黑体" w:eastAsia="仿宋_GB2312"/>
          <w:b/>
          <w:bCs/>
          <w:kern w:val="0"/>
          <w:sz w:val="28"/>
          <w:szCs w:val="28"/>
        </w:rPr>
        <w:fldChar w:fldCharType="separate"/>
      </w:r>
      <w:r>
        <w:rPr>
          <w:rStyle w:val="13"/>
          <w:rFonts w:ascii="仿宋_GB2312" w:hAnsi="黑体" w:eastAsia="仿宋_GB2312"/>
          <w:b/>
          <w:bCs/>
          <w:kern w:val="0"/>
          <w:sz w:val="28"/>
          <w:szCs w:val="28"/>
        </w:rPr>
        <w:t>1</w:t>
      </w:r>
      <w:r>
        <w:rPr>
          <w:rStyle w:val="13"/>
          <w:rFonts w:ascii="仿宋_GB2312" w:hAnsi="黑体" w:eastAsia="仿宋_GB2312"/>
          <w:b/>
          <w:bCs/>
          <w:kern w:val="0"/>
          <w:sz w:val="28"/>
          <w:szCs w:val="28"/>
        </w:rPr>
        <w:fldChar w:fldCharType="end"/>
      </w:r>
      <w:r>
        <w:rPr>
          <w:rStyle w:val="13"/>
          <w:rFonts w:ascii="仿宋_GB2312" w:hAnsi="黑体" w:eastAsia="仿宋_GB2312"/>
          <w:b/>
          <w:bCs/>
          <w:kern w:val="0"/>
          <w:sz w:val="28"/>
          <w:szCs w:val="28"/>
        </w:rPr>
        <w:fldChar w:fldCharType="end"/>
      </w:r>
    </w:p>
    <w:p>
      <w:pPr>
        <w:pStyle w:val="9"/>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楷体" w:eastAsia="仿宋_GB2312"/>
          <w:bCs/>
          <w:kern w:val="0"/>
          <w:sz w:val="28"/>
          <w:szCs w:val="28"/>
        </w:rPr>
      </w:pPr>
      <w:r>
        <w:rPr>
          <w:rStyle w:val="13"/>
          <w:rFonts w:ascii="仿宋_GB2312" w:hAnsi="楷体" w:eastAsia="仿宋_GB2312"/>
          <w:bCs/>
          <w:kern w:val="0"/>
          <w:sz w:val="28"/>
          <w:szCs w:val="28"/>
        </w:rPr>
        <w:fldChar w:fldCharType="begin"/>
      </w:r>
      <w:r>
        <w:rPr>
          <w:rStyle w:val="13"/>
          <w:rFonts w:ascii="仿宋_GB2312" w:hAnsi="楷体" w:eastAsia="仿宋_GB2312"/>
          <w:bCs/>
          <w:kern w:val="0"/>
          <w:sz w:val="28"/>
          <w:szCs w:val="28"/>
        </w:rPr>
        <w:instrText xml:space="preserve"> HYPERLINK \l "_Toc104464157" </w:instrText>
      </w:r>
      <w:r>
        <w:rPr>
          <w:rStyle w:val="13"/>
          <w:rFonts w:ascii="仿宋_GB2312" w:hAnsi="楷体" w:eastAsia="仿宋_GB2312"/>
          <w:bCs/>
          <w:kern w:val="0"/>
          <w:sz w:val="28"/>
          <w:szCs w:val="28"/>
        </w:rPr>
        <w:fldChar w:fldCharType="separate"/>
      </w:r>
      <w:r>
        <w:rPr>
          <w:rStyle w:val="13"/>
          <w:rFonts w:ascii="仿宋_GB2312" w:hAnsi="楷体" w:eastAsia="仿宋_GB2312"/>
          <w:bCs/>
          <w:kern w:val="0"/>
          <w:sz w:val="28"/>
          <w:szCs w:val="28"/>
        </w:rPr>
        <w:t>（一）项目概况</w:t>
      </w:r>
      <w:r>
        <w:rPr>
          <w:rStyle w:val="13"/>
          <w:rFonts w:ascii="仿宋_GB2312" w:hAnsi="楷体" w:eastAsia="仿宋_GB2312"/>
          <w:bCs/>
          <w:kern w:val="0"/>
          <w:sz w:val="28"/>
          <w:szCs w:val="28"/>
        </w:rPr>
        <w:tab/>
      </w:r>
      <w:r>
        <w:rPr>
          <w:rStyle w:val="13"/>
          <w:rFonts w:ascii="仿宋_GB2312" w:hAnsi="楷体" w:eastAsia="仿宋_GB2312"/>
          <w:bCs/>
          <w:kern w:val="0"/>
          <w:sz w:val="28"/>
          <w:szCs w:val="28"/>
        </w:rPr>
        <w:fldChar w:fldCharType="begin"/>
      </w:r>
      <w:r>
        <w:rPr>
          <w:rStyle w:val="13"/>
          <w:rFonts w:ascii="仿宋_GB2312" w:hAnsi="楷体" w:eastAsia="仿宋_GB2312"/>
          <w:bCs/>
          <w:kern w:val="0"/>
          <w:sz w:val="28"/>
          <w:szCs w:val="28"/>
        </w:rPr>
        <w:instrText xml:space="preserve"> PAGEREF _Toc104464157 \h </w:instrText>
      </w:r>
      <w:r>
        <w:rPr>
          <w:rStyle w:val="13"/>
          <w:rFonts w:ascii="仿宋_GB2312" w:hAnsi="楷体" w:eastAsia="仿宋_GB2312"/>
          <w:bCs/>
          <w:kern w:val="0"/>
          <w:sz w:val="28"/>
          <w:szCs w:val="28"/>
        </w:rPr>
        <w:fldChar w:fldCharType="separate"/>
      </w:r>
      <w:r>
        <w:rPr>
          <w:rStyle w:val="13"/>
          <w:rFonts w:ascii="仿宋_GB2312" w:hAnsi="楷体" w:eastAsia="仿宋_GB2312"/>
          <w:bCs/>
          <w:kern w:val="0"/>
          <w:sz w:val="28"/>
          <w:szCs w:val="28"/>
        </w:rPr>
        <w:t>1</w:t>
      </w:r>
      <w:r>
        <w:rPr>
          <w:rStyle w:val="13"/>
          <w:rFonts w:ascii="仿宋_GB2312" w:hAnsi="楷体" w:eastAsia="仿宋_GB2312"/>
          <w:bCs/>
          <w:kern w:val="0"/>
          <w:sz w:val="28"/>
          <w:szCs w:val="28"/>
        </w:rPr>
        <w:fldChar w:fldCharType="end"/>
      </w:r>
      <w:r>
        <w:rPr>
          <w:rStyle w:val="13"/>
          <w:rFonts w:ascii="仿宋_GB2312" w:hAnsi="楷体" w:eastAsia="仿宋_GB2312"/>
          <w:bCs/>
          <w:kern w:val="0"/>
          <w:sz w:val="28"/>
          <w:szCs w:val="28"/>
        </w:rPr>
        <w:fldChar w:fldCharType="end"/>
      </w:r>
    </w:p>
    <w:p>
      <w:pPr>
        <w:pStyle w:val="9"/>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楷体" w:eastAsia="仿宋_GB2312"/>
          <w:bCs/>
          <w:kern w:val="0"/>
          <w:sz w:val="28"/>
          <w:szCs w:val="28"/>
        </w:rPr>
      </w:pPr>
      <w:r>
        <w:rPr>
          <w:rStyle w:val="13"/>
          <w:rFonts w:ascii="仿宋_GB2312" w:hAnsi="楷体" w:eastAsia="仿宋_GB2312"/>
          <w:bCs/>
          <w:kern w:val="0"/>
          <w:sz w:val="28"/>
          <w:szCs w:val="28"/>
        </w:rPr>
        <w:fldChar w:fldCharType="begin"/>
      </w:r>
      <w:r>
        <w:rPr>
          <w:rStyle w:val="13"/>
          <w:rFonts w:ascii="仿宋_GB2312" w:hAnsi="楷体" w:eastAsia="仿宋_GB2312"/>
          <w:bCs/>
          <w:kern w:val="0"/>
          <w:sz w:val="28"/>
          <w:szCs w:val="28"/>
        </w:rPr>
        <w:instrText xml:space="preserve"> HYPERLINK \l "_Toc104464160" </w:instrText>
      </w:r>
      <w:r>
        <w:rPr>
          <w:rStyle w:val="13"/>
          <w:rFonts w:ascii="仿宋_GB2312" w:hAnsi="楷体" w:eastAsia="仿宋_GB2312"/>
          <w:bCs/>
          <w:kern w:val="0"/>
          <w:sz w:val="28"/>
          <w:szCs w:val="28"/>
        </w:rPr>
        <w:fldChar w:fldCharType="separate"/>
      </w:r>
      <w:r>
        <w:rPr>
          <w:rStyle w:val="13"/>
          <w:rFonts w:ascii="仿宋_GB2312" w:hAnsi="楷体" w:eastAsia="仿宋_GB2312"/>
          <w:bCs/>
          <w:kern w:val="0"/>
          <w:sz w:val="28"/>
          <w:szCs w:val="28"/>
        </w:rPr>
        <w:t>（二）项目绩效目标</w:t>
      </w:r>
      <w:r>
        <w:rPr>
          <w:rStyle w:val="13"/>
          <w:rFonts w:ascii="仿宋_GB2312" w:hAnsi="楷体" w:eastAsia="仿宋_GB2312"/>
          <w:bCs/>
          <w:kern w:val="0"/>
          <w:sz w:val="28"/>
          <w:szCs w:val="28"/>
        </w:rPr>
        <w:tab/>
      </w:r>
      <w:r>
        <w:rPr>
          <w:rStyle w:val="13"/>
          <w:rFonts w:ascii="仿宋_GB2312" w:hAnsi="楷体" w:eastAsia="仿宋_GB2312"/>
          <w:bCs/>
          <w:kern w:val="0"/>
          <w:sz w:val="28"/>
          <w:szCs w:val="28"/>
        </w:rPr>
        <w:fldChar w:fldCharType="begin"/>
      </w:r>
      <w:r>
        <w:rPr>
          <w:rStyle w:val="13"/>
          <w:rFonts w:ascii="仿宋_GB2312" w:hAnsi="楷体" w:eastAsia="仿宋_GB2312"/>
          <w:bCs/>
          <w:kern w:val="0"/>
          <w:sz w:val="28"/>
          <w:szCs w:val="28"/>
        </w:rPr>
        <w:instrText xml:space="preserve"> PAGEREF _Toc104464160 \h </w:instrText>
      </w:r>
      <w:r>
        <w:rPr>
          <w:rStyle w:val="13"/>
          <w:rFonts w:ascii="仿宋_GB2312" w:hAnsi="楷体" w:eastAsia="仿宋_GB2312"/>
          <w:bCs/>
          <w:kern w:val="0"/>
          <w:sz w:val="28"/>
          <w:szCs w:val="28"/>
        </w:rPr>
        <w:fldChar w:fldCharType="separate"/>
      </w:r>
      <w:r>
        <w:rPr>
          <w:rStyle w:val="13"/>
          <w:rFonts w:ascii="仿宋_GB2312" w:hAnsi="楷体" w:eastAsia="仿宋_GB2312"/>
          <w:bCs/>
          <w:kern w:val="0"/>
          <w:sz w:val="28"/>
          <w:szCs w:val="28"/>
        </w:rPr>
        <w:t>4</w:t>
      </w:r>
      <w:r>
        <w:rPr>
          <w:rStyle w:val="13"/>
          <w:rFonts w:ascii="仿宋_GB2312" w:hAnsi="楷体" w:eastAsia="仿宋_GB2312"/>
          <w:bCs/>
          <w:kern w:val="0"/>
          <w:sz w:val="28"/>
          <w:szCs w:val="28"/>
        </w:rPr>
        <w:fldChar w:fldCharType="end"/>
      </w:r>
      <w:r>
        <w:rPr>
          <w:rStyle w:val="13"/>
          <w:rFonts w:ascii="仿宋_GB2312" w:hAnsi="楷体" w:eastAsia="仿宋_GB2312"/>
          <w:bCs/>
          <w:kern w:val="0"/>
          <w:sz w:val="28"/>
          <w:szCs w:val="28"/>
        </w:rPr>
        <w:fldChar w:fldCharType="end"/>
      </w:r>
    </w:p>
    <w:p>
      <w:pPr>
        <w:pStyle w:val="8"/>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黑体" w:eastAsia="仿宋_GB2312"/>
          <w:b/>
          <w:bCs/>
          <w:kern w:val="0"/>
          <w:sz w:val="28"/>
          <w:szCs w:val="28"/>
        </w:rPr>
      </w:pPr>
      <w:r>
        <w:rPr>
          <w:rStyle w:val="13"/>
          <w:rFonts w:ascii="仿宋_GB2312" w:hAnsi="黑体" w:eastAsia="仿宋_GB2312"/>
          <w:b/>
          <w:bCs/>
          <w:kern w:val="0"/>
          <w:sz w:val="28"/>
          <w:szCs w:val="28"/>
        </w:rPr>
        <w:fldChar w:fldCharType="begin"/>
      </w:r>
      <w:r>
        <w:rPr>
          <w:rStyle w:val="13"/>
          <w:rFonts w:ascii="仿宋_GB2312" w:hAnsi="黑体" w:eastAsia="仿宋_GB2312"/>
          <w:b/>
          <w:bCs/>
          <w:kern w:val="0"/>
          <w:sz w:val="28"/>
          <w:szCs w:val="28"/>
        </w:rPr>
        <w:instrText xml:space="preserve"> HYPERLINK \l "_Toc104464161" </w:instrText>
      </w:r>
      <w:r>
        <w:rPr>
          <w:rStyle w:val="13"/>
          <w:rFonts w:ascii="仿宋_GB2312" w:hAnsi="黑体" w:eastAsia="仿宋_GB2312"/>
          <w:b/>
          <w:bCs/>
          <w:kern w:val="0"/>
          <w:sz w:val="28"/>
          <w:szCs w:val="28"/>
        </w:rPr>
        <w:fldChar w:fldCharType="separate"/>
      </w:r>
      <w:r>
        <w:rPr>
          <w:rStyle w:val="13"/>
          <w:rFonts w:ascii="仿宋_GB2312" w:hAnsi="黑体" w:eastAsia="仿宋_GB2312"/>
          <w:b/>
          <w:bCs/>
          <w:kern w:val="0"/>
          <w:sz w:val="28"/>
          <w:szCs w:val="28"/>
        </w:rPr>
        <w:t>二、绩效评价工作开展情况</w:t>
      </w:r>
      <w:r>
        <w:rPr>
          <w:rStyle w:val="13"/>
          <w:rFonts w:ascii="仿宋_GB2312" w:hAnsi="黑体" w:eastAsia="仿宋_GB2312"/>
          <w:b/>
          <w:bCs/>
          <w:kern w:val="0"/>
          <w:sz w:val="28"/>
          <w:szCs w:val="28"/>
        </w:rPr>
        <w:tab/>
      </w:r>
      <w:r>
        <w:rPr>
          <w:rStyle w:val="13"/>
          <w:rFonts w:ascii="仿宋_GB2312" w:hAnsi="黑体" w:eastAsia="仿宋_GB2312"/>
          <w:b/>
          <w:bCs/>
          <w:kern w:val="0"/>
          <w:sz w:val="28"/>
          <w:szCs w:val="28"/>
        </w:rPr>
        <w:fldChar w:fldCharType="begin"/>
      </w:r>
      <w:r>
        <w:rPr>
          <w:rStyle w:val="13"/>
          <w:rFonts w:ascii="仿宋_GB2312" w:hAnsi="黑体" w:eastAsia="仿宋_GB2312"/>
          <w:b/>
          <w:bCs/>
          <w:kern w:val="0"/>
          <w:sz w:val="28"/>
          <w:szCs w:val="28"/>
        </w:rPr>
        <w:instrText xml:space="preserve"> PAGEREF _Toc104464161 \h </w:instrText>
      </w:r>
      <w:r>
        <w:rPr>
          <w:rStyle w:val="13"/>
          <w:rFonts w:ascii="仿宋_GB2312" w:hAnsi="黑体" w:eastAsia="仿宋_GB2312"/>
          <w:b/>
          <w:bCs/>
          <w:kern w:val="0"/>
          <w:sz w:val="28"/>
          <w:szCs w:val="28"/>
        </w:rPr>
        <w:fldChar w:fldCharType="separate"/>
      </w:r>
      <w:r>
        <w:rPr>
          <w:rStyle w:val="13"/>
          <w:rFonts w:ascii="仿宋_GB2312" w:hAnsi="黑体" w:eastAsia="仿宋_GB2312"/>
          <w:b/>
          <w:bCs/>
          <w:kern w:val="0"/>
          <w:sz w:val="28"/>
          <w:szCs w:val="28"/>
        </w:rPr>
        <w:t>5</w:t>
      </w:r>
      <w:r>
        <w:rPr>
          <w:rStyle w:val="13"/>
          <w:rFonts w:ascii="仿宋_GB2312" w:hAnsi="黑体" w:eastAsia="仿宋_GB2312"/>
          <w:b/>
          <w:bCs/>
          <w:kern w:val="0"/>
          <w:sz w:val="28"/>
          <w:szCs w:val="28"/>
        </w:rPr>
        <w:fldChar w:fldCharType="end"/>
      </w:r>
      <w:r>
        <w:rPr>
          <w:rStyle w:val="13"/>
          <w:rFonts w:ascii="仿宋_GB2312" w:hAnsi="黑体" w:eastAsia="仿宋_GB2312"/>
          <w:b/>
          <w:bCs/>
          <w:kern w:val="0"/>
          <w:sz w:val="28"/>
          <w:szCs w:val="28"/>
        </w:rPr>
        <w:fldChar w:fldCharType="end"/>
      </w:r>
    </w:p>
    <w:p>
      <w:pPr>
        <w:pStyle w:val="9"/>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楷体" w:eastAsia="仿宋_GB2312"/>
          <w:bCs/>
          <w:kern w:val="0"/>
          <w:sz w:val="28"/>
          <w:szCs w:val="28"/>
        </w:rPr>
      </w:pPr>
      <w:r>
        <w:rPr>
          <w:rStyle w:val="13"/>
          <w:rFonts w:ascii="仿宋_GB2312" w:hAnsi="楷体" w:eastAsia="仿宋_GB2312"/>
          <w:bCs/>
          <w:kern w:val="0"/>
          <w:sz w:val="28"/>
          <w:szCs w:val="28"/>
        </w:rPr>
        <w:fldChar w:fldCharType="begin"/>
      </w:r>
      <w:r>
        <w:rPr>
          <w:rStyle w:val="13"/>
          <w:rFonts w:ascii="仿宋_GB2312" w:hAnsi="楷体" w:eastAsia="仿宋_GB2312"/>
          <w:bCs/>
          <w:kern w:val="0"/>
          <w:sz w:val="28"/>
          <w:szCs w:val="28"/>
        </w:rPr>
        <w:instrText xml:space="preserve"> HYPERLINK \l "_Toc104464162" </w:instrText>
      </w:r>
      <w:r>
        <w:rPr>
          <w:rStyle w:val="13"/>
          <w:rFonts w:ascii="仿宋_GB2312" w:hAnsi="楷体" w:eastAsia="仿宋_GB2312"/>
          <w:bCs/>
          <w:kern w:val="0"/>
          <w:sz w:val="28"/>
          <w:szCs w:val="28"/>
        </w:rPr>
        <w:fldChar w:fldCharType="separate"/>
      </w:r>
      <w:r>
        <w:rPr>
          <w:rStyle w:val="13"/>
          <w:rFonts w:ascii="仿宋_GB2312" w:hAnsi="楷体" w:eastAsia="仿宋_GB2312"/>
          <w:bCs/>
          <w:kern w:val="0"/>
          <w:sz w:val="28"/>
          <w:szCs w:val="28"/>
        </w:rPr>
        <w:t>（一）绩效评价目的、对象及范围</w:t>
      </w:r>
      <w:r>
        <w:rPr>
          <w:rStyle w:val="13"/>
          <w:rFonts w:ascii="仿宋_GB2312" w:hAnsi="楷体" w:eastAsia="仿宋_GB2312"/>
          <w:bCs/>
          <w:kern w:val="0"/>
          <w:sz w:val="28"/>
          <w:szCs w:val="28"/>
        </w:rPr>
        <w:tab/>
      </w:r>
      <w:r>
        <w:rPr>
          <w:rStyle w:val="13"/>
          <w:rFonts w:ascii="仿宋_GB2312" w:hAnsi="楷体" w:eastAsia="仿宋_GB2312"/>
          <w:bCs/>
          <w:kern w:val="0"/>
          <w:sz w:val="28"/>
          <w:szCs w:val="28"/>
        </w:rPr>
        <w:fldChar w:fldCharType="begin"/>
      </w:r>
      <w:r>
        <w:rPr>
          <w:rStyle w:val="13"/>
          <w:rFonts w:ascii="仿宋_GB2312" w:hAnsi="楷体" w:eastAsia="仿宋_GB2312"/>
          <w:bCs/>
          <w:kern w:val="0"/>
          <w:sz w:val="28"/>
          <w:szCs w:val="28"/>
        </w:rPr>
        <w:instrText xml:space="preserve"> PAGEREF _Toc104464162 \h </w:instrText>
      </w:r>
      <w:r>
        <w:rPr>
          <w:rStyle w:val="13"/>
          <w:rFonts w:ascii="仿宋_GB2312" w:hAnsi="楷体" w:eastAsia="仿宋_GB2312"/>
          <w:bCs/>
          <w:kern w:val="0"/>
          <w:sz w:val="28"/>
          <w:szCs w:val="28"/>
        </w:rPr>
        <w:fldChar w:fldCharType="separate"/>
      </w:r>
      <w:r>
        <w:rPr>
          <w:rStyle w:val="13"/>
          <w:rFonts w:ascii="仿宋_GB2312" w:hAnsi="楷体" w:eastAsia="仿宋_GB2312"/>
          <w:bCs/>
          <w:kern w:val="0"/>
          <w:sz w:val="28"/>
          <w:szCs w:val="28"/>
        </w:rPr>
        <w:t>5</w:t>
      </w:r>
      <w:r>
        <w:rPr>
          <w:rStyle w:val="13"/>
          <w:rFonts w:ascii="仿宋_GB2312" w:hAnsi="楷体" w:eastAsia="仿宋_GB2312"/>
          <w:bCs/>
          <w:kern w:val="0"/>
          <w:sz w:val="28"/>
          <w:szCs w:val="28"/>
        </w:rPr>
        <w:fldChar w:fldCharType="end"/>
      </w:r>
      <w:r>
        <w:rPr>
          <w:rStyle w:val="13"/>
          <w:rFonts w:ascii="仿宋_GB2312" w:hAnsi="楷体" w:eastAsia="仿宋_GB2312"/>
          <w:bCs/>
          <w:kern w:val="0"/>
          <w:sz w:val="28"/>
          <w:szCs w:val="28"/>
        </w:rPr>
        <w:fldChar w:fldCharType="end"/>
      </w:r>
    </w:p>
    <w:p>
      <w:pPr>
        <w:pStyle w:val="9"/>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楷体" w:eastAsia="仿宋_GB2312"/>
          <w:bCs/>
          <w:kern w:val="0"/>
          <w:sz w:val="28"/>
          <w:szCs w:val="28"/>
        </w:rPr>
      </w:pPr>
      <w:r>
        <w:rPr>
          <w:rStyle w:val="13"/>
          <w:rFonts w:ascii="仿宋_GB2312" w:hAnsi="楷体" w:eastAsia="仿宋_GB2312"/>
          <w:bCs/>
          <w:kern w:val="0"/>
          <w:sz w:val="28"/>
          <w:szCs w:val="28"/>
        </w:rPr>
        <w:fldChar w:fldCharType="begin"/>
      </w:r>
      <w:r>
        <w:rPr>
          <w:rStyle w:val="13"/>
          <w:rFonts w:ascii="仿宋_GB2312" w:hAnsi="楷体" w:eastAsia="仿宋_GB2312"/>
          <w:bCs/>
          <w:kern w:val="0"/>
          <w:sz w:val="28"/>
          <w:szCs w:val="28"/>
        </w:rPr>
        <w:instrText xml:space="preserve"> HYPERLINK \l "_Toc104464163" </w:instrText>
      </w:r>
      <w:r>
        <w:rPr>
          <w:rStyle w:val="13"/>
          <w:rFonts w:ascii="仿宋_GB2312" w:hAnsi="楷体" w:eastAsia="仿宋_GB2312"/>
          <w:bCs/>
          <w:kern w:val="0"/>
          <w:sz w:val="28"/>
          <w:szCs w:val="28"/>
        </w:rPr>
        <w:fldChar w:fldCharType="separate"/>
      </w:r>
      <w:r>
        <w:rPr>
          <w:rStyle w:val="13"/>
          <w:rFonts w:ascii="仿宋_GB2312" w:hAnsi="楷体" w:eastAsia="仿宋_GB2312"/>
          <w:bCs/>
          <w:kern w:val="0"/>
          <w:sz w:val="28"/>
          <w:szCs w:val="28"/>
        </w:rPr>
        <w:t>（二）绩效评价基本情况</w:t>
      </w:r>
      <w:r>
        <w:rPr>
          <w:rStyle w:val="13"/>
          <w:rFonts w:ascii="仿宋_GB2312" w:hAnsi="楷体" w:eastAsia="仿宋_GB2312"/>
          <w:bCs/>
          <w:kern w:val="0"/>
          <w:sz w:val="28"/>
          <w:szCs w:val="28"/>
        </w:rPr>
        <w:tab/>
      </w:r>
      <w:r>
        <w:rPr>
          <w:rStyle w:val="13"/>
          <w:rFonts w:ascii="仿宋_GB2312" w:hAnsi="楷体" w:eastAsia="仿宋_GB2312"/>
          <w:bCs/>
          <w:kern w:val="0"/>
          <w:sz w:val="28"/>
          <w:szCs w:val="28"/>
        </w:rPr>
        <w:fldChar w:fldCharType="begin"/>
      </w:r>
      <w:r>
        <w:rPr>
          <w:rStyle w:val="13"/>
          <w:rFonts w:ascii="仿宋_GB2312" w:hAnsi="楷体" w:eastAsia="仿宋_GB2312"/>
          <w:bCs/>
          <w:kern w:val="0"/>
          <w:sz w:val="28"/>
          <w:szCs w:val="28"/>
        </w:rPr>
        <w:instrText xml:space="preserve"> PAGEREF _Toc104464163 \h </w:instrText>
      </w:r>
      <w:r>
        <w:rPr>
          <w:rStyle w:val="13"/>
          <w:rFonts w:ascii="仿宋_GB2312" w:hAnsi="楷体" w:eastAsia="仿宋_GB2312"/>
          <w:bCs/>
          <w:kern w:val="0"/>
          <w:sz w:val="28"/>
          <w:szCs w:val="28"/>
        </w:rPr>
        <w:fldChar w:fldCharType="separate"/>
      </w:r>
      <w:r>
        <w:rPr>
          <w:rStyle w:val="13"/>
          <w:rFonts w:ascii="仿宋_GB2312" w:hAnsi="楷体" w:eastAsia="仿宋_GB2312"/>
          <w:bCs/>
          <w:kern w:val="0"/>
          <w:sz w:val="28"/>
          <w:szCs w:val="28"/>
        </w:rPr>
        <w:t>5</w:t>
      </w:r>
      <w:r>
        <w:rPr>
          <w:rStyle w:val="13"/>
          <w:rFonts w:ascii="仿宋_GB2312" w:hAnsi="楷体" w:eastAsia="仿宋_GB2312"/>
          <w:bCs/>
          <w:kern w:val="0"/>
          <w:sz w:val="28"/>
          <w:szCs w:val="28"/>
        </w:rPr>
        <w:fldChar w:fldCharType="end"/>
      </w:r>
      <w:r>
        <w:rPr>
          <w:rStyle w:val="13"/>
          <w:rFonts w:ascii="仿宋_GB2312" w:hAnsi="楷体" w:eastAsia="仿宋_GB2312"/>
          <w:bCs/>
          <w:kern w:val="0"/>
          <w:sz w:val="28"/>
          <w:szCs w:val="28"/>
        </w:rPr>
        <w:fldChar w:fldCharType="end"/>
      </w:r>
    </w:p>
    <w:p>
      <w:pPr>
        <w:pStyle w:val="9"/>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楷体" w:eastAsia="仿宋_GB2312"/>
          <w:bCs/>
          <w:kern w:val="0"/>
          <w:sz w:val="28"/>
          <w:szCs w:val="28"/>
        </w:rPr>
      </w:pPr>
      <w:r>
        <w:rPr>
          <w:rStyle w:val="13"/>
          <w:rFonts w:ascii="仿宋_GB2312" w:hAnsi="楷体" w:eastAsia="仿宋_GB2312"/>
          <w:bCs/>
          <w:kern w:val="0"/>
          <w:sz w:val="28"/>
          <w:szCs w:val="28"/>
        </w:rPr>
        <w:fldChar w:fldCharType="begin"/>
      </w:r>
      <w:r>
        <w:rPr>
          <w:rStyle w:val="13"/>
          <w:rFonts w:ascii="仿宋_GB2312" w:hAnsi="楷体" w:eastAsia="仿宋_GB2312"/>
          <w:bCs/>
          <w:kern w:val="0"/>
          <w:sz w:val="28"/>
          <w:szCs w:val="28"/>
        </w:rPr>
        <w:instrText xml:space="preserve"> HYPERLINK \l "_Toc104464164" </w:instrText>
      </w:r>
      <w:r>
        <w:rPr>
          <w:rStyle w:val="13"/>
          <w:rFonts w:ascii="仿宋_GB2312" w:hAnsi="楷体" w:eastAsia="仿宋_GB2312"/>
          <w:bCs/>
          <w:kern w:val="0"/>
          <w:sz w:val="28"/>
          <w:szCs w:val="28"/>
        </w:rPr>
        <w:fldChar w:fldCharType="separate"/>
      </w:r>
      <w:r>
        <w:rPr>
          <w:rStyle w:val="13"/>
          <w:rFonts w:ascii="仿宋_GB2312" w:hAnsi="楷体" w:eastAsia="仿宋_GB2312"/>
          <w:bCs/>
          <w:kern w:val="0"/>
          <w:sz w:val="28"/>
          <w:szCs w:val="28"/>
        </w:rPr>
        <w:t>（三）绩效评价工作过程</w:t>
      </w:r>
      <w:r>
        <w:rPr>
          <w:rStyle w:val="13"/>
          <w:rFonts w:ascii="仿宋_GB2312" w:hAnsi="楷体" w:eastAsia="仿宋_GB2312"/>
          <w:bCs/>
          <w:kern w:val="0"/>
          <w:sz w:val="28"/>
          <w:szCs w:val="28"/>
        </w:rPr>
        <w:tab/>
      </w:r>
      <w:r>
        <w:rPr>
          <w:rStyle w:val="13"/>
          <w:rFonts w:ascii="仿宋_GB2312" w:hAnsi="楷体" w:eastAsia="仿宋_GB2312"/>
          <w:bCs/>
          <w:kern w:val="0"/>
          <w:sz w:val="28"/>
          <w:szCs w:val="28"/>
        </w:rPr>
        <w:fldChar w:fldCharType="begin"/>
      </w:r>
      <w:r>
        <w:rPr>
          <w:rStyle w:val="13"/>
          <w:rFonts w:ascii="仿宋_GB2312" w:hAnsi="楷体" w:eastAsia="仿宋_GB2312"/>
          <w:bCs/>
          <w:kern w:val="0"/>
          <w:sz w:val="28"/>
          <w:szCs w:val="28"/>
        </w:rPr>
        <w:instrText xml:space="preserve"> PAGEREF _Toc104464164 \h </w:instrText>
      </w:r>
      <w:r>
        <w:rPr>
          <w:rStyle w:val="13"/>
          <w:rFonts w:ascii="仿宋_GB2312" w:hAnsi="楷体" w:eastAsia="仿宋_GB2312"/>
          <w:bCs/>
          <w:kern w:val="0"/>
          <w:sz w:val="28"/>
          <w:szCs w:val="28"/>
        </w:rPr>
        <w:fldChar w:fldCharType="separate"/>
      </w:r>
      <w:r>
        <w:rPr>
          <w:rStyle w:val="13"/>
          <w:rFonts w:ascii="仿宋_GB2312" w:hAnsi="楷体" w:eastAsia="仿宋_GB2312"/>
          <w:bCs/>
          <w:kern w:val="0"/>
          <w:sz w:val="28"/>
          <w:szCs w:val="28"/>
        </w:rPr>
        <w:t>6</w:t>
      </w:r>
      <w:r>
        <w:rPr>
          <w:rStyle w:val="13"/>
          <w:rFonts w:ascii="仿宋_GB2312" w:hAnsi="楷体" w:eastAsia="仿宋_GB2312"/>
          <w:bCs/>
          <w:kern w:val="0"/>
          <w:sz w:val="28"/>
          <w:szCs w:val="28"/>
        </w:rPr>
        <w:fldChar w:fldCharType="end"/>
      </w:r>
      <w:r>
        <w:rPr>
          <w:rStyle w:val="13"/>
          <w:rFonts w:ascii="仿宋_GB2312" w:hAnsi="楷体" w:eastAsia="仿宋_GB2312"/>
          <w:bCs/>
          <w:kern w:val="0"/>
          <w:sz w:val="28"/>
          <w:szCs w:val="28"/>
        </w:rPr>
        <w:fldChar w:fldCharType="end"/>
      </w:r>
    </w:p>
    <w:p>
      <w:pPr>
        <w:pStyle w:val="8"/>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黑体" w:eastAsia="仿宋_GB2312"/>
          <w:b/>
          <w:bCs/>
          <w:kern w:val="0"/>
          <w:sz w:val="28"/>
          <w:szCs w:val="28"/>
        </w:rPr>
      </w:pPr>
      <w:r>
        <w:rPr>
          <w:rStyle w:val="13"/>
          <w:rFonts w:ascii="仿宋_GB2312" w:hAnsi="黑体" w:eastAsia="仿宋_GB2312"/>
          <w:b/>
          <w:bCs/>
          <w:kern w:val="0"/>
          <w:sz w:val="28"/>
          <w:szCs w:val="28"/>
        </w:rPr>
        <w:fldChar w:fldCharType="begin"/>
      </w:r>
      <w:r>
        <w:rPr>
          <w:rStyle w:val="13"/>
          <w:rFonts w:ascii="仿宋_GB2312" w:hAnsi="黑体" w:eastAsia="仿宋_GB2312"/>
          <w:b/>
          <w:bCs/>
          <w:kern w:val="0"/>
          <w:sz w:val="28"/>
          <w:szCs w:val="28"/>
        </w:rPr>
        <w:instrText xml:space="preserve"> HYPERLINK \l "_Toc104464165" </w:instrText>
      </w:r>
      <w:r>
        <w:rPr>
          <w:rStyle w:val="13"/>
          <w:rFonts w:ascii="仿宋_GB2312" w:hAnsi="黑体" w:eastAsia="仿宋_GB2312"/>
          <w:b/>
          <w:bCs/>
          <w:kern w:val="0"/>
          <w:sz w:val="28"/>
          <w:szCs w:val="28"/>
        </w:rPr>
        <w:fldChar w:fldCharType="separate"/>
      </w:r>
      <w:r>
        <w:rPr>
          <w:rStyle w:val="13"/>
          <w:rFonts w:ascii="仿宋_GB2312" w:hAnsi="黑体" w:eastAsia="仿宋_GB2312"/>
          <w:b/>
          <w:bCs/>
          <w:kern w:val="0"/>
          <w:sz w:val="28"/>
          <w:szCs w:val="28"/>
        </w:rPr>
        <w:t>三、综合评价情况及评价结论</w:t>
      </w:r>
      <w:r>
        <w:rPr>
          <w:rStyle w:val="13"/>
          <w:rFonts w:ascii="仿宋_GB2312" w:hAnsi="黑体" w:eastAsia="仿宋_GB2312"/>
          <w:b/>
          <w:bCs/>
          <w:kern w:val="0"/>
          <w:sz w:val="28"/>
          <w:szCs w:val="28"/>
        </w:rPr>
        <w:tab/>
      </w:r>
      <w:r>
        <w:rPr>
          <w:rStyle w:val="13"/>
          <w:rFonts w:ascii="仿宋_GB2312" w:hAnsi="黑体" w:eastAsia="仿宋_GB2312"/>
          <w:b/>
          <w:bCs/>
          <w:kern w:val="0"/>
          <w:sz w:val="28"/>
          <w:szCs w:val="28"/>
        </w:rPr>
        <w:fldChar w:fldCharType="begin"/>
      </w:r>
      <w:r>
        <w:rPr>
          <w:rStyle w:val="13"/>
          <w:rFonts w:ascii="仿宋_GB2312" w:hAnsi="黑体" w:eastAsia="仿宋_GB2312"/>
          <w:b/>
          <w:bCs/>
          <w:kern w:val="0"/>
          <w:sz w:val="28"/>
          <w:szCs w:val="28"/>
        </w:rPr>
        <w:instrText xml:space="preserve"> PAGEREF _Toc104464165 \h </w:instrText>
      </w:r>
      <w:r>
        <w:rPr>
          <w:rStyle w:val="13"/>
          <w:rFonts w:ascii="仿宋_GB2312" w:hAnsi="黑体" w:eastAsia="仿宋_GB2312"/>
          <w:b/>
          <w:bCs/>
          <w:kern w:val="0"/>
          <w:sz w:val="28"/>
          <w:szCs w:val="28"/>
        </w:rPr>
        <w:fldChar w:fldCharType="separate"/>
      </w:r>
      <w:r>
        <w:rPr>
          <w:rStyle w:val="13"/>
          <w:rFonts w:ascii="仿宋_GB2312" w:hAnsi="黑体" w:eastAsia="仿宋_GB2312"/>
          <w:b/>
          <w:bCs/>
          <w:kern w:val="0"/>
          <w:sz w:val="28"/>
          <w:szCs w:val="28"/>
        </w:rPr>
        <w:t>6</w:t>
      </w:r>
      <w:r>
        <w:rPr>
          <w:rStyle w:val="13"/>
          <w:rFonts w:ascii="仿宋_GB2312" w:hAnsi="黑体" w:eastAsia="仿宋_GB2312"/>
          <w:b/>
          <w:bCs/>
          <w:kern w:val="0"/>
          <w:sz w:val="28"/>
          <w:szCs w:val="28"/>
        </w:rPr>
        <w:fldChar w:fldCharType="end"/>
      </w:r>
      <w:r>
        <w:rPr>
          <w:rStyle w:val="13"/>
          <w:rFonts w:ascii="仿宋_GB2312" w:hAnsi="黑体" w:eastAsia="仿宋_GB2312"/>
          <w:b/>
          <w:bCs/>
          <w:kern w:val="0"/>
          <w:sz w:val="28"/>
          <w:szCs w:val="28"/>
        </w:rPr>
        <w:fldChar w:fldCharType="end"/>
      </w:r>
    </w:p>
    <w:p>
      <w:pPr>
        <w:pStyle w:val="8"/>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黑体" w:eastAsia="仿宋_GB2312"/>
          <w:b/>
          <w:bCs/>
          <w:kern w:val="0"/>
          <w:sz w:val="28"/>
          <w:szCs w:val="28"/>
        </w:rPr>
      </w:pPr>
      <w:r>
        <w:rPr>
          <w:rStyle w:val="13"/>
          <w:rFonts w:ascii="仿宋_GB2312" w:hAnsi="黑体" w:eastAsia="仿宋_GB2312"/>
          <w:b/>
          <w:bCs/>
          <w:kern w:val="0"/>
          <w:sz w:val="28"/>
          <w:szCs w:val="28"/>
        </w:rPr>
        <w:fldChar w:fldCharType="begin"/>
      </w:r>
      <w:r>
        <w:rPr>
          <w:rStyle w:val="13"/>
          <w:rFonts w:ascii="仿宋_GB2312" w:hAnsi="黑体" w:eastAsia="仿宋_GB2312"/>
          <w:b/>
          <w:bCs/>
          <w:kern w:val="0"/>
          <w:sz w:val="28"/>
          <w:szCs w:val="28"/>
        </w:rPr>
        <w:instrText xml:space="preserve"> HYPERLINK \l "_Toc104464166" </w:instrText>
      </w:r>
      <w:r>
        <w:rPr>
          <w:rStyle w:val="13"/>
          <w:rFonts w:ascii="仿宋_GB2312" w:hAnsi="黑体" w:eastAsia="仿宋_GB2312"/>
          <w:b/>
          <w:bCs/>
          <w:kern w:val="0"/>
          <w:sz w:val="28"/>
          <w:szCs w:val="28"/>
        </w:rPr>
        <w:fldChar w:fldCharType="separate"/>
      </w:r>
      <w:r>
        <w:rPr>
          <w:rStyle w:val="13"/>
          <w:rFonts w:ascii="仿宋_GB2312" w:hAnsi="黑体" w:eastAsia="仿宋_GB2312"/>
          <w:b/>
          <w:bCs/>
          <w:kern w:val="0"/>
          <w:sz w:val="28"/>
          <w:szCs w:val="28"/>
        </w:rPr>
        <w:t>四、绩效评价指标分析</w:t>
      </w:r>
      <w:r>
        <w:rPr>
          <w:rStyle w:val="13"/>
          <w:rFonts w:ascii="仿宋_GB2312" w:hAnsi="黑体" w:eastAsia="仿宋_GB2312"/>
          <w:b/>
          <w:bCs/>
          <w:kern w:val="0"/>
          <w:sz w:val="28"/>
          <w:szCs w:val="28"/>
        </w:rPr>
        <w:tab/>
      </w:r>
      <w:r>
        <w:rPr>
          <w:rStyle w:val="13"/>
          <w:rFonts w:ascii="仿宋_GB2312" w:hAnsi="黑体" w:eastAsia="仿宋_GB2312"/>
          <w:b/>
          <w:bCs/>
          <w:kern w:val="0"/>
          <w:sz w:val="28"/>
          <w:szCs w:val="28"/>
        </w:rPr>
        <w:fldChar w:fldCharType="begin"/>
      </w:r>
      <w:r>
        <w:rPr>
          <w:rStyle w:val="13"/>
          <w:rFonts w:ascii="仿宋_GB2312" w:hAnsi="黑体" w:eastAsia="仿宋_GB2312"/>
          <w:b/>
          <w:bCs/>
          <w:kern w:val="0"/>
          <w:sz w:val="28"/>
          <w:szCs w:val="28"/>
        </w:rPr>
        <w:instrText xml:space="preserve"> PAGEREF _Toc104464166 \h </w:instrText>
      </w:r>
      <w:r>
        <w:rPr>
          <w:rStyle w:val="13"/>
          <w:rFonts w:ascii="仿宋_GB2312" w:hAnsi="黑体" w:eastAsia="仿宋_GB2312"/>
          <w:b/>
          <w:bCs/>
          <w:kern w:val="0"/>
          <w:sz w:val="28"/>
          <w:szCs w:val="28"/>
        </w:rPr>
        <w:fldChar w:fldCharType="separate"/>
      </w:r>
      <w:r>
        <w:rPr>
          <w:rStyle w:val="13"/>
          <w:rFonts w:ascii="仿宋_GB2312" w:hAnsi="黑体" w:eastAsia="仿宋_GB2312"/>
          <w:b/>
          <w:bCs/>
          <w:kern w:val="0"/>
          <w:sz w:val="28"/>
          <w:szCs w:val="28"/>
        </w:rPr>
        <w:t>7</w:t>
      </w:r>
      <w:r>
        <w:rPr>
          <w:rStyle w:val="13"/>
          <w:rFonts w:ascii="仿宋_GB2312" w:hAnsi="黑体" w:eastAsia="仿宋_GB2312"/>
          <w:b/>
          <w:bCs/>
          <w:kern w:val="0"/>
          <w:sz w:val="28"/>
          <w:szCs w:val="28"/>
        </w:rPr>
        <w:fldChar w:fldCharType="end"/>
      </w:r>
      <w:r>
        <w:rPr>
          <w:rStyle w:val="13"/>
          <w:rFonts w:ascii="仿宋_GB2312" w:hAnsi="黑体" w:eastAsia="仿宋_GB2312"/>
          <w:b/>
          <w:bCs/>
          <w:kern w:val="0"/>
          <w:sz w:val="28"/>
          <w:szCs w:val="28"/>
        </w:rPr>
        <w:fldChar w:fldCharType="end"/>
      </w:r>
    </w:p>
    <w:p>
      <w:pPr>
        <w:pStyle w:val="9"/>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楷体" w:eastAsia="仿宋_GB2312"/>
          <w:bCs/>
          <w:kern w:val="0"/>
          <w:sz w:val="28"/>
          <w:szCs w:val="28"/>
        </w:rPr>
      </w:pPr>
      <w:r>
        <w:rPr>
          <w:rStyle w:val="13"/>
          <w:rFonts w:ascii="仿宋_GB2312" w:hAnsi="楷体" w:eastAsia="仿宋_GB2312"/>
          <w:bCs/>
          <w:kern w:val="0"/>
          <w:sz w:val="28"/>
          <w:szCs w:val="28"/>
        </w:rPr>
        <w:fldChar w:fldCharType="begin"/>
      </w:r>
      <w:r>
        <w:rPr>
          <w:rStyle w:val="13"/>
          <w:rFonts w:ascii="仿宋_GB2312" w:hAnsi="楷体" w:eastAsia="仿宋_GB2312"/>
          <w:bCs/>
          <w:kern w:val="0"/>
          <w:sz w:val="28"/>
          <w:szCs w:val="28"/>
        </w:rPr>
        <w:instrText xml:space="preserve"> HYPERLINK \l "_Toc104464167" </w:instrText>
      </w:r>
      <w:r>
        <w:rPr>
          <w:rStyle w:val="13"/>
          <w:rFonts w:ascii="仿宋_GB2312" w:hAnsi="楷体" w:eastAsia="仿宋_GB2312"/>
          <w:bCs/>
          <w:kern w:val="0"/>
          <w:sz w:val="28"/>
          <w:szCs w:val="28"/>
        </w:rPr>
        <w:fldChar w:fldCharType="separate"/>
      </w:r>
      <w:r>
        <w:rPr>
          <w:rStyle w:val="13"/>
          <w:rFonts w:ascii="仿宋_GB2312" w:hAnsi="楷体" w:eastAsia="仿宋_GB2312"/>
          <w:bCs/>
          <w:kern w:val="0"/>
          <w:sz w:val="28"/>
          <w:szCs w:val="28"/>
        </w:rPr>
        <w:t>（一）项目决策情况</w:t>
      </w:r>
      <w:r>
        <w:rPr>
          <w:rStyle w:val="13"/>
          <w:rFonts w:ascii="仿宋_GB2312" w:hAnsi="楷体" w:eastAsia="仿宋_GB2312"/>
          <w:bCs/>
          <w:kern w:val="0"/>
          <w:sz w:val="28"/>
          <w:szCs w:val="28"/>
        </w:rPr>
        <w:tab/>
      </w:r>
      <w:r>
        <w:rPr>
          <w:rStyle w:val="13"/>
          <w:rFonts w:ascii="仿宋_GB2312" w:hAnsi="楷体" w:eastAsia="仿宋_GB2312"/>
          <w:bCs/>
          <w:kern w:val="0"/>
          <w:sz w:val="28"/>
          <w:szCs w:val="28"/>
        </w:rPr>
        <w:fldChar w:fldCharType="begin"/>
      </w:r>
      <w:r>
        <w:rPr>
          <w:rStyle w:val="13"/>
          <w:rFonts w:ascii="仿宋_GB2312" w:hAnsi="楷体" w:eastAsia="仿宋_GB2312"/>
          <w:bCs/>
          <w:kern w:val="0"/>
          <w:sz w:val="28"/>
          <w:szCs w:val="28"/>
        </w:rPr>
        <w:instrText xml:space="preserve"> PAGEREF _Toc104464167 \h </w:instrText>
      </w:r>
      <w:r>
        <w:rPr>
          <w:rStyle w:val="13"/>
          <w:rFonts w:ascii="仿宋_GB2312" w:hAnsi="楷体" w:eastAsia="仿宋_GB2312"/>
          <w:bCs/>
          <w:kern w:val="0"/>
          <w:sz w:val="28"/>
          <w:szCs w:val="28"/>
        </w:rPr>
        <w:fldChar w:fldCharType="separate"/>
      </w:r>
      <w:r>
        <w:rPr>
          <w:rStyle w:val="13"/>
          <w:rFonts w:ascii="仿宋_GB2312" w:hAnsi="楷体" w:eastAsia="仿宋_GB2312"/>
          <w:bCs/>
          <w:kern w:val="0"/>
          <w:sz w:val="28"/>
          <w:szCs w:val="28"/>
        </w:rPr>
        <w:t>7</w:t>
      </w:r>
      <w:r>
        <w:rPr>
          <w:rStyle w:val="13"/>
          <w:rFonts w:ascii="仿宋_GB2312" w:hAnsi="楷体" w:eastAsia="仿宋_GB2312"/>
          <w:bCs/>
          <w:kern w:val="0"/>
          <w:sz w:val="28"/>
          <w:szCs w:val="28"/>
        </w:rPr>
        <w:fldChar w:fldCharType="end"/>
      </w:r>
      <w:r>
        <w:rPr>
          <w:rStyle w:val="13"/>
          <w:rFonts w:ascii="仿宋_GB2312" w:hAnsi="楷体" w:eastAsia="仿宋_GB2312"/>
          <w:bCs/>
          <w:kern w:val="0"/>
          <w:sz w:val="28"/>
          <w:szCs w:val="28"/>
        </w:rPr>
        <w:fldChar w:fldCharType="end"/>
      </w:r>
    </w:p>
    <w:p>
      <w:pPr>
        <w:pStyle w:val="9"/>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楷体" w:eastAsia="仿宋_GB2312"/>
          <w:bCs/>
          <w:kern w:val="0"/>
          <w:sz w:val="28"/>
          <w:szCs w:val="28"/>
        </w:rPr>
      </w:pPr>
      <w:r>
        <w:rPr>
          <w:rStyle w:val="13"/>
          <w:rFonts w:ascii="仿宋_GB2312" w:hAnsi="楷体" w:eastAsia="仿宋_GB2312"/>
          <w:bCs/>
          <w:kern w:val="0"/>
          <w:sz w:val="28"/>
          <w:szCs w:val="28"/>
        </w:rPr>
        <w:fldChar w:fldCharType="begin"/>
      </w:r>
      <w:r>
        <w:rPr>
          <w:rStyle w:val="13"/>
          <w:rFonts w:ascii="仿宋_GB2312" w:hAnsi="楷体" w:eastAsia="仿宋_GB2312"/>
          <w:bCs/>
          <w:kern w:val="0"/>
          <w:sz w:val="28"/>
          <w:szCs w:val="28"/>
        </w:rPr>
        <w:instrText xml:space="preserve"> HYPERLINK \l "_Toc104464168" </w:instrText>
      </w:r>
      <w:r>
        <w:rPr>
          <w:rStyle w:val="13"/>
          <w:rFonts w:ascii="仿宋_GB2312" w:hAnsi="楷体" w:eastAsia="仿宋_GB2312"/>
          <w:bCs/>
          <w:kern w:val="0"/>
          <w:sz w:val="28"/>
          <w:szCs w:val="28"/>
        </w:rPr>
        <w:fldChar w:fldCharType="separate"/>
      </w:r>
      <w:r>
        <w:rPr>
          <w:rStyle w:val="13"/>
          <w:rFonts w:ascii="仿宋_GB2312" w:hAnsi="楷体" w:eastAsia="仿宋_GB2312"/>
          <w:bCs/>
          <w:kern w:val="0"/>
          <w:sz w:val="28"/>
          <w:szCs w:val="28"/>
        </w:rPr>
        <w:t>（二）项目过程情况</w:t>
      </w:r>
      <w:r>
        <w:rPr>
          <w:rStyle w:val="13"/>
          <w:rFonts w:ascii="仿宋_GB2312" w:hAnsi="楷体" w:eastAsia="仿宋_GB2312"/>
          <w:bCs/>
          <w:kern w:val="0"/>
          <w:sz w:val="28"/>
          <w:szCs w:val="28"/>
        </w:rPr>
        <w:tab/>
      </w:r>
      <w:r>
        <w:rPr>
          <w:rStyle w:val="13"/>
          <w:rFonts w:ascii="仿宋_GB2312" w:hAnsi="楷体" w:eastAsia="仿宋_GB2312"/>
          <w:bCs/>
          <w:kern w:val="0"/>
          <w:sz w:val="28"/>
          <w:szCs w:val="28"/>
        </w:rPr>
        <w:fldChar w:fldCharType="begin"/>
      </w:r>
      <w:r>
        <w:rPr>
          <w:rStyle w:val="13"/>
          <w:rFonts w:ascii="仿宋_GB2312" w:hAnsi="楷体" w:eastAsia="仿宋_GB2312"/>
          <w:bCs/>
          <w:kern w:val="0"/>
          <w:sz w:val="28"/>
          <w:szCs w:val="28"/>
        </w:rPr>
        <w:instrText xml:space="preserve"> PAGEREF _Toc104464168 \h </w:instrText>
      </w:r>
      <w:r>
        <w:rPr>
          <w:rStyle w:val="13"/>
          <w:rFonts w:ascii="仿宋_GB2312" w:hAnsi="楷体" w:eastAsia="仿宋_GB2312"/>
          <w:bCs/>
          <w:kern w:val="0"/>
          <w:sz w:val="28"/>
          <w:szCs w:val="28"/>
        </w:rPr>
        <w:fldChar w:fldCharType="separate"/>
      </w:r>
      <w:r>
        <w:rPr>
          <w:rStyle w:val="13"/>
          <w:rFonts w:ascii="仿宋_GB2312" w:hAnsi="楷体" w:eastAsia="仿宋_GB2312"/>
          <w:bCs/>
          <w:kern w:val="0"/>
          <w:sz w:val="28"/>
          <w:szCs w:val="28"/>
        </w:rPr>
        <w:t>7</w:t>
      </w:r>
      <w:r>
        <w:rPr>
          <w:rStyle w:val="13"/>
          <w:rFonts w:ascii="仿宋_GB2312" w:hAnsi="楷体" w:eastAsia="仿宋_GB2312"/>
          <w:bCs/>
          <w:kern w:val="0"/>
          <w:sz w:val="28"/>
          <w:szCs w:val="28"/>
        </w:rPr>
        <w:fldChar w:fldCharType="end"/>
      </w:r>
      <w:r>
        <w:rPr>
          <w:rStyle w:val="13"/>
          <w:rFonts w:ascii="仿宋_GB2312" w:hAnsi="楷体" w:eastAsia="仿宋_GB2312"/>
          <w:bCs/>
          <w:kern w:val="0"/>
          <w:sz w:val="28"/>
          <w:szCs w:val="28"/>
        </w:rPr>
        <w:fldChar w:fldCharType="end"/>
      </w:r>
    </w:p>
    <w:p>
      <w:pPr>
        <w:pStyle w:val="9"/>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楷体" w:eastAsia="仿宋_GB2312"/>
          <w:bCs/>
          <w:kern w:val="0"/>
          <w:sz w:val="28"/>
          <w:szCs w:val="28"/>
        </w:rPr>
      </w:pPr>
      <w:r>
        <w:rPr>
          <w:rStyle w:val="13"/>
          <w:rFonts w:ascii="仿宋_GB2312" w:hAnsi="楷体" w:eastAsia="仿宋_GB2312"/>
          <w:bCs/>
          <w:kern w:val="0"/>
          <w:sz w:val="28"/>
          <w:szCs w:val="28"/>
        </w:rPr>
        <w:fldChar w:fldCharType="begin"/>
      </w:r>
      <w:r>
        <w:rPr>
          <w:rStyle w:val="13"/>
          <w:rFonts w:ascii="仿宋_GB2312" w:hAnsi="楷体" w:eastAsia="仿宋_GB2312"/>
          <w:bCs/>
          <w:kern w:val="0"/>
          <w:sz w:val="28"/>
          <w:szCs w:val="28"/>
        </w:rPr>
        <w:instrText xml:space="preserve"> HYPERLINK \l "_Toc104464169" </w:instrText>
      </w:r>
      <w:r>
        <w:rPr>
          <w:rStyle w:val="13"/>
          <w:rFonts w:ascii="仿宋_GB2312" w:hAnsi="楷体" w:eastAsia="仿宋_GB2312"/>
          <w:bCs/>
          <w:kern w:val="0"/>
          <w:sz w:val="28"/>
          <w:szCs w:val="28"/>
        </w:rPr>
        <w:fldChar w:fldCharType="separate"/>
      </w:r>
      <w:r>
        <w:rPr>
          <w:rStyle w:val="13"/>
          <w:rFonts w:ascii="仿宋_GB2312" w:hAnsi="楷体" w:eastAsia="仿宋_GB2312"/>
          <w:bCs/>
          <w:kern w:val="0"/>
          <w:sz w:val="28"/>
          <w:szCs w:val="28"/>
        </w:rPr>
        <w:t>（三）项目产出情况</w:t>
      </w:r>
      <w:r>
        <w:rPr>
          <w:rStyle w:val="13"/>
          <w:rFonts w:ascii="仿宋_GB2312" w:hAnsi="楷体" w:eastAsia="仿宋_GB2312"/>
          <w:bCs/>
          <w:kern w:val="0"/>
          <w:sz w:val="28"/>
          <w:szCs w:val="28"/>
        </w:rPr>
        <w:tab/>
      </w:r>
      <w:r>
        <w:rPr>
          <w:rStyle w:val="13"/>
          <w:rFonts w:ascii="仿宋_GB2312" w:hAnsi="楷体" w:eastAsia="仿宋_GB2312"/>
          <w:bCs/>
          <w:kern w:val="0"/>
          <w:sz w:val="28"/>
          <w:szCs w:val="28"/>
        </w:rPr>
        <w:fldChar w:fldCharType="begin"/>
      </w:r>
      <w:r>
        <w:rPr>
          <w:rStyle w:val="13"/>
          <w:rFonts w:ascii="仿宋_GB2312" w:hAnsi="楷体" w:eastAsia="仿宋_GB2312"/>
          <w:bCs/>
          <w:kern w:val="0"/>
          <w:sz w:val="28"/>
          <w:szCs w:val="28"/>
        </w:rPr>
        <w:instrText xml:space="preserve"> PAGEREF _Toc104464169 \h </w:instrText>
      </w:r>
      <w:r>
        <w:rPr>
          <w:rStyle w:val="13"/>
          <w:rFonts w:ascii="仿宋_GB2312" w:hAnsi="楷体" w:eastAsia="仿宋_GB2312"/>
          <w:bCs/>
          <w:kern w:val="0"/>
          <w:sz w:val="28"/>
          <w:szCs w:val="28"/>
        </w:rPr>
        <w:fldChar w:fldCharType="separate"/>
      </w:r>
      <w:r>
        <w:rPr>
          <w:rStyle w:val="13"/>
          <w:rFonts w:ascii="仿宋_GB2312" w:hAnsi="楷体" w:eastAsia="仿宋_GB2312"/>
          <w:bCs/>
          <w:kern w:val="0"/>
          <w:sz w:val="28"/>
          <w:szCs w:val="28"/>
        </w:rPr>
        <w:t>8</w:t>
      </w:r>
      <w:r>
        <w:rPr>
          <w:rStyle w:val="13"/>
          <w:rFonts w:ascii="仿宋_GB2312" w:hAnsi="楷体" w:eastAsia="仿宋_GB2312"/>
          <w:bCs/>
          <w:kern w:val="0"/>
          <w:sz w:val="28"/>
          <w:szCs w:val="28"/>
        </w:rPr>
        <w:fldChar w:fldCharType="end"/>
      </w:r>
      <w:r>
        <w:rPr>
          <w:rStyle w:val="13"/>
          <w:rFonts w:ascii="仿宋_GB2312" w:hAnsi="楷体" w:eastAsia="仿宋_GB2312"/>
          <w:bCs/>
          <w:kern w:val="0"/>
          <w:sz w:val="28"/>
          <w:szCs w:val="28"/>
        </w:rPr>
        <w:fldChar w:fldCharType="end"/>
      </w:r>
    </w:p>
    <w:p>
      <w:pPr>
        <w:pStyle w:val="9"/>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楷体" w:eastAsia="仿宋_GB2312"/>
          <w:bCs/>
          <w:kern w:val="0"/>
          <w:sz w:val="28"/>
          <w:szCs w:val="28"/>
        </w:rPr>
      </w:pPr>
      <w:r>
        <w:rPr>
          <w:rStyle w:val="13"/>
          <w:rFonts w:ascii="仿宋_GB2312" w:hAnsi="楷体" w:eastAsia="仿宋_GB2312"/>
          <w:bCs/>
          <w:kern w:val="0"/>
          <w:sz w:val="28"/>
          <w:szCs w:val="28"/>
        </w:rPr>
        <w:fldChar w:fldCharType="begin"/>
      </w:r>
      <w:r>
        <w:rPr>
          <w:rStyle w:val="13"/>
          <w:rFonts w:ascii="仿宋_GB2312" w:hAnsi="楷体" w:eastAsia="仿宋_GB2312"/>
          <w:bCs/>
          <w:kern w:val="0"/>
          <w:sz w:val="28"/>
          <w:szCs w:val="28"/>
        </w:rPr>
        <w:instrText xml:space="preserve"> HYPERLINK \l "_Toc104464170" </w:instrText>
      </w:r>
      <w:r>
        <w:rPr>
          <w:rStyle w:val="13"/>
          <w:rFonts w:ascii="仿宋_GB2312" w:hAnsi="楷体" w:eastAsia="仿宋_GB2312"/>
          <w:bCs/>
          <w:kern w:val="0"/>
          <w:sz w:val="28"/>
          <w:szCs w:val="28"/>
        </w:rPr>
        <w:fldChar w:fldCharType="separate"/>
      </w:r>
      <w:r>
        <w:rPr>
          <w:rStyle w:val="13"/>
          <w:rFonts w:ascii="仿宋_GB2312" w:hAnsi="楷体" w:eastAsia="仿宋_GB2312"/>
          <w:bCs/>
          <w:kern w:val="0"/>
          <w:sz w:val="28"/>
          <w:szCs w:val="28"/>
        </w:rPr>
        <w:t>（四）项目效益情况</w:t>
      </w:r>
      <w:r>
        <w:rPr>
          <w:rStyle w:val="13"/>
          <w:rFonts w:ascii="仿宋_GB2312" w:hAnsi="楷体" w:eastAsia="仿宋_GB2312"/>
          <w:bCs/>
          <w:kern w:val="0"/>
          <w:sz w:val="28"/>
          <w:szCs w:val="28"/>
        </w:rPr>
        <w:tab/>
      </w:r>
      <w:r>
        <w:rPr>
          <w:rStyle w:val="13"/>
          <w:rFonts w:ascii="仿宋_GB2312" w:hAnsi="楷体" w:eastAsia="仿宋_GB2312"/>
          <w:bCs/>
          <w:kern w:val="0"/>
          <w:sz w:val="28"/>
          <w:szCs w:val="28"/>
        </w:rPr>
        <w:fldChar w:fldCharType="begin"/>
      </w:r>
      <w:r>
        <w:rPr>
          <w:rStyle w:val="13"/>
          <w:rFonts w:ascii="仿宋_GB2312" w:hAnsi="楷体" w:eastAsia="仿宋_GB2312"/>
          <w:bCs/>
          <w:kern w:val="0"/>
          <w:sz w:val="28"/>
          <w:szCs w:val="28"/>
        </w:rPr>
        <w:instrText xml:space="preserve"> PAGEREF _Toc104464170 \h </w:instrText>
      </w:r>
      <w:r>
        <w:rPr>
          <w:rStyle w:val="13"/>
          <w:rFonts w:ascii="仿宋_GB2312" w:hAnsi="楷体" w:eastAsia="仿宋_GB2312"/>
          <w:bCs/>
          <w:kern w:val="0"/>
          <w:sz w:val="28"/>
          <w:szCs w:val="28"/>
        </w:rPr>
        <w:fldChar w:fldCharType="separate"/>
      </w:r>
      <w:r>
        <w:rPr>
          <w:rStyle w:val="13"/>
          <w:rFonts w:ascii="仿宋_GB2312" w:hAnsi="楷体" w:eastAsia="仿宋_GB2312"/>
          <w:bCs/>
          <w:kern w:val="0"/>
          <w:sz w:val="28"/>
          <w:szCs w:val="28"/>
        </w:rPr>
        <w:t>8</w:t>
      </w:r>
      <w:r>
        <w:rPr>
          <w:rStyle w:val="13"/>
          <w:rFonts w:ascii="仿宋_GB2312" w:hAnsi="楷体" w:eastAsia="仿宋_GB2312"/>
          <w:bCs/>
          <w:kern w:val="0"/>
          <w:sz w:val="28"/>
          <w:szCs w:val="28"/>
        </w:rPr>
        <w:fldChar w:fldCharType="end"/>
      </w:r>
      <w:r>
        <w:rPr>
          <w:rStyle w:val="13"/>
          <w:rFonts w:ascii="仿宋_GB2312" w:hAnsi="楷体" w:eastAsia="仿宋_GB2312"/>
          <w:bCs/>
          <w:kern w:val="0"/>
          <w:sz w:val="28"/>
          <w:szCs w:val="28"/>
        </w:rPr>
        <w:fldChar w:fldCharType="end"/>
      </w:r>
    </w:p>
    <w:p>
      <w:pPr>
        <w:pStyle w:val="8"/>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黑体" w:eastAsia="仿宋_GB2312"/>
          <w:b/>
          <w:bCs/>
          <w:kern w:val="0"/>
          <w:sz w:val="28"/>
          <w:szCs w:val="28"/>
        </w:rPr>
      </w:pPr>
      <w:r>
        <w:rPr>
          <w:rStyle w:val="13"/>
          <w:rFonts w:ascii="仿宋_GB2312" w:hAnsi="黑体" w:eastAsia="仿宋_GB2312"/>
          <w:b/>
          <w:bCs/>
          <w:kern w:val="0"/>
          <w:sz w:val="28"/>
          <w:szCs w:val="28"/>
        </w:rPr>
        <w:fldChar w:fldCharType="begin"/>
      </w:r>
      <w:r>
        <w:rPr>
          <w:rStyle w:val="13"/>
          <w:rFonts w:ascii="仿宋_GB2312" w:hAnsi="黑体" w:eastAsia="仿宋_GB2312"/>
          <w:b/>
          <w:bCs/>
          <w:kern w:val="0"/>
          <w:sz w:val="28"/>
          <w:szCs w:val="28"/>
        </w:rPr>
        <w:instrText xml:space="preserve"> HYPERLINK \l "_Toc104464171" </w:instrText>
      </w:r>
      <w:r>
        <w:rPr>
          <w:rStyle w:val="13"/>
          <w:rFonts w:ascii="仿宋_GB2312" w:hAnsi="黑体" w:eastAsia="仿宋_GB2312"/>
          <w:b/>
          <w:bCs/>
          <w:kern w:val="0"/>
          <w:sz w:val="28"/>
          <w:szCs w:val="28"/>
        </w:rPr>
        <w:fldChar w:fldCharType="separate"/>
      </w:r>
      <w:r>
        <w:rPr>
          <w:rStyle w:val="13"/>
          <w:rFonts w:ascii="仿宋_GB2312" w:hAnsi="黑体" w:eastAsia="仿宋_GB2312"/>
          <w:b/>
          <w:bCs/>
          <w:kern w:val="0"/>
          <w:sz w:val="28"/>
          <w:szCs w:val="28"/>
        </w:rPr>
        <w:t>五、存在的主要问题</w:t>
      </w:r>
      <w:r>
        <w:rPr>
          <w:rStyle w:val="13"/>
          <w:rFonts w:ascii="仿宋_GB2312" w:hAnsi="黑体" w:eastAsia="仿宋_GB2312"/>
          <w:b/>
          <w:bCs/>
          <w:kern w:val="0"/>
          <w:sz w:val="28"/>
          <w:szCs w:val="28"/>
        </w:rPr>
        <w:tab/>
      </w:r>
      <w:r>
        <w:rPr>
          <w:rStyle w:val="13"/>
          <w:rFonts w:ascii="仿宋_GB2312" w:hAnsi="黑体" w:eastAsia="仿宋_GB2312"/>
          <w:b/>
          <w:bCs/>
          <w:kern w:val="0"/>
          <w:sz w:val="28"/>
          <w:szCs w:val="28"/>
        </w:rPr>
        <w:fldChar w:fldCharType="begin"/>
      </w:r>
      <w:r>
        <w:rPr>
          <w:rStyle w:val="13"/>
          <w:rFonts w:ascii="仿宋_GB2312" w:hAnsi="黑体" w:eastAsia="仿宋_GB2312"/>
          <w:b/>
          <w:bCs/>
          <w:kern w:val="0"/>
          <w:sz w:val="28"/>
          <w:szCs w:val="28"/>
        </w:rPr>
        <w:instrText xml:space="preserve"> PAGEREF _Toc104464171 \h </w:instrText>
      </w:r>
      <w:r>
        <w:rPr>
          <w:rStyle w:val="13"/>
          <w:rFonts w:ascii="仿宋_GB2312" w:hAnsi="黑体" w:eastAsia="仿宋_GB2312"/>
          <w:b/>
          <w:bCs/>
          <w:kern w:val="0"/>
          <w:sz w:val="28"/>
          <w:szCs w:val="28"/>
        </w:rPr>
        <w:fldChar w:fldCharType="separate"/>
      </w:r>
      <w:r>
        <w:rPr>
          <w:rStyle w:val="13"/>
          <w:rFonts w:ascii="仿宋_GB2312" w:hAnsi="黑体" w:eastAsia="仿宋_GB2312"/>
          <w:b/>
          <w:bCs/>
          <w:kern w:val="0"/>
          <w:sz w:val="28"/>
          <w:szCs w:val="28"/>
        </w:rPr>
        <w:t>8</w:t>
      </w:r>
      <w:r>
        <w:rPr>
          <w:rStyle w:val="13"/>
          <w:rFonts w:ascii="仿宋_GB2312" w:hAnsi="黑体" w:eastAsia="仿宋_GB2312"/>
          <w:b/>
          <w:bCs/>
          <w:kern w:val="0"/>
          <w:sz w:val="28"/>
          <w:szCs w:val="28"/>
        </w:rPr>
        <w:fldChar w:fldCharType="end"/>
      </w:r>
      <w:r>
        <w:rPr>
          <w:rStyle w:val="13"/>
          <w:rFonts w:ascii="仿宋_GB2312" w:hAnsi="黑体" w:eastAsia="仿宋_GB2312"/>
          <w:b/>
          <w:bCs/>
          <w:kern w:val="0"/>
          <w:sz w:val="28"/>
          <w:szCs w:val="28"/>
        </w:rPr>
        <w:fldChar w:fldCharType="end"/>
      </w:r>
    </w:p>
    <w:p>
      <w:pPr>
        <w:pStyle w:val="8"/>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黑体" w:eastAsia="仿宋_GB2312"/>
          <w:b/>
          <w:bCs/>
          <w:kern w:val="0"/>
          <w:sz w:val="28"/>
          <w:szCs w:val="28"/>
        </w:rPr>
      </w:pPr>
      <w:r>
        <w:rPr>
          <w:rStyle w:val="13"/>
          <w:rFonts w:ascii="仿宋_GB2312" w:hAnsi="黑体" w:eastAsia="仿宋_GB2312"/>
          <w:b/>
          <w:bCs/>
          <w:kern w:val="0"/>
          <w:sz w:val="28"/>
          <w:szCs w:val="28"/>
        </w:rPr>
        <w:fldChar w:fldCharType="begin"/>
      </w:r>
      <w:r>
        <w:rPr>
          <w:rStyle w:val="13"/>
          <w:rFonts w:ascii="仿宋_GB2312" w:hAnsi="黑体" w:eastAsia="仿宋_GB2312"/>
          <w:b/>
          <w:bCs/>
          <w:kern w:val="0"/>
          <w:sz w:val="28"/>
          <w:szCs w:val="28"/>
        </w:rPr>
        <w:instrText xml:space="preserve"> HYPERLINK \l "_Toc104464172" </w:instrText>
      </w:r>
      <w:r>
        <w:rPr>
          <w:rStyle w:val="13"/>
          <w:rFonts w:ascii="仿宋_GB2312" w:hAnsi="黑体" w:eastAsia="仿宋_GB2312"/>
          <w:b/>
          <w:bCs/>
          <w:kern w:val="0"/>
          <w:sz w:val="28"/>
          <w:szCs w:val="28"/>
        </w:rPr>
        <w:fldChar w:fldCharType="separate"/>
      </w:r>
      <w:r>
        <w:rPr>
          <w:rStyle w:val="13"/>
          <w:rFonts w:ascii="仿宋_GB2312" w:hAnsi="黑体" w:eastAsia="仿宋_GB2312"/>
          <w:b/>
          <w:bCs/>
          <w:kern w:val="0"/>
          <w:sz w:val="28"/>
          <w:szCs w:val="28"/>
        </w:rPr>
        <w:t>六、有关建议</w:t>
      </w:r>
      <w:r>
        <w:rPr>
          <w:rStyle w:val="13"/>
          <w:rFonts w:ascii="仿宋_GB2312" w:hAnsi="黑体" w:eastAsia="仿宋_GB2312"/>
          <w:b/>
          <w:bCs/>
          <w:kern w:val="0"/>
          <w:sz w:val="28"/>
          <w:szCs w:val="28"/>
        </w:rPr>
        <w:tab/>
      </w:r>
      <w:r>
        <w:rPr>
          <w:rStyle w:val="13"/>
          <w:rFonts w:ascii="仿宋_GB2312" w:hAnsi="黑体" w:eastAsia="仿宋_GB2312"/>
          <w:b/>
          <w:bCs/>
          <w:kern w:val="0"/>
          <w:sz w:val="28"/>
          <w:szCs w:val="28"/>
        </w:rPr>
        <w:fldChar w:fldCharType="begin"/>
      </w:r>
      <w:r>
        <w:rPr>
          <w:rStyle w:val="13"/>
          <w:rFonts w:ascii="仿宋_GB2312" w:hAnsi="黑体" w:eastAsia="仿宋_GB2312"/>
          <w:b/>
          <w:bCs/>
          <w:kern w:val="0"/>
          <w:sz w:val="28"/>
          <w:szCs w:val="28"/>
        </w:rPr>
        <w:instrText xml:space="preserve"> PAGEREF _Toc104464172 \h </w:instrText>
      </w:r>
      <w:r>
        <w:rPr>
          <w:rStyle w:val="13"/>
          <w:rFonts w:ascii="仿宋_GB2312" w:hAnsi="黑体" w:eastAsia="仿宋_GB2312"/>
          <w:b/>
          <w:bCs/>
          <w:kern w:val="0"/>
          <w:sz w:val="28"/>
          <w:szCs w:val="28"/>
        </w:rPr>
        <w:fldChar w:fldCharType="separate"/>
      </w:r>
      <w:r>
        <w:rPr>
          <w:rStyle w:val="13"/>
          <w:rFonts w:ascii="仿宋_GB2312" w:hAnsi="黑体" w:eastAsia="仿宋_GB2312"/>
          <w:b/>
          <w:bCs/>
          <w:kern w:val="0"/>
          <w:sz w:val="28"/>
          <w:szCs w:val="28"/>
        </w:rPr>
        <w:t>9</w:t>
      </w:r>
      <w:r>
        <w:rPr>
          <w:rStyle w:val="13"/>
          <w:rFonts w:ascii="仿宋_GB2312" w:hAnsi="黑体" w:eastAsia="仿宋_GB2312"/>
          <w:b/>
          <w:bCs/>
          <w:kern w:val="0"/>
          <w:sz w:val="28"/>
          <w:szCs w:val="28"/>
        </w:rPr>
        <w:fldChar w:fldCharType="end"/>
      </w:r>
      <w:r>
        <w:rPr>
          <w:rStyle w:val="13"/>
          <w:rFonts w:ascii="仿宋_GB2312" w:hAnsi="黑体" w:eastAsia="仿宋_GB2312"/>
          <w:b/>
          <w:bCs/>
          <w:kern w:val="0"/>
          <w:sz w:val="28"/>
          <w:szCs w:val="28"/>
        </w:rPr>
        <w:fldChar w:fldCharType="end"/>
      </w:r>
    </w:p>
    <w:p>
      <w:pPr>
        <w:pStyle w:val="8"/>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黑体" w:eastAsia="仿宋_GB2312"/>
          <w:b/>
          <w:bCs/>
          <w:kern w:val="0"/>
          <w:sz w:val="28"/>
          <w:szCs w:val="28"/>
        </w:rPr>
      </w:pPr>
      <w:r>
        <w:rPr>
          <w:rStyle w:val="13"/>
          <w:rFonts w:ascii="仿宋_GB2312" w:hAnsi="黑体" w:eastAsia="仿宋_GB2312"/>
          <w:b/>
          <w:bCs/>
          <w:kern w:val="0"/>
          <w:sz w:val="28"/>
          <w:szCs w:val="28"/>
        </w:rPr>
        <w:fldChar w:fldCharType="begin"/>
      </w:r>
      <w:r>
        <w:rPr>
          <w:rStyle w:val="13"/>
          <w:rFonts w:ascii="仿宋_GB2312" w:hAnsi="黑体" w:eastAsia="仿宋_GB2312"/>
          <w:b/>
          <w:bCs/>
          <w:kern w:val="0"/>
          <w:sz w:val="28"/>
          <w:szCs w:val="28"/>
        </w:rPr>
        <w:instrText xml:space="preserve"> HYPERLINK \l "_Toc104464173" </w:instrText>
      </w:r>
      <w:r>
        <w:rPr>
          <w:rStyle w:val="13"/>
          <w:rFonts w:ascii="仿宋_GB2312" w:hAnsi="黑体" w:eastAsia="仿宋_GB2312"/>
          <w:b/>
          <w:bCs/>
          <w:kern w:val="0"/>
          <w:sz w:val="28"/>
          <w:szCs w:val="28"/>
        </w:rPr>
        <w:fldChar w:fldCharType="separate"/>
      </w:r>
      <w:r>
        <w:rPr>
          <w:rStyle w:val="13"/>
          <w:rFonts w:ascii="仿宋_GB2312" w:hAnsi="黑体" w:eastAsia="仿宋_GB2312"/>
          <w:b/>
          <w:bCs/>
          <w:kern w:val="0"/>
          <w:sz w:val="28"/>
          <w:szCs w:val="28"/>
        </w:rPr>
        <w:t>七、其他说明事项</w:t>
      </w:r>
      <w:r>
        <w:rPr>
          <w:rStyle w:val="13"/>
          <w:rFonts w:ascii="仿宋_GB2312" w:hAnsi="黑体" w:eastAsia="仿宋_GB2312"/>
          <w:b/>
          <w:bCs/>
          <w:kern w:val="0"/>
          <w:sz w:val="28"/>
          <w:szCs w:val="28"/>
        </w:rPr>
        <w:tab/>
      </w:r>
      <w:r>
        <w:rPr>
          <w:rStyle w:val="13"/>
          <w:rFonts w:ascii="仿宋_GB2312" w:hAnsi="黑体" w:eastAsia="仿宋_GB2312"/>
          <w:b/>
          <w:bCs/>
          <w:kern w:val="0"/>
          <w:sz w:val="28"/>
          <w:szCs w:val="28"/>
        </w:rPr>
        <w:fldChar w:fldCharType="begin"/>
      </w:r>
      <w:r>
        <w:rPr>
          <w:rStyle w:val="13"/>
          <w:rFonts w:ascii="仿宋_GB2312" w:hAnsi="黑体" w:eastAsia="仿宋_GB2312"/>
          <w:b/>
          <w:bCs/>
          <w:kern w:val="0"/>
          <w:sz w:val="28"/>
          <w:szCs w:val="28"/>
        </w:rPr>
        <w:instrText xml:space="preserve"> PAGEREF _Toc104464173 \h </w:instrText>
      </w:r>
      <w:r>
        <w:rPr>
          <w:rStyle w:val="13"/>
          <w:rFonts w:ascii="仿宋_GB2312" w:hAnsi="黑体" w:eastAsia="仿宋_GB2312"/>
          <w:b/>
          <w:bCs/>
          <w:kern w:val="0"/>
          <w:sz w:val="28"/>
          <w:szCs w:val="28"/>
        </w:rPr>
        <w:fldChar w:fldCharType="separate"/>
      </w:r>
      <w:r>
        <w:rPr>
          <w:rStyle w:val="13"/>
          <w:rFonts w:ascii="仿宋_GB2312" w:hAnsi="黑体" w:eastAsia="仿宋_GB2312"/>
          <w:b/>
          <w:bCs/>
          <w:kern w:val="0"/>
          <w:sz w:val="28"/>
          <w:szCs w:val="28"/>
        </w:rPr>
        <w:t>10</w:t>
      </w:r>
      <w:r>
        <w:rPr>
          <w:rStyle w:val="13"/>
          <w:rFonts w:ascii="仿宋_GB2312" w:hAnsi="黑体" w:eastAsia="仿宋_GB2312"/>
          <w:b/>
          <w:bCs/>
          <w:kern w:val="0"/>
          <w:sz w:val="28"/>
          <w:szCs w:val="28"/>
        </w:rPr>
        <w:fldChar w:fldCharType="end"/>
      </w:r>
      <w:r>
        <w:rPr>
          <w:rStyle w:val="13"/>
          <w:rFonts w:ascii="仿宋_GB2312" w:hAnsi="黑体" w:eastAsia="仿宋_GB2312"/>
          <w:b/>
          <w:bCs/>
          <w:kern w:val="0"/>
          <w:sz w:val="28"/>
          <w:szCs w:val="28"/>
        </w:rPr>
        <w:fldChar w:fldCharType="end"/>
      </w:r>
    </w:p>
    <w:p>
      <w:pPr>
        <w:pStyle w:val="8"/>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黑体" w:eastAsia="仿宋_GB2312"/>
          <w:b/>
          <w:bCs/>
          <w:kern w:val="0"/>
          <w:sz w:val="28"/>
          <w:szCs w:val="28"/>
        </w:rPr>
      </w:pPr>
      <w:r>
        <w:rPr>
          <w:rStyle w:val="13"/>
          <w:rFonts w:ascii="仿宋_GB2312" w:hAnsi="黑体" w:eastAsia="仿宋_GB2312"/>
          <w:b/>
          <w:bCs/>
          <w:kern w:val="0"/>
          <w:sz w:val="28"/>
          <w:szCs w:val="28"/>
        </w:rPr>
        <w:fldChar w:fldCharType="begin"/>
      </w:r>
      <w:r>
        <w:rPr>
          <w:rStyle w:val="13"/>
          <w:rFonts w:ascii="仿宋_GB2312" w:hAnsi="黑体" w:eastAsia="仿宋_GB2312"/>
          <w:b/>
          <w:bCs/>
          <w:kern w:val="0"/>
          <w:sz w:val="28"/>
          <w:szCs w:val="28"/>
        </w:rPr>
        <w:instrText xml:space="preserve"> HYPERLINK \l "_Toc104464174" </w:instrText>
      </w:r>
      <w:r>
        <w:rPr>
          <w:rStyle w:val="13"/>
          <w:rFonts w:ascii="仿宋_GB2312" w:hAnsi="黑体" w:eastAsia="仿宋_GB2312"/>
          <w:b/>
          <w:bCs/>
          <w:kern w:val="0"/>
          <w:sz w:val="28"/>
          <w:szCs w:val="28"/>
        </w:rPr>
        <w:fldChar w:fldCharType="separate"/>
      </w:r>
      <w:r>
        <w:rPr>
          <w:rStyle w:val="13"/>
          <w:rFonts w:ascii="仿宋_GB2312" w:hAnsi="黑体" w:eastAsia="仿宋_GB2312"/>
          <w:b/>
          <w:bCs/>
          <w:kern w:val="0"/>
          <w:sz w:val="28"/>
          <w:szCs w:val="28"/>
        </w:rPr>
        <w:t>八、附件</w:t>
      </w:r>
      <w:r>
        <w:rPr>
          <w:rStyle w:val="13"/>
          <w:rFonts w:ascii="仿宋_GB2312" w:hAnsi="黑体" w:eastAsia="仿宋_GB2312"/>
          <w:b/>
          <w:bCs/>
          <w:kern w:val="0"/>
          <w:sz w:val="28"/>
          <w:szCs w:val="28"/>
        </w:rPr>
        <w:tab/>
      </w:r>
      <w:r>
        <w:rPr>
          <w:rStyle w:val="13"/>
          <w:rFonts w:ascii="仿宋_GB2312" w:hAnsi="黑体" w:eastAsia="仿宋_GB2312"/>
          <w:b/>
          <w:bCs/>
          <w:kern w:val="0"/>
          <w:sz w:val="28"/>
          <w:szCs w:val="28"/>
        </w:rPr>
        <w:fldChar w:fldCharType="begin"/>
      </w:r>
      <w:r>
        <w:rPr>
          <w:rStyle w:val="13"/>
          <w:rFonts w:ascii="仿宋_GB2312" w:hAnsi="黑体" w:eastAsia="仿宋_GB2312"/>
          <w:b/>
          <w:bCs/>
          <w:kern w:val="0"/>
          <w:sz w:val="28"/>
          <w:szCs w:val="28"/>
        </w:rPr>
        <w:instrText xml:space="preserve"> PAGEREF _Toc104464174 \h </w:instrText>
      </w:r>
      <w:r>
        <w:rPr>
          <w:rStyle w:val="13"/>
          <w:rFonts w:ascii="仿宋_GB2312" w:hAnsi="黑体" w:eastAsia="仿宋_GB2312"/>
          <w:b/>
          <w:bCs/>
          <w:kern w:val="0"/>
          <w:sz w:val="28"/>
          <w:szCs w:val="28"/>
        </w:rPr>
        <w:fldChar w:fldCharType="separate"/>
      </w:r>
      <w:r>
        <w:rPr>
          <w:rStyle w:val="13"/>
          <w:rFonts w:ascii="仿宋_GB2312" w:hAnsi="黑体" w:eastAsia="仿宋_GB2312"/>
          <w:b/>
          <w:bCs/>
          <w:kern w:val="0"/>
          <w:sz w:val="28"/>
          <w:szCs w:val="28"/>
        </w:rPr>
        <w:t>10</w:t>
      </w:r>
      <w:r>
        <w:rPr>
          <w:rStyle w:val="13"/>
          <w:rFonts w:ascii="仿宋_GB2312" w:hAnsi="黑体" w:eastAsia="仿宋_GB2312"/>
          <w:b/>
          <w:bCs/>
          <w:kern w:val="0"/>
          <w:sz w:val="28"/>
          <w:szCs w:val="28"/>
        </w:rPr>
        <w:fldChar w:fldCharType="end"/>
      </w:r>
      <w:r>
        <w:rPr>
          <w:rStyle w:val="13"/>
          <w:rFonts w:ascii="仿宋_GB2312" w:hAnsi="黑体" w:eastAsia="仿宋_GB2312"/>
          <w:b/>
          <w:bCs/>
          <w:kern w:val="0"/>
          <w:sz w:val="28"/>
          <w:szCs w:val="28"/>
        </w:rPr>
        <w:fldChar w:fldCharType="end"/>
      </w:r>
    </w:p>
    <w:p>
      <w:pPr>
        <w:pStyle w:val="8"/>
        <w:tabs>
          <w:tab w:val="right" w:leader="dot" w:pos="8835"/>
        </w:tabs>
        <w:spacing w:line="560" w:lineRule="exact"/>
        <w:ind w:firstLine="422" w:firstLineChars="200"/>
        <w:rPr>
          <w:rFonts w:hint="eastAsia" w:ascii="仿宋_GB2312" w:hAnsi="仿宋_GB2312" w:eastAsia="仿宋_GB2312" w:cs="仿宋_GB2312"/>
          <w:sz w:val="32"/>
          <w:szCs w:val="32"/>
        </w:rPr>
      </w:pPr>
      <w:r>
        <w:rPr>
          <w:rStyle w:val="13"/>
          <w:rFonts w:hint="eastAsia" w:hAnsi="黑体"/>
          <w:b/>
          <w:bCs/>
        </w:rPr>
        <w:fldChar w:fldCharType="end"/>
      </w:r>
    </w:p>
    <w:p>
      <w:pPr>
        <w:widowControl/>
        <w:spacing w:before="156" w:beforeLines="50" w:after="156" w:afterLines="50" w:line="560" w:lineRule="exact"/>
        <w:ind w:firstLine="640" w:firstLineChars="200"/>
        <w:rPr>
          <w:rFonts w:hint="eastAsia" w:ascii="仿宋_GB2312" w:hAnsi="仿宋_GB2312" w:eastAsia="仿宋_GB2312" w:cs="仿宋_GB2312"/>
          <w:bCs/>
          <w:kern w:val="0"/>
          <w:sz w:val="32"/>
          <w:szCs w:val="32"/>
        </w:rPr>
        <w:sectPr>
          <w:footerReference r:id="rId3" w:type="default"/>
          <w:pgSz w:w="11906" w:h="16838"/>
          <w:pgMar w:top="2098" w:right="1474" w:bottom="1984" w:left="1587" w:header="851" w:footer="992" w:gutter="0"/>
          <w:pgNumType w:start="1"/>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Leelawadee UI" w:eastAsia="方正小标宋简体" w:cs="Leelawadee UI"/>
          <w:bCs/>
          <w:kern w:val="0"/>
          <w:sz w:val="44"/>
          <w:szCs w:val="28"/>
        </w:rPr>
      </w:pPr>
      <w:r>
        <w:rPr>
          <w:rFonts w:hint="eastAsia" w:ascii="方正小标宋简体" w:hAnsi="Leelawadee UI" w:eastAsia="方正小标宋简体"/>
          <w:bCs/>
          <w:kern w:val="0"/>
          <w:sz w:val="44"/>
          <w:szCs w:val="28"/>
        </w:rPr>
        <w:t>北京市农村经济研究中心</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Leelawadee UI" w:eastAsia="方正小标宋简体" w:cs="Leelawadee UI"/>
          <w:bCs/>
          <w:kern w:val="0"/>
          <w:sz w:val="44"/>
          <w:szCs w:val="28"/>
        </w:rPr>
      </w:pPr>
      <w:r>
        <w:rPr>
          <w:rFonts w:hint="eastAsia" w:ascii="方正小标宋简体" w:hAnsi="Leelawadee UI" w:eastAsia="方正小标宋简体" w:cs="Leelawadee UI"/>
          <w:bCs/>
          <w:kern w:val="0"/>
          <w:sz w:val="44"/>
          <w:szCs w:val="28"/>
          <w:lang w:val="en-US" w:eastAsia="zh-CN"/>
        </w:rPr>
        <w:t>2023年</w:t>
      </w:r>
      <w:r>
        <w:rPr>
          <w:rFonts w:hint="eastAsia" w:ascii="方正小标宋简体" w:hAnsi="Leelawadee UI" w:eastAsia="方正小标宋简体" w:cs="Leelawadee UI"/>
          <w:bCs/>
          <w:kern w:val="0"/>
          <w:sz w:val="44"/>
          <w:szCs w:val="28"/>
        </w:rPr>
        <w:t>北京市乡村振兴专家咨询委员会</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Leelawadee UI" w:eastAsia="方正小标宋简体" w:cs="Leelawadee UI"/>
          <w:bCs/>
          <w:kern w:val="0"/>
          <w:sz w:val="44"/>
          <w:szCs w:val="28"/>
        </w:rPr>
      </w:pPr>
      <w:r>
        <w:rPr>
          <w:rFonts w:hint="eastAsia" w:ascii="方正小标宋简体" w:hAnsi="Leelawadee UI" w:eastAsia="方正小标宋简体" w:cs="Leelawadee UI"/>
          <w:bCs/>
          <w:kern w:val="0"/>
          <w:sz w:val="44"/>
          <w:szCs w:val="28"/>
        </w:rPr>
        <w:t>专项经费项目绩效评价报告</w:t>
      </w:r>
    </w:p>
    <w:p>
      <w:pPr>
        <w:spacing w:line="560" w:lineRule="exact"/>
        <w:ind w:firstLine="880" w:firstLineChars="200"/>
        <w:jc w:val="center"/>
        <w:rPr>
          <w:rFonts w:hint="eastAsia" w:ascii="方正小标宋简体" w:hAnsi="Leelawadee UI" w:eastAsia="方正小标宋简体" w:cs="Leelawadee UI"/>
          <w:bCs/>
          <w:kern w:val="0"/>
          <w:sz w:val="44"/>
          <w:szCs w:val="28"/>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为进一步推进预算绩效管理工作，提升财政资金使用效率和部门绩效管理水平，根据《中共北京市委 北京市人民政府关于全面实施预算绩效管理的实施意见》</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京发〔2019〕12号</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、《北京市项目支出绩效评价管理办法》（京财绩效〔2020〕2146号）等有关规定，结合</w:t>
      </w:r>
      <w:r>
        <w:rPr>
          <w:rFonts w:hint="eastAsia" w:ascii="仿宋_GB2312" w:hAnsi="仿宋_GB2312" w:eastAsia="仿宋_GB2312" w:cs="仿宋_GB2312"/>
          <w:sz w:val="32"/>
          <w:highlight w:val="none"/>
          <w:lang w:val="en-US" w:eastAsia="zh-CN"/>
        </w:rPr>
        <w:t>北京市财政局</w:t>
      </w:r>
      <w:r>
        <w:rPr>
          <w:rFonts w:hint="eastAsia" w:ascii="仿宋_GB2312" w:hAnsi="仿宋_GB2312" w:eastAsia="仿宋_GB2312" w:cs="仿宋_GB2312"/>
          <w:sz w:val="32"/>
          <w:highlight w:val="none"/>
        </w:rPr>
        <w:t>《</w:t>
      </w:r>
      <w:r>
        <w:rPr>
          <w:rFonts w:hint="eastAsia" w:ascii="仿宋_GB2312" w:hAnsi="仿宋_GB2312" w:eastAsia="仿宋_GB2312" w:cs="仿宋_GB2312"/>
          <w:sz w:val="32"/>
          <w:highlight w:val="none"/>
          <w:lang w:val="en-US" w:eastAsia="zh-CN"/>
        </w:rPr>
        <w:t>关于开展2024年预算绩效管理相关工作的函》的工作安排</w:t>
      </w:r>
      <w:r>
        <w:rPr>
          <w:rFonts w:hint="eastAsia" w:ascii="仿宋_GB2312" w:hAnsi="仿宋_GB2312" w:eastAsia="仿宋_GB2312" w:cs="仿宋_GB2312"/>
          <w:sz w:val="32"/>
          <w:highlight w:val="none"/>
        </w:rPr>
        <w:t>，北京市农村经济研究中心（以下简称“市农研中心”）组建绩效评价工作组</w:t>
      </w:r>
      <w:r>
        <w:rPr>
          <w:rFonts w:hint="eastAsia" w:ascii="仿宋_GB2312" w:hAnsi="仿宋_GB2312" w:eastAsia="仿宋_GB2312" w:cs="仿宋_GB2312"/>
          <w:sz w:val="32"/>
          <w:highlight w:val="none"/>
          <w:lang w:val="en-US" w:eastAsia="zh-CN"/>
        </w:rPr>
        <w:t>，对北京市乡村振兴专家咨询委员会专项经费项目</w:t>
      </w:r>
      <w:r>
        <w:rPr>
          <w:rFonts w:hint="eastAsia" w:ascii="仿宋_GB2312" w:hAnsi="仿宋_GB2312" w:eastAsia="仿宋_GB2312" w:cs="仿宋_GB2312"/>
          <w:sz w:val="32"/>
          <w:highlight w:val="none"/>
        </w:rPr>
        <w:t>（以下简称“该项目”）实施绩效评价，形成本绩效评价报告。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rPr>
      </w:pPr>
      <w:bookmarkStart w:id="0" w:name="_Toc530336291"/>
      <w:bookmarkStart w:id="1" w:name="_Toc104464156"/>
      <w:r>
        <w:rPr>
          <w:rFonts w:hint="eastAsia" w:ascii="黑体" w:hAnsi="黑体" w:eastAsia="黑体"/>
          <w:bCs/>
          <w:kern w:val="0"/>
          <w:sz w:val="32"/>
          <w:szCs w:val="28"/>
        </w:rPr>
        <w:t>一、</w:t>
      </w:r>
      <w:bookmarkEnd w:id="0"/>
      <w:r>
        <w:rPr>
          <w:rFonts w:hint="eastAsia" w:ascii="黑体" w:hAnsi="黑体" w:eastAsia="黑体"/>
          <w:bCs/>
          <w:kern w:val="0"/>
          <w:sz w:val="32"/>
          <w:szCs w:val="28"/>
        </w:rPr>
        <w:t>基本情况</w:t>
      </w:r>
      <w:bookmarkEnd w:id="1"/>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rPr>
      </w:pPr>
      <w:bookmarkStart w:id="2" w:name="_Toc530336292"/>
      <w:bookmarkStart w:id="3" w:name="_Toc104464157"/>
      <w:r>
        <w:rPr>
          <w:rFonts w:hint="eastAsia" w:ascii="楷体" w:hAnsi="楷体" w:eastAsia="楷体"/>
          <w:bCs/>
          <w:kern w:val="0"/>
          <w:sz w:val="32"/>
          <w:szCs w:val="28"/>
        </w:rPr>
        <w:t>（一）</w:t>
      </w:r>
      <w:bookmarkEnd w:id="2"/>
      <w:r>
        <w:rPr>
          <w:rFonts w:hint="eastAsia" w:ascii="楷体" w:hAnsi="楷体" w:eastAsia="楷体"/>
          <w:bCs/>
          <w:kern w:val="0"/>
          <w:sz w:val="32"/>
          <w:szCs w:val="28"/>
        </w:rPr>
        <w:t>项目概况</w:t>
      </w:r>
      <w:bookmarkEnd w:id="3"/>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楷体" w:eastAsia="仿宋_GB2312"/>
          <w:bCs/>
          <w:kern w:val="0"/>
          <w:sz w:val="32"/>
          <w:szCs w:val="28"/>
        </w:rPr>
      </w:pPr>
      <w:bookmarkStart w:id="4" w:name="_Toc104464158"/>
      <w:bookmarkStart w:id="5" w:name="_Toc72129824"/>
      <w:bookmarkStart w:id="6" w:name="_Toc72117809"/>
      <w:r>
        <w:rPr>
          <w:rFonts w:hint="eastAsia" w:ascii="仿宋_GB2312" w:hAnsi="楷体" w:eastAsia="仿宋_GB2312"/>
          <w:bCs/>
          <w:kern w:val="0"/>
          <w:sz w:val="32"/>
          <w:szCs w:val="28"/>
        </w:rPr>
        <w:t>1.项目背景</w:t>
      </w:r>
      <w:bookmarkEnd w:id="4"/>
      <w:bookmarkEnd w:id="5"/>
      <w:bookmarkEnd w:id="6"/>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none"/>
          <w:lang w:eastAsia="zh-CN"/>
        </w:rPr>
      </w:pPr>
      <w:bookmarkStart w:id="7" w:name="_Toc104464159"/>
      <w:bookmarkStart w:id="8" w:name="_Toc72129825"/>
      <w:bookmarkStart w:id="9" w:name="_Toc72117810"/>
      <w:r>
        <w:rPr>
          <w:rFonts w:hint="eastAsia" w:ascii="仿宋_GB2312" w:hAnsi="仿宋_GB2312" w:eastAsia="仿宋_GB2312" w:cs="仿宋_GB2312"/>
          <w:sz w:val="32"/>
          <w:highlight w:val="none"/>
        </w:rPr>
        <w:t>为贯彻落实市委主要领导</w:t>
      </w:r>
      <w:r>
        <w:rPr>
          <w:rFonts w:hint="eastAsia" w:ascii="仿宋_GB2312" w:hAnsi="仿宋_GB2312" w:eastAsia="仿宋_GB2312" w:cs="仿宋_GB2312"/>
          <w:sz w:val="32"/>
          <w:highlight w:val="none"/>
          <w:lang w:val="en-US" w:eastAsia="zh-CN"/>
        </w:rPr>
        <w:t>在</w:t>
      </w:r>
      <w:r>
        <w:rPr>
          <w:rFonts w:hint="eastAsia" w:ascii="仿宋_GB2312" w:hAnsi="仿宋_GB2312" w:eastAsia="仿宋_GB2312" w:cs="仿宋_GB2312"/>
          <w:sz w:val="32"/>
          <w:highlight w:val="none"/>
        </w:rPr>
        <w:t>市委农村工作领导小组2022年第一次会议上关于“要加强调查研究，发挥好在京智库和专家作用”的指示精神，为更好发挥在京专家作用，</w:t>
      </w:r>
      <w:r>
        <w:rPr>
          <w:rFonts w:hint="eastAsia" w:ascii="仿宋_GB2312" w:hAnsi="仿宋_GB2312" w:eastAsia="仿宋_GB2312" w:cs="仿宋_GB2312"/>
          <w:sz w:val="32"/>
          <w:highlight w:val="none"/>
          <w:lang w:val="en-US" w:eastAsia="zh-CN"/>
        </w:rPr>
        <w:t>市农研中心充分</w:t>
      </w:r>
      <w:r>
        <w:rPr>
          <w:rFonts w:hint="eastAsia" w:ascii="仿宋_GB2312" w:hAnsi="仿宋_GB2312" w:eastAsia="仿宋_GB2312" w:cs="仿宋_GB2312"/>
          <w:sz w:val="32"/>
          <w:highlight w:val="none"/>
        </w:rPr>
        <w:t>借鉴中央农办乡村振兴专家咨询委员会和浙江省农业农村厅“三农九方”科技联盟的经验做法，经市委市</w:t>
      </w:r>
      <w:r>
        <w:rPr>
          <w:rFonts w:hint="eastAsia" w:ascii="仿宋_GB2312" w:hAnsi="仿宋_GB2312" w:eastAsia="仿宋_GB2312" w:cs="仿宋_GB2312"/>
          <w:sz w:val="32"/>
          <w:highlight w:val="none"/>
          <w:lang w:val="en-US" w:eastAsia="zh-CN"/>
        </w:rPr>
        <w:t>政府</w:t>
      </w:r>
      <w:r>
        <w:rPr>
          <w:rFonts w:hint="eastAsia" w:ascii="仿宋_GB2312" w:hAnsi="仿宋_GB2312" w:eastAsia="仿宋_GB2312" w:cs="仿宋_GB2312"/>
          <w:sz w:val="32"/>
          <w:highlight w:val="none"/>
        </w:rPr>
        <w:t>主要领导批准，2022年9月5日，北京市乡村振兴专家咨询委员会（以下简称“专咨委”）成立</w:t>
      </w:r>
      <w:r>
        <w:rPr>
          <w:rFonts w:hint="eastAsia" w:ascii="仿宋_GB2312" w:hAnsi="仿宋_GB2312" w:eastAsia="仿宋_GB2312" w:cs="仿宋_GB2312"/>
          <w:sz w:val="32"/>
          <w:highlight w:val="none"/>
          <w:lang w:eastAsia="zh-CN"/>
        </w:rPr>
        <w:t>。</w:t>
      </w:r>
    </w:p>
    <w:p>
      <w:pPr>
        <w:spacing w:line="560" w:lineRule="exact"/>
        <w:ind w:firstLine="640" w:firstLineChars="200"/>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highlight w:val="none"/>
          <w:lang w:val="en-US" w:eastAsia="zh-CN"/>
        </w:rPr>
        <w:t>为贯彻落实尹力书记在2023年全市农村工作会议上关于“充分发挥北京市乡村振兴专家咨询委员会作用，提高北京‘三农’决策的科学性”的指示。</w:t>
      </w:r>
    </w:p>
    <w:p>
      <w:pPr>
        <w:spacing w:line="560" w:lineRule="exact"/>
        <w:ind w:firstLine="640" w:firstLineChars="200"/>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highlight w:val="none"/>
          <w:lang w:val="en-US" w:eastAsia="zh-CN"/>
        </w:rPr>
        <w:t>市委市政府印发《关于做好2023年全面推进乡村振兴重点工作的实施方案》指出“充分发挥市乡村振兴专家咨询委员会作用，强化首都乡村振兴高端智力支持”。</w:t>
      </w:r>
    </w:p>
    <w:p>
      <w:pPr>
        <w:spacing w:line="560" w:lineRule="exact"/>
        <w:ind w:firstLine="640" w:firstLineChars="200"/>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highlight w:val="none"/>
          <w:lang w:val="en-US" w:eastAsia="zh-CN"/>
        </w:rPr>
        <w:t>《2023年北京市“三农”工作重点任务分工方案》将专咨委工作列为第67项任务。</w:t>
      </w:r>
    </w:p>
    <w:p>
      <w:pPr>
        <w:spacing w:line="560" w:lineRule="exact"/>
        <w:ind w:firstLine="640" w:firstLineChars="200"/>
        <w:rPr>
          <w:rFonts w:hint="eastAsia"/>
          <w:lang w:val="en-US" w:eastAsia="zh-CN"/>
        </w:rPr>
      </w:pPr>
      <w:r>
        <w:rPr>
          <w:rFonts w:hint="eastAsia" w:ascii="仿宋_GB2312" w:hAnsi="仿宋_GB2312" w:eastAsia="仿宋_GB2312" w:cs="仿宋_GB2312"/>
          <w:sz w:val="32"/>
          <w:highlight w:val="none"/>
          <w:lang w:val="en-US" w:eastAsia="zh-CN"/>
        </w:rPr>
        <w:t>2023年10月，市委副书记刘伟在全市农业农村工作第三季度调度会上强调“要进一步发挥好首都乡村振兴专家咨询委员会的作用，加强首都‘三农’前瞻性、战略性、基础性重大问题研究，为市委市政府提供决策参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楷体" w:eastAsia="仿宋_GB2312"/>
          <w:bCs/>
          <w:kern w:val="0"/>
          <w:sz w:val="32"/>
          <w:szCs w:val="28"/>
        </w:rPr>
      </w:pPr>
      <w:r>
        <w:rPr>
          <w:rFonts w:hint="eastAsia" w:ascii="仿宋_GB2312" w:eastAsia="仿宋_GB2312"/>
          <w:sz w:val="32"/>
          <w:szCs w:val="32"/>
        </w:rPr>
        <w:t>为落实上述</w:t>
      </w:r>
      <w:r>
        <w:rPr>
          <w:rFonts w:hint="eastAsia" w:ascii="仿宋_GB2312" w:hAnsi="仿宋_GB2312" w:eastAsia="仿宋_GB2312" w:cs="仿宋_GB2312"/>
          <w:sz w:val="32"/>
          <w:highlight w:val="none"/>
        </w:rPr>
        <w:t>指示</w:t>
      </w:r>
      <w:r>
        <w:rPr>
          <w:rFonts w:hint="eastAsia" w:ascii="仿宋_GB2312" w:hAnsi="仿宋_GB2312" w:eastAsia="仿宋_GB2312" w:cs="仿宋_GB2312"/>
          <w:sz w:val="32"/>
          <w:highlight w:val="none"/>
          <w:lang w:val="en-US" w:eastAsia="zh-CN"/>
        </w:rPr>
        <w:t>及工作</w:t>
      </w:r>
      <w:r>
        <w:rPr>
          <w:rFonts w:hint="eastAsia" w:ascii="仿宋_GB2312" w:eastAsia="仿宋_GB2312"/>
          <w:sz w:val="32"/>
          <w:szCs w:val="32"/>
        </w:rPr>
        <w:t>要求，</w:t>
      </w:r>
      <w:r>
        <w:rPr>
          <w:rFonts w:hint="eastAsia" w:ascii="仿宋_GB2312" w:hAnsi="仿宋_GB2312" w:eastAsia="仿宋_GB2312" w:cs="仿宋_GB2312"/>
          <w:sz w:val="32"/>
          <w:highlight w:val="none"/>
        </w:rPr>
        <w:t>北京拥有大量长期为“三农”决策提供研究咨询服务的智力资源，特别是有一批“国字号”知名专家，深入参与国家“三农”重要决策，经常主持各地“三农”课题研究，能在内参和重要媒体上发表有影响力的咨政建言报告。这些专家，是进一步提高北京“三农”工作科学性、影响力的宝贵资源</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lang w:val="en-US" w:eastAsia="zh-CN"/>
        </w:rPr>
        <w:t>具有</w:t>
      </w:r>
      <w:r>
        <w:rPr>
          <w:rFonts w:hint="eastAsia" w:ascii="仿宋_GB2312" w:hAnsi="仿宋_GB2312" w:eastAsia="仿宋_GB2312" w:cs="仿宋_GB2312"/>
          <w:sz w:val="32"/>
          <w:highlight w:val="none"/>
        </w:rPr>
        <w:t>独特优势。</w:t>
      </w:r>
      <w:r>
        <w:rPr>
          <w:rFonts w:hint="eastAsia" w:ascii="仿宋_GB2312" w:eastAsia="仿宋_GB2312"/>
          <w:sz w:val="32"/>
          <w:szCs w:val="32"/>
          <w:highlight w:val="none"/>
        </w:rPr>
        <w:t>市农研中心2</w:t>
      </w:r>
      <w:r>
        <w:rPr>
          <w:rFonts w:ascii="仿宋_GB2312" w:eastAsia="仿宋_GB2312"/>
          <w:sz w:val="32"/>
          <w:szCs w:val="32"/>
          <w:highlight w:val="none"/>
        </w:rPr>
        <w:t>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年申报该项目。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楷体" w:eastAsia="仿宋_GB2312"/>
          <w:bCs/>
          <w:kern w:val="0"/>
          <w:sz w:val="32"/>
          <w:szCs w:val="28"/>
        </w:rPr>
      </w:pPr>
      <w:r>
        <w:rPr>
          <w:rFonts w:hint="eastAsia" w:ascii="仿宋_GB2312" w:hAnsi="楷体" w:eastAsia="仿宋_GB2312"/>
          <w:bCs/>
          <w:kern w:val="0"/>
          <w:sz w:val="32"/>
          <w:szCs w:val="28"/>
        </w:rPr>
        <w:t>2.项目主要内容</w:t>
      </w:r>
      <w:bookmarkEnd w:id="7"/>
      <w:bookmarkEnd w:id="8"/>
      <w:bookmarkEnd w:id="9"/>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bookmarkStart w:id="10" w:name="OLE_LINK2"/>
      <w:bookmarkStart w:id="11" w:name="_Toc72117811"/>
      <w:bookmarkStart w:id="12" w:name="_Toc72129826"/>
      <w:r>
        <w:rPr>
          <w:rFonts w:hint="eastAsia" w:ascii="仿宋_GB2312" w:hAnsi="仿宋_GB2312" w:eastAsia="仿宋_GB2312" w:cs="仿宋_GB2312"/>
          <w:sz w:val="32"/>
          <w:szCs w:val="32"/>
        </w:rPr>
        <w:t>该项目主要包含</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部分内容，具体如下：</w:t>
      </w:r>
    </w:p>
    <w:bookmarkEnd w:id="10"/>
    <w:p>
      <w:pPr>
        <w:pStyle w:val="15"/>
        <w:keepNext w:val="0"/>
        <w:keepLines w:val="0"/>
        <w:pageBreakBefore w:val="0"/>
        <w:widowControl w:val="0"/>
        <w:kinsoku/>
        <w:wordWrap/>
        <w:overflowPunct/>
        <w:topLinePunct w:val="0"/>
        <w:autoSpaceDE/>
        <w:autoSpaceDN/>
        <w:bidi w:val="0"/>
        <w:adjustRightInd/>
        <w:snapToGrid/>
        <w:spacing w:line="560" w:lineRule="exact"/>
        <w:ind w:firstLine="964"/>
        <w:jc w:val="both"/>
        <w:textAlignment w:val="auto"/>
        <w:rPr>
          <w:rFonts w:hint="eastAsia" w:ascii="仿宋_GB2312" w:hAnsi="仿宋_GB2312" w:eastAsia="仿宋_GB2312" w:cs="仿宋_GB2312"/>
          <w:kern w:val="2"/>
          <w:sz w:val="32"/>
          <w:szCs w:val="22"/>
          <w:highlight w:val="none"/>
          <w:lang w:val="en-US" w:eastAsia="zh-CN" w:bidi="ar-SA"/>
        </w:rPr>
      </w:pPr>
      <w:r>
        <w:rPr>
          <w:rFonts w:hint="eastAsia" w:ascii="仿宋_GB2312" w:hAnsi="仿宋_GB2312" w:eastAsia="仿宋_GB2312" w:cs="仿宋_GB2312"/>
          <w:kern w:val="2"/>
          <w:sz w:val="32"/>
          <w:szCs w:val="22"/>
          <w:highlight w:val="none"/>
          <w:lang w:val="en-US" w:eastAsia="zh-CN" w:bidi="ar-SA"/>
        </w:rPr>
        <w:t>（1）组织开展调查研究。围绕北京市贯彻落实中央农村工作会议和中央一号文件精神，每年度选取重点工作设题立项，研究文件精神的落地途径和政策建议；落实中央和市委市政府领导批示指示，由相关领域的专家委员牵头组织咨询研究，形成专题报告，有针对性提供问题解决方案。围绕乡村振兴、城乡融合发展、重要农产品保供优先序、农民增收、产业振兴、发展壮大集体经济、强化农业科技支撑等重点难点问题，确立28项调研课题，其中重大课题13项、重点课题10项、评估类课题5项。</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22"/>
          <w:highlight w:val="none"/>
          <w:lang w:val="en-US" w:eastAsia="zh-CN" w:bidi="ar-SA"/>
        </w:rPr>
      </w:pPr>
      <w:r>
        <w:rPr>
          <w:rFonts w:hint="eastAsia" w:ascii="仿宋_GB2312" w:hAnsi="仿宋_GB2312" w:eastAsia="仿宋_GB2312" w:cs="仿宋_GB2312"/>
          <w:kern w:val="2"/>
          <w:sz w:val="32"/>
          <w:szCs w:val="22"/>
          <w:highlight w:val="none"/>
          <w:lang w:val="en-US" w:eastAsia="zh-CN" w:bidi="ar-SA"/>
        </w:rPr>
        <w:t>（2）组织咨政建言。全国或全市“三农”领域的重大政策或是召开重要会议之后，邀请有关权威专家面向相关政策执行部门和政策执行对象进行政策解读；根据实际需要在全市乡村振兴重要政策出台前，组织专家开展研究论证；对现行政策“把脉问诊”，定期评估政策实施效果。</w:t>
      </w:r>
      <w:r>
        <w:rPr>
          <w:rFonts w:hint="eastAsia" w:ascii="仿宋_GB2312" w:hAnsi="仿宋_GB2312" w:eastAsia="仿宋_GB2312" w:cs="仿宋_GB2312"/>
          <w:color w:val="auto"/>
          <w:kern w:val="0"/>
          <w:sz w:val="32"/>
          <w:szCs w:val="32"/>
          <w:highlight w:val="none"/>
          <w:lang w:val="en-US" w:eastAsia="zh-CN"/>
        </w:rPr>
        <w:t>先后推荐30余位专家参与论证评估或专题授课。</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22"/>
          <w:highlight w:val="none"/>
          <w:lang w:val="en-US" w:eastAsia="zh-CN" w:bidi="ar-SA"/>
        </w:rPr>
      </w:pPr>
      <w:r>
        <w:rPr>
          <w:rFonts w:hint="eastAsia" w:ascii="仿宋_GB2312" w:hAnsi="仿宋_GB2312" w:eastAsia="仿宋_GB2312" w:cs="仿宋_GB2312"/>
          <w:kern w:val="2"/>
          <w:sz w:val="32"/>
          <w:szCs w:val="22"/>
          <w:highlight w:val="none"/>
          <w:lang w:val="en-US" w:eastAsia="zh-CN" w:bidi="ar-SA"/>
        </w:rPr>
        <w:t>（3）组织“京郊行”活动。结合全市“三农”工作热点、难点、重点问题和调研对象需要专家支持事项等需求，组织开展专题调研，为区、乡镇、村以及涉农企业发展出谋划策。组织47位专家赴延庆区、朝阳区、顺义区、平谷区开展“京郊行”活动，在实地调研和区、镇、村三级的座谈交流基础上，针对基层需求为涉农区农业产业发展献言献策。6位专家通过“京郊行”活动与镇、村、企业进行了合作对接，形成4篇专家观点报告。</w:t>
      </w:r>
    </w:p>
    <w:p>
      <w:pPr>
        <w:pStyle w:val="1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22"/>
          <w:highlight w:val="none"/>
          <w:lang w:val="en-US" w:eastAsia="zh-CN" w:bidi="ar-SA"/>
        </w:rPr>
      </w:pPr>
      <w:r>
        <w:rPr>
          <w:rFonts w:hint="eastAsia" w:ascii="仿宋_GB2312" w:hAnsi="仿宋_GB2312" w:eastAsia="仿宋_GB2312" w:cs="仿宋_GB2312"/>
          <w:kern w:val="2"/>
          <w:sz w:val="32"/>
          <w:szCs w:val="22"/>
          <w:highlight w:val="none"/>
          <w:lang w:val="en-US" w:eastAsia="zh-CN" w:bidi="ar-SA"/>
        </w:rPr>
        <w:t>（4）推进成果转化。结合调查研究、咨政建言、“京郊行”等活动，依托“乡村振兴简报”（专家咨询委员会专刊）以及专家委员提供的报送渠道，及时整理相关研究成果、专家观点，报送至市委市政府和有关部门。形成课题研究成果60余万字，40项阶段性成果已通过领导批示、部门采纳、内参刊发、公开发表等形式得到转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3.项目资金情况</w:t>
      </w:r>
      <w:bookmarkEnd w:id="11"/>
      <w:bookmarkEnd w:id="12"/>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7月</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北京</w:t>
      </w:r>
      <w:r>
        <w:rPr>
          <w:rFonts w:hint="eastAsia" w:ascii="仿宋_GB2312" w:eastAsia="仿宋_GB2312"/>
          <w:sz w:val="32"/>
          <w:szCs w:val="32"/>
          <w:highlight w:val="none"/>
        </w:rPr>
        <w:t>市财政局批复该项目预算</w:t>
      </w:r>
      <w:r>
        <w:rPr>
          <w:rFonts w:hint="eastAsia" w:ascii="仿宋_GB2312" w:eastAsia="仿宋_GB2312"/>
          <w:sz w:val="32"/>
          <w:szCs w:val="32"/>
          <w:highlight w:val="none"/>
          <w:lang w:val="en-US" w:eastAsia="zh-CN"/>
        </w:rPr>
        <w:t>734.0475</w:t>
      </w:r>
      <w:r>
        <w:rPr>
          <w:rFonts w:hint="eastAsia" w:ascii="仿宋_GB2312" w:eastAsia="仿宋_GB2312"/>
          <w:sz w:val="32"/>
          <w:szCs w:val="32"/>
          <w:highlight w:val="none"/>
        </w:rPr>
        <w:t>万元，主要包括委托业务费</w:t>
      </w:r>
      <w:r>
        <w:rPr>
          <w:rFonts w:hint="eastAsia" w:ascii="仿宋_GB2312" w:eastAsia="仿宋_GB2312"/>
          <w:sz w:val="32"/>
          <w:szCs w:val="32"/>
          <w:highlight w:val="none"/>
          <w:lang w:val="en-US" w:eastAsia="zh-CN"/>
        </w:rPr>
        <w:t>690.00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劳务费</w:t>
      </w:r>
      <w:r>
        <w:rPr>
          <w:rFonts w:hint="eastAsia" w:ascii="仿宋_GB2312" w:eastAsia="仿宋_GB2312"/>
          <w:sz w:val="32"/>
          <w:szCs w:val="32"/>
          <w:highlight w:val="none"/>
          <w:lang w:val="en-US" w:eastAsia="zh-CN"/>
        </w:rPr>
        <w:t>3.73</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差旅费1.92万元、专家</w:t>
      </w:r>
      <w:r>
        <w:rPr>
          <w:rFonts w:hint="eastAsia" w:ascii="仿宋_GB2312" w:eastAsia="仿宋_GB2312"/>
          <w:sz w:val="32"/>
          <w:szCs w:val="32"/>
          <w:highlight w:val="none"/>
        </w:rPr>
        <w:t>咨询费</w:t>
      </w:r>
      <w:r>
        <w:rPr>
          <w:rFonts w:hint="eastAsia" w:ascii="仿宋_GB2312" w:eastAsia="仿宋_GB2312"/>
          <w:sz w:val="32"/>
          <w:szCs w:val="32"/>
          <w:highlight w:val="none"/>
          <w:lang w:val="en-US" w:eastAsia="zh-CN"/>
        </w:rPr>
        <w:t>28.00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印刷费7.20万元以及</w:t>
      </w:r>
      <w:r>
        <w:rPr>
          <w:rFonts w:hint="eastAsia" w:ascii="仿宋_GB2312" w:eastAsia="仿宋_GB2312"/>
          <w:sz w:val="32"/>
          <w:szCs w:val="32"/>
          <w:highlight w:val="none"/>
        </w:rPr>
        <w:t>其他商品和服务支出</w:t>
      </w:r>
      <w:r>
        <w:rPr>
          <w:rFonts w:hint="eastAsia" w:ascii="仿宋_GB2312" w:eastAsia="仿宋_GB2312"/>
          <w:sz w:val="32"/>
          <w:szCs w:val="32"/>
          <w:highlight w:val="none"/>
          <w:lang w:val="en-US" w:eastAsia="zh-CN"/>
        </w:rPr>
        <w:t>3.20</w:t>
      </w:r>
      <w:r>
        <w:rPr>
          <w:rFonts w:hint="eastAsia" w:ascii="仿宋_GB2312" w:eastAsia="仿宋_GB2312"/>
          <w:sz w:val="32"/>
          <w:szCs w:val="32"/>
          <w:highlight w:val="none"/>
        </w:rPr>
        <w:t>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rPr>
        <w:t>截至202</w:t>
      </w:r>
      <w:r>
        <w:rPr>
          <w:rFonts w:hint="eastAsia" w:ascii="仿宋_GB2312" w:eastAsia="仿宋_GB2312"/>
          <w:sz w:val="32"/>
          <w:szCs w:val="32"/>
          <w:lang w:val="en-US" w:eastAsia="zh-CN"/>
        </w:rPr>
        <w:t>3</w:t>
      </w:r>
      <w:r>
        <w:rPr>
          <w:rFonts w:hint="eastAsia" w:ascii="仿宋_GB2312" w:eastAsia="仿宋_GB2312"/>
          <w:sz w:val="32"/>
          <w:szCs w:val="32"/>
        </w:rPr>
        <w:t>年12月31日，该项目实际支出</w:t>
      </w:r>
      <w:r>
        <w:rPr>
          <w:rFonts w:hint="eastAsia" w:ascii="仿宋_GB2312" w:eastAsia="仿宋_GB2312"/>
          <w:sz w:val="32"/>
          <w:szCs w:val="32"/>
          <w:lang w:val="en-US" w:eastAsia="zh-CN"/>
        </w:rPr>
        <w:t>703.42</w:t>
      </w:r>
      <w:r>
        <w:rPr>
          <w:rFonts w:hint="eastAsia" w:ascii="仿宋_GB2312" w:eastAsia="仿宋_GB2312"/>
          <w:sz w:val="32"/>
          <w:szCs w:val="32"/>
        </w:rPr>
        <w:t>万元，预算执行率为</w:t>
      </w:r>
      <w:r>
        <w:rPr>
          <w:rFonts w:hint="eastAsia" w:ascii="仿宋_GB2312" w:eastAsia="仿宋_GB2312"/>
          <w:sz w:val="32"/>
          <w:szCs w:val="32"/>
          <w:lang w:val="en-US" w:eastAsia="zh-CN"/>
        </w:rPr>
        <w:t>95.83</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rPr>
      </w:pPr>
      <w:bookmarkStart w:id="13" w:name="_Toc104464160"/>
      <w:r>
        <w:rPr>
          <w:rFonts w:hint="eastAsia" w:ascii="楷体" w:hAnsi="楷体" w:eastAsia="楷体"/>
          <w:bCs/>
          <w:kern w:val="0"/>
          <w:sz w:val="32"/>
          <w:szCs w:val="28"/>
        </w:rPr>
        <w:t>（二）项目绩效目标</w:t>
      </w:r>
      <w:bookmarkEnd w:id="13"/>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楷体" w:eastAsia="仿宋_GB2312"/>
          <w:bCs/>
          <w:kern w:val="0"/>
          <w:sz w:val="32"/>
          <w:szCs w:val="28"/>
        </w:rPr>
      </w:pPr>
      <w:r>
        <w:rPr>
          <w:rFonts w:hint="eastAsia" w:ascii="仿宋_GB2312" w:hAnsi="仿宋_GB2312" w:eastAsia="仿宋_GB2312" w:cs="仿宋_GB2312"/>
          <w:sz w:val="32"/>
          <w:highlight w:val="none"/>
        </w:rPr>
        <w:t>1.年度目标：</w:t>
      </w:r>
      <w:r>
        <w:rPr>
          <w:rFonts w:hint="eastAsia" w:ascii="仿宋_GB2312" w:eastAsia="仿宋_GB2312"/>
          <w:sz w:val="32"/>
          <w:szCs w:val="32"/>
          <w:highlight w:val="none"/>
        </w:rPr>
        <w:t>发挥好在京智库和专家作用，为“三农”领域的国家级专家队伍、重要媒体、民间智库搭建研究北京、宣传北京、服务北京的共性智库平台，推动“三农”专家把更多的科研成果写在京郊大地上，为北京乡村振兴基础性、战略性、前瞻性研究提供更加有力的支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rPr>
      </w:pPr>
      <w:r>
        <w:rPr>
          <w:rFonts w:hint="eastAsia" w:ascii="仿宋_GB2312" w:hAnsi="仿宋_GB2312" w:eastAsia="仿宋_GB2312" w:cs="仿宋_GB2312"/>
          <w:sz w:val="32"/>
        </w:rPr>
        <w:t>2.绩效指标：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（1）数量指标：开展评估论证会5次</w:t>
      </w:r>
      <w:r>
        <w:rPr>
          <w:rFonts w:hint="eastAsia" w:ascii="仿宋_GB2312" w:hAnsi="仿宋_GB2312" w:eastAsia="仿宋_GB2312" w:cs="仿宋_GB2312"/>
          <w:sz w:val="32"/>
          <w:lang w:eastAsia="zh-CN"/>
        </w:rPr>
        <w:t>；完成调研课题≥28项 ，每项课题至少一篇课题研究报告；开展京郊行活动4次；完成调研课题≥28项 ，每项课题至少一篇决策咨询报告；开展政策解读会3次。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none"/>
          <w:lang w:eastAsia="zh-CN"/>
        </w:rPr>
      </w:pPr>
      <w:r>
        <w:rPr>
          <w:rFonts w:hint="eastAsia" w:ascii="仿宋_GB2312" w:hAnsi="仿宋_GB2312" w:eastAsia="仿宋_GB2312" w:cs="仿宋_GB2312"/>
          <w:sz w:val="32"/>
          <w:highlight w:val="none"/>
        </w:rPr>
        <w:t>（2）质量指标：刊发《乡村振兴简报》10期</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按照专咨委委托课题管理办法进行验收结题</w:t>
      </w:r>
      <w:r>
        <w:rPr>
          <w:rFonts w:hint="eastAsia" w:ascii="仿宋_GB2312" w:hAnsi="仿宋_GB2312" w:eastAsia="仿宋_GB2312" w:cs="仿宋_GB2312"/>
          <w:sz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rPr>
        <w:t>（3）进度指标：</w:t>
      </w:r>
      <w:r>
        <w:rPr>
          <w:rFonts w:hint="eastAsia" w:ascii="仿宋_GB2312" w:hAnsi="仿宋_GB2312" w:eastAsia="仿宋_GB2312" w:cs="仿宋_GB2312"/>
          <w:sz w:val="32"/>
          <w:lang w:val="en-US" w:eastAsia="zh-CN"/>
        </w:rPr>
        <w:t>2023年底之前完成既定目标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yellow"/>
          <w:lang w:eastAsia="zh-CN"/>
        </w:rPr>
      </w:pPr>
      <w:r>
        <w:rPr>
          <w:rFonts w:hint="eastAsia" w:ascii="仿宋_GB2312" w:hAnsi="仿宋_GB2312" w:eastAsia="仿宋_GB2312" w:cs="仿宋_GB2312"/>
          <w:sz w:val="32"/>
        </w:rPr>
        <w:t>（4）成本指标：</w:t>
      </w:r>
      <w:r>
        <w:rPr>
          <w:rFonts w:hint="eastAsia" w:ascii="仿宋_GB2312" w:eastAsia="仿宋_GB2312"/>
          <w:sz w:val="32"/>
          <w:szCs w:val="32"/>
          <w:highlight w:val="none"/>
        </w:rPr>
        <w:t>项目总成本≤</w:t>
      </w:r>
      <w:r>
        <w:rPr>
          <w:rFonts w:hint="eastAsia" w:ascii="仿宋_GB2312" w:eastAsia="仿宋_GB2312"/>
          <w:sz w:val="32"/>
          <w:szCs w:val="32"/>
          <w:highlight w:val="none"/>
          <w:lang w:val="en-US" w:eastAsia="zh-CN"/>
        </w:rPr>
        <w:t>734.0475万元</w:t>
      </w:r>
      <w:r>
        <w:rPr>
          <w:rFonts w:hint="eastAsia" w:ascii="仿宋_GB2312" w:eastAsia="仿宋_GB2312"/>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（5）效益指标：为北京乡村振兴研究提供智力支撑。</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hint="default" w:ascii="仿宋_GB2312" w:hAnsi="仿宋_GB2312" w:eastAsia="仿宋_GB2312" w:cs="仿宋_GB2312"/>
          <w:kern w:val="2"/>
          <w:sz w:val="32"/>
          <w:szCs w:val="22"/>
          <w:highlight w:val="none"/>
          <w:lang w:val="en-US" w:eastAsia="zh-CN" w:bidi="ar-SA"/>
        </w:rPr>
      </w:pPr>
      <w:r>
        <w:rPr>
          <w:rFonts w:hint="eastAsia" w:ascii="仿宋_GB2312" w:hAnsi="仿宋_GB2312" w:eastAsia="仿宋_GB2312" w:cs="仿宋_GB2312"/>
          <w:kern w:val="2"/>
          <w:sz w:val="32"/>
          <w:szCs w:val="22"/>
          <w:highlight w:val="none"/>
          <w:lang w:val="en-US" w:eastAsia="zh-CN" w:bidi="ar-SA"/>
        </w:rPr>
        <w:t>（6）可持续影响指标：持续开展智库建设。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22"/>
          <w:highlight w:val="none"/>
          <w:lang w:val="en-US" w:eastAsia="zh-CN" w:bidi="ar-SA"/>
        </w:rPr>
      </w:pPr>
      <w:r>
        <w:rPr>
          <w:rFonts w:hint="eastAsia" w:ascii="仿宋_GB2312" w:hAnsi="仿宋_GB2312" w:eastAsia="仿宋_GB2312" w:cs="仿宋_GB2312"/>
          <w:kern w:val="2"/>
          <w:sz w:val="32"/>
          <w:szCs w:val="22"/>
          <w:highlight w:val="none"/>
          <w:lang w:val="en-US" w:eastAsia="zh-CN" w:bidi="ar-SA"/>
        </w:rPr>
        <w:t>（7）服务对象满意指标：相关部门对于专家咨询委员会工作的满意度≥95%。</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rPr>
      </w:pPr>
      <w:bookmarkStart w:id="14" w:name="_Toc104464161"/>
      <w:r>
        <w:rPr>
          <w:rFonts w:hint="eastAsia" w:ascii="黑体" w:hAnsi="黑体" w:eastAsia="黑体"/>
          <w:bCs/>
          <w:kern w:val="0"/>
          <w:sz w:val="32"/>
          <w:szCs w:val="28"/>
        </w:rPr>
        <w:t>二、绩效评价工作开展情况</w:t>
      </w:r>
      <w:bookmarkEnd w:id="14"/>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ascii="楷体" w:hAnsi="楷体" w:eastAsia="楷体"/>
          <w:bCs/>
          <w:kern w:val="0"/>
          <w:sz w:val="32"/>
          <w:szCs w:val="28"/>
        </w:rPr>
      </w:pPr>
      <w:bookmarkStart w:id="15" w:name="_Toc104449868"/>
      <w:bookmarkStart w:id="16" w:name="_Toc104464162"/>
      <w:bookmarkStart w:id="17" w:name="_Toc24897"/>
      <w:bookmarkStart w:id="18" w:name="_Toc104132882"/>
      <w:bookmarkStart w:id="19" w:name="_Toc72129830"/>
      <w:bookmarkStart w:id="20" w:name="_Toc72117815"/>
      <w:r>
        <w:rPr>
          <w:rFonts w:hint="eastAsia" w:ascii="楷体" w:hAnsi="楷体" w:eastAsia="楷体"/>
          <w:bCs/>
          <w:kern w:val="0"/>
          <w:sz w:val="32"/>
          <w:szCs w:val="28"/>
        </w:rPr>
        <w:t>（一）绩效评价目的、对象及范围</w:t>
      </w:r>
      <w:bookmarkEnd w:id="15"/>
      <w:bookmarkEnd w:id="16"/>
      <w:bookmarkEnd w:id="17"/>
      <w:bookmarkEnd w:id="18"/>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bookmarkStart w:id="21" w:name="_Toc104449869"/>
      <w:r>
        <w:rPr>
          <w:rFonts w:hint="eastAsia" w:ascii="仿宋_GB2312" w:hAnsi="仿宋_GB2312" w:eastAsia="仿宋_GB2312" w:cs="仿宋_GB2312"/>
          <w:sz w:val="32"/>
        </w:rPr>
        <w:t>1.评价目的</w:t>
      </w:r>
      <w:bookmarkEnd w:id="19"/>
      <w:bookmarkEnd w:id="20"/>
      <w:bookmarkEnd w:id="21"/>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rPr>
      </w:pPr>
      <w:bookmarkStart w:id="22" w:name="_Toc72129831"/>
      <w:bookmarkStart w:id="23" w:name="_Toc72117816"/>
      <w:r>
        <w:rPr>
          <w:rFonts w:hint="eastAsia" w:ascii="仿宋_GB2312" w:hAnsi="仿宋_GB2312" w:eastAsia="仿宋_GB2312" w:cs="仿宋_GB2312"/>
          <w:sz w:val="32"/>
        </w:rPr>
        <w:t>通过绩效评价，对该项目整体情况进行分析，全面、客观地反映项目单位的工作成效，对项目决策、项目过程、项目产出、项目效益四个方面存在的不足提出合理化建议，使预算绩效管理更加科学、规范，提高项目预算绩效管理水平和财政资金使用效益和效率。</w:t>
      </w:r>
    </w:p>
    <w:bookmarkEnd w:id="22"/>
    <w:bookmarkEnd w:id="23"/>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rPr>
      </w:pPr>
      <w:bookmarkStart w:id="24" w:name="_Toc73028723"/>
      <w:r>
        <w:rPr>
          <w:rFonts w:hint="eastAsia" w:ascii="仿宋_GB2312" w:hAnsi="仿宋_GB2312" w:eastAsia="仿宋_GB2312" w:cs="仿宋_GB2312"/>
          <w:sz w:val="32"/>
        </w:rPr>
        <w:t>2.评价对象和范围</w:t>
      </w:r>
      <w:bookmarkEnd w:id="24"/>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rPr>
      </w:pPr>
      <w:r>
        <w:rPr>
          <w:rFonts w:hint="eastAsia" w:ascii="仿宋_GB2312" w:hAnsi="楷体" w:eastAsia="仿宋_GB2312"/>
          <w:bCs/>
          <w:kern w:val="0"/>
          <w:sz w:val="32"/>
          <w:szCs w:val="28"/>
        </w:rPr>
        <w:t>对</w:t>
      </w:r>
      <w:r>
        <w:rPr>
          <w:rFonts w:hint="eastAsia" w:ascii="仿宋_GB2312" w:hAnsi="仿宋_GB2312" w:eastAsia="仿宋_GB2312" w:cs="仿宋_GB2312"/>
          <w:sz w:val="32"/>
        </w:rPr>
        <w:t>北京市乡村振兴专家咨询委员会专项经费项目</w:t>
      </w:r>
      <w:r>
        <w:rPr>
          <w:rFonts w:hint="eastAsia" w:ascii="仿宋_GB2312" w:eastAsia="仿宋_GB2312"/>
          <w:sz w:val="32"/>
          <w:szCs w:val="32"/>
          <w:lang w:val="en-US" w:eastAsia="zh-CN"/>
        </w:rPr>
        <w:t>703.42</w:t>
      </w:r>
      <w:r>
        <w:rPr>
          <w:rFonts w:hint="eastAsia" w:ascii="仿宋_GB2312" w:eastAsia="仿宋_GB2312"/>
          <w:sz w:val="32"/>
          <w:szCs w:val="32"/>
        </w:rPr>
        <w:t>万元</w:t>
      </w:r>
      <w:r>
        <w:rPr>
          <w:rFonts w:hint="eastAsia" w:ascii="仿宋_GB2312" w:hAnsi="楷体" w:eastAsia="仿宋_GB2312"/>
          <w:bCs/>
          <w:kern w:val="0"/>
          <w:sz w:val="32"/>
          <w:szCs w:val="28"/>
        </w:rPr>
        <w:t>的资金支出情况开展绩效评价。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rPr>
      </w:pPr>
      <w:bookmarkStart w:id="25" w:name="_Toc104464163"/>
      <w:r>
        <w:rPr>
          <w:rFonts w:hint="eastAsia" w:ascii="楷体" w:hAnsi="楷体" w:eastAsia="楷体"/>
          <w:bCs/>
          <w:kern w:val="0"/>
          <w:sz w:val="32"/>
          <w:szCs w:val="28"/>
        </w:rPr>
        <w:t>（二）绩效评价基本情况</w:t>
      </w:r>
      <w:bookmarkEnd w:id="25"/>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bookmarkStart w:id="26" w:name="_Toc104449871"/>
      <w:bookmarkStart w:id="27" w:name="_Toc72117818"/>
      <w:bookmarkStart w:id="28" w:name="_Toc72129833"/>
      <w:r>
        <w:rPr>
          <w:rFonts w:hint="eastAsia" w:ascii="仿宋_GB2312" w:hAnsi="仿宋_GB2312" w:eastAsia="仿宋_GB2312" w:cs="仿宋_GB2312"/>
          <w:sz w:val="32"/>
        </w:rPr>
        <w:t>1.绩效评价原则及方法</w:t>
      </w:r>
      <w:bookmarkEnd w:id="26"/>
      <w:bookmarkEnd w:id="27"/>
      <w:bookmarkEnd w:id="28"/>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本次绩效评价遵循“客观、公正、科学、规范”的原则，结合项目的特点，采用比较法、因素分析法等方法，</w:t>
      </w:r>
      <w:r>
        <w:rPr>
          <w:rFonts w:hint="eastAsia" w:ascii="仿宋_GB2312" w:hAnsi="仿宋_GB2312" w:eastAsia="仿宋_GB2312" w:cs="仿宋_GB2312"/>
          <w:sz w:val="32"/>
          <w:lang w:val="en-US" w:eastAsia="zh-CN"/>
        </w:rPr>
        <w:t>通过</w:t>
      </w:r>
      <w:r>
        <w:rPr>
          <w:rFonts w:hint="eastAsia" w:ascii="仿宋_GB2312" w:hAnsi="仿宋_GB2312" w:eastAsia="仿宋_GB2312" w:cs="仿宋_GB2312"/>
          <w:sz w:val="32"/>
        </w:rPr>
        <w:t>定性与定量相结合，从项目决策、项目过程、项目产出、项目效益四个方面对本项目开展绩效评价。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bookmarkStart w:id="29" w:name="_Toc104449872"/>
      <w:bookmarkStart w:id="30" w:name="_Toc72117819"/>
      <w:bookmarkStart w:id="31" w:name="_Toc72129834"/>
      <w:r>
        <w:rPr>
          <w:rFonts w:hint="eastAsia" w:ascii="仿宋_GB2312" w:hAnsi="仿宋_GB2312" w:eastAsia="仿宋_GB2312" w:cs="仿宋_GB2312"/>
          <w:sz w:val="32"/>
        </w:rPr>
        <w:t>2.绩效评价指标体系</w:t>
      </w:r>
      <w:bookmarkEnd w:id="29"/>
      <w:bookmarkEnd w:id="30"/>
      <w:bookmarkEnd w:id="31"/>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rPr>
      </w:pPr>
      <w:r>
        <w:rPr>
          <w:rFonts w:hint="eastAsia" w:ascii="仿宋_GB2312" w:hAnsi="仿宋_GB2312" w:eastAsia="仿宋_GB2312" w:cs="仿宋_GB2312"/>
          <w:sz w:val="32"/>
        </w:rPr>
        <w:t>绩效评价指标体系主要包括项目决策、项目过程、项目产出、项目效益四个方面，满分100分。一是决策指标</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10分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，主要评价项目立项、绩效目标和资金投入内容；二是过程指标</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，主要评价项目资金管理和组织实施内容；三是产出指标</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40分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，主要评价项目产出数量、产出质量、产出时效和产出成本；四是效益指标</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30分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，主要评价项目实施效益和服务对象满意度内容。绩效评价指标体系详见附件。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bookmarkStart w:id="32" w:name="_Toc72129835"/>
      <w:bookmarkStart w:id="33" w:name="_Toc72117820"/>
      <w:bookmarkStart w:id="34" w:name="_Toc104449873"/>
      <w:r>
        <w:rPr>
          <w:rFonts w:hint="eastAsia" w:ascii="仿宋_GB2312" w:hAnsi="仿宋_GB2312" w:eastAsia="仿宋_GB2312" w:cs="仿宋_GB2312"/>
          <w:sz w:val="32"/>
        </w:rPr>
        <w:t>3.评价标准</w:t>
      </w:r>
      <w:bookmarkEnd w:id="32"/>
      <w:bookmarkEnd w:id="33"/>
      <w:bookmarkEnd w:id="34"/>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本次绩效评价标准为计划标准，以该项目预先制定的目标、计划、预算作为评价标准，对绩效指标完成情况进行比较。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rPr>
      </w:pPr>
      <w:bookmarkStart w:id="35" w:name="_Toc104449874"/>
      <w:bookmarkStart w:id="36" w:name="_Toc104464164"/>
      <w:r>
        <w:rPr>
          <w:rFonts w:hint="eastAsia" w:ascii="楷体" w:hAnsi="楷体" w:eastAsia="楷体"/>
          <w:bCs/>
          <w:kern w:val="0"/>
          <w:sz w:val="32"/>
          <w:szCs w:val="28"/>
        </w:rPr>
        <w:t>（三）绩效评价工作过程</w:t>
      </w:r>
      <w:bookmarkEnd w:id="35"/>
      <w:bookmarkEnd w:id="36"/>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Cs/>
          <w:sz w:val="32"/>
          <w:szCs w:val="32"/>
        </w:rPr>
      </w:pPr>
      <w:r>
        <w:rPr>
          <w:rFonts w:hint="eastAsia" w:ascii="仿宋_GB2312" w:hAnsi="Times New Roman" w:eastAsia="仿宋_GB2312" w:cs="Times New Roman"/>
          <w:bCs/>
          <w:sz w:val="32"/>
          <w:szCs w:val="32"/>
        </w:rPr>
        <w:t>本次绩效评价工作在成立评价工作组后，通过线上沟通和审核评价资料的方式，对项目资料进行逐一核实，了解项目资金的使用和取得的效益情况，</w:t>
      </w:r>
      <w:r>
        <w:rPr>
          <w:rFonts w:hint="eastAsia" w:ascii="仿宋_GB2312" w:hAnsi="楷体" w:eastAsia="仿宋_GB2312"/>
          <w:bCs/>
          <w:kern w:val="0"/>
          <w:sz w:val="32"/>
          <w:szCs w:val="28"/>
        </w:rPr>
        <w:t>并在此基础上召开线上专家评价会，</w:t>
      </w:r>
      <w:r>
        <w:rPr>
          <w:rFonts w:hint="eastAsia" w:ascii="仿宋_GB2312" w:hAnsi="Times New Roman" w:eastAsia="仿宋_GB2312" w:cs="Times New Roman"/>
          <w:bCs/>
          <w:sz w:val="32"/>
          <w:szCs w:val="32"/>
        </w:rPr>
        <w:t>最终根据评价前期沟通及收集资料情况，</w:t>
      </w:r>
      <w:r>
        <w:rPr>
          <w:rFonts w:hint="eastAsia" w:ascii="仿宋_GB2312" w:hAnsi="楷体" w:eastAsia="仿宋_GB2312"/>
          <w:bCs/>
          <w:kern w:val="0"/>
          <w:sz w:val="32"/>
          <w:szCs w:val="28"/>
        </w:rPr>
        <w:t>结合专家评价会的专家组意见，完成绩效评价报告撰写。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highlight w:val="none"/>
        </w:rPr>
      </w:pPr>
      <w:bookmarkStart w:id="37" w:name="_Toc104464165"/>
      <w:r>
        <w:rPr>
          <w:rFonts w:hint="eastAsia" w:ascii="黑体" w:hAnsi="黑体" w:eastAsia="黑体"/>
          <w:bCs/>
          <w:kern w:val="0"/>
          <w:sz w:val="32"/>
          <w:szCs w:val="28"/>
          <w:highlight w:val="none"/>
        </w:rPr>
        <w:t>三、综合评价情况及评价结论</w:t>
      </w:r>
      <w:bookmarkEnd w:id="37"/>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val="0"/>
          <w:sz w:val="32"/>
          <w:szCs w:val="22"/>
        </w:rPr>
      </w:pPr>
      <w:r>
        <w:rPr>
          <w:rFonts w:hint="eastAsia" w:ascii="仿宋_GB2312" w:hAnsi="仿宋" w:eastAsia="仿宋_GB2312" w:cs="仿宋"/>
          <w:bCs/>
          <w:color w:val="000000"/>
          <w:kern w:val="0"/>
          <w:sz w:val="32"/>
          <w:szCs w:val="32"/>
        </w:rPr>
        <w:t>经综合评价</w:t>
      </w:r>
      <w:r>
        <w:rPr>
          <w:rFonts w:hint="eastAsia" w:ascii="仿宋_GB2312" w:hAnsi="仿宋" w:eastAsia="仿宋_GB2312" w:cs="仿宋"/>
          <w:bCs/>
          <w:color w:val="000000"/>
          <w:kern w:val="0"/>
          <w:sz w:val="32"/>
          <w:szCs w:val="32"/>
          <w:lang w:eastAsia="zh-CN"/>
        </w:rPr>
        <w:t>，</w:t>
      </w:r>
      <w:r>
        <w:rPr>
          <w:rFonts w:hint="eastAsia" w:ascii="仿宋_GB2312" w:hAnsi="仿宋_GB2312" w:eastAsia="仿宋_GB2312" w:cs="仿宋_GB2312"/>
          <w:color w:val="000000"/>
          <w:sz w:val="32"/>
        </w:rPr>
        <w:t>北京市乡村振兴专家咨询委员会专项经费</w:t>
      </w:r>
      <w:r>
        <w:rPr>
          <w:rFonts w:hint="eastAsia" w:ascii="仿宋_GB2312" w:eastAsia="仿宋_GB2312"/>
          <w:bCs/>
          <w:sz w:val="32"/>
          <w:szCs w:val="32"/>
        </w:rPr>
        <w:t>项目绩效评价综合得</w:t>
      </w:r>
      <w:r>
        <w:rPr>
          <w:rFonts w:hint="eastAsia" w:ascii="仿宋_GB2312" w:hAnsi="仿宋_GB2312" w:eastAsia="仿宋_GB2312" w:cs="仿宋_GB2312"/>
          <w:bCs w:val="0"/>
          <w:sz w:val="32"/>
          <w:szCs w:val="22"/>
        </w:rPr>
        <w:t>分</w:t>
      </w:r>
      <w:r>
        <w:rPr>
          <w:rFonts w:hint="eastAsia" w:ascii="仿宋_GB2312" w:hAnsi="仿宋_GB2312" w:eastAsia="仿宋_GB2312" w:cs="仿宋_GB2312"/>
          <w:bCs w:val="0"/>
          <w:sz w:val="32"/>
          <w:szCs w:val="22"/>
          <w:highlight w:val="none"/>
          <w:lang w:val="en-US" w:eastAsia="zh-CN"/>
        </w:rPr>
        <w:t>87.11</w:t>
      </w:r>
      <w:r>
        <w:rPr>
          <w:rFonts w:hint="eastAsia" w:ascii="仿宋_GB2312" w:hAnsi="仿宋_GB2312" w:eastAsia="仿宋_GB2312" w:cs="仿宋_GB2312"/>
          <w:bCs w:val="0"/>
          <w:sz w:val="32"/>
          <w:szCs w:val="22"/>
        </w:rPr>
        <w:t>分，绩效评价结果为“</w:t>
      </w:r>
      <w:r>
        <w:rPr>
          <w:rFonts w:hint="eastAsia" w:ascii="仿宋_GB2312" w:hAnsi="仿宋_GB2312" w:eastAsia="仿宋_GB2312" w:cs="仿宋_GB2312"/>
          <w:bCs w:val="0"/>
          <w:sz w:val="32"/>
          <w:szCs w:val="22"/>
          <w:lang w:val="en-US" w:eastAsia="zh-CN"/>
        </w:rPr>
        <w:t>良好</w:t>
      </w:r>
      <w:r>
        <w:rPr>
          <w:rFonts w:hint="eastAsia" w:ascii="仿宋_GB2312" w:hAnsi="仿宋_GB2312" w:eastAsia="仿宋_GB2312" w:cs="仿宋_GB2312"/>
          <w:bCs w:val="0"/>
          <w:sz w:val="32"/>
          <w:szCs w:val="22"/>
        </w:rPr>
        <w:t>”。其中，项目决策得分</w:t>
      </w:r>
      <w:r>
        <w:rPr>
          <w:rFonts w:hint="eastAsia" w:ascii="仿宋_GB2312" w:hAnsi="仿宋_GB2312" w:eastAsia="仿宋_GB2312" w:cs="仿宋_GB2312"/>
          <w:kern w:val="2"/>
          <w:sz w:val="32"/>
          <w:szCs w:val="22"/>
          <w:lang w:val="en-US" w:eastAsia="zh-CN"/>
        </w:rPr>
        <w:t>8.82</w:t>
      </w:r>
      <w:r>
        <w:rPr>
          <w:rFonts w:hint="eastAsia" w:ascii="仿宋_GB2312" w:hAnsi="仿宋_GB2312" w:eastAsia="仿宋_GB2312" w:cs="仿宋_GB2312"/>
          <w:bCs w:val="0"/>
          <w:sz w:val="32"/>
          <w:szCs w:val="22"/>
        </w:rPr>
        <w:t>分，项目过程得分</w:t>
      </w:r>
      <w:r>
        <w:rPr>
          <w:rFonts w:hint="eastAsia" w:ascii="仿宋_GB2312" w:hAnsi="仿宋_GB2312" w:eastAsia="仿宋_GB2312" w:cs="仿宋_GB2312"/>
          <w:kern w:val="2"/>
          <w:sz w:val="32"/>
          <w:szCs w:val="22"/>
          <w:lang w:val="en-US" w:eastAsia="zh-CN"/>
        </w:rPr>
        <w:t>18.09</w:t>
      </w:r>
      <w:r>
        <w:rPr>
          <w:rFonts w:hint="eastAsia" w:ascii="仿宋_GB2312" w:hAnsi="仿宋_GB2312" w:eastAsia="仿宋_GB2312" w:cs="仿宋_GB2312"/>
          <w:bCs w:val="0"/>
          <w:sz w:val="32"/>
          <w:szCs w:val="22"/>
        </w:rPr>
        <w:t>分，项目产出得分</w:t>
      </w:r>
      <w:r>
        <w:rPr>
          <w:rFonts w:hint="eastAsia" w:ascii="仿宋_GB2312" w:hAnsi="仿宋_GB2312" w:eastAsia="仿宋_GB2312" w:cs="仿宋_GB2312"/>
          <w:kern w:val="2"/>
          <w:sz w:val="32"/>
          <w:szCs w:val="22"/>
          <w:lang w:val="en-US" w:eastAsia="zh-CN"/>
        </w:rPr>
        <w:t>36.30</w:t>
      </w:r>
      <w:r>
        <w:rPr>
          <w:rFonts w:hint="eastAsia" w:ascii="仿宋_GB2312" w:hAnsi="仿宋_GB2312" w:eastAsia="仿宋_GB2312" w:cs="仿宋_GB2312"/>
          <w:bCs w:val="0"/>
          <w:sz w:val="32"/>
          <w:szCs w:val="22"/>
        </w:rPr>
        <w:t>分，项目效益得分</w:t>
      </w:r>
      <w:r>
        <w:rPr>
          <w:rFonts w:hint="eastAsia" w:ascii="仿宋_GB2312" w:hAnsi="仿宋_GB2312" w:eastAsia="仿宋_GB2312" w:cs="仿宋_GB2312"/>
          <w:kern w:val="2"/>
          <w:sz w:val="32"/>
          <w:szCs w:val="22"/>
          <w:lang w:val="en-US" w:eastAsia="zh-CN"/>
        </w:rPr>
        <w:t>23.90</w:t>
      </w:r>
      <w:r>
        <w:rPr>
          <w:rFonts w:hint="eastAsia" w:ascii="仿宋_GB2312" w:hAnsi="仿宋_GB2312" w:eastAsia="仿宋_GB2312" w:cs="仿宋_GB2312"/>
          <w:bCs w:val="0"/>
          <w:sz w:val="32"/>
          <w:szCs w:val="22"/>
        </w:rPr>
        <w:t>分。</w:t>
      </w:r>
    </w:p>
    <w:p>
      <w:pPr>
        <w:spacing w:line="560" w:lineRule="exact"/>
        <w:ind w:firstLine="640" w:firstLineChars="200"/>
        <w:jc w:val="center"/>
        <w:rPr>
          <w:rFonts w:eastAsia="仿宋_GB2312"/>
          <w:bCs/>
          <w:sz w:val="32"/>
          <w:szCs w:val="32"/>
        </w:rPr>
      </w:pPr>
      <w:r>
        <w:rPr>
          <w:rFonts w:hint="eastAsia" w:eastAsia="仿宋_GB2312"/>
          <w:bCs/>
          <w:sz w:val="32"/>
          <w:szCs w:val="32"/>
        </w:rPr>
        <w:t>项目绩效评价结论一览表</w:t>
      </w:r>
    </w:p>
    <w:tbl>
      <w:tblPr>
        <w:tblStyle w:val="10"/>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Layout w:type="fixed"/>
        <w:tblCellMar>
          <w:top w:w="0" w:type="dxa"/>
          <w:left w:w="108" w:type="dxa"/>
          <w:bottom w:w="0" w:type="dxa"/>
          <w:right w:w="108" w:type="dxa"/>
        </w:tblCellMar>
      </w:tblPr>
      <w:tblGrid>
        <w:gridCol w:w="3240"/>
        <w:gridCol w:w="2660"/>
        <w:gridCol w:w="2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3240" w:type="dxa"/>
            <w:shd w:val="clear" w:color="000000" w:fill="auto"/>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rPr>
            </w:pPr>
            <w:r>
              <w:rPr>
                <w:rFonts w:hint="eastAsia" w:ascii="宋体" w:hAnsi="宋体" w:cs="宋体"/>
                <w:kern w:val="0"/>
                <w:sz w:val="28"/>
                <w:szCs w:val="28"/>
              </w:rPr>
              <w:t>评价内容</w:t>
            </w:r>
          </w:p>
        </w:tc>
        <w:tc>
          <w:tcPr>
            <w:tcW w:w="2660" w:type="dxa"/>
            <w:shd w:val="clear" w:color="000000" w:fill="auto"/>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rPr>
            </w:pPr>
            <w:r>
              <w:rPr>
                <w:rFonts w:hint="eastAsia" w:ascii="宋体" w:hAnsi="宋体" w:cs="宋体"/>
                <w:kern w:val="0"/>
                <w:sz w:val="28"/>
                <w:szCs w:val="28"/>
              </w:rPr>
              <w:t>分值</w:t>
            </w:r>
          </w:p>
        </w:tc>
        <w:tc>
          <w:tcPr>
            <w:tcW w:w="2500" w:type="dxa"/>
            <w:shd w:val="clear" w:color="000000" w:fill="auto"/>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rPr>
            </w:pPr>
            <w:r>
              <w:rPr>
                <w:rFonts w:hint="eastAsia" w:ascii="宋体" w:hAnsi="宋体" w:cs="宋体"/>
                <w:kern w:val="0"/>
                <w:sz w:val="28"/>
                <w:szCs w:val="2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3240" w:type="dxa"/>
            <w:shd w:val="clear" w:color="000000" w:fill="auto"/>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rPr>
            </w:pPr>
            <w:r>
              <w:rPr>
                <w:rFonts w:hint="eastAsia" w:ascii="宋体" w:hAnsi="宋体" w:cs="宋体"/>
                <w:kern w:val="0"/>
                <w:sz w:val="28"/>
                <w:szCs w:val="28"/>
              </w:rPr>
              <w:t>项目决策</w:t>
            </w:r>
          </w:p>
        </w:tc>
        <w:tc>
          <w:tcPr>
            <w:tcW w:w="2660" w:type="dxa"/>
            <w:shd w:val="clear" w:color="000000" w:fill="auto"/>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rPr>
            </w:pPr>
            <w:r>
              <w:rPr>
                <w:rFonts w:hint="eastAsia" w:ascii="宋体" w:hAnsi="宋体" w:cs="宋体"/>
                <w:kern w:val="0"/>
                <w:sz w:val="28"/>
                <w:szCs w:val="28"/>
              </w:rPr>
              <w:t>10</w:t>
            </w:r>
          </w:p>
        </w:tc>
        <w:tc>
          <w:tcPr>
            <w:tcW w:w="2500" w:type="dxa"/>
            <w:shd w:val="clear" w:color="000000" w:fill="auto"/>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default" w:ascii="宋体" w:hAnsi="宋体" w:eastAsia="宋体" w:cs="宋体"/>
                <w:kern w:val="0"/>
                <w:sz w:val="28"/>
                <w:szCs w:val="28"/>
                <w:lang w:val="en-US" w:eastAsia="zh-CN"/>
              </w:rPr>
            </w:pPr>
            <w:r>
              <w:rPr>
                <w:rFonts w:hint="eastAsia" w:ascii="宋体" w:hAnsi="宋体" w:cs="宋体"/>
                <w:kern w:val="0"/>
                <w:sz w:val="28"/>
                <w:szCs w:val="28"/>
                <w:lang w:val="en-US" w:eastAsia="zh-CN"/>
              </w:rPr>
              <w:t>8.82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840" w:hRule="atLeast"/>
        </w:trPr>
        <w:tc>
          <w:tcPr>
            <w:tcW w:w="3240" w:type="dxa"/>
            <w:shd w:val="clear" w:color="000000" w:fill="auto"/>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rPr>
            </w:pPr>
            <w:r>
              <w:rPr>
                <w:rFonts w:hint="eastAsia" w:ascii="宋体" w:hAnsi="宋体" w:cs="宋体"/>
                <w:kern w:val="0"/>
                <w:sz w:val="28"/>
                <w:szCs w:val="28"/>
              </w:rPr>
              <w:t>项目过程</w:t>
            </w:r>
          </w:p>
        </w:tc>
        <w:tc>
          <w:tcPr>
            <w:tcW w:w="2660" w:type="dxa"/>
            <w:shd w:val="clear" w:color="000000" w:fill="auto"/>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rPr>
            </w:pPr>
            <w:r>
              <w:rPr>
                <w:rFonts w:hint="eastAsia" w:ascii="宋体" w:hAnsi="宋体" w:cs="宋体"/>
                <w:kern w:val="0"/>
                <w:sz w:val="28"/>
                <w:szCs w:val="28"/>
              </w:rPr>
              <w:t>20</w:t>
            </w:r>
          </w:p>
        </w:tc>
        <w:tc>
          <w:tcPr>
            <w:tcW w:w="2500" w:type="dxa"/>
            <w:shd w:val="clear" w:color="000000" w:fill="auto"/>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default" w:ascii="宋体" w:hAnsi="宋体" w:eastAsia="宋体" w:cs="宋体"/>
                <w:kern w:val="0"/>
                <w:sz w:val="28"/>
                <w:szCs w:val="28"/>
                <w:lang w:val="en-US" w:eastAsia="zh-CN"/>
              </w:rPr>
            </w:pPr>
            <w:r>
              <w:rPr>
                <w:rFonts w:hint="eastAsia" w:ascii="宋体" w:hAnsi="宋体" w:cs="宋体"/>
                <w:kern w:val="0"/>
                <w:sz w:val="28"/>
                <w:szCs w:val="28"/>
                <w:lang w:val="en-US" w:eastAsia="zh-CN"/>
              </w:rPr>
              <w:t>18.09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3240" w:type="dxa"/>
            <w:shd w:val="clear" w:color="000000" w:fill="auto"/>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rPr>
            </w:pPr>
            <w:r>
              <w:rPr>
                <w:rFonts w:hint="eastAsia" w:ascii="宋体" w:hAnsi="宋体" w:cs="宋体"/>
                <w:kern w:val="0"/>
                <w:sz w:val="28"/>
                <w:szCs w:val="28"/>
              </w:rPr>
              <w:t>项目产出</w:t>
            </w:r>
          </w:p>
        </w:tc>
        <w:tc>
          <w:tcPr>
            <w:tcW w:w="2660" w:type="dxa"/>
            <w:shd w:val="clear" w:color="000000" w:fill="auto"/>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rPr>
            </w:pPr>
            <w:r>
              <w:rPr>
                <w:rFonts w:hint="eastAsia" w:ascii="宋体" w:hAnsi="宋体" w:cs="宋体"/>
                <w:kern w:val="0"/>
                <w:sz w:val="28"/>
                <w:szCs w:val="28"/>
              </w:rPr>
              <w:t>40</w:t>
            </w:r>
          </w:p>
        </w:tc>
        <w:tc>
          <w:tcPr>
            <w:tcW w:w="2500" w:type="dxa"/>
            <w:shd w:val="clear" w:color="000000" w:fill="auto"/>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default" w:ascii="宋体" w:hAnsi="宋体" w:eastAsia="宋体" w:cs="宋体"/>
                <w:kern w:val="0"/>
                <w:sz w:val="28"/>
                <w:szCs w:val="28"/>
                <w:lang w:val="en-US" w:eastAsia="zh-CN"/>
              </w:rPr>
            </w:pPr>
            <w:r>
              <w:rPr>
                <w:rFonts w:hint="eastAsia" w:ascii="宋体" w:hAnsi="宋体" w:cs="宋体"/>
                <w:kern w:val="0"/>
                <w:sz w:val="28"/>
                <w:szCs w:val="28"/>
                <w:lang w:val="en-US" w:eastAsia="zh-CN"/>
              </w:rPr>
              <w:t>36.30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3240" w:type="dxa"/>
            <w:shd w:val="clear" w:color="000000" w:fill="auto"/>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cs="宋体"/>
                <w:kern w:val="0"/>
                <w:sz w:val="28"/>
                <w:szCs w:val="28"/>
              </w:rPr>
            </w:pPr>
            <w:r>
              <w:rPr>
                <w:rFonts w:hint="eastAsia" w:ascii="宋体" w:hAnsi="宋体" w:cs="宋体"/>
                <w:kern w:val="0"/>
                <w:sz w:val="28"/>
                <w:szCs w:val="28"/>
              </w:rPr>
              <w:t>项目效益</w:t>
            </w:r>
          </w:p>
        </w:tc>
        <w:tc>
          <w:tcPr>
            <w:tcW w:w="2660" w:type="dxa"/>
            <w:shd w:val="clear" w:color="000000" w:fill="auto"/>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cs="宋体"/>
                <w:kern w:val="0"/>
                <w:sz w:val="28"/>
                <w:szCs w:val="28"/>
              </w:rPr>
            </w:pPr>
            <w:r>
              <w:rPr>
                <w:rFonts w:hint="eastAsia" w:ascii="宋体" w:hAnsi="宋体" w:cs="宋体"/>
                <w:kern w:val="0"/>
                <w:sz w:val="28"/>
                <w:szCs w:val="28"/>
              </w:rPr>
              <w:t>30</w:t>
            </w:r>
          </w:p>
        </w:tc>
        <w:tc>
          <w:tcPr>
            <w:tcW w:w="2500" w:type="dxa"/>
            <w:shd w:val="clear" w:color="000000" w:fill="auto"/>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default" w:ascii="宋体" w:hAnsi="宋体" w:eastAsia="宋体" w:cs="宋体"/>
                <w:kern w:val="0"/>
                <w:sz w:val="28"/>
                <w:szCs w:val="28"/>
                <w:lang w:val="en-US" w:eastAsia="zh-CN"/>
              </w:rPr>
            </w:pPr>
            <w:r>
              <w:rPr>
                <w:rFonts w:hint="eastAsia" w:ascii="宋体" w:hAnsi="宋体" w:cs="宋体"/>
                <w:kern w:val="0"/>
                <w:sz w:val="28"/>
                <w:szCs w:val="28"/>
                <w:lang w:val="en-US" w:eastAsia="zh-CN"/>
              </w:rPr>
              <w:t>23.90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3240" w:type="dxa"/>
            <w:shd w:val="clear" w:color="000000" w:fill="auto"/>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rPr>
            </w:pPr>
            <w:r>
              <w:rPr>
                <w:rFonts w:hint="eastAsia" w:ascii="宋体" w:hAnsi="宋体" w:cs="宋体"/>
                <w:kern w:val="0"/>
                <w:sz w:val="28"/>
                <w:szCs w:val="28"/>
              </w:rPr>
              <w:t>综合得分</w:t>
            </w:r>
          </w:p>
        </w:tc>
        <w:tc>
          <w:tcPr>
            <w:tcW w:w="2660" w:type="dxa"/>
            <w:shd w:val="clear" w:color="000000" w:fill="auto"/>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rPr>
            </w:pPr>
            <w:r>
              <w:rPr>
                <w:rFonts w:hint="eastAsia" w:ascii="宋体" w:hAnsi="宋体" w:cs="宋体"/>
                <w:kern w:val="0"/>
                <w:sz w:val="28"/>
                <w:szCs w:val="28"/>
              </w:rPr>
              <w:t>100</w:t>
            </w:r>
          </w:p>
        </w:tc>
        <w:tc>
          <w:tcPr>
            <w:tcW w:w="2500" w:type="dxa"/>
            <w:shd w:val="clear" w:color="000000" w:fill="auto"/>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default" w:ascii="宋体" w:hAnsi="宋体" w:eastAsia="宋体" w:cs="宋体"/>
                <w:kern w:val="0"/>
                <w:sz w:val="28"/>
                <w:szCs w:val="28"/>
                <w:lang w:val="en-US" w:eastAsia="zh-CN"/>
              </w:rPr>
            </w:pPr>
            <w:r>
              <w:rPr>
                <w:rFonts w:hint="eastAsia" w:ascii="宋体" w:hAnsi="宋体" w:cs="宋体"/>
                <w:kern w:val="0"/>
                <w:sz w:val="28"/>
                <w:szCs w:val="28"/>
                <w:lang w:val="en-US" w:eastAsia="zh-CN"/>
              </w:rPr>
              <w:t>87.11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3240" w:type="dxa"/>
            <w:shd w:val="clear" w:color="000000" w:fill="auto"/>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rPr>
            </w:pPr>
            <w:r>
              <w:rPr>
                <w:rFonts w:hint="eastAsia" w:ascii="宋体" w:hAnsi="宋体" w:cs="宋体"/>
                <w:kern w:val="0"/>
                <w:sz w:val="28"/>
                <w:szCs w:val="28"/>
              </w:rPr>
              <w:t>绩效评定级别</w:t>
            </w:r>
          </w:p>
        </w:tc>
        <w:tc>
          <w:tcPr>
            <w:tcW w:w="5160" w:type="dxa"/>
            <w:gridSpan w:val="2"/>
            <w:shd w:val="clear" w:color="000000" w:fill="auto"/>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kern w:val="0"/>
                <w:sz w:val="28"/>
                <w:szCs w:val="28"/>
                <w:lang w:val="en-US" w:eastAsia="zh-CN"/>
              </w:rPr>
            </w:pPr>
            <w:r>
              <w:rPr>
                <w:rFonts w:hint="eastAsia" w:ascii="宋体" w:hAnsi="宋体" w:cs="宋体"/>
                <w:kern w:val="0"/>
                <w:sz w:val="28"/>
                <w:szCs w:val="28"/>
                <w:lang w:val="en-US" w:eastAsia="zh-CN"/>
              </w:rPr>
              <w:t>良好</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rPr>
      </w:pPr>
      <w:bookmarkStart w:id="38" w:name="_Toc104464166"/>
      <w:r>
        <w:rPr>
          <w:rFonts w:hint="eastAsia" w:ascii="黑体" w:hAnsi="黑体" w:eastAsia="黑体"/>
          <w:bCs/>
          <w:kern w:val="0"/>
          <w:sz w:val="32"/>
          <w:szCs w:val="28"/>
        </w:rPr>
        <w:t>四、绩效评价指标分析</w:t>
      </w:r>
      <w:bookmarkEnd w:id="3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rPr>
      </w:pPr>
      <w:bookmarkStart w:id="39" w:name="_Toc104464167"/>
      <w:r>
        <w:rPr>
          <w:rFonts w:hint="eastAsia" w:ascii="楷体" w:hAnsi="楷体" w:eastAsia="楷体"/>
          <w:bCs/>
          <w:kern w:val="0"/>
          <w:sz w:val="32"/>
          <w:szCs w:val="28"/>
        </w:rPr>
        <w:t>（一）项目决策情况</w:t>
      </w:r>
      <w:bookmarkEnd w:id="3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highlight w:val="none"/>
          <w:lang w:val="en-US" w:eastAsia="zh-CN"/>
        </w:rPr>
      </w:pPr>
      <w:r>
        <w:rPr>
          <w:rFonts w:hint="eastAsia" w:ascii="仿宋_GB2312" w:hAnsi="楷体" w:eastAsia="仿宋_GB2312"/>
          <w:bCs/>
          <w:kern w:val="0"/>
          <w:sz w:val="32"/>
          <w:szCs w:val="28"/>
        </w:rPr>
        <w:t>项目决策指标，满分10分，评价得分为</w:t>
      </w:r>
      <w:r>
        <w:rPr>
          <w:rFonts w:hint="eastAsia" w:ascii="仿宋_GB2312" w:hAnsi="楷体" w:eastAsia="仿宋_GB2312"/>
          <w:bCs/>
          <w:color w:val="auto"/>
          <w:kern w:val="0"/>
          <w:sz w:val="32"/>
          <w:szCs w:val="28"/>
          <w:highlight w:val="none"/>
          <w:lang w:val="en-US" w:eastAsia="zh-CN"/>
        </w:rPr>
        <w:t>8.82</w:t>
      </w:r>
      <w:r>
        <w:rPr>
          <w:rFonts w:hint="eastAsia" w:ascii="仿宋_GB2312" w:hAnsi="楷体" w:eastAsia="仿宋_GB2312"/>
          <w:bCs/>
          <w:kern w:val="0"/>
          <w:sz w:val="32"/>
          <w:szCs w:val="28"/>
        </w:rPr>
        <w:t>分。</w:t>
      </w:r>
      <w:r>
        <w:rPr>
          <w:rFonts w:hint="eastAsia" w:ascii="仿宋_GB2312" w:hAnsi="仿宋_GB2312" w:eastAsia="仿宋_GB2312" w:cs="仿宋_GB2312"/>
          <w:sz w:val="32"/>
        </w:rPr>
        <w:t>该项目</w:t>
      </w:r>
      <w:r>
        <w:rPr>
          <w:rFonts w:hint="eastAsia" w:ascii="仿宋_GB2312" w:hAnsi="楷体" w:eastAsia="仿宋_GB2312"/>
          <w:bCs/>
          <w:kern w:val="0"/>
          <w:sz w:val="32"/>
          <w:szCs w:val="28"/>
        </w:rPr>
        <w:t>决策依据</w:t>
      </w:r>
      <w:r>
        <w:rPr>
          <w:rFonts w:hint="eastAsia" w:ascii="仿宋_GB2312" w:hAnsi="楷体" w:eastAsia="仿宋_GB2312"/>
          <w:bCs/>
          <w:kern w:val="0"/>
          <w:sz w:val="32"/>
          <w:szCs w:val="28"/>
          <w:lang w:val="en-US" w:eastAsia="zh-CN"/>
        </w:rPr>
        <w:t>基本</w:t>
      </w:r>
      <w:r>
        <w:rPr>
          <w:rFonts w:hint="eastAsia" w:ascii="仿宋_GB2312" w:hAnsi="楷体" w:eastAsia="仿宋_GB2312"/>
          <w:bCs/>
          <w:kern w:val="0"/>
          <w:sz w:val="32"/>
          <w:szCs w:val="28"/>
        </w:rPr>
        <w:t>充分；</w:t>
      </w:r>
      <w:r>
        <w:rPr>
          <w:rFonts w:hint="eastAsia" w:ascii="仿宋_GB2312" w:hAnsi="仿宋_GB2312" w:eastAsia="仿宋_GB2312" w:cs="仿宋_GB2312"/>
          <w:sz w:val="32"/>
        </w:rPr>
        <w:t>绩效目标</w:t>
      </w:r>
      <w:r>
        <w:rPr>
          <w:rFonts w:hint="eastAsia" w:ascii="仿宋_GB2312" w:hAnsi="仿宋_GB2312" w:eastAsia="仿宋_GB2312" w:cs="仿宋_GB2312"/>
          <w:sz w:val="32"/>
          <w:lang w:val="en-US" w:eastAsia="zh-CN"/>
        </w:rPr>
        <w:t>设置不够合理</w:t>
      </w:r>
      <w:bookmarkStart w:id="40" w:name="_Toc104464168"/>
      <w:r>
        <w:rPr>
          <w:rFonts w:hint="eastAsia" w:ascii="仿宋_GB2312" w:hAnsi="仿宋_GB2312" w:eastAsia="仿宋_GB2312" w:cs="仿宋_GB2312"/>
          <w:sz w:val="32"/>
          <w:lang w:val="en-US" w:eastAsia="zh-CN"/>
        </w:rPr>
        <w:t>和明确，数量指标设定缺少准确预期，实</w:t>
      </w:r>
      <w:r>
        <w:rPr>
          <w:rFonts w:hint="eastAsia" w:ascii="仿宋_GB2312" w:hAnsi="楷体" w:eastAsia="仿宋_GB2312" w:cs="Times New Roman"/>
          <w:bCs/>
          <w:kern w:val="0"/>
          <w:sz w:val="32"/>
          <w:szCs w:val="28"/>
          <w:lang w:val="en-US" w:eastAsia="zh-CN"/>
        </w:rPr>
        <w:t>际完成和指标存在差距，时效指标过于宽泛缺少约束力；效益指标</w:t>
      </w:r>
      <w:r>
        <w:rPr>
          <w:rFonts w:hint="eastAsia" w:ascii="仿宋_GB2312" w:hAnsi="楷体" w:eastAsia="仿宋_GB2312"/>
          <w:bCs/>
          <w:kern w:val="0"/>
          <w:sz w:val="32"/>
          <w:szCs w:val="28"/>
        </w:rPr>
        <w:t>设定为优过于笼统，无标准要求</w:t>
      </w:r>
      <w:r>
        <w:rPr>
          <w:rFonts w:hint="eastAsia" w:ascii="仿宋_GB2312" w:hAnsi="楷体" w:eastAsia="仿宋_GB2312"/>
          <w:bCs/>
          <w:kern w:val="0"/>
          <w:sz w:val="32"/>
          <w:szCs w:val="28"/>
          <w:lang w:eastAsia="zh-CN"/>
        </w:rPr>
        <w:t>，</w:t>
      </w:r>
      <w:r>
        <w:rPr>
          <w:rFonts w:hint="eastAsia" w:ascii="仿宋_GB2312" w:hAnsi="楷体" w:eastAsia="仿宋_GB2312" w:cs="Times New Roman"/>
          <w:bCs/>
          <w:kern w:val="0"/>
          <w:sz w:val="32"/>
          <w:szCs w:val="28"/>
          <w:lang w:val="en-US" w:eastAsia="zh-CN"/>
        </w:rPr>
        <w:t>缺</w:t>
      </w:r>
      <w:r>
        <w:rPr>
          <w:rFonts w:hint="eastAsia" w:ascii="仿宋_GB2312" w:hAnsi="仿宋_GB2312" w:eastAsia="仿宋_GB2312" w:cs="仿宋_GB2312"/>
          <w:sz w:val="32"/>
          <w:lang w:val="en-US" w:eastAsia="zh-CN"/>
        </w:rPr>
        <w:t>少量化和可考核性</w:t>
      </w:r>
      <w:r>
        <w:rPr>
          <w:rFonts w:hint="eastAsia" w:ascii="仿宋_GB2312" w:hAnsi="仿宋_GB2312" w:eastAsia="仿宋_GB2312" w:cs="仿宋_GB2312"/>
          <w:sz w:val="32"/>
          <w:highlight w:val="none"/>
          <w:lang w:val="en-US" w:eastAsia="zh-CN"/>
        </w:rPr>
        <w:t>。预算编制科学性、测算准确性有待提高。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bCs/>
          <w:kern w:val="0"/>
          <w:sz w:val="32"/>
          <w:szCs w:val="28"/>
        </w:rPr>
      </w:pPr>
      <w:r>
        <w:rPr>
          <w:rFonts w:hint="eastAsia" w:ascii="楷体" w:hAnsi="楷体" w:eastAsia="楷体"/>
          <w:bCs/>
          <w:kern w:val="0"/>
          <w:sz w:val="32"/>
          <w:szCs w:val="28"/>
        </w:rPr>
        <w:t>（二）项目过程情况</w:t>
      </w:r>
      <w:bookmarkEnd w:id="4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highlight w:val="none"/>
        </w:rPr>
      </w:pPr>
      <w:r>
        <w:rPr>
          <w:rFonts w:hint="eastAsia" w:ascii="仿宋_GB2312" w:hAnsi="楷体" w:eastAsia="仿宋_GB2312"/>
          <w:bCs/>
          <w:kern w:val="0"/>
          <w:sz w:val="32"/>
          <w:szCs w:val="28"/>
        </w:rPr>
        <w:t>项目过程指标，满分20分，评价得分为</w:t>
      </w:r>
      <w:r>
        <w:rPr>
          <w:rFonts w:hint="eastAsia" w:ascii="仿宋_GB2312" w:hAnsi="楷体" w:eastAsia="仿宋_GB2312"/>
          <w:bCs/>
          <w:kern w:val="0"/>
          <w:sz w:val="32"/>
          <w:szCs w:val="28"/>
          <w:highlight w:val="none"/>
          <w:lang w:val="en-US" w:eastAsia="zh-CN"/>
        </w:rPr>
        <w:t>18.09</w:t>
      </w:r>
      <w:r>
        <w:rPr>
          <w:rFonts w:hint="eastAsia" w:ascii="仿宋_GB2312" w:hAnsi="楷体" w:eastAsia="仿宋_GB2312"/>
          <w:bCs/>
          <w:kern w:val="0"/>
          <w:sz w:val="32"/>
          <w:szCs w:val="28"/>
        </w:rPr>
        <w:t>分。</w:t>
      </w:r>
      <w:r>
        <w:rPr>
          <w:rFonts w:hint="eastAsia" w:ascii="仿宋_GB2312" w:hAnsi="楷体" w:eastAsia="仿宋_GB2312"/>
          <w:bCs/>
          <w:kern w:val="0"/>
          <w:sz w:val="32"/>
          <w:szCs w:val="28"/>
          <w:highlight w:val="none"/>
        </w:rPr>
        <w:t>在资金管理方面，资金及时足额到位</w:t>
      </w:r>
      <w:r>
        <w:rPr>
          <w:rFonts w:hint="eastAsia" w:ascii="仿宋_GB2312" w:hAnsi="楷体" w:eastAsia="仿宋_GB2312"/>
          <w:bCs/>
          <w:kern w:val="0"/>
          <w:sz w:val="32"/>
          <w:szCs w:val="28"/>
          <w:highlight w:val="none"/>
          <w:lang w:eastAsia="zh-CN"/>
        </w:rPr>
        <w:t>。</w:t>
      </w:r>
      <w:r>
        <w:rPr>
          <w:rFonts w:hint="eastAsia" w:ascii="仿宋_GB2312" w:hAnsi="楷体" w:eastAsia="仿宋_GB2312"/>
          <w:bCs/>
          <w:kern w:val="0"/>
          <w:sz w:val="32"/>
          <w:szCs w:val="28"/>
        </w:rPr>
        <w:t>财务制度健全完善</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highlight w:val="none"/>
          <w:lang w:val="en-US" w:eastAsia="zh-CN"/>
        </w:rPr>
        <w:t>但项目管理</w:t>
      </w:r>
      <w:r>
        <w:rPr>
          <w:rFonts w:hint="eastAsia" w:ascii="仿宋_GB2312" w:hAnsi="楷体" w:eastAsia="仿宋_GB2312"/>
          <w:bCs/>
          <w:kern w:val="0"/>
          <w:sz w:val="32"/>
          <w:szCs w:val="28"/>
          <w:highlight w:val="none"/>
        </w:rPr>
        <w:t>制度</w:t>
      </w:r>
      <w:r>
        <w:rPr>
          <w:rFonts w:hint="eastAsia" w:ascii="仿宋_GB2312" w:hAnsi="楷体" w:eastAsia="仿宋_GB2312"/>
          <w:bCs/>
          <w:kern w:val="0"/>
          <w:sz w:val="32"/>
          <w:szCs w:val="28"/>
          <w:highlight w:val="none"/>
          <w:lang w:val="en-US" w:eastAsia="zh-CN"/>
        </w:rPr>
        <w:t>有待</w:t>
      </w:r>
      <w:r>
        <w:rPr>
          <w:rFonts w:hint="eastAsia" w:ascii="仿宋_GB2312" w:hAnsi="楷体" w:eastAsia="仿宋_GB2312"/>
          <w:bCs/>
          <w:kern w:val="0"/>
          <w:sz w:val="32"/>
          <w:szCs w:val="28"/>
          <w:highlight w:val="none"/>
        </w:rPr>
        <w:t>完善</w:t>
      </w:r>
      <w:r>
        <w:rPr>
          <w:rFonts w:hint="eastAsia" w:ascii="仿宋_GB2312" w:hAnsi="楷体" w:eastAsia="仿宋_GB2312"/>
          <w:bCs/>
          <w:kern w:val="0"/>
          <w:sz w:val="32"/>
          <w:szCs w:val="28"/>
          <w:highlight w:val="none"/>
          <w:lang w:val="en-US" w:eastAsia="zh-CN"/>
        </w:rPr>
        <w:t>；</w:t>
      </w:r>
      <w:r>
        <w:rPr>
          <w:rFonts w:hint="eastAsia" w:ascii="仿宋_GB2312" w:hAnsi="楷体" w:eastAsia="仿宋_GB2312"/>
          <w:bCs/>
          <w:kern w:val="0"/>
          <w:sz w:val="32"/>
          <w:szCs w:val="28"/>
          <w:highlight w:val="none"/>
        </w:rPr>
        <w:t>在项目实施方面，</w:t>
      </w:r>
      <w:r>
        <w:rPr>
          <w:rFonts w:hint="eastAsia" w:ascii="仿宋_GB2312" w:hAnsi="楷体" w:eastAsia="仿宋_GB2312"/>
          <w:bCs/>
          <w:kern w:val="0"/>
          <w:sz w:val="32"/>
          <w:szCs w:val="28"/>
          <w:highlight w:val="none"/>
          <w:lang w:val="en-US" w:eastAsia="zh-CN"/>
        </w:rPr>
        <w:t>未</w:t>
      </w:r>
      <w:r>
        <w:rPr>
          <w:rFonts w:hint="eastAsia" w:ascii="仿宋_GB2312" w:hAnsi="楷体" w:eastAsia="仿宋_GB2312"/>
          <w:bCs/>
          <w:kern w:val="0"/>
          <w:sz w:val="32"/>
          <w:szCs w:val="28"/>
          <w:highlight w:val="none"/>
        </w:rPr>
        <w:t>制定</w:t>
      </w:r>
      <w:r>
        <w:rPr>
          <w:rFonts w:hint="eastAsia" w:ascii="仿宋_GB2312" w:hAnsi="楷体" w:eastAsia="仿宋_GB2312"/>
          <w:bCs/>
          <w:kern w:val="0"/>
          <w:sz w:val="32"/>
          <w:szCs w:val="28"/>
          <w:highlight w:val="none"/>
          <w:lang w:val="en-US" w:eastAsia="zh-CN"/>
        </w:rPr>
        <w:t>项目整体性的</w:t>
      </w:r>
      <w:r>
        <w:rPr>
          <w:rFonts w:hint="eastAsia" w:ascii="仿宋_GB2312" w:hAnsi="楷体" w:eastAsia="仿宋_GB2312"/>
          <w:bCs/>
          <w:kern w:val="0"/>
          <w:sz w:val="32"/>
          <w:szCs w:val="28"/>
          <w:highlight w:val="none"/>
        </w:rPr>
        <w:t>实施方案</w:t>
      </w:r>
      <w:r>
        <w:rPr>
          <w:rFonts w:hint="eastAsia" w:ascii="仿宋_GB2312" w:hAnsi="楷体" w:eastAsia="仿宋_GB2312"/>
          <w:bCs/>
          <w:kern w:val="0"/>
          <w:sz w:val="32"/>
          <w:szCs w:val="28"/>
          <w:highlight w:val="none"/>
          <w:lang w:eastAsia="zh-CN"/>
        </w:rPr>
        <w:t>；</w:t>
      </w:r>
      <w:r>
        <w:rPr>
          <w:rFonts w:hint="eastAsia" w:ascii="仿宋_GB2312" w:hAnsi="楷体" w:eastAsia="仿宋_GB2312"/>
          <w:bCs/>
          <w:kern w:val="0"/>
          <w:sz w:val="32"/>
          <w:szCs w:val="28"/>
          <w:highlight w:val="none"/>
          <w:lang w:val="en-US" w:eastAsia="zh-CN"/>
        </w:rPr>
        <w:t>资金使用管理和合同管理意识有待加强，分支项目管理过程资料留痕不够充分，缺少具体开展过程性资料</w:t>
      </w:r>
      <w:r>
        <w:rPr>
          <w:rFonts w:hint="eastAsia" w:ascii="仿宋_GB2312" w:hAnsi="仿宋" w:eastAsia="仿宋_GB2312"/>
          <w:sz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rPr>
      </w:pPr>
      <w:bookmarkStart w:id="41" w:name="_Toc104464169"/>
      <w:r>
        <w:rPr>
          <w:rFonts w:hint="eastAsia" w:ascii="楷体" w:hAnsi="楷体" w:eastAsia="楷体"/>
          <w:bCs/>
          <w:kern w:val="0"/>
          <w:sz w:val="32"/>
          <w:szCs w:val="28"/>
        </w:rPr>
        <w:t>（三）项目产出情况</w:t>
      </w:r>
      <w:bookmarkEnd w:id="4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highlight w:val="none"/>
          <w:lang w:val="en-US"/>
        </w:rPr>
      </w:pPr>
      <w:r>
        <w:rPr>
          <w:rFonts w:hint="eastAsia" w:ascii="仿宋_GB2312" w:hAnsi="楷体" w:eastAsia="仿宋_GB2312"/>
          <w:bCs/>
          <w:kern w:val="0"/>
          <w:sz w:val="32"/>
          <w:szCs w:val="28"/>
        </w:rPr>
        <w:t>项目产出指标，满分40分，评价得分为</w:t>
      </w:r>
      <w:r>
        <w:rPr>
          <w:rFonts w:hint="eastAsia" w:ascii="仿宋_GB2312" w:hAnsi="楷体" w:eastAsia="仿宋_GB2312"/>
          <w:bCs/>
          <w:kern w:val="0"/>
          <w:sz w:val="32"/>
          <w:szCs w:val="28"/>
          <w:highlight w:val="none"/>
          <w:lang w:val="en-US" w:eastAsia="zh-CN"/>
        </w:rPr>
        <w:t>36.30</w:t>
      </w:r>
      <w:r>
        <w:rPr>
          <w:rFonts w:hint="eastAsia" w:ascii="仿宋_GB2312" w:hAnsi="楷体" w:eastAsia="仿宋_GB2312"/>
          <w:bCs/>
          <w:kern w:val="0"/>
          <w:sz w:val="32"/>
          <w:szCs w:val="28"/>
        </w:rPr>
        <w:t>分</w:t>
      </w:r>
      <w:r>
        <w:rPr>
          <w:rFonts w:hint="eastAsia" w:ascii="仿宋_GB2312" w:hAnsi="楷体" w:eastAsia="仿宋_GB2312"/>
          <w:bCs/>
          <w:kern w:val="0"/>
          <w:sz w:val="32"/>
          <w:szCs w:val="28"/>
          <w:highlight w:val="none"/>
        </w:rPr>
        <w:t>。该项目</w:t>
      </w:r>
      <w:r>
        <w:rPr>
          <w:rFonts w:hint="eastAsia" w:ascii="仿宋_GB2312" w:hAnsi="楷体" w:eastAsia="仿宋_GB2312"/>
          <w:bCs/>
          <w:kern w:val="0"/>
          <w:sz w:val="32"/>
          <w:szCs w:val="28"/>
          <w:highlight w:val="none"/>
          <w:lang w:val="en-US" w:eastAsia="zh-CN"/>
        </w:rPr>
        <w:t>质量指标“按照专咨委委托课题管理办法进行验收结题”设置不够合理，缺少可衡量性，验收的标准不清晰；时效指标缺少一定的时效约束力，导致其中12个子项目召开结题评审会时间略晚于委托合同约定时间。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highlight w:val="none"/>
        </w:rPr>
      </w:pPr>
      <w:bookmarkStart w:id="42" w:name="_Toc104464170"/>
      <w:r>
        <w:rPr>
          <w:rFonts w:hint="eastAsia" w:ascii="楷体" w:hAnsi="楷体" w:eastAsia="楷体"/>
          <w:bCs/>
          <w:kern w:val="0"/>
          <w:sz w:val="32"/>
          <w:szCs w:val="28"/>
          <w:highlight w:val="none"/>
        </w:rPr>
        <w:t>（四）项目效益情况</w:t>
      </w:r>
      <w:bookmarkEnd w:id="4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rPr>
      </w:pPr>
      <w:r>
        <w:rPr>
          <w:rFonts w:hint="eastAsia" w:ascii="仿宋_GB2312" w:hAnsi="楷体" w:eastAsia="仿宋_GB2312"/>
          <w:bCs/>
          <w:kern w:val="0"/>
          <w:sz w:val="32"/>
          <w:szCs w:val="28"/>
          <w:highlight w:val="none"/>
        </w:rPr>
        <w:t>项目效益指标，满分30分，评价得分为</w:t>
      </w:r>
      <w:r>
        <w:rPr>
          <w:rFonts w:hint="eastAsia" w:ascii="仿宋_GB2312" w:hAnsi="楷体" w:eastAsia="仿宋_GB2312"/>
          <w:bCs/>
          <w:kern w:val="0"/>
          <w:sz w:val="32"/>
          <w:szCs w:val="28"/>
          <w:highlight w:val="none"/>
          <w:lang w:val="en-US" w:eastAsia="zh-CN"/>
        </w:rPr>
        <w:t>23.90</w:t>
      </w:r>
      <w:r>
        <w:rPr>
          <w:rFonts w:hint="eastAsia" w:ascii="仿宋_GB2312" w:hAnsi="楷体" w:eastAsia="仿宋_GB2312"/>
          <w:bCs/>
          <w:kern w:val="0"/>
          <w:sz w:val="32"/>
          <w:szCs w:val="28"/>
          <w:highlight w:val="none"/>
        </w:rPr>
        <w:t>分。</w:t>
      </w:r>
      <w:r>
        <w:rPr>
          <w:rFonts w:hint="eastAsia" w:ascii="仿宋_GB2312" w:hAnsi="楷体" w:eastAsia="仿宋_GB2312"/>
          <w:bCs/>
          <w:kern w:val="0"/>
          <w:sz w:val="32"/>
          <w:szCs w:val="28"/>
          <w:highlight w:val="none"/>
          <w:lang w:val="en-US" w:eastAsia="zh-CN"/>
        </w:rPr>
        <w:t>项目效益指标描述过于笼统，个别成果资料与项目相关性不强。例如：北京社科院承担的“讲好北京三农故事的对策研究”课题，提供的成果资料是《加强京张体育文化旅游带建设提升北京“双奥之城”国际影响力》和《自媒体平台在优化旅游供需互动中的赋能作用》；可持续影响指标设置的效益界定不够明确，实际也缺乏材料体现；满意度总体完成度高，考核面广，还需加强满意度面向群体的考量</w:t>
      </w:r>
      <w:r>
        <w:rPr>
          <w:rFonts w:hint="eastAsia" w:ascii="仿宋_GB2312" w:hAnsi="楷体" w:eastAsia="仿宋_GB2312"/>
          <w:bCs/>
          <w:kern w:val="0"/>
          <w:sz w:val="32"/>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highlight w:val="none"/>
        </w:rPr>
      </w:pPr>
      <w:bookmarkStart w:id="43" w:name="_Toc104464171"/>
      <w:r>
        <w:rPr>
          <w:rFonts w:hint="eastAsia" w:ascii="黑体" w:hAnsi="黑体" w:eastAsia="黑体"/>
          <w:bCs/>
          <w:kern w:val="0"/>
          <w:sz w:val="32"/>
          <w:szCs w:val="28"/>
          <w:highlight w:val="none"/>
        </w:rPr>
        <w:t>五、存在的主要问题</w:t>
      </w:r>
      <w:bookmarkEnd w:id="43"/>
    </w:p>
    <w:p>
      <w:pPr>
        <w:widowControl w:val="0"/>
        <w:spacing w:line="560" w:lineRule="exact"/>
        <w:ind w:firstLine="640" w:firstLineChars="200"/>
        <w:jc w:val="left"/>
        <w:rPr>
          <w:rFonts w:hint="eastAsia" w:ascii="仿宋_GB2312" w:hAnsi="楷体" w:eastAsia="仿宋_GB2312"/>
          <w:bCs/>
          <w:kern w:val="0"/>
          <w:sz w:val="32"/>
          <w:szCs w:val="28"/>
        </w:rPr>
      </w:pPr>
      <w:r>
        <w:rPr>
          <w:rFonts w:hint="eastAsia" w:ascii="楷体" w:hAnsi="楷体" w:eastAsia="楷体"/>
          <w:bCs/>
          <w:kern w:val="0"/>
          <w:sz w:val="32"/>
          <w:szCs w:val="28"/>
          <w:lang w:eastAsia="zh-CN"/>
        </w:rPr>
        <w:t>（</w:t>
      </w:r>
      <w:r>
        <w:rPr>
          <w:rFonts w:hint="eastAsia" w:ascii="楷体" w:hAnsi="楷体" w:eastAsia="楷体"/>
          <w:bCs/>
          <w:kern w:val="0"/>
          <w:sz w:val="32"/>
          <w:szCs w:val="28"/>
        </w:rPr>
        <w:t>一）绩效</w:t>
      </w:r>
      <w:r>
        <w:rPr>
          <w:rFonts w:hint="eastAsia" w:ascii="楷体" w:hAnsi="楷体" w:eastAsia="楷体"/>
          <w:bCs/>
          <w:kern w:val="0"/>
          <w:sz w:val="32"/>
          <w:szCs w:val="28"/>
          <w:lang w:val="en-US" w:eastAsia="zh-CN"/>
        </w:rPr>
        <w:t>目标和</w:t>
      </w:r>
      <w:r>
        <w:rPr>
          <w:rFonts w:hint="eastAsia" w:ascii="楷体" w:hAnsi="楷体" w:eastAsia="楷体"/>
          <w:bCs/>
          <w:kern w:val="0"/>
          <w:sz w:val="32"/>
          <w:szCs w:val="28"/>
        </w:rPr>
        <w:t>指标设置不够</w:t>
      </w:r>
      <w:r>
        <w:rPr>
          <w:rFonts w:hint="eastAsia" w:ascii="楷体" w:hAnsi="楷体" w:eastAsia="楷体"/>
          <w:bCs/>
          <w:kern w:val="0"/>
          <w:sz w:val="32"/>
          <w:szCs w:val="28"/>
          <w:lang w:val="en-US" w:eastAsia="zh-CN"/>
        </w:rPr>
        <w:t>合理、明确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楷体" w:eastAsia="仿宋_GB2312"/>
          <w:bCs/>
          <w:color w:val="auto"/>
          <w:kern w:val="0"/>
          <w:sz w:val="32"/>
          <w:szCs w:val="28"/>
          <w:lang w:val="en-US" w:eastAsia="zh-CN"/>
        </w:rPr>
      </w:pPr>
      <w:r>
        <w:rPr>
          <w:rFonts w:hint="eastAsia" w:ascii="仿宋_GB2312" w:hAnsi="楷体" w:eastAsia="仿宋_GB2312"/>
          <w:bCs/>
          <w:color w:val="auto"/>
          <w:kern w:val="0"/>
          <w:sz w:val="32"/>
          <w:szCs w:val="28"/>
        </w:rPr>
        <w:t>绩效目标设置不</w:t>
      </w:r>
      <w:bookmarkStart w:id="50" w:name="_GoBack"/>
      <w:r>
        <w:rPr>
          <w:rFonts w:hint="eastAsia" w:ascii="仿宋_GB2312" w:hAnsi="楷体" w:eastAsia="仿宋_GB2312"/>
          <w:bCs/>
          <w:color w:val="auto"/>
          <w:kern w:val="0"/>
          <w:sz w:val="32"/>
          <w:szCs w:val="28"/>
          <w:highlight w:val="none"/>
        </w:rPr>
        <w:t>合理，</w:t>
      </w:r>
      <w:r>
        <w:rPr>
          <w:rFonts w:hint="eastAsia" w:ascii="仿宋_GB2312" w:hAnsi="楷体" w:eastAsia="仿宋_GB2312"/>
          <w:bCs/>
          <w:color w:val="auto"/>
          <w:kern w:val="0"/>
          <w:sz w:val="32"/>
          <w:szCs w:val="28"/>
          <w:highlight w:val="none"/>
          <w:lang w:val="en-US" w:eastAsia="zh-CN"/>
        </w:rPr>
        <w:t>预期不够准确，数量指标设置指标值与实际完成值存在差异，个别数量指标实际完成情况未达到年初设置数量；质量指标设置不够明确</w:t>
      </w:r>
      <w:bookmarkEnd w:id="50"/>
      <w:r>
        <w:rPr>
          <w:rFonts w:hint="eastAsia" w:ascii="仿宋_GB2312" w:hAnsi="楷体" w:eastAsia="仿宋_GB2312"/>
          <w:bCs/>
          <w:color w:val="auto"/>
          <w:kern w:val="0"/>
          <w:sz w:val="32"/>
          <w:szCs w:val="28"/>
          <w:lang w:val="en-US" w:eastAsia="zh-CN"/>
        </w:rPr>
        <w:t>、细化，衡量标准不够清晰，不具备可考核性，如“按照专咨委委托课题管理办法进行验收结题”达到何种程度（标准）可进行结题不够清晰。效益指标设置过于宽泛，体现不出想要达到的效益效果；满意度指标未分层分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bCs/>
          <w:kern w:val="0"/>
          <w:sz w:val="32"/>
          <w:szCs w:val="28"/>
          <w:highlight w:val="none"/>
          <w:lang w:val="en-US" w:eastAsia="zh-CN"/>
        </w:rPr>
      </w:pPr>
      <w:r>
        <w:rPr>
          <w:rFonts w:hint="eastAsia" w:ascii="楷体" w:hAnsi="楷体" w:eastAsia="楷体"/>
          <w:bCs/>
          <w:kern w:val="0"/>
          <w:sz w:val="32"/>
          <w:szCs w:val="28"/>
        </w:rPr>
        <w:t>（二）</w:t>
      </w:r>
      <w:r>
        <w:rPr>
          <w:rFonts w:hint="eastAsia" w:ascii="楷体" w:hAnsi="楷体" w:eastAsia="楷体"/>
          <w:bCs/>
          <w:kern w:val="0"/>
          <w:sz w:val="32"/>
          <w:szCs w:val="28"/>
          <w:lang w:val="en-US" w:eastAsia="zh-CN"/>
        </w:rPr>
        <w:t>未制定</w:t>
      </w:r>
      <w:r>
        <w:rPr>
          <w:rFonts w:hint="eastAsia" w:ascii="楷体" w:hAnsi="楷体" w:eastAsia="楷体"/>
          <w:bCs/>
          <w:kern w:val="0"/>
          <w:sz w:val="32"/>
          <w:szCs w:val="28"/>
          <w:highlight w:val="none"/>
        </w:rPr>
        <w:t>项目实施方案，过程管理不够</w:t>
      </w:r>
      <w:r>
        <w:rPr>
          <w:rFonts w:hint="eastAsia" w:ascii="楷体" w:hAnsi="楷体" w:eastAsia="楷体"/>
          <w:bCs/>
          <w:kern w:val="0"/>
          <w:sz w:val="32"/>
          <w:szCs w:val="28"/>
          <w:highlight w:val="none"/>
          <w:lang w:val="en-US" w:eastAsia="zh-CN"/>
        </w:rPr>
        <w:t>细致</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楷体" w:eastAsia="仿宋_GB2312"/>
          <w:bCs/>
          <w:kern w:val="0"/>
          <w:sz w:val="32"/>
          <w:szCs w:val="28"/>
          <w:highlight w:val="none"/>
          <w:lang w:eastAsia="zh-CN"/>
        </w:rPr>
      </w:pPr>
      <w:r>
        <w:rPr>
          <w:rFonts w:hint="eastAsia" w:ascii="仿宋_GB2312" w:hAnsi="楷体" w:eastAsia="仿宋_GB2312"/>
          <w:bCs/>
          <w:kern w:val="0"/>
          <w:sz w:val="32"/>
          <w:szCs w:val="28"/>
          <w:highlight w:val="none"/>
        </w:rPr>
        <w:t>该项目</w:t>
      </w:r>
      <w:r>
        <w:rPr>
          <w:rFonts w:hint="eastAsia" w:ascii="仿宋_GB2312" w:hAnsi="楷体" w:eastAsia="仿宋_GB2312"/>
          <w:bCs/>
          <w:kern w:val="0"/>
          <w:sz w:val="32"/>
          <w:szCs w:val="28"/>
          <w:highlight w:val="none"/>
          <w:lang w:val="en-US" w:eastAsia="zh-CN"/>
        </w:rPr>
        <w:t>未制定项目整体性实施方案，仅依据工作计划实际执行，项目内各板块缺少统筹管理，达成的成果不足以体现是否完成指标；部分子项目缺少过程性资料留痕，如会议工作安排通知、人员签到表等过程资料，不能准确反映效益指标是否完成</w:t>
      </w:r>
      <w:r>
        <w:rPr>
          <w:rFonts w:hint="eastAsia" w:ascii="仿宋_GB2312" w:hAnsi="楷体" w:eastAsia="仿宋_GB2312"/>
          <w:bCs/>
          <w:kern w:val="0"/>
          <w:sz w:val="32"/>
          <w:szCs w:val="28"/>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bCs/>
          <w:kern w:val="0"/>
          <w:sz w:val="32"/>
          <w:szCs w:val="28"/>
          <w:highlight w:val="none"/>
        </w:rPr>
      </w:pPr>
      <w:r>
        <w:rPr>
          <w:rFonts w:hint="eastAsia" w:ascii="楷体" w:hAnsi="楷体" w:eastAsia="楷体"/>
          <w:bCs/>
          <w:kern w:val="0"/>
          <w:sz w:val="32"/>
          <w:szCs w:val="28"/>
          <w:highlight w:val="none"/>
        </w:rPr>
        <w:t>项目</w:t>
      </w:r>
      <w:r>
        <w:rPr>
          <w:rFonts w:hint="eastAsia" w:ascii="楷体" w:hAnsi="楷体" w:eastAsia="楷体"/>
          <w:bCs/>
          <w:kern w:val="0"/>
          <w:sz w:val="32"/>
          <w:szCs w:val="28"/>
          <w:highlight w:val="none"/>
          <w:lang w:val="en-US" w:eastAsia="zh-CN"/>
        </w:rPr>
        <w:t>效益效果</w:t>
      </w:r>
      <w:r>
        <w:rPr>
          <w:rFonts w:hint="eastAsia" w:ascii="楷体" w:hAnsi="楷体" w:eastAsia="楷体"/>
          <w:bCs/>
          <w:kern w:val="0"/>
          <w:sz w:val="32"/>
          <w:szCs w:val="28"/>
          <w:highlight w:val="none"/>
        </w:rPr>
        <w:t>体现不足</w:t>
      </w:r>
      <w:r>
        <w:rPr>
          <w:rFonts w:hint="eastAsia" w:ascii="楷体" w:hAnsi="楷体" w:eastAsia="楷体"/>
          <w:bCs/>
          <w:kern w:val="0"/>
          <w:sz w:val="32"/>
          <w:szCs w:val="28"/>
          <w:highlight w:val="none"/>
          <w:lang w:eastAsia="zh-CN"/>
        </w:rPr>
        <w:t>，</w:t>
      </w:r>
      <w:r>
        <w:rPr>
          <w:rFonts w:hint="eastAsia" w:ascii="楷体" w:hAnsi="楷体" w:eastAsia="楷体"/>
          <w:bCs/>
          <w:color w:val="auto"/>
          <w:kern w:val="0"/>
          <w:sz w:val="32"/>
          <w:szCs w:val="28"/>
          <w:highlight w:val="none"/>
        </w:rPr>
        <w:t>满意度调查</w:t>
      </w:r>
      <w:r>
        <w:rPr>
          <w:rFonts w:hint="eastAsia" w:ascii="楷体" w:hAnsi="楷体" w:eastAsia="楷体"/>
          <w:bCs/>
          <w:color w:val="auto"/>
          <w:kern w:val="0"/>
          <w:sz w:val="32"/>
          <w:szCs w:val="28"/>
          <w:highlight w:val="none"/>
          <w:lang w:val="en-US" w:eastAsia="zh-CN"/>
        </w:rPr>
        <w:t>需完善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bCs/>
          <w:sz w:val="32"/>
          <w:szCs w:val="32"/>
          <w:lang w:val="en-US" w:eastAsia="zh-CN"/>
        </w:rPr>
      </w:pPr>
      <w:r>
        <w:rPr>
          <w:rFonts w:hint="eastAsia" w:ascii="仿宋_GB2312" w:hAnsi="宋体" w:eastAsia="仿宋_GB2312"/>
          <w:bCs/>
          <w:sz w:val="32"/>
          <w:szCs w:val="32"/>
          <w:highlight w:val="none"/>
          <w:lang w:val="en-US" w:eastAsia="zh-CN"/>
        </w:rPr>
        <w:t>项目绩效呈现和项目实施内容的关联对应不够清晰明确，个别课题类成果反映不充分、与项目关联度不高。项目成果完成时效与合同签订的时效不一致，部分课题存在延后的情况（有12项课题超出规定时间1-2天进行课题评审）。</w:t>
      </w:r>
      <w:r>
        <w:rPr>
          <w:rFonts w:hint="eastAsia" w:ascii="仿宋_GB2312" w:eastAsia="仿宋_GB2312"/>
          <w:bCs/>
          <w:kern w:val="44"/>
          <w:sz w:val="32"/>
          <w:szCs w:val="32"/>
          <w:highlight w:val="none"/>
        </w:rPr>
        <w:t>满意度调查的全面</w:t>
      </w:r>
      <w:r>
        <w:rPr>
          <w:rFonts w:hint="eastAsia" w:ascii="仿宋_GB2312" w:eastAsia="仿宋_GB2312"/>
          <w:bCs/>
          <w:kern w:val="44"/>
          <w:sz w:val="32"/>
          <w:szCs w:val="32"/>
        </w:rPr>
        <w:t>性有待加强</w:t>
      </w:r>
      <w:r>
        <w:rPr>
          <w:rFonts w:hint="eastAsia" w:ascii="仿宋_GB2312" w:hAnsi="宋体" w:eastAsia="仿宋_GB2312"/>
          <w:bCs/>
          <w:sz w:val="32"/>
          <w:szCs w:val="32"/>
          <w:lang w:val="en-US" w:eastAsia="zh-CN"/>
        </w:rPr>
        <w:t>，目前对整个项目实施效果的满意度不够明确。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rPr>
      </w:pPr>
      <w:bookmarkStart w:id="44" w:name="_Toc104464172"/>
      <w:r>
        <w:rPr>
          <w:rFonts w:hint="eastAsia" w:ascii="黑体" w:hAnsi="黑体" w:eastAsia="黑体"/>
          <w:bCs/>
          <w:kern w:val="0"/>
          <w:sz w:val="32"/>
          <w:szCs w:val="28"/>
        </w:rPr>
        <w:t>六、有关建议</w:t>
      </w:r>
      <w:bookmarkEnd w:id="4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 w:hAnsi="楷体" w:eastAsia="楷体"/>
          <w:bCs/>
          <w:kern w:val="0"/>
          <w:sz w:val="32"/>
          <w:szCs w:val="28"/>
          <w:lang w:val="en-US" w:eastAsia="zh-CN"/>
        </w:rPr>
      </w:pPr>
      <w:r>
        <w:rPr>
          <w:rFonts w:hint="eastAsia" w:ascii="楷体" w:hAnsi="楷体" w:eastAsia="楷体"/>
          <w:bCs/>
          <w:kern w:val="0"/>
          <w:sz w:val="32"/>
          <w:szCs w:val="28"/>
        </w:rPr>
        <w:t>（一）</w:t>
      </w:r>
      <w:r>
        <w:rPr>
          <w:rFonts w:hint="eastAsia" w:ascii="楷体" w:hAnsi="楷体" w:eastAsia="楷体"/>
          <w:bCs/>
          <w:kern w:val="0"/>
          <w:sz w:val="32"/>
          <w:szCs w:val="28"/>
          <w:lang w:val="en-US" w:eastAsia="zh-CN"/>
        </w:rPr>
        <w:t>结合项目实际，合理设置绩效目标和指标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Cs/>
          <w:sz w:val="32"/>
          <w:szCs w:val="32"/>
        </w:rPr>
      </w:pPr>
      <w:r>
        <w:rPr>
          <w:rFonts w:hint="eastAsia" w:ascii="仿宋_GB2312" w:hAnsi="宋体" w:eastAsia="仿宋_GB2312"/>
          <w:bCs/>
          <w:sz w:val="32"/>
          <w:szCs w:val="32"/>
          <w:lang w:val="en-US" w:eastAsia="zh-CN"/>
        </w:rPr>
        <w:t>提高预算绩效意识，充分结合项目内容，高度总结概括项目预期绩效目标，确保绩效目标的合理性；分类分层设置绩效目标、产出指标和效益指标，做到全面细化，可衡量、可考核</w:t>
      </w:r>
      <w:r>
        <w:rPr>
          <w:rFonts w:hint="eastAsia" w:ascii="仿宋_GB2312" w:hAnsi="宋体" w:eastAsia="仿宋_GB2312"/>
          <w:bCs/>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 w:hAnsi="楷体" w:eastAsia="楷体"/>
          <w:bCs/>
          <w:kern w:val="0"/>
          <w:sz w:val="32"/>
          <w:szCs w:val="28"/>
          <w:highlight w:val="yellow"/>
          <w:lang w:val="en-US" w:eastAsia="zh-CN"/>
        </w:rPr>
      </w:pPr>
      <w:r>
        <w:rPr>
          <w:rFonts w:hint="eastAsia" w:ascii="楷体" w:hAnsi="楷体" w:eastAsia="楷体" w:cs="Times New Roman"/>
          <w:bCs/>
          <w:kern w:val="0"/>
          <w:sz w:val="32"/>
          <w:szCs w:val="28"/>
          <w:lang w:val="en-US" w:eastAsia="zh-CN" w:bidi="ar-SA"/>
        </w:rPr>
        <w:t>（</w:t>
      </w:r>
      <w:r>
        <w:rPr>
          <w:rFonts w:hint="eastAsia" w:ascii="楷体" w:hAnsi="楷体" w:eastAsia="楷体"/>
          <w:bCs/>
          <w:kern w:val="0"/>
          <w:sz w:val="32"/>
          <w:szCs w:val="28"/>
          <w:lang w:val="en-US" w:eastAsia="zh-CN"/>
        </w:rPr>
        <w:t>二）制定</w:t>
      </w:r>
      <w:r>
        <w:rPr>
          <w:rFonts w:hint="eastAsia" w:ascii="楷体" w:hAnsi="楷体" w:eastAsia="楷体"/>
          <w:bCs/>
          <w:kern w:val="0"/>
          <w:sz w:val="32"/>
          <w:szCs w:val="28"/>
        </w:rPr>
        <w:t>项目实施方案，加强项目过程监管</w:t>
      </w:r>
    </w:p>
    <w:p>
      <w:pPr>
        <w:pStyle w:val="2"/>
        <w:keepNext w:val="0"/>
        <w:keepLines w:val="0"/>
        <w:pageBreakBefore w:val="0"/>
        <w:widowControl w:val="0"/>
        <w:tabs>
          <w:tab w:val="left" w:pos="8820"/>
        </w:tabs>
        <w:kinsoku/>
        <w:wordWrap/>
        <w:overflowPunct/>
        <w:topLinePunct w:val="0"/>
        <w:autoSpaceDE/>
        <w:autoSpaceDN/>
        <w:bidi w:val="0"/>
        <w:adjustRightInd/>
        <w:snapToGrid/>
        <w:spacing w:line="560" w:lineRule="exact"/>
        <w:ind w:left="0" w:leftChars="0" w:right="23" w:rightChars="11" w:firstLine="640" w:firstLineChars="200"/>
        <w:textAlignment w:val="auto"/>
        <w:rPr>
          <w:rFonts w:hint="eastAsia" w:ascii="仿宋_GB2312" w:hAnsi="楷体" w:eastAsia="仿宋_GB2312"/>
          <w:bCs/>
          <w:kern w:val="0"/>
          <w:sz w:val="32"/>
          <w:szCs w:val="28"/>
          <w:highlight w:val="yellow"/>
        </w:rPr>
      </w:pPr>
      <w:r>
        <w:rPr>
          <w:rFonts w:hint="eastAsia" w:ascii="仿宋_GB2312" w:hAnsi="楷体" w:eastAsia="仿宋_GB2312"/>
          <w:bCs/>
          <w:kern w:val="0"/>
          <w:sz w:val="32"/>
          <w:szCs w:val="28"/>
          <w:lang w:val="en-US" w:eastAsia="zh-CN"/>
        </w:rPr>
        <w:t>规范项目过程管理</w:t>
      </w:r>
      <w:r>
        <w:rPr>
          <w:rFonts w:hint="eastAsia" w:ascii="仿宋_GB2312" w:hAnsi="楷体" w:eastAsia="仿宋_GB2312"/>
          <w:bCs/>
          <w:kern w:val="0"/>
          <w:sz w:val="32"/>
          <w:szCs w:val="28"/>
        </w:rPr>
        <w:t>，</w:t>
      </w:r>
      <w:r>
        <w:rPr>
          <w:rFonts w:hint="eastAsia" w:ascii="仿宋_GB2312" w:hAnsi="楷体" w:eastAsia="仿宋_GB2312"/>
          <w:bCs/>
          <w:kern w:val="0"/>
          <w:sz w:val="32"/>
          <w:szCs w:val="28"/>
          <w:lang w:val="en-US" w:eastAsia="zh-CN"/>
        </w:rPr>
        <w:t>制定</w:t>
      </w:r>
      <w:r>
        <w:rPr>
          <w:rFonts w:hint="eastAsia" w:ascii="仿宋_GB2312" w:hAnsi="楷体" w:eastAsia="仿宋_GB2312"/>
          <w:bCs/>
          <w:kern w:val="0"/>
          <w:sz w:val="32"/>
          <w:szCs w:val="28"/>
        </w:rPr>
        <w:t>项目</w:t>
      </w:r>
      <w:r>
        <w:rPr>
          <w:rFonts w:hint="eastAsia" w:ascii="仿宋_GB2312" w:hAnsi="楷体" w:eastAsia="仿宋_GB2312"/>
          <w:bCs/>
          <w:kern w:val="0"/>
          <w:sz w:val="32"/>
          <w:szCs w:val="28"/>
          <w:lang w:val="en-US" w:eastAsia="zh-CN"/>
        </w:rPr>
        <w:t>整体</w:t>
      </w:r>
      <w:r>
        <w:rPr>
          <w:rFonts w:hint="eastAsia" w:ascii="仿宋_GB2312" w:hAnsi="楷体" w:eastAsia="仿宋_GB2312"/>
          <w:bCs/>
          <w:kern w:val="0"/>
          <w:sz w:val="32"/>
          <w:szCs w:val="28"/>
        </w:rPr>
        <w:t>实施方案，明确项目组织实施过程、质量监控及验收程序等内容。</w:t>
      </w:r>
      <w:r>
        <w:rPr>
          <w:rFonts w:hint="eastAsia" w:ascii="仿宋_GB2312" w:hAnsi="楷体" w:eastAsia="仿宋_GB2312"/>
          <w:bCs/>
          <w:kern w:val="0"/>
          <w:sz w:val="32"/>
          <w:szCs w:val="28"/>
          <w:lang w:val="en-US" w:eastAsia="zh-CN"/>
        </w:rPr>
        <w:t>建议完善业务</w:t>
      </w:r>
      <w:r>
        <w:rPr>
          <w:rFonts w:hint="eastAsia" w:ascii="仿宋_GB2312" w:hAnsi="楷体" w:eastAsia="仿宋_GB2312"/>
          <w:bCs/>
          <w:kern w:val="0"/>
          <w:sz w:val="32"/>
          <w:szCs w:val="28"/>
        </w:rPr>
        <w:t>管理制度</w:t>
      </w:r>
      <w:r>
        <w:rPr>
          <w:rFonts w:hint="eastAsia" w:ascii="仿宋_GB2312" w:hAnsi="楷体" w:eastAsia="仿宋_GB2312"/>
          <w:bCs/>
          <w:kern w:val="0"/>
          <w:sz w:val="32"/>
          <w:szCs w:val="28"/>
          <w:lang w:val="en-US" w:eastAsia="zh-CN"/>
        </w:rPr>
        <w:t>和财务管理制度的关联度</w:t>
      </w:r>
      <w:r>
        <w:rPr>
          <w:rFonts w:hint="eastAsia" w:ascii="仿宋_GB2312" w:hAnsi="楷体" w:eastAsia="仿宋_GB2312"/>
          <w:bCs/>
          <w:kern w:val="0"/>
          <w:sz w:val="32"/>
          <w:szCs w:val="28"/>
        </w:rPr>
        <w:t>，</w:t>
      </w:r>
      <w:r>
        <w:rPr>
          <w:rFonts w:hint="eastAsia" w:ascii="仿宋_GB2312" w:hAnsi="楷体" w:eastAsia="仿宋_GB2312"/>
          <w:bCs/>
          <w:kern w:val="0"/>
          <w:sz w:val="32"/>
          <w:szCs w:val="28"/>
          <w:lang w:val="en-US" w:eastAsia="zh-CN"/>
        </w:rPr>
        <w:t>增强</w:t>
      </w:r>
      <w:r>
        <w:rPr>
          <w:rFonts w:hint="eastAsia" w:ascii="仿宋_GB2312" w:hAnsi="楷体" w:eastAsia="仿宋_GB2312"/>
          <w:bCs/>
          <w:kern w:val="0"/>
          <w:sz w:val="32"/>
          <w:szCs w:val="28"/>
        </w:rPr>
        <w:t>制度</w:t>
      </w:r>
      <w:r>
        <w:rPr>
          <w:rFonts w:hint="eastAsia" w:ascii="仿宋_GB2312" w:hAnsi="楷体" w:eastAsia="仿宋_GB2312"/>
          <w:bCs/>
          <w:kern w:val="0"/>
          <w:sz w:val="32"/>
          <w:szCs w:val="28"/>
          <w:lang w:val="en-US" w:eastAsia="zh-CN"/>
        </w:rPr>
        <w:t>的实用性和完整性；项目完成后按规定结项验收并留存相关文件</w:t>
      </w:r>
      <w:r>
        <w:rPr>
          <w:rFonts w:hint="eastAsia" w:ascii="仿宋_GB2312" w:hAnsi="楷体" w:eastAsia="仿宋_GB2312"/>
          <w:bCs/>
          <w:kern w:val="0"/>
          <w:sz w:val="32"/>
          <w:szCs w:val="28"/>
        </w:rPr>
        <w:t>。</w:t>
      </w:r>
    </w:p>
    <w:p>
      <w:pPr>
        <w:pStyle w:val="2"/>
        <w:keepNext w:val="0"/>
        <w:keepLines w:val="0"/>
        <w:pageBreakBefore w:val="0"/>
        <w:widowControl w:val="0"/>
        <w:tabs>
          <w:tab w:val="left" w:pos="8820"/>
        </w:tabs>
        <w:kinsoku/>
        <w:wordWrap/>
        <w:overflowPunct/>
        <w:topLinePunct w:val="0"/>
        <w:autoSpaceDE/>
        <w:autoSpaceDN/>
        <w:bidi w:val="0"/>
        <w:adjustRightInd/>
        <w:snapToGrid/>
        <w:spacing w:line="560" w:lineRule="exact"/>
        <w:ind w:left="0" w:leftChars="0" w:right="23" w:rightChars="11" w:firstLine="640" w:firstLineChars="200"/>
        <w:textAlignment w:val="auto"/>
        <w:rPr>
          <w:rFonts w:hint="default" w:ascii="楷体" w:hAnsi="楷体" w:eastAsia="楷体"/>
          <w:bCs/>
          <w:kern w:val="0"/>
          <w:sz w:val="32"/>
          <w:szCs w:val="28"/>
          <w:lang w:val="en-US" w:eastAsia="zh-CN"/>
        </w:rPr>
      </w:pPr>
      <w:r>
        <w:rPr>
          <w:rFonts w:hint="eastAsia" w:ascii="楷体" w:hAnsi="楷体" w:eastAsia="楷体"/>
          <w:bCs/>
          <w:kern w:val="0"/>
          <w:sz w:val="32"/>
          <w:szCs w:val="28"/>
        </w:rPr>
        <w:t>（</w:t>
      </w:r>
      <w:r>
        <w:rPr>
          <w:rFonts w:hint="eastAsia" w:ascii="楷体" w:hAnsi="楷体" w:eastAsia="楷体"/>
          <w:bCs/>
          <w:kern w:val="0"/>
          <w:sz w:val="32"/>
          <w:szCs w:val="28"/>
          <w:lang w:val="en-US" w:eastAsia="zh-CN"/>
        </w:rPr>
        <w:t>三</w:t>
      </w:r>
      <w:r>
        <w:rPr>
          <w:rFonts w:hint="eastAsia" w:ascii="楷体" w:hAnsi="楷体" w:eastAsia="楷体"/>
          <w:bCs/>
          <w:kern w:val="0"/>
          <w:sz w:val="32"/>
          <w:szCs w:val="28"/>
        </w:rPr>
        <w:t>）注重项目成果效益归集</w:t>
      </w:r>
      <w:r>
        <w:rPr>
          <w:rFonts w:hint="eastAsia" w:ascii="楷体" w:hAnsi="楷体" w:eastAsia="楷体"/>
          <w:bCs/>
          <w:kern w:val="0"/>
          <w:sz w:val="32"/>
          <w:szCs w:val="28"/>
          <w:lang w:val="en-US" w:eastAsia="zh-CN"/>
        </w:rPr>
        <w:t>的完整度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rPr>
      </w:pPr>
      <w:r>
        <w:rPr>
          <w:rFonts w:hint="eastAsia" w:ascii="仿宋_GB2312" w:hAnsi="楷体" w:eastAsia="仿宋_GB2312"/>
          <w:bCs/>
          <w:kern w:val="0"/>
          <w:sz w:val="32"/>
          <w:szCs w:val="28"/>
        </w:rPr>
        <w:t>建议充分</w:t>
      </w:r>
      <w:r>
        <w:rPr>
          <w:rFonts w:hint="eastAsia" w:ascii="仿宋_GB2312" w:hAnsi="楷体" w:eastAsia="仿宋_GB2312"/>
          <w:bCs/>
          <w:kern w:val="0"/>
          <w:sz w:val="32"/>
          <w:szCs w:val="28"/>
          <w:lang w:val="en-US" w:eastAsia="zh-CN"/>
        </w:rPr>
        <w:t>留存和</w:t>
      </w:r>
      <w:r>
        <w:rPr>
          <w:rFonts w:hint="eastAsia" w:ascii="仿宋_GB2312" w:hAnsi="楷体" w:eastAsia="仿宋_GB2312"/>
          <w:bCs/>
          <w:kern w:val="0"/>
          <w:sz w:val="32"/>
          <w:szCs w:val="28"/>
        </w:rPr>
        <w:t>收集项目产生的社会效益，使项目绩效成果得到有效支撑</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lang w:val="en-US" w:eastAsia="zh-CN"/>
        </w:rPr>
        <w:t>资料覆盖面应为整个项目各版块，保证项目不缺腿、不漏项。</w:t>
      </w:r>
      <w:r>
        <w:rPr>
          <w:rFonts w:hint="eastAsia" w:ascii="仿宋_GB2312" w:hAnsi="楷体" w:eastAsia="仿宋_GB2312"/>
          <w:bCs/>
          <w:kern w:val="0"/>
          <w:sz w:val="32"/>
          <w:szCs w:val="28"/>
        </w:rPr>
        <w:t>全面开展项目服务对象满意度调查分析，用客观数据呈现</w:t>
      </w:r>
      <w:r>
        <w:rPr>
          <w:rFonts w:hint="eastAsia" w:ascii="仿宋_GB2312" w:hAnsi="楷体" w:eastAsia="仿宋_GB2312"/>
          <w:bCs/>
          <w:kern w:val="0"/>
          <w:sz w:val="32"/>
          <w:szCs w:val="28"/>
          <w:lang w:val="en-US" w:eastAsia="zh-CN"/>
        </w:rPr>
        <w:t>分层次多维度的</w:t>
      </w:r>
      <w:r>
        <w:rPr>
          <w:rFonts w:hint="eastAsia" w:ascii="仿宋_GB2312" w:hAnsi="楷体" w:eastAsia="仿宋_GB2312"/>
          <w:bCs/>
          <w:kern w:val="0"/>
          <w:sz w:val="32"/>
          <w:szCs w:val="28"/>
        </w:rPr>
        <w:t>服务对象满意度调查结果，</w:t>
      </w:r>
      <w:r>
        <w:rPr>
          <w:rFonts w:hint="eastAsia" w:ascii="仿宋_GB2312" w:hAnsi="楷体" w:eastAsia="仿宋_GB2312"/>
          <w:bCs/>
          <w:kern w:val="0"/>
          <w:sz w:val="32"/>
          <w:szCs w:val="28"/>
          <w:lang w:val="en-US" w:eastAsia="zh-CN"/>
        </w:rPr>
        <w:t>充分反映</w:t>
      </w:r>
      <w:r>
        <w:rPr>
          <w:rFonts w:hint="eastAsia" w:ascii="仿宋_GB2312" w:hAnsi="楷体" w:eastAsia="仿宋_GB2312"/>
          <w:bCs/>
          <w:kern w:val="0"/>
          <w:sz w:val="32"/>
          <w:szCs w:val="28"/>
        </w:rPr>
        <w:t>项目</w:t>
      </w:r>
      <w:r>
        <w:rPr>
          <w:rFonts w:hint="eastAsia" w:ascii="仿宋_GB2312" w:hAnsi="楷体" w:eastAsia="仿宋_GB2312"/>
          <w:bCs/>
          <w:kern w:val="0"/>
          <w:sz w:val="32"/>
          <w:szCs w:val="28"/>
          <w:lang w:val="en-US" w:eastAsia="zh-CN"/>
        </w:rPr>
        <w:t>达到的</w:t>
      </w:r>
      <w:r>
        <w:rPr>
          <w:rFonts w:hint="eastAsia" w:ascii="仿宋_GB2312" w:hAnsi="楷体" w:eastAsia="仿宋_GB2312"/>
          <w:bCs/>
          <w:kern w:val="0"/>
          <w:sz w:val="32"/>
          <w:szCs w:val="28"/>
        </w:rPr>
        <w:t>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rPr>
      </w:pPr>
      <w:bookmarkStart w:id="45" w:name="_Toc104464173"/>
      <w:r>
        <w:rPr>
          <w:rFonts w:hint="eastAsia" w:ascii="黑体" w:hAnsi="黑体" w:eastAsia="黑体"/>
          <w:bCs/>
          <w:kern w:val="0"/>
          <w:sz w:val="32"/>
          <w:szCs w:val="28"/>
        </w:rPr>
        <w:t>七、其他说明事项</w:t>
      </w:r>
      <w:bookmarkEnd w:id="4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rPr>
      </w:pPr>
      <w:bookmarkStart w:id="46" w:name="_Toc318275102"/>
      <w:r>
        <w:rPr>
          <w:rFonts w:hint="eastAsia" w:ascii="仿宋_GB2312" w:hAnsi="仿宋_GB2312" w:eastAsia="仿宋_GB2312" w:cs="仿宋_GB2312"/>
          <w:sz w:val="32"/>
        </w:rPr>
        <w:t>本报告主要是基于市农研中心收集的决策、过程、产出、效益方面的资料做出的评价，评价工作组对资料的真实性进行了适当的抽查与</w:t>
      </w:r>
      <w:r>
        <w:rPr>
          <w:rFonts w:hint="eastAsia" w:ascii="仿宋_GB2312" w:hAnsi="仿宋_GB2312" w:eastAsia="仿宋_GB2312" w:cs="仿宋_GB2312"/>
          <w:sz w:val="32"/>
          <w:lang w:val="en-US" w:eastAsia="zh-CN"/>
        </w:rPr>
        <w:t>现场</w:t>
      </w:r>
      <w:r>
        <w:rPr>
          <w:rFonts w:hint="eastAsia" w:ascii="仿宋_GB2312" w:hAnsi="仿宋_GB2312" w:eastAsia="仿宋_GB2312" w:cs="仿宋_GB2312"/>
          <w:sz w:val="32"/>
        </w:rPr>
        <w:t>沟通，但受资料完整性及</w:t>
      </w:r>
      <w:r>
        <w:rPr>
          <w:rFonts w:hint="eastAsia" w:ascii="仿宋_GB2312" w:hAnsi="仿宋_GB2312" w:eastAsia="仿宋_GB2312" w:cs="仿宋_GB2312"/>
          <w:sz w:val="32"/>
          <w:lang w:val="en-US" w:eastAsia="zh-CN"/>
        </w:rPr>
        <w:t>现场</w:t>
      </w:r>
      <w:r>
        <w:rPr>
          <w:rFonts w:hint="eastAsia" w:ascii="仿宋_GB2312" w:hAnsi="仿宋_GB2312" w:eastAsia="仿宋_GB2312" w:cs="仿宋_GB2312"/>
          <w:sz w:val="32"/>
        </w:rPr>
        <w:t>沟通范围所限，并非每项指标的打分都有充分的资料支撑，个别指标主要是依据项目单位沟通结果</w:t>
      </w:r>
      <w:r>
        <w:rPr>
          <w:rFonts w:hint="eastAsia" w:ascii="仿宋_GB2312" w:hAnsi="仿宋_GB2312" w:eastAsia="仿宋_GB2312" w:cs="仿宋_GB2312"/>
          <w:sz w:val="32"/>
          <w:lang w:val="en-US" w:eastAsia="zh-CN"/>
        </w:rPr>
        <w:t>及绩效评价专家的专业性判断</w:t>
      </w:r>
      <w:r>
        <w:rPr>
          <w:rFonts w:hint="eastAsia" w:ascii="仿宋_GB2312" w:hAnsi="仿宋_GB2312" w:eastAsia="仿宋_GB2312" w:cs="仿宋_GB2312"/>
          <w:sz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rPr>
      </w:pPr>
      <w:bookmarkStart w:id="47" w:name="_Toc104464174"/>
      <w:bookmarkStart w:id="48" w:name="_Toc104449884"/>
      <w:r>
        <w:rPr>
          <w:rFonts w:hint="eastAsia" w:ascii="黑体" w:hAnsi="黑体" w:eastAsia="黑体"/>
          <w:bCs/>
          <w:kern w:val="0"/>
          <w:sz w:val="32"/>
          <w:szCs w:val="28"/>
        </w:rPr>
        <w:t>八、附件</w:t>
      </w:r>
      <w:bookmarkEnd w:id="47"/>
      <w:bookmarkEnd w:id="4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Cs/>
          <w:kern w:val="0"/>
          <w:sz w:val="32"/>
          <w:szCs w:val="28"/>
        </w:rPr>
      </w:pPr>
      <w:r>
        <w:rPr>
          <w:rFonts w:hint="eastAsia" w:ascii="仿宋_GB2312" w:hAnsi="宋体" w:eastAsia="仿宋_GB2312"/>
          <w:bCs/>
          <w:kern w:val="0"/>
          <w:sz w:val="32"/>
          <w:szCs w:val="28"/>
        </w:rPr>
        <w:t>1.项目预算执行情况表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bCs/>
          <w:kern w:val="0"/>
          <w:sz w:val="32"/>
          <w:szCs w:val="28"/>
        </w:rPr>
      </w:pPr>
      <w:r>
        <w:rPr>
          <w:rFonts w:hint="eastAsia" w:ascii="仿宋_GB2312" w:hAnsi="宋体" w:eastAsia="仿宋_GB2312"/>
          <w:bCs/>
          <w:kern w:val="0"/>
          <w:sz w:val="32"/>
          <w:szCs w:val="28"/>
        </w:rPr>
        <w:t>2.项目绩效目标完成情况及收支明细表</w:t>
      </w:r>
    </w:p>
    <w:p>
      <w:pPr>
        <w:spacing w:line="560" w:lineRule="exact"/>
        <w:ind w:firstLine="640" w:firstLineChars="200"/>
        <w:rPr>
          <w:rFonts w:hint="eastAsia" w:ascii="仿宋_GB2312" w:hAnsi="宋体" w:eastAsia="仿宋_GB2312"/>
          <w:bCs/>
          <w:kern w:val="0"/>
          <w:sz w:val="32"/>
          <w:szCs w:val="28"/>
        </w:rPr>
      </w:pPr>
      <w:r>
        <w:rPr>
          <w:rFonts w:hint="eastAsia" w:ascii="仿宋_GB2312" w:hAnsi="宋体" w:eastAsia="仿宋_GB2312"/>
          <w:bCs/>
          <w:kern w:val="0"/>
          <w:sz w:val="32"/>
          <w:szCs w:val="28"/>
          <w:lang w:val="en-US" w:eastAsia="zh-CN"/>
        </w:rPr>
        <w:t>3</w:t>
      </w:r>
      <w:r>
        <w:rPr>
          <w:rFonts w:hint="eastAsia" w:ascii="仿宋_GB2312" w:hAnsi="宋体" w:eastAsia="仿宋_GB2312"/>
          <w:bCs/>
          <w:kern w:val="0"/>
          <w:sz w:val="32"/>
          <w:szCs w:val="28"/>
        </w:rPr>
        <w:t>.专家意见汇总书</w:t>
      </w:r>
    </w:p>
    <w:p>
      <w:pPr>
        <w:spacing w:line="560" w:lineRule="exact"/>
        <w:ind w:firstLine="640" w:firstLineChars="200"/>
        <w:rPr>
          <w:rFonts w:hint="eastAsia" w:ascii="仿宋_GB2312" w:hAnsi="宋体" w:eastAsia="仿宋_GB2312"/>
          <w:bCs/>
          <w:kern w:val="0"/>
          <w:sz w:val="32"/>
          <w:szCs w:val="28"/>
        </w:rPr>
      </w:pPr>
      <w:r>
        <w:rPr>
          <w:rFonts w:hint="eastAsia" w:ascii="仿宋_GB2312" w:hAnsi="宋体" w:eastAsia="仿宋_GB2312"/>
          <w:bCs/>
          <w:kern w:val="0"/>
          <w:sz w:val="32"/>
          <w:szCs w:val="28"/>
          <w:lang w:val="en-US" w:eastAsia="zh-CN"/>
        </w:rPr>
        <w:t>4</w:t>
      </w:r>
      <w:r>
        <w:rPr>
          <w:rFonts w:hint="eastAsia" w:ascii="仿宋_GB2312" w:hAnsi="宋体" w:eastAsia="仿宋_GB2312"/>
          <w:bCs/>
          <w:kern w:val="0"/>
          <w:sz w:val="32"/>
          <w:szCs w:val="28"/>
        </w:rPr>
        <w:t>.项目支出指标体系及评分情况表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b/>
          <w:bCs/>
        </w:rPr>
      </w:pPr>
      <w:r>
        <w:rPr>
          <w:rFonts w:hint="eastAsia" w:ascii="仿宋_GB2312" w:hAnsi="宋体" w:eastAsia="仿宋_GB2312"/>
          <w:bCs/>
          <w:kern w:val="0"/>
          <w:sz w:val="32"/>
          <w:szCs w:val="28"/>
          <w:lang w:val="en-US" w:eastAsia="zh-CN"/>
        </w:rPr>
        <w:t>5</w:t>
      </w:r>
      <w:r>
        <w:rPr>
          <w:rFonts w:hint="eastAsia" w:ascii="仿宋_GB2312" w:hAnsi="宋体" w:eastAsia="仿宋_GB2312"/>
          <w:bCs/>
          <w:kern w:val="0"/>
          <w:sz w:val="32"/>
          <w:szCs w:val="28"/>
        </w:rPr>
        <w:t>.反映绩效的相关图片（2-3幅，扉页位置）</w:t>
      </w:r>
      <w:r>
        <w:rPr>
          <w:b/>
          <w:bCs/>
        </w:rPr>
        <w:t xml:space="preserve"> </w:t>
      </w:r>
    </w:p>
    <w:p>
      <w:pPr>
        <w:spacing w:line="560" w:lineRule="exact"/>
        <w:ind w:firstLine="640" w:firstLineChars="200"/>
        <w:jc w:val="left"/>
        <w:rPr>
          <w:rFonts w:ascii="黑体" w:hAnsi="黑体" w:eastAsia="黑体"/>
          <w:bCs/>
          <w:kern w:val="0"/>
          <w:sz w:val="32"/>
          <w:szCs w:val="28"/>
        </w:rPr>
        <w:sectPr>
          <w:footerReference r:id="rId4" w:type="default"/>
          <w:pgSz w:w="11906" w:h="16838"/>
          <w:pgMar w:top="2098" w:right="1474" w:bottom="1985" w:left="1588" w:header="851" w:footer="992" w:gutter="0"/>
          <w:pgNumType w:start="1"/>
          <w:cols w:space="720" w:num="1"/>
          <w:docGrid w:type="linesAndChars" w:linePitch="312" w:charSpace="0"/>
        </w:sectPr>
      </w:pPr>
    </w:p>
    <w:p>
      <w:pPr>
        <w:spacing w:line="560" w:lineRule="exact"/>
        <w:ind w:firstLine="640" w:firstLineChars="200"/>
        <w:jc w:val="left"/>
        <w:rPr>
          <w:rFonts w:hint="eastAsia" w:ascii="黑体" w:hAnsi="黑体" w:eastAsia="黑体"/>
          <w:bCs/>
          <w:kern w:val="0"/>
          <w:sz w:val="32"/>
          <w:szCs w:val="28"/>
        </w:rPr>
      </w:pPr>
      <w:r>
        <w:rPr>
          <w:rFonts w:hint="eastAsia" w:ascii="黑体" w:hAnsi="黑体" w:eastAsia="黑体"/>
          <w:bCs/>
          <w:kern w:val="0"/>
          <w:sz w:val="32"/>
          <w:szCs w:val="28"/>
        </w:rPr>
        <w:t>附件1</w:t>
      </w:r>
    </w:p>
    <w:p>
      <w:pPr>
        <w:pStyle w:val="2"/>
        <w:spacing w:line="560" w:lineRule="exact"/>
        <w:ind w:left="0" w:leftChars="0" w:right="1470" w:firstLine="420" w:firstLineChars="200"/>
        <w:jc w:val="left"/>
      </w:pPr>
    </w:p>
    <w:p>
      <w:pPr>
        <w:pStyle w:val="2"/>
        <w:spacing w:line="560" w:lineRule="exact"/>
        <w:ind w:left="0" w:leftChars="0" w:right="1470" w:firstLine="420" w:firstLineChars="200"/>
        <w:jc w:val="left"/>
        <w:rPr>
          <w:rFonts w:hint="eastAsia" w:ascii="黑体" w:hAnsi="黑体" w:eastAsia="黑体"/>
          <w:bCs/>
          <w:kern w:val="0"/>
          <w:sz w:val="32"/>
          <w:szCs w:val="28"/>
        </w:rPr>
        <w:sectPr>
          <w:pgSz w:w="16838" w:h="11906" w:orient="landscape"/>
          <w:pgMar w:top="1588" w:right="2098" w:bottom="1474" w:left="1985" w:header="851" w:footer="992" w:gutter="0"/>
          <w:cols w:space="720" w:num="1"/>
          <w:docGrid w:type="linesAndChars" w:linePitch="312" w:charSpace="0"/>
        </w:sectPr>
      </w:pPr>
      <w:r>
        <w:drawing>
          <wp:anchor distT="0" distB="0" distL="114300" distR="114300" simplePos="0" relativeHeight="251659264" behindDoc="0" locked="0" layoutInCell="1" allowOverlap="1">
            <wp:simplePos x="0" y="0"/>
            <wp:positionH relativeFrom="column">
              <wp:posOffset>-301625</wp:posOffset>
            </wp:positionH>
            <wp:positionV relativeFrom="paragraph">
              <wp:posOffset>10160</wp:posOffset>
            </wp:positionV>
            <wp:extent cx="8595995" cy="4791075"/>
            <wp:effectExtent l="0" t="0" r="1905" b="952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8595995" cy="4791075"/>
                    </a:xfrm>
                    <a:prstGeom prst="rect">
                      <a:avLst/>
                    </a:prstGeom>
                    <a:noFill/>
                    <a:ln>
                      <a:noFill/>
                    </a:ln>
                  </pic:spPr>
                </pic:pic>
              </a:graphicData>
            </a:graphic>
          </wp:anchor>
        </w:drawing>
      </w:r>
    </w:p>
    <w:p>
      <w:pPr>
        <w:spacing w:line="560" w:lineRule="exact"/>
        <w:jc w:val="left"/>
        <w:rPr>
          <w:rFonts w:hint="eastAsia" w:ascii="黑体" w:hAnsi="黑体" w:eastAsia="黑体"/>
          <w:bCs/>
          <w:kern w:val="0"/>
          <w:sz w:val="32"/>
          <w:szCs w:val="28"/>
        </w:rPr>
      </w:pPr>
      <w:r>
        <w:rPr>
          <w:rFonts w:hint="eastAsia" w:ascii="黑体" w:hAnsi="黑体" w:eastAsia="黑体"/>
          <w:bCs/>
          <w:kern w:val="0"/>
          <w:sz w:val="32"/>
          <w:szCs w:val="28"/>
        </w:rPr>
        <w:t>附件2</w:t>
      </w:r>
    </w:p>
    <w:tbl>
      <w:tblPr>
        <w:tblStyle w:val="10"/>
        <w:tblpPr w:leftFromText="180" w:rightFromText="180" w:vertAnchor="text" w:horzAnchor="page" w:tblpX="1495" w:tblpY="569"/>
        <w:tblOverlap w:val="never"/>
        <w:tblW w:w="9173" w:type="dxa"/>
        <w:tblInd w:w="0" w:type="dxa"/>
        <w:tblLayout w:type="fixed"/>
        <w:tblCellMar>
          <w:top w:w="0" w:type="dxa"/>
          <w:left w:w="108" w:type="dxa"/>
          <w:bottom w:w="0" w:type="dxa"/>
          <w:right w:w="108" w:type="dxa"/>
        </w:tblCellMar>
      </w:tblPr>
      <w:tblGrid>
        <w:gridCol w:w="1000"/>
        <w:gridCol w:w="3180"/>
        <w:gridCol w:w="3026"/>
        <w:gridCol w:w="1967"/>
      </w:tblGrid>
      <w:tr>
        <w:tblPrEx>
          <w:tblCellMar>
            <w:top w:w="0" w:type="dxa"/>
            <w:left w:w="108" w:type="dxa"/>
            <w:bottom w:w="0" w:type="dxa"/>
            <w:right w:w="108" w:type="dxa"/>
          </w:tblCellMar>
        </w:tblPrEx>
        <w:trPr>
          <w:trHeight w:val="595" w:hRule="atLeast"/>
        </w:trPr>
        <w:tc>
          <w:tcPr>
            <w:tcW w:w="9173" w:type="dxa"/>
            <w:gridSpan w:val="4"/>
            <w:tcBorders>
              <w:top w:val="single" w:color="auto" w:sz="4" w:space="0"/>
              <w:left w:val="single" w:color="auto" w:sz="4" w:space="0"/>
              <w:bottom w:val="single" w:color="auto" w:sz="4" w:space="0"/>
              <w:right w:val="single" w:color="000000"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720" w:firstLineChars="200"/>
              <w:jc w:val="center"/>
              <w:textAlignment w:val="auto"/>
              <w:rPr>
                <w:rFonts w:ascii="方正小标宋简体" w:hAnsi="宋体" w:eastAsia="方正小标宋简体" w:cs="宋体"/>
                <w:color w:val="000000"/>
                <w:kern w:val="0"/>
                <w:sz w:val="36"/>
                <w:szCs w:val="36"/>
              </w:rPr>
            </w:pPr>
            <w:r>
              <w:rPr>
                <w:rFonts w:hint="eastAsia" w:ascii="方正小标宋简体" w:hAnsi="宋体" w:eastAsia="方正小标宋简体" w:cs="宋体"/>
                <w:color w:val="000000"/>
                <w:kern w:val="0"/>
                <w:sz w:val="36"/>
                <w:szCs w:val="36"/>
              </w:rPr>
              <w:t>项目绩效目标完成情况及收支明细表</w:t>
            </w:r>
          </w:p>
        </w:tc>
      </w:tr>
      <w:tr>
        <w:tblPrEx>
          <w:tblCellMar>
            <w:top w:w="0" w:type="dxa"/>
            <w:left w:w="108" w:type="dxa"/>
            <w:bottom w:w="0" w:type="dxa"/>
            <w:right w:w="108" w:type="dxa"/>
          </w:tblCellMar>
        </w:tblPrEx>
        <w:trPr>
          <w:trHeight w:val="454" w:hRule="atLeast"/>
        </w:trPr>
        <w:tc>
          <w:tcPr>
            <w:tcW w:w="418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rPr>
              <w:t>审核人：</w:t>
            </w:r>
          </w:p>
        </w:tc>
        <w:tc>
          <w:tcPr>
            <w:tcW w:w="302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rPr>
              <w:t>　</w:t>
            </w:r>
          </w:p>
        </w:tc>
        <w:tc>
          <w:tcPr>
            <w:tcW w:w="19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440" w:firstLineChars="200"/>
              <w:jc w:val="center"/>
              <w:textAlignment w:val="auto"/>
              <w:rPr>
                <w:rFonts w:hint="eastAsia" w:ascii="宋体" w:hAnsi="宋体" w:cs="宋体"/>
                <w:color w:val="000000"/>
                <w:kern w:val="0"/>
                <w:sz w:val="22"/>
              </w:rPr>
            </w:pPr>
            <w:r>
              <w:rPr>
                <w:rFonts w:hint="eastAsia" w:ascii="宋体" w:hAnsi="宋体" w:cs="宋体"/>
                <w:color w:val="000000"/>
                <w:kern w:val="0"/>
                <w:sz w:val="22"/>
              </w:rPr>
              <w:t>单位：万元</w:t>
            </w:r>
          </w:p>
        </w:tc>
      </w:tr>
      <w:tr>
        <w:tblPrEx>
          <w:tblCellMar>
            <w:top w:w="0" w:type="dxa"/>
            <w:left w:w="108" w:type="dxa"/>
            <w:bottom w:w="0" w:type="dxa"/>
            <w:right w:w="108" w:type="dxa"/>
          </w:tblCellMar>
        </w:tblPrEx>
        <w:trPr>
          <w:trHeight w:val="454" w:hRule="atLeast"/>
        </w:trPr>
        <w:tc>
          <w:tcPr>
            <w:tcW w:w="1000" w:type="dxa"/>
            <w:vMerge w:val="restart"/>
            <w:tcBorders>
              <w:top w:val="nil"/>
              <w:left w:val="single" w:color="auto" w:sz="4" w:space="0"/>
              <w:bottom w:val="nil"/>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rPr>
            </w:pPr>
            <w:r>
              <w:rPr>
                <w:rFonts w:hint="eastAsia" w:ascii="宋体" w:hAnsi="宋体" w:cs="宋体"/>
                <w:color w:val="000000"/>
                <w:kern w:val="0"/>
                <w:sz w:val="24"/>
                <w:szCs w:val="24"/>
              </w:rPr>
              <w:t>绩效目标完成情况</w:t>
            </w:r>
          </w:p>
        </w:tc>
        <w:tc>
          <w:tcPr>
            <w:tcW w:w="318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rPr>
              <w:t>目标内容</w:t>
            </w:r>
          </w:p>
        </w:tc>
        <w:tc>
          <w:tcPr>
            <w:tcW w:w="302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rPr>
              <w:t>目标调整情况</w:t>
            </w:r>
          </w:p>
        </w:tc>
        <w:tc>
          <w:tcPr>
            <w:tcW w:w="19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2"/>
              </w:rPr>
            </w:pPr>
            <w:r>
              <w:rPr>
                <w:rFonts w:hint="eastAsia" w:ascii="宋体" w:hAnsi="宋体" w:cs="宋体"/>
                <w:color w:val="000000"/>
                <w:kern w:val="0"/>
                <w:sz w:val="22"/>
              </w:rPr>
              <w:t>实际完成情况</w:t>
            </w:r>
          </w:p>
        </w:tc>
      </w:tr>
      <w:tr>
        <w:tblPrEx>
          <w:tblCellMar>
            <w:top w:w="0" w:type="dxa"/>
            <w:left w:w="108" w:type="dxa"/>
            <w:bottom w:w="0" w:type="dxa"/>
            <w:right w:w="108" w:type="dxa"/>
          </w:tblCellMar>
        </w:tblPrEx>
        <w:trPr>
          <w:trHeight w:val="556" w:hRule="atLeast"/>
        </w:trPr>
        <w:tc>
          <w:tcPr>
            <w:tcW w:w="1000" w:type="dxa"/>
            <w:vMerge w:val="continue"/>
            <w:tcBorders>
              <w:top w:val="nil"/>
              <w:left w:val="single" w:color="auto" w:sz="4" w:space="0"/>
              <w:bottom w:val="nil"/>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rPr>
            </w:pPr>
          </w:p>
        </w:tc>
        <w:tc>
          <w:tcPr>
            <w:tcW w:w="3180" w:type="dxa"/>
            <w:tcBorders>
              <w:top w:val="nil"/>
              <w:left w:val="nil"/>
              <w:bottom w:val="single" w:color="auto" w:sz="4" w:space="0"/>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eastAsia="zh-CN"/>
              </w:rPr>
            </w:pPr>
            <w:r>
              <w:rPr>
                <w:rFonts w:hint="eastAsia" w:ascii="宋体" w:hAnsi="宋体" w:cs="宋体"/>
                <w:color w:val="000000"/>
                <w:kern w:val="0"/>
                <w:sz w:val="24"/>
                <w:szCs w:val="24"/>
                <w:lang w:val="en-US" w:eastAsia="zh-CN"/>
              </w:rPr>
              <w:t>开展评估论证会5次</w:t>
            </w:r>
          </w:p>
        </w:tc>
        <w:tc>
          <w:tcPr>
            <w:tcW w:w="3026" w:type="dxa"/>
            <w:tcBorders>
              <w:top w:val="nil"/>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lang w:val="en-US" w:eastAsia="zh-CN"/>
              </w:rPr>
              <w:t>无</w:t>
            </w:r>
          </w:p>
        </w:tc>
        <w:tc>
          <w:tcPr>
            <w:tcW w:w="19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lang w:val="en-US" w:eastAsia="zh-CN"/>
              </w:rPr>
              <w:t>开展评估论证会4次</w:t>
            </w:r>
          </w:p>
        </w:tc>
      </w:tr>
      <w:tr>
        <w:tblPrEx>
          <w:tblCellMar>
            <w:top w:w="0" w:type="dxa"/>
            <w:left w:w="108" w:type="dxa"/>
            <w:bottom w:w="0" w:type="dxa"/>
            <w:right w:w="108" w:type="dxa"/>
          </w:tblCellMar>
        </w:tblPrEx>
        <w:trPr>
          <w:trHeight w:val="624" w:hRule="atLeast"/>
        </w:trPr>
        <w:tc>
          <w:tcPr>
            <w:tcW w:w="1000" w:type="dxa"/>
            <w:vMerge w:val="continue"/>
            <w:tcBorders>
              <w:top w:val="nil"/>
              <w:left w:val="single" w:color="auto" w:sz="4" w:space="0"/>
              <w:bottom w:val="nil"/>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rPr>
            </w:pPr>
          </w:p>
        </w:tc>
        <w:tc>
          <w:tcPr>
            <w:tcW w:w="3180" w:type="dxa"/>
            <w:tcBorders>
              <w:top w:val="nil"/>
              <w:left w:val="nil"/>
              <w:bottom w:val="single" w:color="auto" w:sz="4" w:space="0"/>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eastAsia="zh-CN"/>
              </w:rPr>
            </w:pPr>
            <w:r>
              <w:rPr>
                <w:rFonts w:hint="eastAsia" w:ascii="宋体" w:hAnsi="宋体" w:cs="宋体"/>
                <w:color w:val="000000"/>
                <w:kern w:val="0"/>
                <w:sz w:val="24"/>
                <w:szCs w:val="24"/>
                <w:lang w:val="en-US" w:eastAsia="zh-CN"/>
              </w:rPr>
              <w:t>完成调研课题≥28项 ，每项课题至少一篇课题研究报告；完成调研课题≥28项 ，每项课题至少一篇决策咨询报告</w:t>
            </w:r>
          </w:p>
        </w:tc>
        <w:tc>
          <w:tcPr>
            <w:tcW w:w="3026" w:type="dxa"/>
            <w:tcBorders>
              <w:top w:val="nil"/>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lang w:val="en-US" w:eastAsia="zh-CN"/>
              </w:rPr>
              <w:t>无</w:t>
            </w:r>
          </w:p>
        </w:tc>
        <w:tc>
          <w:tcPr>
            <w:tcW w:w="19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lang w:val="en-US" w:eastAsia="zh-CN"/>
              </w:rPr>
              <w:t>已完成</w:t>
            </w:r>
          </w:p>
        </w:tc>
      </w:tr>
      <w:tr>
        <w:tblPrEx>
          <w:tblCellMar>
            <w:top w:w="0" w:type="dxa"/>
            <w:left w:w="108" w:type="dxa"/>
            <w:bottom w:w="0" w:type="dxa"/>
            <w:right w:w="108" w:type="dxa"/>
          </w:tblCellMar>
        </w:tblPrEx>
        <w:trPr>
          <w:trHeight w:val="423" w:hRule="atLeast"/>
        </w:trPr>
        <w:tc>
          <w:tcPr>
            <w:tcW w:w="1000" w:type="dxa"/>
            <w:vMerge w:val="continue"/>
            <w:tcBorders>
              <w:top w:val="nil"/>
              <w:left w:val="single" w:color="auto" w:sz="4" w:space="0"/>
              <w:bottom w:val="nil"/>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rPr>
            </w:pPr>
          </w:p>
        </w:tc>
        <w:tc>
          <w:tcPr>
            <w:tcW w:w="3180" w:type="dxa"/>
            <w:tcBorders>
              <w:top w:val="nil"/>
              <w:left w:val="nil"/>
              <w:bottom w:val="single" w:color="auto" w:sz="4" w:space="0"/>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eastAsia="zh-CN"/>
              </w:rPr>
            </w:pPr>
            <w:r>
              <w:rPr>
                <w:rFonts w:hint="eastAsia" w:ascii="宋体" w:hAnsi="宋体" w:cs="宋体"/>
                <w:color w:val="000000"/>
                <w:kern w:val="0"/>
                <w:sz w:val="24"/>
                <w:szCs w:val="24"/>
                <w:lang w:val="en-US" w:eastAsia="zh-CN"/>
              </w:rPr>
              <w:t>开展京郊行活动4次；开展政策解读会3次；刊发《乡村振兴简报 》10期</w:t>
            </w:r>
          </w:p>
        </w:tc>
        <w:tc>
          <w:tcPr>
            <w:tcW w:w="3026" w:type="dxa"/>
            <w:tcBorders>
              <w:top w:val="nil"/>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lang w:val="en-US" w:eastAsia="zh-CN"/>
              </w:rPr>
              <w:t>无</w:t>
            </w:r>
          </w:p>
        </w:tc>
        <w:tc>
          <w:tcPr>
            <w:tcW w:w="19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lang w:val="en-US" w:eastAsia="zh-CN"/>
              </w:rPr>
              <w:t>已完成</w:t>
            </w:r>
          </w:p>
        </w:tc>
      </w:tr>
      <w:tr>
        <w:tblPrEx>
          <w:tblCellMar>
            <w:top w:w="0" w:type="dxa"/>
            <w:left w:w="108" w:type="dxa"/>
            <w:bottom w:w="0" w:type="dxa"/>
            <w:right w:w="108" w:type="dxa"/>
          </w:tblCellMar>
        </w:tblPrEx>
        <w:trPr>
          <w:trHeight w:val="624" w:hRule="atLeast"/>
        </w:trPr>
        <w:tc>
          <w:tcPr>
            <w:tcW w:w="1000" w:type="dxa"/>
            <w:vMerge w:val="continue"/>
            <w:tcBorders>
              <w:top w:val="nil"/>
              <w:left w:val="single" w:color="auto" w:sz="4" w:space="0"/>
              <w:bottom w:val="nil"/>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rPr>
            </w:pPr>
          </w:p>
        </w:tc>
        <w:tc>
          <w:tcPr>
            <w:tcW w:w="3180" w:type="dxa"/>
            <w:tcBorders>
              <w:top w:val="nil"/>
              <w:left w:val="nil"/>
              <w:bottom w:val="single" w:color="auto" w:sz="4" w:space="0"/>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eastAsia="zh-CN"/>
              </w:rPr>
            </w:pPr>
            <w:r>
              <w:rPr>
                <w:rFonts w:hint="eastAsia" w:ascii="宋体" w:hAnsi="宋体" w:cs="宋体"/>
                <w:color w:val="000000"/>
                <w:kern w:val="0"/>
                <w:sz w:val="24"/>
                <w:szCs w:val="24"/>
                <w:lang w:val="en-US" w:eastAsia="zh-CN"/>
              </w:rPr>
              <w:t>2023年底之前完成既定目标</w:t>
            </w:r>
          </w:p>
        </w:tc>
        <w:tc>
          <w:tcPr>
            <w:tcW w:w="3026" w:type="dxa"/>
            <w:tcBorders>
              <w:top w:val="nil"/>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lang w:val="en-US" w:eastAsia="zh-CN"/>
              </w:rPr>
              <w:t>无</w:t>
            </w:r>
          </w:p>
        </w:tc>
        <w:tc>
          <w:tcPr>
            <w:tcW w:w="19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lang w:val="en-US" w:eastAsia="zh-CN"/>
              </w:rPr>
              <w:t>已完成</w:t>
            </w:r>
          </w:p>
        </w:tc>
      </w:tr>
      <w:tr>
        <w:tblPrEx>
          <w:tblCellMar>
            <w:top w:w="0" w:type="dxa"/>
            <w:left w:w="108" w:type="dxa"/>
            <w:bottom w:w="0" w:type="dxa"/>
            <w:right w:w="108" w:type="dxa"/>
          </w:tblCellMar>
        </w:tblPrEx>
        <w:trPr>
          <w:trHeight w:val="624" w:hRule="atLeast"/>
        </w:trPr>
        <w:tc>
          <w:tcPr>
            <w:tcW w:w="1000" w:type="dxa"/>
            <w:vMerge w:val="continue"/>
            <w:tcBorders>
              <w:top w:val="nil"/>
              <w:left w:val="single" w:color="auto" w:sz="4" w:space="0"/>
              <w:bottom w:val="nil"/>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rPr>
            </w:pPr>
          </w:p>
        </w:tc>
        <w:tc>
          <w:tcPr>
            <w:tcW w:w="3180" w:type="dxa"/>
            <w:tcBorders>
              <w:top w:val="nil"/>
              <w:left w:val="nil"/>
              <w:bottom w:val="single" w:color="auto" w:sz="4" w:space="0"/>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eastAsia="zh-CN"/>
              </w:rPr>
            </w:pPr>
            <w:r>
              <w:rPr>
                <w:rFonts w:hint="eastAsia" w:ascii="宋体" w:hAnsi="宋体" w:cs="宋体"/>
                <w:color w:val="000000"/>
                <w:kern w:val="0"/>
                <w:sz w:val="24"/>
                <w:szCs w:val="24"/>
                <w:lang w:val="en-US" w:eastAsia="zh-CN"/>
              </w:rPr>
              <w:t>按照专咨委委托课题管理办法进行验收结题</w:t>
            </w:r>
          </w:p>
        </w:tc>
        <w:tc>
          <w:tcPr>
            <w:tcW w:w="3026" w:type="dxa"/>
            <w:tcBorders>
              <w:top w:val="nil"/>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lang w:val="en-US" w:eastAsia="zh-CN"/>
              </w:rPr>
              <w:t>无</w:t>
            </w:r>
          </w:p>
        </w:tc>
        <w:tc>
          <w:tcPr>
            <w:tcW w:w="19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lang w:val="en-US" w:eastAsia="zh-CN"/>
              </w:rPr>
              <w:t>已完成</w:t>
            </w:r>
          </w:p>
        </w:tc>
      </w:tr>
      <w:tr>
        <w:tblPrEx>
          <w:tblCellMar>
            <w:top w:w="0" w:type="dxa"/>
            <w:left w:w="108" w:type="dxa"/>
            <w:bottom w:w="0" w:type="dxa"/>
            <w:right w:w="108" w:type="dxa"/>
          </w:tblCellMar>
        </w:tblPrEx>
        <w:trPr>
          <w:trHeight w:val="624" w:hRule="atLeast"/>
        </w:trPr>
        <w:tc>
          <w:tcPr>
            <w:tcW w:w="1000" w:type="dxa"/>
            <w:vMerge w:val="continue"/>
            <w:tcBorders>
              <w:top w:val="nil"/>
              <w:left w:val="single" w:color="auto" w:sz="4" w:space="0"/>
              <w:bottom w:val="nil"/>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rPr>
            </w:pPr>
          </w:p>
        </w:tc>
        <w:tc>
          <w:tcPr>
            <w:tcW w:w="3180" w:type="dxa"/>
            <w:tcBorders>
              <w:top w:val="nil"/>
              <w:left w:val="nil"/>
              <w:bottom w:val="single" w:color="auto" w:sz="4" w:space="0"/>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lang w:val="en-US" w:eastAsia="zh-CN"/>
              </w:rPr>
              <w:t>持续开展智库建设</w:t>
            </w:r>
          </w:p>
        </w:tc>
        <w:tc>
          <w:tcPr>
            <w:tcW w:w="3026" w:type="dxa"/>
            <w:tcBorders>
              <w:top w:val="nil"/>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无</w:t>
            </w:r>
          </w:p>
        </w:tc>
        <w:tc>
          <w:tcPr>
            <w:tcW w:w="19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lang w:val="en-US" w:eastAsia="zh-CN"/>
              </w:rPr>
              <w:t>已完成</w:t>
            </w:r>
          </w:p>
        </w:tc>
      </w:tr>
      <w:tr>
        <w:tblPrEx>
          <w:tblCellMar>
            <w:top w:w="0" w:type="dxa"/>
            <w:left w:w="108" w:type="dxa"/>
            <w:bottom w:w="0" w:type="dxa"/>
            <w:right w:w="108" w:type="dxa"/>
          </w:tblCellMar>
        </w:tblPrEx>
        <w:trPr>
          <w:trHeight w:val="624" w:hRule="atLeast"/>
        </w:trPr>
        <w:tc>
          <w:tcPr>
            <w:tcW w:w="1000" w:type="dxa"/>
            <w:vMerge w:val="continue"/>
            <w:tcBorders>
              <w:top w:val="nil"/>
              <w:left w:val="single" w:color="auto" w:sz="4" w:space="0"/>
              <w:bottom w:val="nil"/>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rPr>
            </w:pPr>
          </w:p>
        </w:tc>
        <w:tc>
          <w:tcPr>
            <w:tcW w:w="3180" w:type="dxa"/>
            <w:tcBorders>
              <w:top w:val="nil"/>
              <w:left w:val="nil"/>
              <w:bottom w:val="single" w:color="auto" w:sz="4" w:space="0"/>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为北京乡村振兴研究提供智力支撑</w:t>
            </w:r>
          </w:p>
        </w:tc>
        <w:tc>
          <w:tcPr>
            <w:tcW w:w="3026" w:type="dxa"/>
            <w:tcBorders>
              <w:top w:val="nil"/>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无</w:t>
            </w:r>
          </w:p>
        </w:tc>
        <w:tc>
          <w:tcPr>
            <w:tcW w:w="19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lang w:val="en-US" w:eastAsia="zh-CN"/>
              </w:rPr>
              <w:t>已完成</w:t>
            </w:r>
          </w:p>
        </w:tc>
      </w:tr>
      <w:tr>
        <w:tblPrEx>
          <w:tblCellMar>
            <w:top w:w="0" w:type="dxa"/>
            <w:left w:w="108" w:type="dxa"/>
            <w:bottom w:w="0" w:type="dxa"/>
            <w:right w:w="108" w:type="dxa"/>
          </w:tblCellMar>
        </w:tblPrEx>
        <w:trPr>
          <w:trHeight w:val="624" w:hRule="atLeast"/>
        </w:trPr>
        <w:tc>
          <w:tcPr>
            <w:tcW w:w="1000" w:type="dxa"/>
            <w:vMerge w:val="continue"/>
            <w:tcBorders>
              <w:top w:val="nil"/>
              <w:left w:val="single" w:color="auto" w:sz="4" w:space="0"/>
              <w:bottom w:val="nil"/>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rPr>
            </w:pPr>
          </w:p>
        </w:tc>
        <w:tc>
          <w:tcPr>
            <w:tcW w:w="3180" w:type="dxa"/>
            <w:tcBorders>
              <w:top w:val="nil"/>
              <w:left w:val="nil"/>
              <w:bottom w:val="single" w:color="auto" w:sz="4" w:space="0"/>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相关部门对于专家咨询委员会工作的满意度≥95%</w:t>
            </w:r>
          </w:p>
        </w:tc>
        <w:tc>
          <w:tcPr>
            <w:tcW w:w="3026" w:type="dxa"/>
            <w:tcBorders>
              <w:top w:val="nil"/>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无</w:t>
            </w:r>
          </w:p>
        </w:tc>
        <w:tc>
          <w:tcPr>
            <w:tcW w:w="19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lang w:val="en-US" w:eastAsia="zh-CN"/>
              </w:rPr>
              <w:t>已完成</w:t>
            </w:r>
          </w:p>
        </w:tc>
      </w:tr>
      <w:tr>
        <w:tblPrEx>
          <w:tblCellMar>
            <w:top w:w="0" w:type="dxa"/>
            <w:left w:w="108" w:type="dxa"/>
            <w:bottom w:w="0" w:type="dxa"/>
            <w:right w:w="108" w:type="dxa"/>
          </w:tblCellMar>
        </w:tblPrEx>
        <w:trPr>
          <w:trHeight w:val="624" w:hRule="atLeast"/>
        </w:trPr>
        <w:tc>
          <w:tcPr>
            <w:tcW w:w="1000" w:type="dxa"/>
            <w:vMerge w:val="continue"/>
            <w:tcBorders>
              <w:top w:val="nil"/>
              <w:left w:val="single" w:color="auto" w:sz="4" w:space="0"/>
              <w:bottom w:val="nil"/>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rPr>
            </w:pPr>
          </w:p>
        </w:tc>
        <w:tc>
          <w:tcPr>
            <w:tcW w:w="3180" w:type="dxa"/>
            <w:tcBorders>
              <w:top w:val="nil"/>
              <w:left w:val="nil"/>
              <w:bottom w:val="single" w:color="auto" w:sz="4" w:space="0"/>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项目总成本≤734.05万元</w:t>
            </w:r>
          </w:p>
        </w:tc>
        <w:tc>
          <w:tcPr>
            <w:tcW w:w="3026" w:type="dxa"/>
            <w:tcBorders>
              <w:top w:val="nil"/>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无</w:t>
            </w:r>
          </w:p>
        </w:tc>
        <w:tc>
          <w:tcPr>
            <w:tcW w:w="19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lang w:val="en-US" w:eastAsia="zh-CN"/>
              </w:rPr>
              <w:t>已完成</w:t>
            </w:r>
          </w:p>
        </w:tc>
      </w:tr>
      <w:tr>
        <w:tblPrEx>
          <w:tblCellMar>
            <w:top w:w="0" w:type="dxa"/>
            <w:left w:w="108" w:type="dxa"/>
            <w:bottom w:w="0" w:type="dxa"/>
            <w:right w:w="108" w:type="dxa"/>
          </w:tblCellMar>
        </w:tblPrEx>
        <w:trPr>
          <w:trHeight w:val="90" w:hRule="atLeast"/>
        </w:trPr>
        <w:tc>
          <w:tcPr>
            <w:tcW w:w="100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rPr>
            </w:pPr>
            <w:r>
              <w:rPr>
                <w:rFonts w:hint="eastAsia" w:ascii="宋体" w:hAnsi="宋体" w:cs="宋体"/>
                <w:color w:val="000000"/>
                <w:kern w:val="0"/>
                <w:sz w:val="24"/>
                <w:szCs w:val="24"/>
              </w:rPr>
              <w:t>资金到位情况</w:t>
            </w:r>
          </w:p>
        </w:tc>
        <w:tc>
          <w:tcPr>
            <w:tcW w:w="318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rPr>
              <w:t>项目资金</w:t>
            </w:r>
          </w:p>
        </w:tc>
        <w:tc>
          <w:tcPr>
            <w:tcW w:w="302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rPr>
              <w:t>预算批复数</w:t>
            </w:r>
          </w:p>
        </w:tc>
        <w:tc>
          <w:tcPr>
            <w:tcW w:w="19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2"/>
              </w:rPr>
            </w:pPr>
            <w:r>
              <w:rPr>
                <w:rFonts w:hint="eastAsia" w:ascii="宋体" w:hAnsi="宋体" w:cs="宋体"/>
                <w:color w:val="000000"/>
                <w:kern w:val="0"/>
                <w:sz w:val="22"/>
              </w:rPr>
              <w:t>资金到位情况</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rPr>
            </w:pPr>
          </w:p>
        </w:tc>
        <w:tc>
          <w:tcPr>
            <w:tcW w:w="318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财政拨款</w:t>
            </w:r>
          </w:p>
        </w:tc>
        <w:tc>
          <w:tcPr>
            <w:tcW w:w="302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 xml:space="preserve">734.05 </w:t>
            </w:r>
          </w:p>
        </w:tc>
        <w:tc>
          <w:tcPr>
            <w:tcW w:w="1967"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 xml:space="preserve">734.05 </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rPr>
            </w:pPr>
          </w:p>
        </w:tc>
        <w:tc>
          <w:tcPr>
            <w:tcW w:w="318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项目单位自筹资金</w:t>
            </w:r>
          </w:p>
        </w:tc>
        <w:tc>
          <w:tcPr>
            <w:tcW w:w="302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w:t>
            </w:r>
          </w:p>
        </w:tc>
        <w:tc>
          <w:tcPr>
            <w:tcW w:w="19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rPr>
            </w:pPr>
          </w:p>
        </w:tc>
        <w:tc>
          <w:tcPr>
            <w:tcW w:w="318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其他资金</w:t>
            </w:r>
          </w:p>
        </w:tc>
        <w:tc>
          <w:tcPr>
            <w:tcW w:w="302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w:t>
            </w:r>
          </w:p>
        </w:tc>
        <w:tc>
          <w:tcPr>
            <w:tcW w:w="19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rPr>
            </w:pPr>
          </w:p>
        </w:tc>
        <w:tc>
          <w:tcPr>
            <w:tcW w:w="318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合计</w:t>
            </w:r>
          </w:p>
        </w:tc>
        <w:tc>
          <w:tcPr>
            <w:tcW w:w="302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 xml:space="preserve">734.05 </w:t>
            </w:r>
          </w:p>
        </w:tc>
        <w:tc>
          <w:tcPr>
            <w:tcW w:w="1967"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 xml:space="preserve">734.05 </w:t>
            </w:r>
          </w:p>
        </w:tc>
      </w:tr>
      <w:tr>
        <w:tblPrEx>
          <w:tblCellMar>
            <w:top w:w="0" w:type="dxa"/>
            <w:left w:w="108" w:type="dxa"/>
            <w:bottom w:w="0" w:type="dxa"/>
            <w:right w:w="108" w:type="dxa"/>
          </w:tblCellMar>
        </w:tblPrEx>
        <w:trPr>
          <w:trHeight w:val="454" w:hRule="atLeast"/>
        </w:trPr>
        <w:tc>
          <w:tcPr>
            <w:tcW w:w="1000" w:type="dxa"/>
            <w:vMerge w:val="restart"/>
            <w:tcBorders>
              <w:top w:val="nil"/>
              <w:left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rPr>
            </w:pPr>
            <w:r>
              <w:rPr>
                <w:rFonts w:hint="eastAsia" w:ascii="宋体" w:hAnsi="宋体" w:cs="宋体"/>
                <w:color w:val="000000"/>
                <w:kern w:val="0"/>
                <w:sz w:val="24"/>
                <w:szCs w:val="24"/>
              </w:rPr>
              <w:t>资金支出情况</w:t>
            </w:r>
          </w:p>
        </w:tc>
        <w:tc>
          <w:tcPr>
            <w:tcW w:w="318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rPr>
              <w:t>项目预算支出明细</w:t>
            </w:r>
          </w:p>
        </w:tc>
        <w:tc>
          <w:tcPr>
            <w:tcW w:w="302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cs="宋体"/>
                <w:color w:val="000000"/>
                <w:kern w:val="0"/>
                <w:sz w:val="24"/>
                <w:szCs w:val="24"/>
              </w:rPr>
              <w:t>预算批复数</w:t>
            </w:r>
          </w:p>
        </w:tc>
        <w:tc>
          <w:tcPr>
            <w:tcW w:w="19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2"/>
              </w:rPr>
            </w:pPr>
            <w:r>
              <w:rPr>
                <w:rFonts w:hint="eastAsia" w:ascii="宋体" w:hAnsi="宋体" w:cs="宋体"/>
                <w:color w:val="000000"/>
                <w:kern w:val="0"/>
                <w:sz w:val="22"/>
              </w:rPr>
              <w:t>实际支出数</w:t>
            </w:r>
          </w:p>
        </w:tc>
      </w:tr>
      <w:tr>
        <w:tblPrEx>
          <w:tblCellMar>
            <w:top w:w="0" w:type="dxa"/>
            <w:left w:w="108" w:type="dxa"/>
            <w:bottom w:w="0" w:type="dxa"/>
            <w:right w:w="108" w:type="dxa"/>
          </w:tblCellMar>
        </w:tblPrEx>
        <w:trPr>
          <w:trHeight w:val="454" w:hRule="atLeast"/>
        </w:trPr>
        <w:tc>
          <w:tcPr>
            <w:tcW w:w="1000" w:type="dxa"/>
            <w:vMerge w:val="continue"/>
            <w:tcBorders>
              <w:left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rPr>
            </w:pPr>
          </w:p>
        </w:tc>
        <w:tc>
          <w:tcPr>
            <w:tcW w:w="318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委托业务费</w:t>
            </w:r>
          </w:p>
        </w:tc>
        <w:tc>
          <w:tcPr>
            <w:tcW w:w="302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 xml:space="preserve">690.00 </w:t>
            </w:r>
          </w:p>
        </w:tc>
        <w:tc>
          <w:tcPr>
            <w:tcW w:w="1967"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 xml:space="preserve">690.00 </w:t>
            </w:r>
          </w:p>
        </w:tc>
      </w:tr>
      <w:tr>
        <w:tblPrEx>
          <w:tblCellMar>
            <w:top w:w="0" w:type="dxa"/>
            <w:left w:w="108" w:type="dxa"/>
            <w:bottom w:w="0" w:type="dxa"/>
            <w:right w:w="108" w:type="dxa"/>
          </w:tblCellMar>
        </w:tblPrEx>
        <w:trPr>
          <w:trHeight w:val="454" w:hRule="atLeast"/>
        </w:trPr>
        <w:tc>
          <w:tcPr>
            <w:tcW w:w="1000" w:type="dxa"/>
            <w:vMerge w:val="continue"/>
            <w:tcBorders>
              <w:left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rPr>
            </w:pPr>
          </w:p>
        </w:tc>
        <w:tc>
          <w:tcPr>
            <w:tcW w:w="318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劳务费</w:t>
            </w:r>
          </w:p>
        </w:tc>
        <w:tc>
          <w:tcPr>
            <w:tcW w:w="302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 xml:space="preserve">3.73 </w:t>
            </w:r>
          </w:p>
        </w:tc>
        <w:tc>
          <w:tcPr>
            <w:tcW w:w="1967"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 xml:space="preserve">1.66 </w:t>
            </w:r>
          </w:p>
        </w:tc>
      </w:tr>
      <w:tr>
        <w:tblPrEx>
          <w:tblCellMar>
            <w:top w:w="0" w:type="dxa"/>
            <w:left w:w="108" w:type="dxa"/>
            <w:bottom w:w="0" w:type="dxa"/>
            <w:right w:w="108" w:type="dxa"/>
          </w:tblCellMar>
        </w:tblPrEx>
        <w:trPr>
          <w:trHeight w:val="454" w:hRule="atLeast"/>
        </w:trPr>
        <w:tc>
          <w:tcPr>
            <w:tcW w:w="1000" w:type="dxa"/>
            <w:vMerge w:val="continue"/>
            <w:tcBorders>
              <w:left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rPr>
            </w:pPr>
          </w:p>
        </w:tc>
        <w:tc>
          <w:tcPr>
            <w:tcW w:w="318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i w:val="0"/>
                <w:iCs w:val="0"/>
                <w:color w:val="000000"/>
                <w:kern w:val="0"/>
                <w:sz w:val="24"/>
                <w:szCs w:val="24"/>
                <w:u w:val="none"/>
                <w:lang w:val="en-US" w:eastAsia="zh-CN" w:bidi="ar"/>
              </w:rPr>
              <w:t>差旅费</w:t>
            </w:r>
          </w:p>
        </w:tc>
        <w:tc>
          <w:tcPr>
            <w:tcW w:w="302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000000"/>
                <w:kern w:val="0"/>
                <w:sz w:val="24"/>
                <w:szCs w:val="24"/>
                <w:lang w:val="en-US" w:eastAsia="zh-CN"/>
              </w:rPr>
            </w:pPr>
            <w:r>
              <w:rPr>
                <w:rFonts w:hint="eastAsia" w:ascii="宋体" w:hAnsi="宋体" w:eastAsia="宋体" w:cs="宋体"/>
                <w:i w:val="0"/>
                <w:iCs w:val="0"/>
                <w:color w:val="000000"/>
                <w:kern w:val="0"/>
                <w:sz w:val="24"/>
                <w:szCs w:val="24"/>
                <w:u w:val="none"/>
                <w:lang w:val="en-US" w:eastAsia="zh-CN" w:bidi="ar"/>
              </w:rPr>
              <w:t xml:space="preserve">1.92 </w:t>
            </w:r>
          </w:p>
        </w:tc>
        <w:tc>
          <w:tcPr>
            <w:tcW w:w="1967"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000000"/>
                <w:kern w:val="0"/>
                <w:sz w:val="24"/>
                <w:szCs w:val="24"/>
                <w:lang w:val="en-US" w:eastAsia="zh-CN"/>
              </w:rPr>
            </w:pPr>
            <w:r>
              <w:rPr>
                <w:rFonts w:hint="eastAsia" w:ascii="宋体" w:hAnsi="宋体" w:eastAsia="宋体" w:cs="宋体"/>
                <w:i w:val="0"/>
                <w:iCs w:val="0"/>
                <w:color w:val="000000"/>
                <w:kern w:val="0"/>
                <w:sz w:val="24"/>
                <w:szCs w:val="24"/>
                <w:u w:val="none"/>
                <w:lang w:val="en-US" w:eastAsia="zh-CN" w:bidi="ar"/>
              </w:rPr>
              <w:t xml:space="preserve">0.00 </w:t>
            </w:r>
          </w:p>
        </w:tc>
      </w:tr>
      <w:tr>
        <w:tblPrEx>
          <w:tblCellMar>
            <w:top w:w="0" w:type="dxa"/>
            <w:left w:w="108" w:type="dxa"/>
            <w:bottom w:w="0" w:type="dxa"/>
            <w:right w:w="108" w:type="dxa"/>
          </w:tblCellMar>
        </w:tblPrEx>
        <w:trPr>
          <w:trHeight w:val="454" w:hRule="atLeast"/>
        </w:trPr>
        <w:tc>
          <w:tcPr>
            <w:tcW w:w="1000" w:type="dxa"/>
            <w:vMerge w:val="continue"/>
            <w:tcBorders>
              <w:left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rPr>
            </w:pPr>
          </w:p>
        </w:tc>
        <w:tc>
          <w:tcPr>
            <w:tcW w:w="318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i w:val="0"/>
                <w:iCs w:val="0"/>
                <w:color w:val="000000"/>
                <w:kern w:val="0"/>
                <w:sz w:val="24"/>
                <w:szCs w:val="24"/>
                <w:u w:val="none"/>
                <w:lang w:val="en-US" w:eastAsia="zh-CN" w:bidi="ar"/>
              </w:rPr>
              <w:t>印刷费</w:t>
            </w:r>
          </w:p>
        </w:tc>
        <w:tc>
          <w:tcPr>
            <w:tcW w:w="302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000000"/>
                <w:kern w:val="0"/>
                <w:sz w:val="24"/>
                <w:szCs w:val="24"/>
                <w:lang w:val="en-US" w:eastAsia="zh-CN"/>
              </w:rPr>
            </w:pPr>
            <w:r>
              <w:rPr>
                <w:rFonts w:hint="eastAsia" w:ascii="宋体" w:hAnsi="宋体" w:eastAsia="宋体" w:cs="宋体"/>
                <w:i w:val="0"/>
                <w:iCs w:val="0"/>
                <w:color w:val="000000"/>
                <w:kern w:val="0"/>
                <w:sz w:val="24"/>
                <w:szCs w:val="24"/>
                <w:u w:val="none"/>
                <w:lang w:val="en-US" w:eastAsia="zh-CN" w:bidi="ar"/>
              </w:rPr>
              <w:t xml:space="preserve">7.20 </w:t>
            </w:r>
          </w:p>
        </w:tc>
        <w:tc>
          <w:tcPr>
            <w:tcW w:w="1967"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000000"/>
                <w:kern w:val="0"/>
                <w:sz w:val="24"/>
                <w:szCs w:val="24"/>
                <w:lang w:val="en-US" w:eastAsia="zh-CN"/>
              </w:rPr>
            </w:pPr>
            <w:r>
              <w:rPr>
                <w:rFonts w:hint="eastAsia" w:ascii="宋体" w:hAnsi="宋体" w:eastAsia="宋体" w:cs="宋体"/>
                <w:i w:val="0"/>
                <w:iCs w:val="0"/>
                <w:color w:val="000000"/>
                <w:kern w:val="0"/>
                <w:sz w:val="24"/>
                <w:szCs w:val="24"/>
                <w:u w:val="none"/>
                <w:lang w:val="en-US" w:eastAsia="zh-CN" w:bidi="ar"/>
              </w:rPr>
              <w:t xml:space="preserve">7.20 </w:t>
            </w:r>
          </w:p>
        </w:tc>
      </w:tr>
      <w:tr>
        <w:tblPrEx>
          <w:tblCellMar>
            <w:top w:w="0" w:type="dxa"/>
            <w:left w:w="108" w:type="dxa"/>
            <w:bottom w:w="0" w:type="dxa"/>
            <w:right w:w="108" w:type="dxa"/>
          </w:tblCellMar>
        </w:tblPrEx>
        <w:trPr>
          <w:trHeight w:val="454" w:hRule="atLeast"/>
        </w:trPr>
        <w:tc>
          <w:tcPr>
            <w:tcW w:w="1000" w:type="dxa"/>
            <w:vMerge w:val="continue"/>
            <w:tcBorders>
              <w:left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rPr>
            </w:pPr>
          </w:p>
        </w:tc>
        <w:tc>
          <w:tcPr>
            <w:tcW w:w="318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咨询费</w:t>
            </w:r>
          </w:p>
        </w:tc>
        <w:tc>
          <w:tcPr>
            <w:tcW w:w="302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 xml:space="preserve">28.00 </w:t>
            </w:r>
          </w:p>
        </w:tc>
        <w:tc>
          <w:tcPr>
            <w:tcW w:w="1967"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000000"/>
                <w:kern w:val="0"/>
                <w:sz w:val="24"/>
                <w:szCs w:val="24"/>
                <w:lang w:val="en-US" w:eastAsia="zh-CN" w:bidi="ar-SA"/>
              </w:rPr>
            </w:pPr>
            <w:r>
              <w:rPr>
                <w:rFonts w:hint="eastAsia" w:ascii="宋体" w:hAnsi="宋体" w:eastAsia="宋体" w:cs="宋体"/>
                <w:i w:val="0"/>
                <w:iCs w:val="0"/>
                <w:color w:val="000000"/>
                <w:kern w:val="0"/>
                <w:sz w:val="24"/>
                <w:szCs w:val="24"/>
                <w:u w:val="none"/>
                <w:lang w:val="en-US" w:eastAsia="zh-CN" w:bidi="ar"/>
              </w:rPr>
              <w:t xml:space="preserve">3.42 </w:t>
            </w:r>
          </w:p>
        </w:tc>
      </w:tr>
      <w:tr>
        <w:tblPrEx>
          <w:tblCellMar>
            <w:top w:w="0" w:type="dxa"/>
            <w:left w:w="108" w:type="dxa"/>
            <w:bottom w:w="0" w:type="dxa"/>
            <w:right w:w="108" w:type="dxa"/>
          </w:tblCellMar>
        </w:tblPrEx>
        <w:trPr>
          <w:trHeight w:val="454" w:hRule="atLeast"/>
        </w:trPr>
        <w:tc>
          <w:tcPr>
            <w:tcW w:w="1000" w:type="dxa"/>
            <w:vMerge w:val="continue"/>
            <w:tcBorders>
              <w:left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rPr>
            </w:pPr>
          </w:p>
        </w:tc>
        <w:tc>
          <w:tcPr>
            <w:tcW w:w="318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其他费用</w:t>
            </w:r>
          </w:p>
        </w:tc>
        <w:tc>
          <w:tcPr>
            <w:tcW w:w="302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 xml:space="preserve">3.20 </w:t>
            </w:r>
          </w:p>
        </w:tc>
        <w:tc>
          <w:tcPr>
            <w:tcW w:w="19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 xml:space="preserve">1.14 </w:t>
            </w:r>
          </w:p>
        </w:tc>
      </w:tr>
      <w:tr>
        <w:tblPrEx>
          <w:tblCellMar>
            <w:top w:w="0" w:type="dxa"/>
            <w:left w:w="108" w:type="dxa"/>
            <w:bottom w:w="0" w:type="dxa"/>
            <w:right w:w="108" w:type="dxa"/>
          </w:tblCellMar>
        </w:tblPrEx>
        <w:trPr>
          <w:trHeight w:val="454" w:hRule="atLeast"/>
        </w:trPr>
        <w:tc>
          <w:tcPr>
            <w:tcW w:w="1000" w:type="dxa"/>
            <w:vMerge w:val="continue"/>
            <w:tcBorders>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rPr>
            </w:pPr>
          </w:p>
        </w:tc>
        <w:tc>
          <w:tcPr>
            <w:tcW w:w="318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合计</w:t>
            </w:r>
          </w:p>
        </w:tc>
        <w:tc>
          <w:tcPr>
            <w:tcW w:w="302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734.05 </w:t>
            </w:r>
          </w:p>
        </w:tc>
        <w:tc>
          <w:tcPr>
            <w:tcW w:w="196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703.42 </w:t>
            </w:r>
          </w:p>
        </w:tc>
      </w:tr>
      <w:tr>
        <w:tblPrEx>
          <w:tblCellMar>
            <w:top w:w="0" w:type="dxa"/>
            <w:left w:w="108" w:type="dxa"/>
            <w:bottom w:w="0" w:type="dxa"/>
            <w:right w:w="108" w:type="dxa"/>
          </w:tblCellMar>
        </w:tblPrEx>
        <w:trPr>
          <w:trHeight w:val="960" w:hRule="atLeast"/>
        </w:trPr>
        <w:tc>
          <w:tcPr>
            <w:tcW w:w="9173" w:type="dxa"/>
            <w:gridSpan w:val="4"/>
            <w:tcBorders>
              <w:top w:val="single" w:color="auto" w:sz="4" w:space="0"/>
              <w:left w:val="single" w:color="auto" w:sz="4" w:space="0"/>
              <w:bottom w:val="single" w:color="auto" w:sz="4" w:space="0"/>
              <w:right w:val="single" w:color="auto" w:sz="4" w:space="0"/>
            </w:tcBorders>
            <w:shd w:val="clear" w:color="auto" w:fill="auto"/>
            <w:noWrap w:val="0"/>
            <w:vAlign w:val="top"/>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color w:val="000000"/>
                <w:kern w:val="0"/>
                <w:sz w:val="22"/>
              </w:rPr>
            </w:pPr>
            <w:r>
              <w:rPr>
                <w:rFonts w:hint="eastAsia" w:ascii="宋体" w:hAnsi="宋体" w:cs="宋体"/>
                <w:color w:val="000000"/>
                <w:kern w:val="0"/>
                <w:sz w:val="22"/>
              </w:rPr>
              <w:t>注：1.预算批复数为项目年度批复的预算数，包含年初批复和年中的追加核减数；</w:t>
            </w:r>
            <w:r>
              <w:rPr>
                <w:rFonts w:hint="eastAsia" w:ascii="宋体" w:hAnsi="宋体" w:cs="宋体"/>
                <w:color w:val="000000"/>
                <w:kern w:val="0"/>
                <w:sz w:val="22"/>
              </w:rPr>
              <w:br w:type="textWrapping"/>
            </w:r>
            <w:r>
              <w:rPr>
                <w:rFonts w:hint="eastAsia" w:ascii="宋体" w:hAnsi="宋体" w:cs="宋体"/>
                <w:color w:val="000000"/>
                <w:kern w:val="0"/>
                <w:sz w:val="22"/>
              </w:rPr>
              <w:t xml:space="preserve">  </w:t>
            </w:r>
            <w:r>
              <w:rPr>
                <w:rFonts w:hint="eastAsia" w:ascii="宋体" w:hAnsi="宋体" w:cs="宋体"/>
                <w:color w:val="000000"/>
                <w:kern w:val="0"/>
                <w:sz w:val="22"/>
                <w:lang w:val="en-US" w:eastAsia="zh-CN"/>
              </w:rPr>
              <w:t xml:space="preserve"> </w:t>
            </w:r>
            <w:r>
              <w:rPr>
                <w:rFonts w:hint="eastAsia" w:ascii="宋体" w:hAnsi="宋体" w:cs="宋体"/>
                <w:color w:val="000000"/>
                <w:kern w:val="0"/>
                <w:sz w:val="22"/>
              </w:rPr>
              <w:t xml:space="preserve"> 2.实际支出数是指对应项目明细的实际支出数；</w:t>
            </w:r>
            <w:r>
              <w:rPr>
                <w:rFonts w:hint="eastAsia" w:ascii="宋体" w:hAnsi="宋体" w:cs="宋体"/>
                <w:color w:val="000000"/>
                <w:kern w:val="0"/>
                <w:sz w:val="22"/>
              </w:rPr>
              <w:br w:type="textWrapping"/>
            </w:r>
            <w:r>
              <w:rPr>
                <w:rFonts w:hint="eastAsia" w:ascii="宋体" w:hAnsi="宋体" w:cs="宋体"/>
                <w:color w:val="000000"/>
                <w:kern w:val="0"/>
                <w:sz w:val="22"/>
              </w:rPr>
              <w:t xml:space="preserve"> </w:t>
            </w:r>
            <w:r>
              <w:rPr>
                <w:rFonts w:hint="eastAsia" w:ascii="宋体" w:hAnsi="宋体" w:cs="宋体"/>
                <w:color w:val="000000"/>
                <w:kern w:val="0"/>
                <w:sz w:val="22"/>
                <w:lang w:val="en-US" w:eastAsia="zh-CN"/>
              </w:rPr>
              <w:t xml:space="preserve"> </w:t>
            </w:r>
            <w:r>
              <w:rPr>
                <w:rFonts w:hint="eastAsia" w:ascii="宋体" w:hAnsi="宋体" w:cs="宋体"/>
                <w:color w:val="000000"/>
                <w:kern w:val="0"/>
                <w:sz w:val="22"/>
              </w:rPr>
              <w:t xml:space="preserve">  3.表中数据以单位实际账面数据为准，保留小数点后两位数字。</w:t>
            </w:r>
          </w:p>
        </w:tc>
      </w:tr>
      <w:bookmarkEnd w:id="46"/>
    </w:tbl>
    <w:p>
      <w:pPr>
        <w:spacing w:line="560" w:lineRule="exact"/>
        <w:ind w:firstLine="640" w:firstLineChars="200"/>
        <w:jc w:val="left"/>
        <w:rPr>
          <w:rFonts w:ascii="黑体" w:hAnsi="黑体" w:eastAsia="黑体"/>
          <w:bCs/>
          <w:kern w:val="0"/>
          <w:sz w:val="32"/>
          <w:szCs w:val="28"/>
        </w:rPr>
        <w:sectPr>
          <w:footerReference r:id="rId5" w:type="default"/>
          <w:pgSz w:w="11906" w:h="16838"/>
          <w:pgMar w:top="2098" w:right="1474" w:bottom="1985" w:left="1588" w:header="851" w:footer="992" w:gutter="0"/>
          <w:cols w:space="720" w:num="1"/>
          <w:docGrid w:type="linesAndChars" w:linePitch="312" w:charSpace="0"/>
        </w:sectPr>
      </w:pPr>
    </w:p>
    <w:p>
      <w:pPr>
        <w:spacing w:line="560" w:lineRule="exact"/>
        <w:jc w:val="left"/>
        <w:rPr>
          <w:rFonts w:hint="default" w:ascii="黑体" w:hAnsi="黑体" w:eastAsia="黑体"/>
          <w:bCs/>
          <w:kern w:val="0"/>
          <w:sz w:val="32"/>
          <w:szCs w:val="28"/>
          <w:lang w:val="en-US" w:eastAsia="zh-CN"/>
        </w:rPr>
      </w:pPr>
      <w:r>
        <w:rPr>
          <w:rFonts w:hint="eastAsia" w:ascii="黑体" w:hAnsi="黑体" w:eastAsia="黑体"/>
          <w:bCs/>
          <w:kern w:val="0"/>
          <w:sz w:val="32"/>
          <w:szCs w:val="28"/>
          <w:lang w:val="en-US" w:eastAsia="zh-CN"/>
        </w:rPr>
        <w:t>附件3</w:t>
      </w:r>
    </w:p>
    <w:p>
      <w:pPr>
        <w:spacing w:line="560" w:lineRule="exact"/>
        <w:ind w:firstLine="723" w:firstLineChars="200"/>
        <w:jc w:val="center"/>
        <w:outlineLvl w:val="0"/>
        <w:rPr>
          <w:rFonts w:ascii="仿宋_GB2312" w:eastAsia="黑体"/>
          <w:b/>
          <w:bCs/>
          <w:sz w:val="36"/>
          <w:szCs w:val="36"/>
        </w:rPr>
      </w:pPr>
    </w:p>
    <w:p>
      <w:pPr>
        <w:spacing w:line="560" w:lineRule="exact"/>
        <w:ind w:firstLine="723" w:firstLineChars="200"/>
        <w:jc w:val="center"/>
        <w:outlineLvl w:val="0"/>
        <w:rPr>
          <w:rFonts w:ascii="仿宋_GB2312" w:eastAsia="黑体"/>
          <w:b/>
          <w:bCs/>
          <w:sz w:val="36"/>
          <w:szCs w:val="36"/>
        </w:rPr>
      </w:pPr>
    </w:p>
    <w:p>
      <w:pPr>
        <w:spacing w:line="560" w:lineRule="exact"/>
        <w:ind w:firstLine="723" w:firstLineChars="200"/>
        <w:jc w:val="center"/>
        <w:outlineLvl w:val="0"/>
        <w:rPr>
          <w:rFonts w:ascii="仿宋_GB2312" w:eastAsia="黑体"/>
          <w:b/>
          <w:bCs/>
          <w:sz w:val="36"/>
          <w:szCs w:val="36"/>
        </w:rPr>
      </w:pPr>
    </w:p>
    <w:p>
      <w:pPr>
        <w:spacing w:line="360" w:lineRule="auto"/>
        <w:jc w:val="center"/>
        <w:outlineLvl w:val="0"/>
        <w:rPr>
          <w:rFonts w:ascii="仿宋_GB2312" w:eastAsia="黑体"/>
          <w:b/>
          <w:bCs/>
          <w:sz w:val="36"/>
          <w:szCs w:val="36"/>
        </w:rPr>
      </w:pPr>
    </w:p>
    <w:p>
      <w:pPr>
        <w:spacing w:line="360" w:lineRule="auto"/>
        <w:jc w:val="center"/>
        <w:outlineLvl w:val="0"/>
        <w:rPr>
          <w:rFonts w:hint="eastAsia" w:ascii="仿宋_GB2312" w:eastAsia="黑体"/>
          <w:b/>
          <w:bCs/>
          <w:sz w:val="36"/>
          <w:szCs w:val="36"/>
          <w:lang w:eastAsia="zh-CN"/>
        </w:rPr>
      </w:pPr>
      <w:r>
        <w:rPr>
          <w:rFonts w:hint="eastAsia" w:ascii="仿宋_GB2312" w:eastAsia="黑体"/>
          <w:b/>
          <w:bCs/>
          <w:sz w:val="36"/>
          <w:szCs w:val="36"/>
        </w:rPr>
        <w:t>北京市项目支出绩效评价</w:t>
      </w:r>
    </w:p>
    <w:p>
      <w:pPr>
        <w:spacing w:line="360" w:lineRule="auto"/>
        <w:jc w:val="center"/>
        <w:outlineLvl w:val="0"/>
        <w:rPr>
          <w:rFonts w:hint="eastAsia" w:ascii="黑体" w:eastAsia="黑体"/>
          <w:b/>
          <w:spacing w:val="20"/>
          <w:sz w:val="36"/>
          <w:szCs w:val="36"/>
          <w:lang w:eastAsia="zh-CN"/>
        </w:rPr>
      </w:pPr>
      <w:r>
        <w:rPr>
          <w:rFonts w:hint="eastAsia" w:ascii="黑体" w:eastAsia="黑体"/>
          <w:b/>
          <w:spacing w:val="20"/>
          <w:sz w:val="36"/>
          <w:szCs w:val="36"/>
        </w:rPr>
        <w:t>专家意见汇总书</w:t>
      </w:r>
    </w:p>
    <w:p>
      <w:pPr>
        <w:pStyle w:val="2"/>
        <w:rPr>
          <w:rFonts w:hint="eastAsia"/>
          <w:lang w:eastAsia="zh-CN"/>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napToGrid w:val="0"/>
        <w:spacing w:line="420" w:lineRule="auto"/>
        <w:ind w:right="120" w:firstLine="1420" w:firstLineChars="592"/>
        <w:rPr>
          <w:rFonts w:ascii="宋体" w:hAnsi="宋体"/>
          <w:sz w:val="24"/>
          <w:u w:val="single"/>
        </w:rPr>
      </w:pPr>
      <w:r>
        <w:rPr>
          <w:rFonts w:hint="eastAsia" w:ascii="宋体" w:hAnsi="宋体"/>
          <w:sz w:val="24"/>
        </w:rPr>
        <w:t>项目名称：</w:t>
      </w:r>
      <w:r>
        <w:rPr>
          <w:rFonts w:ascii="宋体" w:hAnsi="宋体"/>
          <w:sz w:val="24"/>
          <w:u w:val="single"/>
        </w:rPr>
        <w:t xml:space="preserve"> </w:t>
      </w:r>
      <w:r>
        <w:rPr>
          <w:rFonts w:hint="eastAsia" w:ascii="宋体" w:hAnsi="宋体"/>
          <w:sz w:val="24"/>
          <w:u w:val="single"/>
        </w:rPr>
        <w:t xml:space="preserve">     北京市乡村振兴专家咨询委员会专项经费 </w:t>
      </w:r>
      <w:r>
        <w:rPr>
          <w:rFonts w:ascii="宋体" w:hAnsi="宋体"/>
          <w:sz w:val="24"/>
          <w:u w:val="single"/>
        </w:rPr>
        <w:t xml:space="preserve"> </w:t>
      </w:r>
      <w:r>
        <w:rPr>
          <w:rFonts w:hint="eastAsia" w:ascii="宋体" w:hAnsi="宋体"/>
          <w:sz w:val="24"/>
          <w:u w:val="single"/>
        </w:rPr>
        <w:t xml:space="preserve">   </w:t>
      </w:r>
    </w:p>
    <w:p>
      <w:pPr>
        <w:snapToGrid w:val="0"/>
        <w:spacing w:line="420" w:lineRule="auto"/>
        <w:ind w:right="120" w:firstLine="1420" w:firstLineChars="592"/>
        <w:rPr>
          <w:rFonts w:hint="eastAsia" w:ascii="宋体" w:hAnsi="宋体" w:eastAsia="宋体"/>
          <w:sz w:val="24"/>
          <w:lang w:val="en-US" w:eastAsia="zh-CN"/>
        </w:rPr>
      </w:pPr>
      <w:r>
        <w:rPr>
          <w:rFonts w:hint="eastAsia" w:ascii="宋体" w:hAnsi="宋体"/>
          <w:sz w:val="24"/>
        </w:rPr>
        <w:t>项目单位：</w:t>
      </w:r>
      <w:r>
        <w:rPr>
          <w:rFonts w:hint="eastAsia" w:ascii="宋体" w:hAnsi="宋体"/>
          <w:sz w:val="24"/>
          <w:u w:val="single"/>
        </w:rPr>
        <w:t xml:space="preserve">         北京市农村经济研究中心机关</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p>
    <w:p>
      <w:pPr>
        <w:snapToGrid w:val="0"/>
        <w:spacing w:line="420" w:lineRule="auto"/>
        <w:ind w:right="120" w:firstLine="1420" w:firstLineChars="592"/>
        <w:rPr>
          <w:rFonts w:hint="eastAsia" w:ascii="宋体" w:hAnsi="宋体" w:eastAsia="宋体"/>
          <w:sz w:val="24"/>
          <w:u w:val="single"/>
          <w:lang w:val="en-US" w:eastAsia="zh-CN"/>
        </w:rPr>
      </w:pPr>
      <w:r>
        <w:rPr>
          <w:rFonts w:hint="eastAsia" w:ascii="宋体" w:hAnsi="宋体"/>
          <w:sz w:val="24"/>
        </w:rPr>
        <w:t>主管部门：</w:t>
      </w:r>
      <w:r>
        <w:rPr>
          <w:rFonts w:hint="eastAsia" w:ascii="宋体" w:hAnsi="宋体"/>
          <w:sz w:val="24"/>
          <w:u w:val="single"/>
        </w:rPr>
        <w:t xml:space="preserve">           北京市农村经济研究中心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p>
    <w:p>
      <w:pPr>
        <w:snapToGrid w:val="0"/>
        <w:spacing w:line="420" w:lineRule="auto"/>
        <w:ind w:firstLine="1440" w:firstLineChars="600"/>
        <w:rPr>
          <w:rFonts w:ascii="宋体" w:hAnsi="宋体"/>
          <w:sz w:val="24"/>
        </w:rPr>
      </w:pPr>
      <w:r>
        <w:rPr>
          <w:rFonts w:hint="eastAsia" w:ascii="宋体" w:hAnsi="宋体"/>
          <w:sz w:val="24"/>
        </w:rPr>
        <w:t>评价时间：</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202</w:t>
      </w:r>
      <w:r>
        <w:rPr>
          <w:rFonts w:hint="eastAsia" w:ascii="宋体" w:hAnsi="宋体"/>
          <w:sz w:val="24"/>
          <w:u w:val="single"/>
          <w:lang w:val="en-US" w:eastAsia="zh-CN"/>
        </w:rPr>
        <w:t>4</w:t>
      </w:r>
      <w:r>
        <w:rPr>
          <w:rFonts w:ascii="宋体" w:hAnsi="宋体"/>
          <w:sz w:val="24"/>
          <w:u w:val="single"/>
        </w:rPr>
        <w:t xml:space="preserve">     </w:t>
      </w:r>
      <w:r>
        <w:rPr>
          <w:rFonts w:hint="eastAsia" w:ascii="宋体" w:hAnsi="宋体"/>
          <w:sz w:val="24"/>
        </w:rPr>
        <w:t>年</w:t>
      </w:r>
      <w:r>
        <w:rPr>
          <w:rFonts w:ascii="宋体" w:hAnsi="宋体"/>
          <w:sz w:val="24"/>
        </w:rPr>
        <w:t xml:space="preserve"> </w:t>
      </w:r>
      <w:r>
        <w:rPr>
          <w:rFonts w:ascii="宋体" w:hAnsi="宋体"/>
          <w:sz w:val="24"/>
          <w:u w:val="single"/>
        </w:rPr>
        <w:t xml:space="preserve">  </w:t>
      </w:r>
      <w:r>
        <w:rPr>
          <w:rFonts w:hint="eastAsia" w:ascii="宋体" w:hAnsi="宋体"/>
          <w:sz w:val="24"/>
          <w:u w:val="single"/>
        </w:rPr>
        <w:t xml:space="preserve">   5</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月</w:t>
      </w:r>
      <w:r>
        <w:rPr>
          <w:rFonts w:ascii="宋体" w:hAnsi="宋体"/>
          <w:sz w:val="24"/>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u w:val="single"/>
          <w:lang w:val="en-US" w:eastAsia="zh-CN"/>
        </w:rPr>
        <w:t>6</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日</w:t>
      </w:r>
    </w:p>
    <w:p>
      <w:pPr>
        <w:spacing w:line="560" w:lineRule="exact"/>
        <w:ind w:firstLine="422" w:firstLineChars="200"/>
        <w:rPr>
          <w:b/>
          <w:bCs/>
        </w:rPr>
      </w:pPr>
    </w:p>
    <w:p>
      <w:pPr>
        <w:spacing w:line="560" w:lineRule="exact"/>
        <w:ind w:firstLine="422" w:firstLineChars="200"/>
        <w:rPr>
          <w:b/>
          <w:bCs/>
        </w:rPr>
      </w:pPr>
    </w:p>
    <w:p>
      <w:pPr>
        <w:spacing w:line="560" w:lineRule="exact"/>
        <w:ind w:firstLine="643" w:firstLineChars="200"/>
        <w:jc w:val="center"/>
        <w:rPr>
          <w:rFonts w:ascii="黑体" w:hAnsi="黑体" w:eastAsia="黑体" w:cs="黑体"/>
          <w:b/>
          <w:sz w:val="32"/>
        </w:rPr>
        <w:sectPr>
          <w:pgSz w:w="11906" w:h="16838"/>
          <w:pgMar w:top="1440" w:right="1800" w:bottom="1440" w:left="1800" w:header="851" w:footer="992" w:gutter="0"/>
          <w:cols w:space="425" w:num="1"/>
          <w:docGrid w:type="lines" w:linePitch="312" w:charSpace="0"/>
        </w:sectPr>
      </w:pPr>
    </w:p>
    <w:p>
      <w:pPr>
        <w:keepNext w:val="0"/>
        <w:keepLines w:val="0"/>
        <w:pageBreakBefore w:val="0"/>
        <w:kinsoku/>
        <w:wordWrap/>
        <w:overflowPunct/>
        <w:topLinePunct w:val="0"/>
        <w:autoSpaceDE/>
        <w:autoSpaceDN/>
        <w:bidi w:val="0"/>
        <w:adjustRightInd/>
        <w:snapToGrid/>
        <w:spacing w:line="560" w:lineRule="exact"/>
        <w:ind w:firstLine="0" w:firstLineChars="0"/>
        <w:jc w:val="left"/>
        <w:rPr>
          <w:rFonts w:ascii="黑体" w:hAnsi="黑体" w:eastAsia="黑体" w:cs="黑体"/>
          <w:b/>
          <w:sz w:val="32"/>
        </w:rPr>
      </w:pPr>
      <w:r>
        <w:rPr>
          <w:rFonts w:hint="eastAsia" w:ascii="仿宋_GB2312" w:hAnsi="仿宋_GB2312" w:eastAsia="仿宋_GB2312" w:cs="仿宋_GB2312"/>
          <w:b/>
          <w:bCs/>
          <w:color w:val="000000"/>
          <w:kern w:val="0"/>
          <w:sz w:val="32"/>
          <w:szCs w:val="32"/>
        </w:rPr>
        <w:t>一、专家评分汇总表</w:t>
      </w:r>
    </w:p>
    <w:tbl>
      <w:tblPr>
        <w:tblStyle w:val="11"/>
        <w:tblW w:w="9495" w:type="dxa"/>
        <w:tblInd w:w="-4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9"/>
        <w:gridCol w:w="2279"/>
        <w:gridCol w:w="700"/>
        <w:gridCol w:w="954"/>
        <w:gridCol w:w="1029"/>
        <w:gridCol w:w="992"/>
        <w:gridCol w:w="992"/>
        <w:gridCol w:w="992"/>
        <w:gridCol w:w="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58" w:type="dxa"/>
            <w:gridSpan w:val="3"/>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评价指标及分值</w:t>
            </w:r>
          </w:p>
        </w:tc>
        <w:tc>
          <w:tcPr>
            <w:tcW w:w="5937" w:type="dxa"/>
            <w:gridSpan w:val="6"/>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专家评分汇总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58" w:type="dxa"/>
            <w:gridSpan w:val="2"/>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评价指标</w:t>
            </w:r>
          </w:p>
        </w:tc>
        <w:tc>
          <w:tcPr>
            <w:tcW w:w="700"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分值</w:t>
            </w:r>
          </w:p>
        </w:tc>
        <w:tc>
          <w:tcPr>
            <w:tcW w:w="954"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专家1</w:t>
            </w:r>
          </w:p>
        </w:tc>
        <w:tc>
          <w:tcPr>
            <w:tcW w:w="102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专家2</w:t>
            </w:r>
          </w:p>
        </w:tc>
        <w:tc>
          <w:tcPr>
            <w:tcW w:w="992"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专家3</w:t>
            </w:r>
          </w:p>
        </w:tc>
        <w:tc>
          <w:tcPr>
            <w:tcW w:w="992"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专家4</w:t>
            </w:r>
          </w:p>
        </w:tc>
        <w:tc>
          <w:tcPr>
            <w:tcW w:w="992"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专家5</w:t>
            </w:r>
          </w:p>
        </w:tc>
        <w:tc>
          <w:tcPr>
            <w:tcW w:w="978"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平均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restart"/>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b/>
                <w:bCs/>
                <w:color w:val="000000"/>
                <w:kern w:val="0"/>
                <w:sz w:val="24"/>
                <w:szCs w:val="24"/>
              </w:rPr>
              <w:t>决策</w:t>
            </w:r>
          </w:p>
        </w:tc>
        <w:tc>
          <w:tcPr>
            <w:tcW w:w="227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项目立项</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4</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4.00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4.00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4.00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3.60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4.00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3.92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sz w:val="24"/>
                <w:szCs w:val="24"/>
              </w:rPr>
              <w:t>立项依据充分性</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2</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1.75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1.95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sz w:val="24"/>
                <w:szCs w:val="24"/>
              </w:rPr>
              <w:t>立项程序规范性</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2</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1.85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1.97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绩效目标</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3</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2.00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2.50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2.70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2.40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2.32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绩效目标合理性</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2</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1.50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1.50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1.85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1.60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1.69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绩效指标明确性</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1</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0.50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0.50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0.50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0.85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0.80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0.63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资金投入</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3</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2.50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3.00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2.80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2.60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2.00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2.58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预算编制科学性</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2</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1.50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1.80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1.75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1.50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1.71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资金分配合理性</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1</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1.00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0.85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0.50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0.87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restart"/>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过程</w:t>
            </w:r>
          </w:p>
        </w:tc>
        <w:tc>
          <w:tcPr>
            <w:tcW w:w="227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资金管理</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1</w:t>
            </w:r>
            <w:r>
              <w:rPr>
                <w:rFonts w:ascii="仿宋_GB2312" w:hAnsi="仿宋_GB2312" w:eastAsia="仿宋_GB2312" w:cs="仿宋_GB2312"/>
                <w:b/>
                <w:sz w:val="24"/>
                <w:szCs w:val="24"/>
              </w:rPr>
              <w:t>0</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9.79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9.79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9.59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9.50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9.79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9.69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资金到位率</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2</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预算执行率</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5</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4.79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4.79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4.79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4.80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4.79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4.79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资金使用合规性</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3</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3.00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3.00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2.80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2.70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3.00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2.90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组织实施</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1</w:t>
            </w:r>
            <w:r>
              <w:rPr>
                <w:rFonts w:ascii="仿宋_GB2312" w:hAnsi="仿宋_GB2312" w:eastAsia="仿宋_GB2312" w:cs="仿宋_GB2312"/>
                <w:b/>
                <w:sz w:val="24"/>
                <w:szCs w:val="24"/>
              </w:rPr>
              <w:t>0</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8.00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7.00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10.00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管理制度健全性</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5</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4.00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4.00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4.00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4.50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5.00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4.30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制度执行有效性</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5</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4.00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4.00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3.00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4.50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5.00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4.10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restart"/>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color w:val="000000"/>
                <w:kern w:val="0"/>
                <w:sz w:val="24"/>
                <w:szCs w:val="24"/>
              </w:rPr>
              <w:t>产出</w:t>
            </w:r>
          </w:p>
        </w:tc>
        <w:tc>
          <w:tcPr>
            <w:tcW w:w="227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b/>
                <w:color w:val="000000"/>
                <w:kern w:val="0"/>
                <w:sz w:val="24"/>
                <w:szCs w:val="24"/>
              </w:rPr>
              <w:t>产出数量</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1</w:t>
            </w:r>
            <w:r>
              <w:rPr>
                <w:rFonts w:ascii="仿宋_GB2312" w:hAnsi="仿宋_GB2312" w:eastAsia="仿宋_GB2312" w:cs="仿宋_GB2312"/>
                <w:b/>
                <w:sz w:val="24"/>
                <w:szCs w:val="24"/>
              </w:rPr>
              <w:t>0</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9.00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10.00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9.50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10.00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实际完成率</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1</w:t>
            </w:r>
            <w:r>
              <w:rPr>
                <w:rFonts w:ascii="仿宋_GB2312" w:hAnsi="仿宋_GB2312" w:eastAsia="仿宋_GB2312" w:cs="仿宋_GB2312"/>
                <w:bCs/>
                <w:sz w:val="24"/>
                <w:szCs w:val="24"/>
              </w:rPr>
              <w:t>0</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9.00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10.00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9.00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9.50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10.00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9.50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b/>
                <w:color w:val="000000"/>
                <w:kern w:val="0"/>
                <w:sz w:val="24"/>
                <w:szCs w:val="24"/>
              </w:rPr>
              <w:t>产出质量</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1</w:t>
            </w:r>
            <w:r>
              <w:rPr>
                <w:rFonts w:ascii="仿宋_GB2312" w:hAnsi="仿宋_GB2312" w:eastAsia="仿宋_GB2312" w:cs="仿宋_GB2312"/>
                <w:b/>
                <w:sz w:val="24"/>
                <w:szCs w:val="24"/>
              </w:rPr>
              <w:t>0</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8.00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8.50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10.00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8.70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bCs/>
                <w:color w:val="000000"/>
                <w:kern w:val="0"/>
                <w:sz w:val="24"/>
                <w:szCs w:val="24"/>
              </w:rPr>
              <w:t>质量达标率</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1</w:t>
            </w:r>
            <w:r>
              <w:rPr>
                <w:rFonts w:ascii="仿宋_GB2312" w:hAnsi="仿宋_GB2312" w:eastAsia="仿宋_GB2312" w:cs="仿宋_GB2312"/>
                <w:bCs/>
                <w:sz w:val="24"/>
                <w:szCs w:val="24"/>
              </w:rPr>
              <w:t>0</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8.00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8.00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9.00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8.50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10.00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8.70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b/>
                <w:color w:val="000000"/>
                <w:kern w:val="0"/>
                <w:sz w:val="24"/>
                <w:szCs w:val="24"/>
              </w:rPr>
              <w:t>产出时效</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1</w:t>
            </w:r>
            <w:r>
              <w:rPr>
                <w:rFonts w:ascii="仿宋_GB2312" w:hAnsi="仿宋_GB2312" w:eastAsia="仿宋_GB2312" w:cs="仿宋_GB2312"/>
                <w:b/>
                <w:sz w:val="24"/>
                <w:szCs w:val="24"/>
              </w:rPr>
              <w:t>0</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9.00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10.00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10.00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完成及时性</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1</w:t>
            </w:r>
            <w:r>
              <w:rPr>
                <w:rFonts w:ascii="仿宋_GB2312" w:hAnsi="仿宋_GB2312" w:eastAsia="仿宋_GB2312" w:cs="仿宋_GB2312"/>
                <w:bCs/>
                <w:sz w:val="24"/>
                <w:szCs w:val="24"/>
              </w:rPr>
              <w:t>0</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9.00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10.00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9.00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8.00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10.00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9.20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b/>
                <w:color w:val="000000"/>
                <w:kern w:val="0"/>
                <w:sz w:val="24"/>
                <w:szCs w:val="24"/>
              </w:rPr>
              <w:t>产出成本</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1</w:t>
            </w:r>
            <w:r>
              <w:rPr>
                <w:rFonts w:ascii="仿宋_GB2312" w:hAnsi="仿宋_GB2312" w:eastAsia="仿宋_GB2312" w:cs="仿宋_GB2312"/>
                <w:b/>
                <w:sz w:val="24"/>
                <w:szCs w:val="24"/>
              </w:rPr>
              <w:t>0</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10.00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9.00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10.00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8.50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7.00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8.90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成本节约率</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1</w:t>
            </w:r>
            <w:r>
              <w:rPr>
                <w:rFonts w:ascii="仿宋_GB2312" w:hAnsi="仿宋_GB2312" w:eastAsia="仿宋_GB2312" w:cs="仿宋_GB2312"/>
                <w:bCs/>
                <w:sz w:val="24"/>
                <w:szCs w:val="24"/>
              </w:rPr>
              <w:t>0</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10.00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9.00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10.00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8.50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7.00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8.90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restart"/>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color w:val="000000"/>
                <w:kern w:val="0"/>
                <w:sz w:val="24"/>
                <w:szCs w:val="24"/>
              </w:rPr>
              <w:t>效益</w:t>
            </w:r>
          </w:p>
        </w:tc>
        <w:tc>
          <w:tcPr>
            <w:tcW w:w="2279"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b/>
                <w:sz w:val="24"/>
                <w:szCs w:val="24"/>
              </w:rPr>
            </w:pPr>
            <w:r>
              <w:rPr>
                <w:rFonts w:hint="eastAsia" w:ascii="仿宋_GB2312" w:hAnsi="仿宋_GB2312" w:eastAsia="仿宋_GB2312" w:cs="仿宋_GB2312"/>
                <w:b/>
                <w:color w:val="000000"/>
                <w:kern w:val="0"/>
                <w:sz w:val="24"/>
                <w:szCs w:val="24"/>
              </w:rPr>
              <w:t>项目效益</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3</w:t>
            </w:r>
            <w:r>
              <w:rPr>
                <w:rFonts w:ascii="仿宋_GB2312" w:hAnsi="仿宋_GB2312" w:eastAsia="仿宋_GB2312" w:cs="仿宋_GB2312"/>
                <w:b/>
                <w:sz w:val="24"/>
                <w:szCs w:val="24"/>
              </w:rPr>
              <w:t>0</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25.00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24.00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24.00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25.50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21.00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23.90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产生的社会效益</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Cs/>
                <w:sz w:val="24"/>
                <w:szCs w:val="24"/>
                <w:lang w:val="en-US" w:eastAsia="zh-CN"/>
              </w:rPr>
            </w:pPr>
            <w:r>
              <w:rPr>
                <w:rFonts w:hint="eastAsia" w:ascii="仿宋_GB2312" w:hAnsi="仿宋_GB2312" w:eastAsia="仿宋_GB2312" w:cs="仿宋_GB2312"/>
                <w:bCs/>
                <w:sz w:val="24"/>
                <w:szCs w:val="24"/>
              </w:rPr>
              <w:t>1</w:t>
            </w:r>
            <w:r>
              <w:rPr>
                <w:rFonts w:hint="eastAsia" w:ascii="仿宋_GB2312" w:hAnsi="仿宋_GB2312" w:eastAsia="仿宋_GB2312" w:cs="仿宋_GB2312"/>
                <w:bCs/>
                <w:sz w:val="24"/>
                <w:szCs w:val="24"/>
                <w:lang w:val="en-US" w:eastAsia="zh-CN"/>
              </w:rPr>
              <w:t>0</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8.00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7.00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8.50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8.00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7.90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产生的可持续影响</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Cs/>
                <w:sz w:val="24"/>
                <w:szCs w:val="24"/>
                <w:lang w:val="en-US" w:eastAsia="zh-CN"/>
              </w:rPr>
            </w:pPr>
            <w:r>
              <w:rPr>
                <w:rFonts w:hint="eastAsia" w:ascii="仿宋_GB2312" w:hAnsi="仿宋_GB2312" w:eastAsia="仿宋_GB2312" w:cs="仿宋_GB2312"/>
                <w:bCs/>
                <w:sz w:val="24"/>
                <w:szCs w:val="24"/>
              </w:rPr>
              <w:t>1</w:t>
            </w:r>
            <w:r>
              <w:rPr>
                <w:rFonts w:hint="eastAsia" w:ascii="仿宋_GB2312" w:hAnsi="仿宋_GB2312" w:eastAsia="仿宋_GB2312" w:cs="仿宋_GB2312"/>
                <w:bCs/>
                <w:sz w:val="24"/>
                <w:szCs w:val="24"/>
                <w:lang w:val="en-US" w:eastAsia="zh-CN"/>
              </w:rPr>
              <w:t>0</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8.00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8.50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5.00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Cs/>
                <w:sz w:val="24"/>
                <w:szCs w:val="24"/>
              </w:rPr>
            </w:pPr>
            <w:r>
              <w:rPr>
                <w:rFonts w:hint="eastAsia" w:ascii="宋体" w:hAnsi="宋体" w:eastAsia="宋体" w:cs="宋体"/>
                <w:i w:val="0"/>
                <w:iCs w:val="0"/>
                <w:color w:val="000000"/>
                <w:kern w:val="0"/>
                <w:sz w:val="22"/>
                <w:szCs w:val="22"/>
                <w:u w:val="none"/>
                <w:lang w:val="en-US" w:eastAsia="zh-CN" w:bidi="ar"/>
              </w:rPr>
              <w:t xml:space="preserve">7.50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79" w:type="dxa"/>
            <w:vMerge w:val="continue"/>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_GB2312" w:hAnsi="仿宋_GB2312" w:eastAsia="仿宋_GB2312" w:cs="仿宋_GB2312"/>
                <w:b/>
                <w:sz w:val="24"/>
                <w:szCs w:val="24"/>
              </w:rPr>
            </w:pPr>
          </w:p>
        </w:tc>
        <w:tc>
          <w:tcPr>
            <w:tcW w:w="2279"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both"/>
              <w:rPr>
                <w:rFonts w:ascii="仿宋_GB2312" w:hAnsi="仿宋_GB2312" w:eastAsia="仿宋_GB2312" w:cs="仿宋_GB2312"/>
                <w:b/>
                <w:sz w:val="24"/>
                <w:szCs w:val="24"/>
              </w:rPr>
            </w:pPr>
            <w:r>
              <w:rPr>
                <w:rFonts w:hint="eastAsia" w:ascii="仿宋_GB2312" w:hAnsi="仿宋_GB2312" w:eastAsia="仿宋_GB2312" w:cs="仿宋_GB2312"/>
                <w:color w:val="000000"/>
                <w:kern w:val="0"/>
                <w:sz w:val="24"/>
                <w:szCs w:val="24"/>
              </w:rPr>
              <w:t>服务对象满意度</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仿宋_GB2312" w:hAnsi="仿宋_GB2312" w:eastAsia="仿宋_GB2312" w:cs="仿宋_GB2312"/>
                <w:b w:val="0"/>
                <w:bCs/>
                <w:sz w:val="24"/>
                <w:szCs w:val="24"/>
                <w:lang w:val="en-US" w:eastAsia="zh-CN"/>
              </w:rPr>
            </w:pPr>
            <w:r>
              <w:rPr>
                <w:rFonts w:hint="eastAsia" w:ascii="仿宋_GB2312" w:hAnsi="仿宋_GB2312" w:eastAsia="仿宋_GB2312" w:cs="仿宋_GB2312"/>
                <w:b w:val="0"/>
                <w:bCs/>
                <w:sz w:val="24"/>
                <w:szCs w:val="24"/>
                <w:lang w:val="en-US" w:eastAsia="zh-CN"/>
              </w:rPr>
              <w:t>10</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9.00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9.00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8.00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8.50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8.00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i w:val="0"/>
                <w:iCs w:val="0"/>
                <w:color w:val="000000"/>
                <w:kern w:val="0"/>
                <w:sz w:val="22"/>
                <w:szCs w:val="22"/>
                <w:u w:val="none"/>
                <w:lang w:val="en-US" w:eastAsia="zh-CN" w:bidi="ar"/>
              </w:rPr>
              <w:t xml:space="preserve">8.50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858" w:type="dxa"/>
            <w:gridSpan w:val="2"/>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sz w:val="24"/>
                <w:szCs w:val="24"/>
                <w:lang w:val="en-US" w:eastAsia="zh-CN"/>
              </w:rPr>
            </w:pPr>
            <w:r>
              <w:rPr>
                <w:rFonts w:hint="eastAsia" w:ascii="仿宋_GB2312" w:hAnsi="仿宋_GB2312" w:eastAsia="仿宋_GB2312" w:cs="仿宋_GB2312"/>
                <w:b/>
                <w:sz w:val="24"/>
                <w:szCs w:val="24"/>
                <w:lang w:val="en-US" w:eastAsia="zh-CN"/>
              </w:rPr>
              <w:t>合计</w:t>
            </w:r>
          </w:p>
        </w:tc>
        <w:tc>
          <w:tcPr>
            <w:tcW w:w="700" w:type="dxa"/>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仿宋_GB2312" w:hAnsi="仿宋_GB2312" w:eastAsia="仿宋_GB2312" w:cs="仿宋_GB2312"/>
                <w:b/>
                <w:sz w:val="24"/>
                <w:szCs w:val="24"/>
                <w:lang w:val="en-US" w:eastAsia="zh-CN"/>
              </w:rPr>
            </w:pPr>
            <w:r>
              <w:rPr>
                <w:rFonts w:hint="eastAsia" w:ascii="仿宋_GB2312" w:hAnsi="仿宋_GB2312" w:eastAsia="仿宋_GB2312" w:cs="仿宋_GB2312"/>
                <w:b/>
                <w:sz w:val="24"/>
                <w:szCs w:val="24"/>
                <w:lang w:val="en-US" w:eastAsia="zh-CN"/>
              </w:rPr>
              <w:t>100</w:t>
            </w:r>
          </w:p>
        </w:tc>
        <w:tc>
          <w:tcPr>
            <w:tcW w:w="9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87.29 </w:t>
            </w:r>
          </w:p>
        </w:tc>
        <w:tc>
          <w:tcPr>
            <w:tcW w:w="102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87.79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86.89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87.40 </w:t>
            </w:r>
          </w:p>
        </w:tc>
        <w:tc>
          <w:tcPr>
            <w:tcW w:w="99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仿宋_GB2312" w:eastAsia="仿宋_GB2312" w:cs="仿宋_GB2312"/>
                <w:b/>
                <w:sz w:val="24"/>
                <w:szCs w:val="24"/>
              </w:rPr>
            </w:pPr>
            <w:r>
              <w:rPr>
                <w:rFonts w:hint="eastAsia" w:ascii="宋体" w:hAnsi="宋体" w:eastAsia="宋体" w:cs="宋体"/>
                <w:b/>
                <w:bCs/>
                <w:i w:val="0"/>
                <w:iCs w:val="0"/>
                <w:color w:val="000000"/>
                <w:kern w:val="0"/>
                <w:sz w:val="22"/>
                <w:szCs w:val="22"/>
                <w:u w:val="none"/>
                <w:lang w:val="en-US" w:eastAsia="zh-CN" w:bidi="ar"/>
              </w:rPr>
              <w:t xml:space="preserve">86.19 </w:t>
            </w:r>
          </w:p>
        </w:tc>
        <w:tc>
          <w:tcPr>
            <w:tcW w:w="97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b/>
                <w:bCs/>
                <w:color w:val="000000"/>
                <w:kern w:val="0"/>
                <w:sz w:val="22"/>
                <w:lang w:bidi="ar"/>
              </w:rPr>
            </w:pPr>
            <w:r>
              <w:rPr>
                <w:rFonts w:hint="eastAsia" w:ascii="宋体" w:hAnsi="宋体" w:eastAsia="宋体" w:cs="宋体"/>
                <w:b/>
                <w:bCs/>
                <w:i w:val="0"/>
                <w:iCs w:val="0"/>
                <w:color w:val="000000"/>
                <w:kern w:val="0"/>
                <w:sz w:val="22"/>
                <w:szCs w:val="22"/>
                <w:u w:val="none"/>
                <w:lang w:val="en-US" w:eastAsia="zh-CN" w:bidi="ar"/>
              </w:rPr>
              <w:t xml:space="preserve">87.11 </w:t>
            </w:r>
          </w:p>
        </w:tc>
      </w:tr>
    </w:tbl>
    <w:p>
      <w:pPr>
        <w:spacing w:line="560" w:lineRule="exact"/>
        <w:ind w:firstLine="640" w:firstLineChars="200"/>
        <w:jc w:val="left"/>
        <w:rPr>
          <w:rFonts w:ascii="仿宋_GB2312" w:hAnsi="仿宋_GB2312" w:eastAsia="仿宋_GB2312" w:cs="仿宋_GB2312"/>
          <w:b/>
          <w:bCs/>
          <w:color w:val="000000"/>
          <w:kern w:val="0"/>
          <w:sz w:val="32"/>
          <w:szCs w:val="32"/>
        </w:rPr>
      </w:pPr>
    </w:p>
    <w:p>
      <w:pPr>
        <w:spacing w:line="560" w:lineRule="exact"/>
        <w:ind w:firstLine="640" w:firstLineChars="200"/>
        <w:jc w:val="left"/>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br w:type="page"/>
      </w:r>
    </w:p>
    <w:p>
      <w:pPr>
        <w:spacing w:line="560" w:lineRule="exact"/>
        <w:jc w:val="left"/>
        <w:rPr>
          <w:rFonts w:ascii="黑体" w:hAnsi="黑体" w:eastAsia="黑体" w:cs="黑体"/>
          <w:b/>
          <w:sz w:val="32"/>
        </w:rPr>
      </w:pPr>
      <w:r>
        <w:rPr>
          <w:rFonts w:hint="eastAsia" w:ascii="仿宋_GB2312" w:hAnsi="仿宋_GB2312" w:eastAsia="仿宋_GB2312" w:cs="仿宋_GB2312"/>
          <w:b/>
          <w:bCs/>
          <w:color w:val="000000"/>
          <w:kern w:val="0"/>
          <w:sz w:val="32"/>
          <w:szCs w:val="32"/>
        </w:rPr>
        <w:t>二、专家评价综合意见</w:t>
      </w:r>
    </w:p>
    <w:tbl>
      <w:tblPr>
        <w:tblStyle w:val="11"/>
        <w:tblW w:w="9495" w:type="dxa"/>
        <w:tblInd w:w="-4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8"/>
        <w:gridCol w:w="6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858" w:type="dxa"/>
            <w:vAlign w:val="center"/>
          </w:tcPr>
          <w:p>
            <w:pPr>
              <w:spacing w:line="560" w:lineRule="exact"/>
              <w:ind w:firstLine="480" w:firstLineChars="20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评价得分</w:t>
            </w:r>
          </w:p>
        </w:tc>
        <w:tc>
          <w:tcPr>
            <w:tcW w:w="6637" w:type="dxa"/>
            <w:vAlign w:val="center"/>
          </w:tcPr>
          <w:p>
            <w:pPr>
              <w:snapToGrid w:val="0"/>
              <w:spacing w:line="560" w:lineRule="exact"/>
              <w:ind w:firstLine="480" w:firstLineChars="200"/>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lang w:val="en-US" w:eastAsia="zh-CN"/>
              </w:rPr>
              <w:t>87.11</w:t>
            </w:r>
            <w:r>
              <w:rPr>
                <w:rFonts w:hint="eastAsia" w:ascii="仿宋_GB2312" w:hAnsi="仿宋_GB2312" w:eastAsia="仿宋_GB2312" w:cs="仿宋_GB2312"/>
                <w:b/>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858" w:type="dxa"/>
            <w:vAlign w:val="center"/>
          </w:tcPr>
          <w:p>
            <w:pPr>
              <w:spacing w:line="560" w:lineRule="exact"/>
              <w:ind w:firstLine="480" w:firstLineChars="20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绩效级别</w:t>
            </w:r>
          </w:p>
        </w:tc>
        <w:tc>
          <w:tcPr>
            <w:tcW w:w="6637" w:type="dxa"/>
            <w:vAlign w:val="center"/>
          </w:tcPr>
          <w:p>
            <w:pPr>
              <w:spacing w:line="560" w:lineRule="exact"/>
              <w:ind w:firstLine="480" w:firstLineChars="20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优</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90分以上</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 □           良</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80-90分</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rPr>
              <w:sym w:font="Wingdings 2" w:char="0052"/>
            </w:r>
          </w:p>
          <w:p>
            <w:pPr>
              <w:spacing w:line="560" w:lineRule="exact"/>
              <w:ind w:firstLine="480" w:firstLineChars="200"/>
              <w:jc w:val="left"/>
              <w:rPr>
                <w:rFonts w:ascii="仿宋_GB2312" w:hAnsi="仿宋_GB2312" w:eastAsia="仿宋_GB2312" w:cs="仿宋_GB2312"/>
                <w:b/>
                <w:sz w:val="24"/>
                <w:szCs w:val="24"/>
              </w:rPr>
            </w:pPr>
            <w:r>
              <w:rPr>
                <w:rFonts w:hint="eastAsia" w:ascii="仿宋_GB2312" w:hAnsi="仿宋_GB2312" w:eastAsia="仿宋_GB2312" w:cs="仿宋_GB2312"/>
                <w:sz w:val="24"/>
                <w:szCs w:val="24"/>
              </w:rPr>
              <w:t>中（60-80分）□           差（60分以下）□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trPr>
        <w:tc>
          <w:tcPr>
            <w:tcW w:w="9495" w:type="dxa"/>
            <w:gridSpan w:val="2"/>
          </w:tcPr>
          <w:p>
            <w:pPr>
              <w:keepNext w:val="0"/>
              <w:keepLines w:val="0"/>
              <w:pageBreakBefore w:val="0"/>
              <w:kinsoku/>
              <w:wordWrap/>
              <w:overflowPunct/>
              <w:topLinePunct w:val="0"/>
              <w:autoSpaceDE/>
              <w:autoSpaceDN/>
              <w:bidi w:val="0"/>
              <w:adjustRightInd/>
              <w:snapToGrid/>
              <w:spacing w:line="460" w:lineRule="exact"/>
              <w:jc w:val="left"/>
              <w:textAlignment w:val="auto"/>
              <w:rPr>
                <w:rFonts w:ascii="仿宋_GB2312" w:hAnsi="仿宋_GB2312" w:eastAsia="仿宋_GB2312" w:cs="仿宋_GB2312"/>
                <w:b/>
                <w:sz w:val="24"/>
                <w:szCs w:val="24"/>
              </w:rPr>
            </w:pPr>
            <w:r>
              <w:rPr>
                <w:rFonts w:hint="eastAsia" w:ascii="仿宋_GB2312" w:hAnsi="仿宋_GB2312" w:eastAsia="仿宋_GB2312" w:cs="仿宋_GB2312"/>
                <w:b/>
                <w:sz w:val="24"/>
                <w:szCs w:val="24"/>
              </w:rPr>
              <w:t>问题：</w:t>
            </w:r>
          </w:p>
          <w:p>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olor w:val="000000"/>
                <w:kern w:val="0"/>
                <w:sz w:val="24"/>
              </w:rPr>
            </w:pPr>
            <w:r>
              <w:rPr>
                <w:rFonts w:hint="eastAsia" w:ascii="宋体" w:hAnsi="宋体"/>
                <w:color w:val="000000"/>
                <w:kern w:val="0"/>
                <w:sz w:val="24"/>
              </w:rPr>
              <w:t>一、项目决策</w:t>
            </w:r>
          </w:p>
          <w:p>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olor w:val="000000"/>
                <w:kern w:val="0"/>
                <w:sz w:val="24"/>
                <w:highlight w:val="none"/>
              </w:rPr>
            </w:pPr>
            <w:r>
              <w:rPr>
                <w:rFonts w:hint="eastAsia" w:ascii="宋体" w:hAnsi="宋体"/>
                <w:color w:val="000000"/>
                <w:kern w:val="0"/>
                <w:sz w:val="24"/>
              </w:rPr>
              <w:t>1.绩效目标设置不够科学完整和明确、量化和质化指标设计不合理，未能根据专项任务构成逻辑性的设计相关绩效目标和指标。如</w:t>
            </w:r>
            <w:r>
              <w:rPr>
                <w:rFonts w:hint="eastAsia" w:ascii="宋体" w:hAnsi="宋体"/>
                <w:color w:val="000000"/>
                <w:kern w:val="0"/>
                <w:sz w:val="24"/>
                <w:lang w:val="en-US" w:eastAsia="zh-CN"/>
              </w:rPr>
              <w:t>数量指标设定缺少合理预期，导致完成值与指标设置相差过多；</w:t>
            </w:r>
            <w:r>
              <w:rPr>
                <w:rFonts w:hint="eastAsia" w:ascii="宋体" w:hAnsi="宋体"/>
                <w:color w:val="000000"/>
                <w:kern w:val="0"/>
                <w:sz w:val="24"/>
              </w:rPr>
              <w:t>在课题验收质量指标、可持续</w:t>
            </w:r>
            <w:r>
              <w:rPr>
                <w:rFonts w:hint="eastAsia" w:ascii="宋体" w:hAnsi="宋体"/>
                <w:color w:val="000000"/>
                <w:kern w:val="0"/>
                <w:sz w:val="24"/>
                <w:lang w:val="en-US" w:eastAsia="zh-CN"/>
              </w:rPr>
              <w:t>影响</w:t>
            </w:r>
            <w:r>
              <w:rPr>
                <w:rFonts w:hint="eastAsia" w:ascii="宋体" w:hAnsi="宋体"/>
                <w:color w:val="000000"/>
                <w:kern w:val="0"/>
                <w:sz w:val="24"/>
              </w:rPr>
              <w:t>指标和社会效益指标上设定为优，</w:t>
            </w:r>
            <w:r>
              <w:rPr>
                <w:rFonts w:hint="eastAsia" w:ascii="宋体" w:hAnsi="宋体"/>
                <w:color w:val="000000"/>
                <w:kern w:val="0"/>
                <w:sz w:val="24"/>
                <w:lang w:val="en-US" w:eastAsia="zh-CN"/>
              </w:rPr>
              <w:t>过于笼统，</w:t>
            </w:r>
            <w:r>
              <w:rPr>
                <w:rFonts w:hint="eastAsia" w:ascii="宋体" w:hAnsi="宋体"/>
                <w:color w:val="000000"/>
                <w:kern w:val="0"/>
                <w:sz w:val="24"/>
              </w:rPr>
              <w:t>无标准要求，属于不</w:t>
            </w:r>
            <w:r>
              <w:rPr>
                <w:rFonts w:hint="eastAsia" w:ascii="宋体" w:hAnsi="宋体"/>
                <w:color w:val="000000"/>
                <w:kern w:val="0"/>
                <w:sz w:val="24"/>
                <w:highlight w:val="none"/>
              </w:rPr>
              <w:t>可考量型指标</w:t>
            </w:r>
            <w:r>
              <w:rPr>
                <w:rFonts w:hint="eastAsia" w:ascii="宋体" w:hAnsi="宋体"/>
                <w:color w:val="000000"/>
                <w:kern w:val="0"/>
                <w:sz w:val="24"/>
                <w:highlight w:val="none"/>
                <w:lang w:eastAsia="zh-CN"/>
              </w:rPr>
              <w:t>，</w:t>
            </w:r>
            <w:r>
              <w:rPr>
                <w:rFonts w:hint="eastAsia" w:ascii="宋体" w:hAnsi="宋体"/>
                <w:color w:val="000000"/>
                <w:kern w:val="0"/>
                <w:sz w:val="24"/>
                <w:highlight w:val="none"/>
                <w:lang w:val="en-US" w:eastAsia="zh-CN"/>
              </w:rPr>
              <w:t>可评价性不足；时效指标设置约束力过低</w:t>
            </w:r>
            <w:r>
              <w:rPr>
                <w:rFonts w:hint="eastAsia" w:ascii="宋体" w:hAnsi="宋体"/>
                <w:color w:val="000000"/>
                <w:kern w:val="0"/>
                <w:sz w:val="24"/>
                <w:highlight w:val="none"/>
              </w:rPr>
              <w:t>。</w:t>
            </w:r>
          </w:p>
          <w:p>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olor w:val="000000"/>
                <w:kern w:val="0"/>
                <w:sz w:val="24"/>
                <w:highlight w:val="none"/>
              </w:rPr>
            </w:pPr>
            <w:r>
              <w:rPr>
                <w:rFonts w:hint="eastAsia" w:ascii="宋体" w:hAnsi="宋体"/>
                <w:color w:val="000000"/>
                <w:kern w:val="0"/>
                <w:sz w:val="24"/>
                <w:highlight w:val="none"/>
              </w:rPr>
              <w:t>2.可行性报告中有关人员保障方面存在不可行</w:t>
            </w:r>
            <w:r>
              <w:rPr>
                <w:rFonts w:hint="eastAsia" w:ascii="宋体" w:hAnsi="宋体"/>
                <w:color w:val="000000"/>
                <w:kern w:val="0"/>
                <w:sz w:val="24"/>
                <w:highlight w:val="none"/>
                <w:lang w:eastAsia="zh-CN"/>
              </w:rPr>
              <w:t>、</w:t>
            </w:r>
            <w:r>
              <w:rPr>
                <w:rFonts w:hint="eastAsia" w:ascii="宋体" w:hAnsi="宋体"/>
                <w:color w:val="000000"/>
                <w:kern w:val="0"/>
                <w:sz w:val="24"/>
                <w:highlight w:val="none"/>
              </w:rPr>
              <w:t>不科学设置问题，仅对负责人进行了明确，未对项目人员分工进行具体明确。</w:t>
            </w:r>
          </w:p>
          <w:p>
            <w:pPr>
              <w:pStyle w:val="2"/>
              <w:keepNext w:val="0"/>
              <w:keepLines w:val="0"/>
              <w:pageBreakBefore w:val="0"/>
              <w:widowControl w:val="0"/>
              <w:kinsoku/>
              <w:wordWrap/>
              <w:overflowPunct/>
              <w:topLinePunct w:val="0"/>
              <w:autoSpaceDE/>
              <w:autoSpaceDN/>
              <w:bidi w:val="0"/>
              <w:adjustRightInd/>
              <w:snapToGrid/>
              <w:spacing w:after="0" w:line="460" w:lineRule="exact"/>
              <w:ind w:left="0" w:leftChars="0" w:right="0" w:rightChars="0" w:firstLine="480" w:firstLineChars="200"/>
              <w:textAlignment w:val="auto"/>
              <w:rPr>
                <w:rFonts w:hint="eastAsia" w:ascii="宋体" w:hAnsi="宋体" w:cs="宋体"/>
                <w:color w:val="000000"/>
                <w:kern w:val="0"/>
                <w:sz w:val="24"/>
                <w:szCs w:val="22"/>
                <w:highlight w:val="none"/>
                <w:lang w:val="en-US" w:eastAsia="zh-CN" w:bidi="ar-SA"/>
              </w:rPr>
            </w:pPr>
            <w:r>
              <w:rPr>
                <w:rFonts w:hint="eastAsia" w:ascii="宋体" w:hAnsi="宋体" w:eastAsia="宋体" w:cs="宋体"/>
                <w:color w:val="000000"/>
                <w:kern w:val="0"/>
                <w:sz w:val="24"/>
                <w:szCs w:val="22"/>
                <w:highlight w:val="none"/>
                <w:lang w:val="en-US" w:eastAsia="zh-CN" w:bidi="ar-SA"/>
              </w:rPr>
              <w:t>3.</w:t>
            </w:r>
            <w:r>
              <w:rPr>
                <w:rFonts w:hint="eastAsia" w:ascii="宋体" w:hAnsi="宋体" w:cs="宋体"/>
                <w:color w:val="000000"/>
                <w:kern w:val="0"/>
                <w:sz w:val="24"/>
                <w:szCs w:val="22"/>
                <w:highlight w:val="none"/>
                <w:lang w:val="en-US" w:eastAsia="zh-CN" w:bidi="ar-SA"/>
              </w:rPr>
              <w:t>项目由领导批示而立项，缺少对项目整体各年的规划和计划，课题选择缺少对遴选过程的说明，无法判断课题是由哪个层面严选。</w:t>
            </w:r>
          </w:p>
          <w:p>
            <w:pPr>
              <w:pStyle w:val="2"/>
              <w:keepNext w:val="0"/>
              <w:keepLines w:val="0"/>
              <w:pageBreakBefore w:val="0"/>
              <w:widowControl w:val="0"/>
              <w:kinsoku/>
              <w:wordWrap/>
              <w:overflowPunct/>
              <w:topLinePunct w:val="0"/>
              <w:autoSpaceDE/>
              <w:autoSpaceDN/>
              <w:bidi w:val="0"/>
              <w:adjustRightInd/>
              <w:snapToGrid/>
              <w:spacing w:after="0" w:line="460" w:lineRule="exact"/>
              <w:ind w:left="0" w:leftChars="0" w:right="0" w:rightChars="0" w:firstLine="480" w:firstLineChars="200"/>
              <w:textAlignment w:val="auto"/>
              <w:rPr>
                <w:rFonts w:hint="eastAsia" w:ascii="宋体" w:hAnsi="宋体" w:cs="宋体"/>
                <w:color w:val="000000"/>
                <w:kern w:val="0"/>
                <w:sz w:val="24"/>
                <w:szCs w:val="22"/>
                <w:highlight w:val="none"/>
                <w:lang w:val="en-US" w:eastAsia="zh-CN" w:bidi="ar-SA"/>
              </w:rPr>
            </w:pPr>
            <w:r>
              <w:rPr>
                <w:rFonts w:hint="eastAsia" w:ascii="宋体" w:hAnsi="宋体" w:cs="宋体"/>
                <w:color w:val="000000"/>
                <w:kern w:val="0"/>
                <w:sz w:val="24"/>
                <w:szCs w:val="22"/>
                <w:highlight w:val="none"/>
                <w:lang w:val="en-US" w:eastAsia="zh-CN" w:bidi="ar-SA"/>
              </w:rPr>
              <w:t>4.开展调研工作，缺乏预先形势研判、具体问题分析、设定调查任务、安排调查过程、确定调查对象等清晰谋划。</w:t>
            </w:r>
          </w:p>
          <w:p>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olor w:val="000000"/>
                <w:kern w:val="0"/>
                <w:sz w:val="24"/>
                <w:highlight w:val="none"/>
              </w:rPr>
            </w:pPr>
            <w:r>
              <w:rPr>
                <w:rFonts w:hint="eastAsia" w:ascii="宋体" w:hAnsi="宋体"/>
                <w:color w:val="000000"/>
                <w:kern w:val="0"/>
                <w:sz w:val="24"/>
                <w:highlight w:val="none"/>
              </w:rPr>
              <w:t>二、项目管理</w:t>
            </w:r>
          </w:p>
          <w:p>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olor w:val="000000"/>
                <w:kern w:val="0"/>
                <w:sz w:val="24"/>
                <w:highlight w:val="none"/>
              </w:rPr>
            </w:pPr>
            <w:r>
              <w:rPr>
                <w:rFonts w:hint="eastAsia" w:ascii="宋体" w:hAnsi="宋体"/>
                <w:color w:val="000000"/>
                <w:kern w:val="0"/>
                <w:sz w:val="24"/>
                <w:highlight w:val="none"/>
              </w:rPr>
              <w:t>1.</w:t>
            </w:r>
            <w:r>
              <w:rPr>
                <w:rFonts w:hint="eastAsia" w:ascii="宋体" w:hAnsi="宋体"/>
                <w:color w:val="000000"/>
                <w:kern w:val="0"/>
                <w:sz w:val="24"/>
                <w:highlight w:val="none"/>
                <w:lang w:val="en-US" w:eastAsia="zh-CN"/>
              </w:rPr>
              <w:t>缺少项目</w:t>
            </w:r>
            <w:r>
              <w:rPr>
                <w:rFonts w:hint="eastAsia" w:ascii="宋体" w:hAnsi="宋体"/>
                <w:color w:val="000000"/>
                <w:kern w:val="0"/>
                <w:sz w:val="24"/>
                <w:highlight w:val="none"/>
              </w:rPr>
              <w:t>整体实施方案，</w:t>
            </w:r>
            <w:r>
              <w:rPr>
                <w:rFonts w:hint="eastAsia" w:ascii="宋体" w:hAnsi="宋体"/>
                <w:color w:val="000000"/>
                <w:kern w:val="0"/>
                <w:sz w:val="24"/>
                <w:highlight w:val="none"/>
                <w:lang w:val="en-US" w:eastAsia="zh-CN"/>
              </w:rPr>
              <w:t>各</w:t>
            </w:r>
            <w:r>
              <w:rPr>
                <w:rFonts w:hint="eastAsia" w:ascii="宋体" w:hAnsi="宋体"/>
                <w:color w:val="000000"/>
                <w:kern w:val="0"/>
                <w:sz w:val="24"/>
                <w:highlight w:val="none"/>
              </w:rPr>
              <w:t>板块提供</w:t>
            </w:r>
            <w:r>
              <w:rPr>
                <w:rFonts w:hint="eastAsia" w:ascii="宋体" w:hAnsi="宋体"/>
                <w:color w:val="000000"/>
                <w:kern w:val="0"/>
                <w:sz w:val="24"/>
                <w:highlight w:val="none"/>
                <w:lang w:val="en-US" w:eastAsia="zh-CN"/>
              </w:rPr>
              <w:t>的</w:t>
            </w:r>
            <w:r>
              <w:rPr>
                <w:rFonts w:hint="eastAsia" w:ascii="宋体" w:hAnsi="宋体"/>
                <w:color w:val="000000"/>
                <w:kern w:val="0"/>
                <w:sz w:val="24"/>
                <w:highlight w:val="none"/>
              </w:rPr>
              <w:t>方案和计划</w:t>
            </w:r>
            <w:r>
              <w:rPr>
                <w:rFonts w:hint="eastAsia" w:ascii="宋体" w:hAnsi="宋体"/>
                <w:color w:val="000000"/>
                <w:kern w:val="0"/>
                <w:sz w:val="24"/>
                <w:highlight w:val="none"/>
                <w:lang w:val="en-US" w:eastAsia="zh-CN"/>
              </w:rPr>
              <w:t>各异，影响实施效果，</w:t>
            </w:r>
            <w:r>
              <w:rPr>
                <w:rFonts w:hint="eastAsia" w:ascii="宋体" w:hAnsi="宋体"/>
                <w:color w:val="000000"/>
                <w:kern w:val="0"/>
                <w:sz w:val="24"/>
                <w:highlight w:val="none"/>
              </w:rPr>
              <w:t>应该制定整体性的项目实施方案，保证项目实施的完整性。</w:t>
            </w:r>
          </w:p>
          <w:p>
            <w:pPr>
              <w:pStyle w:val="2"/>
              <w:keepNext w:val="0"/>
              <w:keepLines w:val="0"/>
              <w:pageBreakBefore w:val="0"/>
              <w:widowControl w:val="0"/>
              <w:kinsoku/>
              <w:wordWrap/>
              <w:overflowPunct/>
              <w:topLinePunct w:val="0"/>
              <w:autoSpaceDE/>
              <w:autoSpaceDN/>
              <w:bidi w:val="0"/>
              <w:adjustRightInd/>
              <w:snapToGrid/>
              <w:spacing w:after="0" w:line="460" w:lineRule="exact"/>
              <w:ind w:left="0" w:leftChars="0" w:right="0" w:rightChars="0" w:firstLine="480" w:firstLineChars="200"/>
              <w:textAlignment w:val="auto"/>
              <w:rPr>
                <w:rFonts w:hint="eastAsia" w:ascii="宋体" w:hAnsi="宋体" w:eastAsia="宋体"/>
                <w:color w:val="000000"/>
                <w:kern w:val="0"/>
                <w:sz w:val="24"/>
                <w:highlight w:val="none"/>
                <w:lang w:val="en-US" w:eastAsia="zh-CN"/>
              </w:rPr>
            </w:pPr>
            <w:r>
              <w:rPr>
                <w:rFonts w:hint="eastAsia" w:ascii="宋体" w:hAnsi="宋体"/>
                <w:color w:val="000000"/>
                <w:kern w:val="0"/>
                <w:sz w:val="24"/>
                <w:highlight w:val="none"/>
                <w:lang w:val="en-US" w:eastAsia="zh-CN"/>
              </w:rPr>
              <w:t>2.项目管理制度不够完善，未制定《项目管理制度》，项目经费管理制度和实施单位的财务管理制度之间若有差异，如何处理不明确。</w:t>
            </w:r>
          </w:p>
          <w:p>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olor w:val="000000"/>
                <w:kern w:val="0"/>
                <w:sz w:val="24"/>
                <w:highlight w:val="none"/>
              </w:rPr>
            </w:pPr>
            <w:r>
              <w:rPr>
                <w:rFonts w:hint="eastAsia" w:ascii="宋体" w:hAnsi="宋体"/>
                <w:color w:val="000000"/>
                <w:kern w:val="0"/>
                <w:sz w:val="24"/>
                <w:highlight w:val="none"/>
                <w:lang w:val="en-US" w:eastAsia="zh-CN"/>
              </w:rPr>
              <w:t>3</w:t>
            </w:r>
            <w:r>
              <w:rPr>
                <w:rFonts w:hint="eastAsia" w:ascii="宋体" w:hAnsi="宋体"/>
                <w:color w:val="000000"/>
                <w:kern w:val="0"/>
                <w:sz w:val="24"/>
                <w:highlight w:val="none"/>
              </w:rPr>
              <w:t>.</w:t>
            </w:r>
            <w:r>
              <w:rPr>
                <w:rFonts w:hint="eastAsia" w:ascii="宋体" w:hAnsi="宋体"/>
                <w:color w:val="000000"/>
                <w:kern w:val="0"/>
                <w:sz w:val="24"/>
                <w:highlight w:val="none"/>
                <w:lang w:val="en-US" w:eastAsia="zh-CN"/>
              </w:rPr>
              <w:t>个别子项目过程性资料留存不完整</w:t>
            </w:r>
            <w:r>
              <w:rPr>
                <w:rFonts w:hint="eastAsia" w:ascii="宋体" w:hAnsi="宋体"/>
                <w:color w:val="000000"/>
                <w:kern w:val="0"/>
                <w:sz w:val="24"/>
                <w:highlight w:val="none"/>
              </w:rPr>
              <w:t>，</w:t>
            </w:r>
            <w:r>
              <w:rPr>
                <w:rFonts w:hint="eastAsia" w:ascii="宋体" w:hAnsi="宋体"/>
                <w:color w:val="000000"/>
                <w:kern w:val="0"/>
                <w:sz w:val="24"/>
                <w:highlight w:val="none"/>
                <w:lang w:val="en-US" w:eastAsia="zh-CN"/>
              </w:rPr>
              <w:t>资料过多是前期筹备资料，例如</w:t>
            </w:r>
            <w:r>
              <w:rPr>
                <w:rFonts w:hint="eastAsia" w:ascii="宋体" w:hAnsi="宋体"/>
                <w:color w:val="000000"/>
                <w:kern w:val="0"/>
                <w:sz w:val="24"/>
                <w:highlight w:val="none"/>
              </w:rPr>
              <w:t>会议通知、相关活动手册，但具体实施过程中留痕</w:t>
            </w:r>
            <w:r>
              <w:rPr>
                <w:rFonts w:hint="eastAsia" w:ascii="宋体" w:hAnsi="宋体"/>
                <w:color w:val="000000"/>
                <w:kern w:val="0"/>
                <w:sz w:val="24"/>
                <w:highlight w:val="none"/>
                <w:lang w:val="en-US" w:eastAsia="zh-CN"/>
              </w:rPr>
              <w:t>不足。</w:t>
            </w:r>
          </w:p>
          <w:p>
            <w:pPr>
              <w:pStyle w:val="2"/>
              <w:keepNext w:val="0"/>
              <w:keepLines w:val="0"/>
              <w:pageBreakBefore w:val="0"/>
              <w:widowControl w:val="0"/>
              <w:kinsoku/>
              <w:wordWrap/>
              <w:overflowPunct/>
              <w:topLinePunct w:val="0"/>
              <w:autoSpaceDE/>
              <w:autoSpaceDN/>
              <w:bidi w:val="0"/>
              <w:adjustRightInd/>
              <w:snapToGrid/>
              <w:spacing w:after="0" w:line="460" w:lineRule="exact"/>
              <w:ind w:left="0" w:leftChars="0" w:right="0" w:rightChars="0" w:firstLine="480" w:firstLineChars="200"/>
              <w:textAlignment w:val="auto"/>
              <w:rPr>
                <w:rFonts w:hint="eastAsia" w:ascii="宋体" w:hAnsi="宋体"/>
                <w:color w:val="000000"/>
                <w:kern w:val="0"/>
                <w:sz w:val="24"/>
                <w:highlight w:val="none"/>
                <w:lang w:val="en-US" w:eastAsia="zh-CN"/>
              </w:rPr>
            </w:pPr>
            <w:r>
              <w:rPr>
                <w:rFonts w:hint="eastAsia" w:ascii="宋体" w:hAnsi="宋体"/>
                <w:color w:val="000000"/>
                <w:kern w:val="0"/>
                <w:sz w:val="24"/>
                <w:highlight w:val="none"/>
                <w:lang w:val="en-US" w:eastAsia="zh-CN"/>
              </w:rPr>
              <w:t>4.资金使用不合规，列支与本年度项目无关的租车费2900元（2022年10月去密云区开展专咨委京郊行，北汽出租汽车集团有限责任公司）。</w:t>
            </w:r>
          </w:p>
          <w:p>
            <w:pPr>
              <w:pStyle w:val="2"/>
              <w:keepNext w:val="0"/>
              <w:keepLines w:val="0"/>
              <w:pageBreakBefore w:val="0"/>
              <w:widowControl w:val="0"/>
              <w:kinsoku/>
              <w:wordWrap/>
              <w:overflowPunct/>
              <w:topLinePunct w:val="0"/>
              <w:autoSpaceDE/>
              <w:autoSpaceDN/>
              <w:bidi w:val="0"/>
              <w:adjustRightInd/>
              <w:snapToGrid/>
              <w:spacing w:after="0" w:line="460" w:lineRule="exact"/>
              <w:ind w:left="0" w:leftChars="0" w:right="0" w:rightChars="0" w:firstLine="480" w:firstLineChars="200"/>
              <w:textAlignment w:val="auto"/>
              <w:rPr>
                <w:rFonts w:hint="eastAsia" w:ascii="宋体" w:hAnsi="宋体"/>
                <w:color w:val="000000"/>
                <w:kern w:val="0"/>
                <w:sz w:val="24"/>
                <w:lang w:val="en-US" w:eastAsia="zh-CN"/>
              </w:rPr>
            </w:pPr>
            <w:r>
              <w:rPr>
                <w:rFonts w:hint="eastAsia" w:ascii="宋体" w:hAnsi="宋体"/>
                <w:color w:val="000000"/>
                <w:kern w:val="0"/>
                <w:sz w:val="24"/>
                <w:lang w:val="en-US" w:eastAsia="zh-CN"/>
              </w:rPr>
              <w:t>5.个别合同签订不规范，与北京宝昌彩色印刷有限公司签订的印刷合同无签订日期。</w:t>
            </w:r>
          </w:p>
          <w:p>
            <w:pPr>
              <w:pStyle w:val="2"/>
              <w:keepNext w:val="0"/>
              <w:keepLines w:val="0"/>
              <w:pageBreakBefore w:val="0"/>
              <w:widowControl w:val="0"/>
              <w:kinsoku/>
              <w:wordWrap/>
              <w:overflowPunct/>
              <w:topLinePunct w:val="0"/>
              <w:autoSpaceDE/>
              <w:autoSpaceDN/>
              <w:bidi w:val="0"/>
              <w:adjustRightInd/>
              <w:snapToGrid/>
              <w:spacing w:after="0" w:line="460" w:lineRule="exact"/>
              <w:ind w:left="0" w:leftChars="0" w:right="0" w:rightChars="0" w:firstLine="480" w:firstLineChars="200"/>
              <w:textAlignment w:val="auto"/>
              <w:rPr>
                <w:rFonts w:hint="default" w:ascii="宋体" w:hAnsi="宋体"/>
                <w:color w:val="000000"/>
                <w:kern w:val="0"/>
                <w:sz w:val="24"/>
                <w:lang w:val="en-US" w:eastAsia="zh-CN"/>
              </w:rPr>
            </w:pPr>
            <w:r>
              <w:rPr>
                <w:rFonts w:hint="eastAsia" w:ascii="宋体" w:hAnsi="宋体"/>
                <w:color w:val="000000"/>
                <w:kern w:val="0"/>
                <w:sz w:val="24"/>
                <w:lang w:val="en-US" w:eastAsia="zh-CN"/>
              </w:rPr>
              <w:t>6.预算编制严谨性较差，部分费用执行率较低，预算编制时实际工作需求考虑不足。</w:t>
            </w:r>
          </w:p>
          <w:p>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olor w:val="000000"/>
                <w:kern w:val="0"/>
                <w:sz w:val="24"/>
              </w:rPr>
            </w:pPr>
            <w:r>
              <w:rPr>
                <w:rFonts w:hint="eastAsia" w:ascii="宋体" w:hAnsi="宋体"/>
                <w:color w:val="000000"/>
                <w:kern w:val="0"/>
                <w:sz w:val="24"/>
              </w:rPr>
              <w:t>三、项目绩效</w:t>
            </w:r>
          </w:p>
          <w:p>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olor w:val="000000"/>
                <w:kern w:val="0"/>
                <w:sz w:val="24"/>
              </w:rPr>
            </w:pPr>
            <w:r>
              <w:rPr>
                <w:rFonts w:hint="eastAsia" w:ascii="宋体" w:hAnsi="宋体"/>
                <w:color w:val="000000"/>
                <w:kern w:val="0"/>
                <w:sz w:val="24"/>
              </w:rPr>
              <w:t>1.</w:t>
            </w:r>
            <w:r>
              <w:rPr>
                <w:rFonts w:hint="eastAsia" w:ascii="宋体" w:hAnsi="宋体"/>
                <w:color w:val="000000"/>
                <w:kern w:val="0"/>
                <w:sz w:val="24"/>
                <w:lang w:val="en-US" w:eastAsia="zh-CN"/>
              </w:rPr>
              <w:t>效益效果体现资料不够充分，部分成果与项目内容不相关，指标设置过于宽泛，未明确带来效益、影响，效益指标缺乏客观评价的证明材料，主观判断因素过多</w:t>
            </w:r>
            <w:r>
              <w:rPr>
                <w:rFonts w:hint="eastAsia" w:ascii="宋体" w:hAnsi="宋体"/>
                <w:color w:val="000000"/>
                <w:kern w:val="0"/>
                <w:sz w:val="24"/>
              </w:rPr>
              <w:t>。</w:t>
            </w:r>
          </w:p>
          <w:p>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ascii="仿宋_GB2312" w:hAnsi="仿宋_GB2312" w:eastAsia="仿宋_GB2312" w:cs="仿宋_GB2312"/>
                <w:b/>
                <w:sz w:val="24"/>
                <w:szCs w:val="24"/>
              </w:rPr>
            </w:pPr>
            <w:r>
              <w:rPr>
                <w:rFonts w:hint="eastAsia" w:ascii="宋体" w:hAnsi="宋体"/>
                <w:color w:val="000000"/>
                <w:kern w:val="0"/>
                <w:sz w:val="24"/>
                <w:lang w:val="en-US" w:eastAsia="zh-CN"/>
              </w:rPr>
              <w:t>2</w:t>
            </w:r>
            <w:r>
              <w:rPr>
                <w:rFonts w:hint="eastAsia" w:ascii="宋体" w:hAnsi="宋体"/>
                <w:color w:val="000000"/>
                <w:kern w:val="0"/>
                <w:sz w:val="24"/>
              </w:rPr>
              <w:t>.满意度调查方面设置</w:t>
            </w:r>
            <w:r>
              <w:rPr>
                <w:rFonts w:hint="eastAsia" w:ascii="宋体" w:hAnsi="宋体"/>
                <w:color w:val="000000"/>
                <w:kern w:val="0"/>
                <w:sz w:val="24"/>
                <w:lang w:val="en-US" w:eastAsia="zh-CN"/>
              </w:rPr>
              <w:t>不够全面</w:t>
            </w:r>
            <w:r>
              <w:rPr>
                <w:rFonts w:hint="eastAsia" w:ascii="宋体" w:hAnsi="宋体"/>
                <w:color w:val="000000"/>
                <w:kern w:val="0"/>
                <w:sz w:val="24"/>
              </w:rPr>
              <w:t>，</w:t>
            </w:r>
            <w:r>
              <w:rPr>
                <w:rFonts w:hint="eastAsia" w:ascii="宋体" w:hAnsi="宋体"/>
                <w:color w:val="000000"/>
                <w:kern w:val="0"/>
                <w:sz w:val="24"/>
                <w:lang w:val="en-US" w:eastAsia="zh-CN"/>
              </w:rPr>
              <w:t>应分层级、分不同群体进行调查，</w:t>
            </w:r>
            <w:r>
              <w:rPr>
                <w:rFonts w:hint="eastAsia" w:ascii="宋体" w:hAnsi="宋体"/>
                <w:color w:val="000000"/>
                <w:kern w:val="0"/>
                <w:sz w:val="24"/>
              </w:rPr>
              <w:t>此外覆盖率和调查率不明确。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9495" w:type="dxa"/>
            <w:gridSpan w:val="2"/>
          </w:tcPr>
          <w:p>
            <w:pPr>
              <w:keepNext w:val="0"/>
              <w:keepLines w:val="0"/>
              <w:pageBreakBefore w:val="0"/>
              <w:kinsoku/>
              <w:wordWrap/>
              <w:overflowPunct/>
              <w:topLinePunct w:val="0"/>
              <w:autoSpaceDE/>
              <w:autoSpaceDN/>
              <w:bidi w:val="0"/>
              <w:adjustRightInd/>
              <w:snapToGrid/>
              <w:spacing w:line="460" w:lineRule="exact"/>
              <w:jc w:val="left"/>
              <w:textAlignment w:val="auto"/>
              <w:rPr>
                <w:rFonts w:ascii="仿宋_GB2312" w:hAnsi="仿宋_GB2312" w:eastAsia="仿宋_GB2312" w:cs="仿宋_GB2312"/>
                <w:b/>
                <w:sz w:val="24"/>
                <w:szCs w:val="24"/>
              </w:rPr>
            </w:pPr>
            <w:r>
              <w:rPr>
                <w:rFonts w:hint="eastAsia" w:ascii="仿宋_GB2312" w:hAnsi="仿宋_GB2312" w:eastAsia="仿宋_GB2312" w:cs="仿宋_GB2312"/>
                <w:b/>
                <w:sz w:val="24"/>
                <w:szCs w:val="24"/>
              </w:rPr>
              <w:t>建议：</w:t>
            </w:r>
          </w:p>
          <w:p>
            <w:pPr>
              <w:keepNext w:val="0"/>
              <w:keepLines w:val="0"/>
              <w:pageBreakBefore w:val="0"/>
              <w:widowControl/>
              <w:numPr>
                <w:ilvl w:val="0"/>
                <w:numId w:val="0"/>
              </w:numPr>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olor w:val="000000"/>
                <w:kern w:val="0"/>
                <w:sz w:val="24"/>
              </w:rPr>
            </w:pPr>
            <w:r>
              <w:rPr>
                <w:rFonts w:hint="eastAsia" w:ascii="宋体" w:hAnsi="宋体" w:eastAsia="宋体" w:cs="Times New Roman"/>
                <w:color w:val="000000"/>
                <w:kern w:val="0"/>
                <w:sz w:val="24"/>
                <w:szCs w:val="22"/>
                <w:lang w:val="en-US" w:eastAsia="zh-CN" w:bidi="ar-SA"/>
              </w:rPr>
              <w:t>1.</w:t>
            </w:r>
            <w:r>
              <w:rPr>
                <w:rFonts w:hint="eastAsia" w:ascii="宋体" w:hAnsi="宋体"/>
                <w:color w:val="000000"/>
                <w:kern w:val="0"/>
                <w:sz w:val="24"/>
              </w:rPr>
              <w:t>强化绩效意识，根据工作实际合理、准确制定绩效目标和相关指标，按照专项内容</w:t>
            </w:r>
            <w:r>
              <w:rPr>
                <w:rFonts w:hint="eastAsia" w:ascii="宋体" w:hAnsi="宋体"/>
                <w:color w:val="000000"/>
                <w:kern w:val="0"/>
                <w:sz w:val="24"/>
                <w:lang w:val="en-US" w:eastAsia="zh-CN"/>
              </w:rPr>
              <w:t>分</w:t>
            </w:r>
            <w:r>
              <w:rPr>
                <w:rFonts w:hint="eastAsia" w:ascii="宋体" w:hAnsi="宋体"/>
                <w:color w:val="000000"/>
                <w:kern w:val="0"/>
                <w:sz w:val="24"/>
              </w:rPr>
              <w:t>板块进行设计，做</w:t>
            </w:r>
            <w:r>
              <w:rPr>
                <w:rFonts w:hint="eastAsia" w:ascii="宋体" w:hAnsi="宋体"/>
                <w:color w:val="000000"/>
                <w:kern w:val="0"/>
                <w:sz w:val="24"/>
                <w:lang w:val="en-US" w:eastAsia="zh-CN"/>
              </w:rPr>
              <w:t>到</w:t>
            </w:r>
            <w:r>
              <w:rPr>
                <w:rFonts w:hint="eastAsia" w:ascii="宋体" w:hAnsi="宋体"/>
                <w:color w:val="000000"/>
                <w:kern w:val="0"/>
                <w:sz w:val="24"/>
              </w:rPr>
              <w:t>指标清晰</w:t>
            </w:r>
            <w:r>
              <w:rPr>
                <w:rFonts w:hint="eastAsia" w:ascii="宋体" w:hAnsi="宋体"/>
                <w:color w:val="000000"/>
                <w:kern w:val="0"/>
                <w:sz w:val="24"/>
                <w:lang w:val="en-US" w:eastAsia="zh-CN"/>
              </w:rPr>
              <w:t>化</w:t>
            </w:r>
            <w:r>
              <w:rPr>
                <w:rFonts w:hint="eastAsia" w:ascii="宋体" w:hAnsi="宋体"/>
                <w:color w:val="000000"/>
                <w:kern w:val="0"/>
                <w:sz w:val="24"/>
              </w:rPr>
              <w:t>、科学</w:t>
            </w:r>
            <w:r>
              <w:rPr>
                <w:rFonts w:hint="eastAsia" w:ascii="宋体" w:hAnsi="宋体"/>
                <w:color w:val="000000"/>
                <w:kern w:val="0"/>
                <w:sz w:val="24"/>
                <w:lang w:val="en-US" w:eastAsia="zh-CN"/>
              </w:rPr>
              <w:t>化</w:t>
            </w:r>
            <w:r>
              <w:rPr>
                <w:rFonts w:hint="eastAsia" w:ascii="宋体" w:hAnsi="宋体"/>
                <w:color w:val="000000"/>
                <w:kern w:val="0"/>
                <w:sz w:val="24"/>
              </w:rPr>
              <w:t>、可考核</w:t>
            </w:r>
            <w:r>
              <w:rPr>
                <w:rFonts w:hint="eastAsia" w:ascii="宋体" w:hAnsi="宋体"/>
                <w:color w:val="000000"/>
                <w:kern w:val="0"/>
                <w:sz w:val="24"/>
                <w:lang w:val="en-US" w:eastAsia="zh-CN"/>
              </w:rPr>
              <w:t>化</w:t>
            </w:r>
            <w:r>
              <w:rPr>
                <w:rFonts w:hint="eastAsia" w:ascii="宋体" w:hAnsi="宋体"/>
                <w:color w:val="000000"/>
                <w:kern w:val="0"/>
                <w:sz w:val="24"/>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460" w:lineRule="exact"/>
              <w:ind w:right="0" w:rightChars="0" w:firstLine="480" w:firstLineChars="200"/>
              <w:textAlignment w:val="auto"/>
              <w:rPr>
                <w:rFonts w:hint="default" w:ascii="宋体" w:hAnsi="宋体" w:eastAsia="宋体" w:cs="宋体"/>
                <w:color w:val="000000"/>
                <w:kern w:val="0"/>
                <w:sz w:val="24"/>
                <w:szCs w:val="22"/>
                <w:lang w:val="en-US" w:eastAsia="zh-CN" w:bidi="ar-SA"/>
              </w:rPr>
            </w:pPr>
            <w:r>
              <w:rPr>
                <w:rFonts w:hint="eastAsia" w:ascii="宋体" w:hAnsi="宋体" w:eastAsia="宋体" w:cs="宋体"/>
                <w:color w:val="000000"/>
                <w:kern w:val="0"/>
                <w:sz w:val="24"/>
                <w:szCs w:val="22"/>
                <w:lang w:val="en-US" w:eastAsia="zh-CN" w:bidi="ar-SA"/>
              </w:rPr>
              <w:t>2.</w:t>
            </w:r>
            <w:r>
              <w:rPr>
                <w:rFonts w:hint="eastAsia" w:ascii="宋体" w:hAnsi="宋体" w:cs="宋体"/>
                <w:color w:val="000000"/>
                <w:kern w:val="0"/>
                <w:sz w:val="24"/>
                <w:szCs w:val="22"/>
                <w:lang w:val="en-US" w:eastAsia="zh-CN" w:bidi="ar-SA"/>
              </w:rPr>
              <w:t>制定项目计划和重点方向，打造亮点，突出智库和服务基层。</w:t>
            </w:r>
          </w:p>
          <w:p>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default" w:ascii="宋体" w:hAnsi="宋体" w:eastAsia="宋体"/>
                <w:color w:val="000000"/>
                <w:kern w:val="0"/>
                <w:sz w:val="24"/>
                <w:lang w:val="en-US" w:eastAsia="zh-CN"/>
              </w:rPr>
            </w:pPr>
            <w:r>
              <w:rPr>
                <w:rFonts w:hint="eastAsia" w:ascii="宋体" w:hAnsi="宋体"/>
                <w:color w:val="000000"/>
                <w:kern w:val="0"/>
                <w:sz w:val="24"/>
                <w:lang w:val="en-US" w:eastAsia="zh-CN"/>
              </w:rPr>
              <w:t>3</w:t>
            </w:r>
            <w:r>
              <w:rPr>
                <w:rFonts w:hint="eastAsia" w:ascii="宋体" w:hAnsi="宋体"/>
                <w:color w:val="000000"/>
                <w:kern w:val="0"/>
                <w:sz w:val="24"/>
              </w:rPr>
              <w:t>.</w:t>
            </w:r>
            <w:r>
              <w:rPr>
                <w:rFonts w:hint="eastAsia" w:ascii="宋体" w:hAnsi="宋体"/>
                <w:color w:val="000000"/>
                <w:kern w:val="0"/>
                <w:sz w:val="24"/>
                <w:lang w:val="en-US" w:eastAsia="zh-CN"/>
              </w:rPr>
              <w:t>规范项目过程管理。强化</w:t>
            </w:r>
            <w:r>
              <w:rPr>
                <w:rFonts w:hint="eastAsia" w:ascii="宋体" w:hAnsi="宋体"/>
                <w:color w:val="000000"/>
                <w:kern w:val="0"/>
                <w:sz w:val="24"/>
              </w:rPr>
              <w:t>管理过程中</w:t>
            </w:r>
            <w:r>
              <w:rPr>
                <w:rFonts w:hint="eastAsia" w:ascii="宋体" w:hAnsi="宋体"/>
                <w:color w:val="000000"/>
                <w:kern w:val="0"/>
                <w:sz w:val="24"/>
                <w:lang w:val="en-US" w:eastAsia="zh-CN"/>
              </w:rPr>
              <w:t>的整体性、全面性、</w:t>
            </w:r>
            <w:r>
              <w:rPr>
                <w:rFonts w:hint="eastAsia" w:ascii="宋体" w:hAnsi="宋体"/>
                <w:color w:val="000000"/>
                <w:kern w:val="0"/>
                <w:sz w:val="24"/>
              </w:rPr>
              <w:t>系统性、一致性和连贯性考虑</w:t>
            </w:r>
            <w:r>
              <w:rPr>
                <w:rFonts w:hint="eastAsia" w:ascii="宋体" w:hAnsi="宋体"/>
                <w:color w:val="000000"/>
                <w:kern w:val="0"/>
                <w:sz w:val="24"/>
                <w:lang w:eastAsia="zh-CN"/>
              </w:rPr>
              <w:t>。</w:t>
            </w:r>
            <w:r>
              <w:rPr>
                <w:rFonts w:hint="eastAsia" w:ascii="宋体" w:hAnsi="宋体"/>
                <w:color w:val="000000"/>
                <w:kern w:val="0"/>
                <w:sz w:val="24"/>
                <w:lang w:val="en-US" w:eastAsia="zh-CN"/>
              </w:rPr>
              <w:t>制定总体方案，合理规划各板块目标的完成情况。</w:t>
            </w:r>
          </w:p>
          <w:p>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olor w:val="000000"/>
                <w:kern w:val="0"/>
                <w:sz w:val="24"/>
              </w:rPr>
            </w:pPr>
            <w:r>
              <w:rPr>
                <w:rFonts w:hint="eastAsia" w:ascii="宋体" w:hAnsi="宋体"/>
                <w:color w:val="000000"/>
                <w:kern w:val="0"/>
                <w:sz w:val="24"/>
                <w:lang w:val="en-US" w:eastAsia="zh-CN"/>
              </w:rPr>
              <w:t>4</w:t>
            </w:r>
            <w:r>
              <w:rPr>
                <w:rFonts w:hint="eastAsia" w:ascii="宋体" w:hAnsi="宋体"/>
                <w:color w:val="000000"/>
                <w:kern w:val="0"/>
                <w:sz w:val="24"/>
              </w:rPr>
              <w:t>.</w:t>
            </w:r>
            <w:r>
              <w:rPr>
                <w:rFonts w:hint="eastAsia" w:ascii="宋体" w:hAnsi="宋体"/>
                <w:color w:val="000000"/>
                <w:kern w:val="0"/>
                <w:sz w:val="24"/>
                <w:lang w:val="en-US" w:eastAsia="zh-CN"/>
              </w:rPr>
              <w:t>强化效能管理。</w:t>
            </w:r>
            <w:r>
              <w:rPr>
                <w:rFonts w:hint="eastAsia" w:ascii="宋体" w:hAnsi="宋体"/>
                <w:color w:val="000000"/>
                <w:kern w:val="0"/>
                <w:sz w:val="24"/>
              </w:rPr>
              <w:t>绩效证明材料要全面系统，覆盖专项包含的各个板块，做到不缺项、不短腿。</w:t>
            </w:r>
          </w:p>
          <w:p>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default" w:ascii="宋体" w:hAnsi="宋体"/>
                <w:color w:val="000000"/>
                <w:kern w:val="0"/>
                <w:sz w:val="24"/>
                <w:lang w:val="en-US" w:eastAsia="zh-CN"/>
              </w:rPr>
            </w:pPr>
            <w:r>
              <w:rPr>
                <w:rFonts w:hint="eastAsia" w:ascii="宋体" w:hAnsi="宋体"/>
                <w:color w:val="000000"/>
                <w:kern w:val="0"/>
                <w:sz w:val="24"/>
                <w:lang w:val="en-US" w:eastAsia="zh-CN"/>
              </w:rPr>
              <w:t>5.考虑项目的实际情况合理、准确预测各项费用的需求，特别是劳务费、差旅费和咨询费，提高预算的准确性和实用性。建立必要调整机制，应对不可预见变化。</w:t>
            </w:r>
          </w:p>
          <w:p>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default" w:ascii="宋体" w:hAnsi="宋体"/>
                <w:color w:val="000000"/>
                <w:kern w:val="0"/>
                <w:sz w:val="24"/>
                <w:lang w:val="en-US" w:eastAsia="zh-CN"/>
              </w:rPr>
            </w:pPr>
            <w:r>
              <w:rPr>
                <w:rFonts w:hint="eastAsia" w:ascii="宋体" w:hAnsi="宋体"/>
                <w:color w:val="000000"/>
                <w:kern w:val="0"/>
                <w:sz w:val="24"/>
                <w:lang w:val="en-US" w:eastAsia="zh-CN"/>
              </w:rPr>
              <w:t>6.项目应从拓展工作体系方面提升能力建设，保障专咨委工作具有国际化、战略性、前瞻性、基础性和重大性等特点，为北京乡村振兴贡献战略人才和智力支撑。</w:t>
            </w:r>
          </w:p>
          <w:p>
            <w:pPr>
              <w:keepNext w:val="0"/>
              <w:keepLines w:val="0"/>
              <w:pageBreakBefore w:val="0"/>
              <w:kinsoku/>
              <w:wordWrap/>
              <w:overflowPunct/>
              <w:topLinePunct w:val="0"/>
              <w:autoSpaceDE/>
              <w:autoSpaceDN/>
              <w:bidi w:val="0"/>
              <w:adjustRightInd/>
              <w:snapToGrid/>
              <w:spacing w:before="156" w:beforeLines="50" w:line="460" w:lineRule="exact"/>
              <w:ind w:right="2049" w:rightChars="976" w:firstLine="480" w:firstLineChars="200"/>
              <w:jc w:val="right"/>
              <w:textAlignment w:val="auto"/>
              <w:rPr>
                <w:rFonts w:ascii="仿宋_GB2312" w:hAnsi="仿宋_GB2312" w:eastAsia="仿宋_GB2312" w:cs="仿宋_GB2312"/>
                <w:sz w:val="24"/>
                <w:szCs w:val="24"/>
              </w:rPr>
            </w:pPr>
          </w:p>
          <w:p>
            <w:pPr>
              <w:keepNext w:val="0"/>
              <w:keepLines w:val="0"/>
              <w:pageBreakBefore w:val="0"/>
              <w:kinsoku/>
              <w:wordWrap/>
              <w:overflowPunct/>
              <w:topLinePunct w:val="0"/>
              <w:autoSpaceDE/>
              <w:autoSpaceDN/>
              <w:bidi w:val="0"/>
              <w:adjustRightInd/>
              <w:snapToGrid/>
              <w:spacing w:before="156" w:beforeLines="50" w:line="460" w:lineRule="exact"/>
              <w:ind w:right="2049" w:rightChars="976" w:firstLine="480" w:firstLineChars="200"/>
              <w:jc w:val="right"/>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lang w:eastAsia="zh-CN"/>
              </w:rPr>
              <w:drawing>
                <wp:anchor distT="0" distB="0" distL="114300" distR="114300" simplePos="0" relativeHeight="251660288" behindDoc="0" locked="0" layoutInCell="1" allowOverlap="1">
                  <wp:simplePos x="0" y="0"/>
                  <wp:positionH relativeFrom="column">
                    <wp:posOffset>3646805</wp:posOffset>
                  </wp:positionH>
                  <wp:positionV relativeFrom="paragraph">
                    <wp:posOffset>245110</wp:posOffset>
                  </wp:positionV>
                  <wp:extent cx="1259840" cy="760730"/>
                  <wp:effectExtent l="0" t="0" r="10160" b="1270"/>
                  <wp:wrapSquare wrapText="bothSides"/>
                  <wp:docPr id="3" name="图片 3" descr="谢莉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谢莉娇"/>
                          <pic:cNvPicPr>
                            <a:picLocks noChangeAspect="1"/>
                          </pic:cNvPicPr>
                        </pic:nvPicPr>
                        <pic:blipFill>
                          <a:blip r:embed="rId10"/>
                          <a:stretch>
                            <a:fillRect/>
                          </a:stretch>
                        </pic:blipFill>
                        <pic:spPr>
                          <a:xfrm>
                            <a:off x="0" y="0"/>
                            <a:ext cx="1259840" cy="760730"/>
                          </a:xfrm>
                          <a:prstGeom prst="rect">
                            <a:avLst/>
                          </a:prstGeom>
                        </pic:spPr>
                      </pic:pic>
                    </a:graphicData>
                  </a:graphic>
                </wp:anchor>
              </w:drawing>
            </w:r>
          </w:p>
          <w:p>
            <w:pPr>
              <w:keepNext w:val="0"/>
              <w:keepLines w:val="0"/>
              <w:pageBreakBefore w:val="0"/>
              <w:kinsoku/>
              <w:wordWrap/>
              <w:overflowPunct/>
              <w:topLinePunct w:val="0"/>
              <w:autoSpaceDE/>
              <w:autoSpaceDN/>
              <w:bidi w:val="0"/>
              <w:adjustRightInd/>
              <w:snapToGrid/>
              <w:spacing w:before="156" w:beforeLines="50" w:line="460" w:lineRule="exact"/>
              <w:ind w:right="2049" w:rightChars="976" w:firstLine="480" w:firstLineChars="200"/>
              <w:jc w:val="center"/>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专家组组长：</w:t>
            </w:r>
          </w:p>
          <w:p>
            <w:pPr>
              <w:keepNext w:val="0"/>
              <w:keepLines w:val="0"/>
              <w:pageBreakBefore w:val="0"/>
              <w:kinsoku/>
              <w:wordWrap/>
              <w:overflowPunct/>
              <w:topLinePunct w:val="0"/>
              <w:autoSpaceDE/>
              <w:autoSpaceDN/>
              <w:bidi w:val="0"/>
              <w:adjustRightInd/>
              <w:snapToGrid/>
              <w:spacing w:before="156" w:beforeLines="50" w:line="460" w:lineRule="exact"/>
              <w:ind w:right="2049" w:rightChars="976" w:firstLine="480" w:firstLineChars="200"/>
              <w:jc w:val="right"/>
              <w:textAlignment w:val="auto"/>
              <w:rPr>
                <w:rFonts w:ascii="仿宋_GB2312" w:hAnsi="仿宋_GB2312" w:eastAsia="仿宋_GB2312" w:cs="仿宋_GB2312"/>
                <w:sz w:val="24"/>
                <w:szCs w:val="24"/>
              </w:rPr>
            </w:pPr>
          </w:p>
          <w:p>
            <w:pPr>
              <w:keepNext w:val="0"/>
              <w:keepLines w:val="0"/>
              <w:pageBreakBefore w:val="0"/>
              <w:kinsoku/>
              <w:wordWrap/>
              <w:overflowPunct/>
              <w:topLinePunct w:val="0"/>
              <w:autoSpaceDE/>
              <w:autoSpaceDN/>
              <w:bidi w:val="0"/>
              <w:adjustRightInd/>
              <w:snapToGrid/>
              <w:spacing w:line="460" w:lineRule="exact"/>
              <w:ind w:firstLine="480" w:firstLineChars="200"/>
              <w:jc w:val="center"/>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202</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 xml:space="preserve">  年 5  月 </w:t>
            </w:r>
            <w:r>
              <w:rPr>
                <w:rFonts w:hint="eastAsia" w:ascii="仿宋_GB2312" w:hAnsi="仿宋_GB2312" w:eastAsia="仿宋_GB2312" w:cs="仿宋_GB2312"/>
                <w:sz w:val="24"/>
                <w:szCs w:val="24"/>
                <w:lang w:val="en-US" w:eastAsia="zh-CN"/>
              </w:rPr>
              <w:t xml:space="preserve"> 6</w:t>
            </w:r>
            <w:r>
              <w:rPr>
                <w:rFonts w:hint="eastAsia" w:ascii="仿宋_GB2312" w:hAnsi="仿宋_GB2312" w:eastAsia="仿宋_GB2312" w:cs="仿宋_GB2312"/>
                <w:sz w:val="24"/>
                <w:szCs w:val="24"/>
              </w:rPr>
              <w:t xml:space="preserve">  日</w:t>
            </w:r>
          </w:p>
          <w:p>
            <w:pPr>
              <w:keepNext w:val="0"/>
              <w:keepLines w:val="0"/>
              <w:pageBreakBefore w:val="0"/>
              <w:kinsoku/>
              <w:wordWrap/>
              <w:overflowPunct/>
              <w:topLinePunct w:val="0"/>
              <w:autoSpaceDE/>
              <w:autoSpaceDN/>
              <w:bidi w:val="0"/>
              <w:adjustRightInd/>
              <w:snapToGrid/>
              <w:spacing w:line="460" w:lineRule="exact"/>
              <w:ind w:firstLine="480" w:firstLineChars="200"/>
              <w:jc w:val="right"/>
              <w:textAlignment w:val="auto"/>
              <w:rPr>
                <w:rFonts w:ascii="宋体" w:hAnsi="宋体"/>
                <w:sz w:val="24"/>
                <w:szCs w:val="24"/>
              </w:rPr>
            </w:pPr>
          </w:p>
        </w:tc>
      </w:tr>
    </w:tbl>
    <w:p>
      <w:pPr>
        <w:pStyle w:val="2"/>
        <w:spacing w:line="560" w:lineRule="exact"/>
        <w:ind w:firstLine="420" w:firstLineChars="200"/>
        <w:rPr>
          <w:rFonts w:hint="eastAsia"/>
          <w:lang w:val="en-US" w:eastAsia="zh-CN"/>
        </w:rPr>
        <w:sectPr>
          <w:pgSz w:w="11906" w:h="16838"/>
          <w:pgMar w:top="2098" w:right="1474" w:bottom="1985" w:left="1588" w:header="851" w:footer="992" w:gutter="0"/>
          <w:cols w:space="720" w:num="1"/>
          <w:docGrid w:type="linesAndChars" w:linePitch="312" w:charSpace="0"/>
        </w:sectPr>
      </w:pPr>
    </w:p>
    <w:p>
      <w:pPr>
        <w:spacing w:line="560" w:lineRule="exact"/>
        <w:jc w:val="left"/>
        <w:rPr>
          <w:rFonts w:hint="eastAsia" w:ascii="黑体" w:hAnsi="黑体" w:eastAsia="黑体"/>
          <w:bCs/>
          <w:kern w:val="0"/>
          <w:sz w:val="32"/>
          <w:szCs w:val="28"/>
          <w:lang w:val="en-US" w:eastAsia="zh-CN"/>
        </w:rPr>
      </w:pPr>
      <w:r>
        <w:rPr>
          <w:rFonts w:ascii="黑体" w:hAnsi="黑体" w:eastAsia="黑体"/>
          <w:bCs/>
          <w:kern w:val="0"/>
          <w:sz w:val="32"/>
          <w:szCs w:val="28"/>
        </w:rPr>
        <w:t>附</w:t>
      </w:r>
      <w:r>
        <w:rPr>
          <w:rFonts w:hint="eastAsia" w:ascii="黑体" w:hAnsi="黑体" w:eastAsia="黑体"/>
          <w:bCs/>
          <w:kern w:val="0"/>
          <w:sz w:val="32"/>
          <w:szCs w:val="28"/>
        </w:rPr>
        <w:t>件</w:t>
      </w:r>
      <w:r>
        <w:rPr>
          <w:rFonts w:hint="eastAsia" w:ascii="黑体" w:hAnsi="黑体" w:eastAsia="黑体"/>
          <w:bCs/>
          <w:kern w:val="0"/>
          <w:sz w:val="32"/>
          <w:szCs w:val="28"/>
          <w:lang w:val="en-US" w:eastAsia="zh-CN"/>
        </w:rPr>
        <w:t>4</w:t>
      </w:r>
    </w:p>
    <w:p>
      <w:pPr>
        <w:keepNext w:val="0"/>
        <w:keepLines w:val="0"/>
        <w:pageBreakBefore w:val="0"/>
        <w:widowControl w:val="0"/>
        <w:kinsoku/>
        <w:wordWrap/>
        <w:overflowPunct/>
        <w:topLinePunct w:val="0"/>
        <w:autoSpaceDE/>
        <w:autoSpaceDN/>
        <w:bidi w:val="0"/>
        <w:adjustRightInd/>
        <w:snapToGrid/>
        <w:spacing w:after="157" w:afterLines="50" w:line="560" w:lineRule="exact"/>
        <w:ind w:firstLine="0" w:firstLineChars="0"/>
        <w:jc w:val="center"/>
        <w:textAlignment w:val="auto"/>
        <w:rPr>
          <w:rFonts w:hint="eastAsia"/>
        </w:rPr>
      </w:pPr>
      <w:bookmarkStart w:id="49" w:name="_Toc515867883"/>
      <w:r>
        <w:rPr>
          <w:rFonts w:hint="eastAsia" w:ascii="方正小标宋简体" w:hAnsi="仿宋_GB2312" w:eastAsia="方正小标宋简体" w:cs="仿宋_GB2312"/>
          <w:sz w:val="44"/>
          <w:szCs w:val="44"/>
        </w:rPr>
        <w:t>项目支出指标体系及评分情况表</w:t>
      </w:r>
      <w:bookmarkEnd w:id="49"/>
    </w:p>
    <w:tbl>
      <w:tblPr>
        <w:tblStyle w:val="10"/>
        <w:tblW w:w="9480" w:type="dxa"/>
        <w:tblInd w:w="-2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428"/>
        <w:gridCol w:w="2361"/>
        <w:gridCol w:w="761"/>
        <w:gridCol w:w="810"/>
        <w:gridCol w:w="2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blHeader/>
        </w:trPr>
        <w:tc>
          <w:tcPr>
            <w:tcW w:w="1227"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b/>
                <w:bCs/>
                <w:color w:val="000000"/>
                <w:kern w:val="0"/>
                <w:sz w:val="22"/>
              </w:rPr>
            </w:pPr>
            <w:r>
              <w:rPr>
                <w:rFonts w:hint="eastAsia" w:ascii="宋体" w:hAnsi="宋体" w:cs="宋体"/>
                <w:b/>
                <w:bCs/>
                <w:color w:val="000000"/>
                <w:kern w:val="0"/>
                <w:sz w:val="22"/>
              </w:rPr>
              <w:t>一级指标</w:t>
            </w:r>
          </w:p>
        </w:tc>
        <w:tc>
          <w:tcPr>
            <w:tcW w:w="1428"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b/>
                <w:bCs/>
                <w:color w:val="000000"/>
                <w:kern w:val="0"/>
                <w:sz w:val="22"/>
              </w:rPr>
            </w:pPr>
            <w:r>
              <w:rPr>
                <w:rFonts w:hint="eastAsia" w:ascii="宋体" w:hAnsi="宋体" w:cs="宋体"/>
                <w:b/>
                <w:bCs/>
                <w:color w:val="000000"/>
                <w:kern w:val="0"/>
                <w:sz w:val="22"/>
              </w:rPr>
              <w:t>二级指标</w:t>
            </w:r>
          </w:p>
        </w:tc>
        <w:tc>
          <w:tcPr>
            <w:tcW w:w="23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b/>
                <w:bCs/>
                <w:color w:val="000000"/>
                <w:kern w:val="0"/>
                <w:sz w:val="22"/>
              </w:rPr>
            </w:pPr>
            <w:r>
              <w:rPr>
                <w:rFonts w:hint="eastAsia" w:ascii="宋体" w:hAnsi="宋体" w:cs="宋体"/>
                <w:b/>
                <w:bCs/>
                <w:color w:val="000000"/>
                <w:kern w:val="0"/>
                <w:sz w:val="22"/>
              </w:rPr>
              <w:t>三级指标</w:t>
            </w:r>
          </w:p>
        </w:tc>
        <w:tc>
          <w:tcPr>
            <w:tcW w:w="7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b/>
                <w:bCs/>
                <w:color w:val="000000"/>
                <w:kern w:val="0"/>
                <w:sz w:val="22"/>
              </w:rPr>
            </w:pPr>
            <w:r>
              <w:rPr>
                <w:rFonts w:hint="eastAsia" w:ascii="宋体" w:hAnsi="宋体" w:cs="宋体"/>
                <w:b/>
                <w:bCs/>
                <w:color w:val="000000"/>
                <w:kern w:val="0"/>
                <w:sz w:val="22"/>
              </w:rPr>
              <w:t>分值</w:t>
            </w:r>
          </w:p>
        </w:tc>
        <w:tc>
          <w:tcPr>
            <w:tcW w:w="810"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b/>
                <w:bCs/>
                <w:color w:val="000000"/>
                <w:kern w:val="0"/>
                <w:sz w:val="22"/>
              </w:rPr>
            </w:pPr>
            <w:r>
              <w:rPr>
                <w:rFonts w:hint="eastAsia" w:ascii="宋体" w:hAnsi="宋体" w:cs="宋体"/>
                <w:b/>
                <w:bCs/>
                <w:color w:val="000000"/>
                <w:kern w:val="0"/>
                <w:sz w:val="22"/>
              </w:rPr>
              <w:t>得分</w:t>
            </w:r>
          </w:p>
        </w:tc>
        <w:tc>
          <w:tcPr>
            <w:tcW w:w="2893"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b/>
                <w:bCs/>
                <w:color w:val="000000"/>
                <w:kern w:val="0"/>
                <w:sz w:val="22"/>
              </w:rPr>
            </w:pPr>
            <w:r>
              <w:rPr>
                <w:rFonts w:hint="eastAsia" w:ascii="宋体" w:hAnsi="宋体" w:cs="宋体"/>
                <w:b/>
                <w:bCs/>
                <w:color w:val="000000"/>
                <w:kern w:val="0"/>
                <w:sz w:val="22"/>
              </w:rPr>
              <w:t>扣分理由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restart"/>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cs="宋体"/>
                <w:color w:val="000000"/>
                <w:kern w:val="0"/>
                <w:sz w:val="22"/>
              </w:rPr>
              <w:t>决策</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cs="宋体"/>
                <w:color w:val="000000"/>
                <w:kern w:val="0"/>
                <w:sz w:val="22"/>
              </w:rPr>
              <w:t>（1</w:t>
            </w:r>
            <w:r>
              <w:rPr>
                <w:rFonts w:ascii="宋体" w:hAnsi="宋体" w:cs="宋体"/>
                <w:color w:val="000000"/>
                <w:kern w:val="0"/>
                <w:sz w:val="22"/>
              </w:rPr>
              <w:t>0</w:t>
            </w:r>
            <w:r>
              <w:rPr>
                <w:rFonts w:hint="eastAsia" w:ascii="宋体" w:hAnsi="宋体" w:cs="宋体"/>
                <w:color w:val="000000"/>
                <w:kern w:val="0"/>
                <w:sz w:val="22"/>
              </w:rPr>
              <w:t>分）</w:t>
            </w:r>
          </w:p>
        </w:tc>
        <w:tc>
          <w:tcPr>
            <w:tcW w:w="1428" w:type="dxa"/>
            <w:vMerge w:val="restart"/>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项目立项</w:t>
            </w:r>
          </w:p>
        </w:tc>
        <w:tc>
          <w:tcPr>
            <w:tcW w:w="23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立项依据充分性</w:t>
            </w:r>
          </w:p>
        </w:tc>
        <w:tc>
          <w:tcPr>
            <w:tcW w:w="7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Times New Roman"/>
                <w:color w:val="000000"/>
                <w:sz w:val="22"/>
                <w:lang w:val="en-US" w:eastAsia="zh-CN"/>
              </w:rPr>
              <w:t xml:space="preserve">2 </w:t>
            </w:r>
          </w:p>
        </w:tc>
        <w:tc>
          <w:tcPr>
            <w:tcW w:w="810" w:type="dxa"/>
            <w:shd w:val="clear" w:color="000000"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1.95 </w:t>
            </w:r>
          </w:p>
        </w:tc>
        <w:tc>
          <w:tcPr>
            <w:tcW w:w="2893"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default" w:ascii="宋体" w:hAnsi="宋体" w:eastAsia="宋体" w:cs="宋体"/>
                <w:color w:val="000000"/>
                <w:kern w:val="0"/>
                <w:sz w:val="22"/>
                <w:highlight w:val="yellow"/>
                <w:lang w:val="en-US" w:eastAsia="zh-CN"/>
              </w:rPr>
            </w:pPr>
            <w:r>
              <w:rPr>
                <w:rFonts w:hint="eastAsia" w:ascii="宋体" w:hAnsi="宋体" w:cs="宋体"/>
                <w:color w:val="000000"/>
                <w:kern w:val="0"/>
                <w:sz w:val="22"/>
                <w:highlight w:val="none"/>
                <w:lang w:val="en-US" w:eastAsia="zh-CN"/>
              </w:rPr>
              <w:t>项目目标设置的科学性、合理性等依据不足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227"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rPr>
            </w:pPr>
          </w:p>
        </w:tc>
        <w:tc>
          <w:tcPr>
            <w:tcW w:w="1428"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p>
        </w:tc>
        <w:tc>
          <w:tcPr>
            <w:tcW w:w="23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立项程序规范性</w:t>
            </w:r>
          </w:p>
        </w:tc>
        <w:tc>
          <w:tcPr>
            <w:tcW w:w="7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Times New Roman"/>
                <w:color w:val="000000"/>
                <w:sz w:val="22"/>
                <w:lang w:val="en-US" w:eastAsia="zh-CN"/>
              </w:rPr>
              <w:t xml:space="preserve">2 </w:t>
            </w:r>
          </w:p>
        </w:tc>
        <w:tc>
          <w:tcPr>
            <w:tcW w:w="810" w:type="dxa"/>
            <w:shd w:val="clear" w:color="000000"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1.97 </w:t>
            </w:r>
          </w:p>
        </w:tc>
        <w:tc>
          <w:tcPr>
            <w:tcW w:w="2893"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default" w:ascii="宋体" w:hAnsi="宋体" w:eastAsia="宋体"/>
                <w:color w:val="000000"/>
                <w:sz w:val="22"/>
                <w:lang w:val="en-US" w:eastAsia="zh-CN"/>
              </w:rPr>
            </w:pPr>
            <w:r>
              <w:rPr>
                <w:rFonts w:hint="eastAsia" w:ascii="宋体" w:hAnsi="宋体"/>
                <w:color w:val="000000"/>
                <w:sz w:val="22"/>
                <w:lang w:val="en-US" w:eastAsia="zh-CN"/>
              </w:rPr>
              <w:t>立项程序不够规范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227"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rPr>
            </w:pPr>
          </w:p>
        </w:tc>
        <w:tc>
          <w:tcPr>
            <w:tcW w:w="1428" w:type="dxa"/>
            <w:vMerge w:val="restart"/>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绩效目标</w:t>
            </w:r>
          </w:p>
        </w:tc>
        <w:tc>
          <w:tcPr>
            <w:tcW w:w="23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绩效目标合理性</w:t>
            </w:r>
          </w:p>
        </w:tc>
        <w:tc>
          <w:tcPr>
            <w:tcW w:w="7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Times New Roman"/>
                <w:color w:val="000000"/>
                <w:sz w:val="22"/>
                <w:lang w:val="en-US" w:eastAsia="zh-CN"/>
              </w:rPr>
              <w:t xml:space="preserve">2 </w:t>
            </w:r>
          </w:p>
        </w:tc>
        <w:tc>
          <w:tcPr>
            <w:tcW w:w="810" w:type="dxa"/>
            <w:shd w:val="clear" w:color="000000"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1.69 </w:t>
            </w:r>
          </w:p>
        </w:tc>
        <w:tc>
          <w:tcPr>
            <w:tcW w:w="2893"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default" w:ascii="宋体" w:hAnsi="宋体"/>
                <w:color w:val="000000"/>
                <w:sz w:val="22"/>
                <w:lang w:val="en-US" w:eastAsia="zh-CN"/>
              </w:rPr>
            </w:pPr>
            <w:r>
              <w:rPr>
                <w:rFonts w:hint="eastAsia" w:ascii="宋体" w:hAnsi="宋体"/>
                <w:color w:val="000000"/>
                <w:sz w:val="22"/>
                <w:lang w:val="en-US" w:eastAsia="zh-CN"/>
              </w:rPr>
              <w:t>指标设置可考核性不足，过于笼统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rPr>
            </w:pPr>
          </w:p>
        </w:tc>
        <w:tc>
          <w:tcPr>
            <w:tcW w:w="1428"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p>
        </w:tc>
        <w:tc>
          <w:tcPr>
            <w:tcW w:w="23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绩效指标明确性</w:t>
            </w:r>
          </w:p>
        </w:tc>
        <w:tc>
          <w:tcPr>
            <w:tcW w:w="7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Times New Roman"/>
                <w:color w:val="000000"/>
                <w:sz w:val="22"/>
                <w:lang w:val="en-US" w:eastAsia="zh-CN"/>
              </w:rPr>
              <w:t xml:space="preserve">1 </w:t>
            </w:r>
          </w:p>
        </w:tc>
        <w:tc>
          <w:tcPr>
            <w:tcW w:w="810" w:type="dxa"/>
            <w:shd w:val="clear" w:color="000000"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0.63 </w:t>
            </w:r>
          </w:p>
        </w:tc>
        <w:tc>
          <w:tcPr>
            <w:tcW w:w="2893"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不够明确、细化，效益指标缺少考核标准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rPr>
            </w:pPr>
          </w:p>
        </w:tc>
        <w:tc>
          <w:tcPr>
            <w:tcW w:w="1428" w:type="dxa"/>
            <w:vMerge w:val="restart"/>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资金投入</w:t>
            </w:r>
          </w:p>
        </w:tc>
        <w:tc>
          <w:tcPr>
            <w:tcW w:w="23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预算编制科学性</w:t>
            </w:r>
          </w:p>
        </w:tc>
        <w:tc>
          <w:tcPr>
            <w:tcW w:w="7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Times New Roman"/>
                <w:color w:val="000000"/>
                <w:sz w:val="22"/>
                <w:lang w:val="en-US" w:eastAsia="zh-CN"/>
              </w:rPr>
              <w:t xml:space="preserve">2 </w:t>
            </w:r>
          </w:p>
        </w:tc>
        <w:tc>
          <w:tcPr>
            <w:tcW w:w="810" w:type="dxa"/>
            <w:shd w:val="clear" w:color="000000"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1.71 </w:t>
            </w:r>
          </w:p>
        </w:tc>
        <w:tc>
          <w:tcPr>
            <w:tcW w:w="2893"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预算测算不够准确，依据不够充分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227"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rPr>
            </w:pPr>
          </w:p>
        </w:tc>
        <w:tc>
          <w:tcPr>
            <w:tcW w:w="1428"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p>
        </w:tc>
        <w:tc>
          <w:tcPr>
            <w:tcW w:w="23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资金分配合理性</w:t>
            </w:r>
          </w:p>
        </w:tc>
        <w:tc>
          <w:tcPr>
            <w:tcW w:w="7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Times New Roman"/>
                <w:color w:val="000000"/>
                <w:sz w:val="22"/>
                <w:lang w:val="en-US" w:eastAsia="zh-CN"/>
              </w:rPr>
              <w:t xml:space="preserve">1 </w:t>
            </w:r>
          </w:p>
        </w:tc>
        <w:tc>
          <w:tcPr>
            <w:tcW w:w="810" w:type="dxa"/>
            <w:shd w:val="clear" w:color="000000"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000000"/>
                <w:kern w:val="0"/>
                <w:sz w:val="22"/>
                <w:lang w:val="en-US" w:eastAsia="zh-CN"/>
              </w:rPr>
            </w:pPr>
            <w:r>
              <w:rPr>
                <w:rFonts w:hint="eastAsia" w:ascii="宋体" w:hAnsi="宋体" w:eastAsia="宋体" w:cs="宋体"/>
                <w:i w:val="0"/>
                <w:iCs w:val="0"/>
                <w:color w:val="000000"/>
                <w:kern w:val="0"/>
                <w:sz w:val="22"/>
                <w:szCs w:val="22"/>
                <w:u w:val="none"/>
                <w:lang w:val="en-US" w:eastAsia="zh-CN" w:bidi="ar"/>
              </w:rPr>
              <w:t xml:space="preserve">0.87 </w:t>
            </w:r>
          </w:p>
        </w:tc>
        <w:tc>
          <w:tcPr>
            <w:tcW w:w="2893"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缺乏资金分配依据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227" w:type="dxa"/>
            <w:vMerge w:val="restart"/>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cs="宋体"/>
                <w:color w:val="000000"/>
                <w:kern w:val="0"/>
                <w:sz w:val="22"/>
              </w:rPr>
              <w:t>过程</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cs="宋体"/>
                <w:color w:val="000000"/>
                <w:kern w:val="0"/>
                <w:sz w:val="22"/>
              </w:rPr>
              <w:t>（2</w:t>
            </w:r>
            <w:r>
              <w:rPr>
                <w:rFonts w:ascii="宋体" w:hAnsi="宋体" w:cs="宋体"/>
                <w:color w:val="000000"/>
                <w:kern w:val="0"/>
                <w:sz w:val="22"/>
              </w:rPr>
              <w:t>0</w:t>
            </w:r>
            <w:r>
              <w:rPr>
                <w:rFonts w:hint="eastAsia" w:ascii="宋体" w:hAnsi="宋体" w:cs="宋体"/>
                <w:color w:val="000000"/>
                <w:kern w:val="0"/>
                <w:sz w:val="22"/>
              </w:rPr>
              <w:t>分）</w:t>
            </w:r>
          </w:p>
        </w:tc>
        <w:tc>
          <w:tcPr>
            <w:tcW w:w="1428" w:type="dxa"/>
            <w:vMerge w:val="restart"/>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资金管理</w:t>
            </w:r>
          </w:p>
        </w:tc>
        <w:tc>
          <w:tcPr>
            <w:tcW w:w="23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资金到位率</w:t>
            </w:r>
          </w:p>
        </w:tc>
        <w:tc>
          <w:tcPr>
            <w:tcW w:w="7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Times New Roman"/>
                <w:color w:val="000000"/>
                <w:sz w:val="22"/>
                <w:lang w:val="en-US" w:eastAsia="zh-CN"/>
              </w:rPr>
              <w:t xml:space="preserve">2 </w:t>
            </w:r>
          </w:p>
        </w:tc>
        <w:tc>
          <w:tcPr>
            <w:tcW w:w="810" w:type="dxa"/>
            <w:shd w:val="clear" w:color="000000"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2.00 </w:t>
            </w:r>
          </w:p>
        </w:tc>
        <w:tc>
          <w:tcPr>
            <w:tcW w:w="2893"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27"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rPr>
            </w:pPr>
          </w:p>
        </w:tc>
        <w:tc>
          <w:tcPr>
            <w:tcW w:w="1428"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p>
        </w:tc>
        <w:tc>
          <w:tcPr>
            <w:tcW w:w="23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预算执行率</w:t>
            </w:r>
          </w:p>
        </w:tc>
        <w:tc>
          <w:tcPr>
            <w:tcW w:w="7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kern w:val="0"/>
                <w:sz w:val="22"/>
                <w:lang w:eastAsia="zh-CN"/>
              </w:rPr>
            </w:pPr>
            <w:r>
              <w:rPr>
                <w:rFonts w:hint="eastAsia" w:ascii="宋体" w:hAnsi="宋体" w:eastAsia="宋体" w:cs="Times New Roman"/>
                <w:color w:val="000000"/>
                <w:sz w:val="22"/>
                <w:lang w:val="en-US" w:eastAsia="zh-CN"/>
              </w:rPr>
              <w:t xml:space="preserve">5 </w:t>
            </w:r>
          </w:p>
        </w:tc>
        <w:tc>
          <w:tcPr>
            <w:tcW w:w="810" w:type="dxa"/>
            <w:shd w:val="clear" w:color="000000"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4.79 </w:t>
            </w:r>
          </w:p>
        </w:tc>
        <w:tc>
          <w:tcPr>
            <w:tcW w:w="2893"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227"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rPr>
            </w:pPr>
          </w:p>
        </w:tc>
        <w:tc>
          <w:tcPr>
            <w:tcW w:w="1428" w:type="dxa"/>
            <w:vMerge w:val="continue"/>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p>
        </w:tc>
        <w:tc>
          <w:tcPr>
            <w:tcW w:w="23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资金使用合规性</w:t>
            </w:r>
          </w:p>
        </w:tc>
        <w:tc>
          <w:tcPr>
            <w:tcW w:w="7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kern w:val="0"/>
                <w:sz w:val="22"/>
                <w:lang w:eastAsia="zh-CN"/>
              </w:rPr>
            </w:pPr>
            <w:r>
              <w:rPr>
                <w:rFonts w:hint="eastAsia" w:ascii="宋体" w:hAnsi="宋体" w:eastAsia="宋体" w:cs="Times New Roman"/>
                <w:color w:val="000000"/>
                <w:sz w:val="22"/>
                <w:lang w:val="en-US" w:eastAsia="zh-CN"/>
              </w:rPr>
              <w:t xml:space="preserve">3 </w:t>
            </w:r>
          </w:p>
        </w:tc>
        <w:tc>
          <w:tcPr>
            <w:tcW w:w="810" w:type="dxa"/>
            <w:shd w:val="clear" w:color="000000"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2.90 </w:t>
            </w:r>
          </w:p>
        </w:tc>
        <w:tc>
          <w:tcPr>
            <w:tcW w:w="2893"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列支与项目无关的租车费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rPr>
            </w:pPr>
          </w:p>
        </w:tc>
        <w:tc>
          <w:tcPr>
            <w:tcW w:w="1428" w:type="dxa"/>
            <w:vMerge w:val="restart"/>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组织实施</w:t>
            </w:r>
          </w:p>
        </w:tc>
        <w:tc>
          <w:tcPr>
            <w:tcW w:w="23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管理制度健全性</w:t>
            </w:r>
          </w:p>
        </w:tc>
        <w:tc>
          <w:tcPr>
            <w:tcW w:w="7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Times New Roman"/>
                <w:color w:val="000000"/>
                <w:sz w:val="22"/>
                <w:lang w:val="en-US" w:eastAsia="zh-CN"/>
              </w:rPr>
              <w:t xml:space="preserve">5 </w:t>
            </w:r>
          </w:p>
        </w:tc>
        <w:tc>
          <w:tcPr>
            <w:tcW w:w="810" w:type="dxa"/>
            <w:shd w:val="clear" w:color="000000"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4.30 </w:t>
            </w:r>
          </w:p>
        </w:tc>
        <w:tc>
          <w:tcPr>
            <w:tcW w:w="2893"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未建立《项目管理制度》，制度间缺乏关联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rPr>
            </w:pPr>
          </w:p>
        </w:tc>
        <w:tc>
          <w:tcPr>
            <w:tcW w:w="1428"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p>
        </w:tc>
        <w:tc>
          <w:tcPr>
            <w:tcW w:w="23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制度执行有效性</w:t>
            </w:r>
          </w:p>
        </w:tc>
        <w:tc>
          <w:tcPr>
            <w:tcW w:w="7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Times New Roman"/>
                <w:color w:val="000000"/>
                <w:sz w:val="22"/>
                <w:lang w:val="en-US" w:eastAsia="zh-CN"/>
              </w:rPr>
              <w:t xml:space="preserve">5 </w:t>
            </w:r>
          </w:p>
        </w:tc>
        <w:tc>
          <w:tcPr>
            <w:tcW w:w="810" w:type="dxa"/>
            <w:shd w:val="clear" w:color="000000"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4.10 </w:t>
            </w:r>
          </w:p>
        </w:tc>
        <w:tc>
          <w:tcPr>
            <w:tcW w:w="2893"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未建立项目实施方案，制度需进一步完善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restart"/>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cs="宋体"/>
                <w:color w:val="000000"/>
                <w:kern w:val="0"/>
                <w:sz w:val="22"/>
              </w:rPr>
              <w:t>产出</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cs="宋体"/>
                <w:color w:val="000000"/>
                <w:kern w:val="0"/>
                <w:sz w:val="22"/>
              </w:rPr>
              <w:t>（4</w:t>
            </w:r>
            <w:r>
              <w:rPr>
                <w:rFonts w:ascii="宋体" w:hAnsi="宋体" w:cs="宋体"/>
                <w:color w:val="000000"/>
                <w:kern w:val="0"/>
                <w:sz w:val="22"/>
              </w:rPr>
              <w:t>0</w:t>
            </w:r>
            <w:r>
              <w:rPr>
                <w:rFonts w:hint="eastAsia" w:ascii="宋体" w:hAnsi="宋体" w:cs="宋体"/>
                <w:color w:val="000000"/>
                <w:kern w:val="0"/>
                <w:sz w:val="22"/>
              </w:rPr>
              <w:t>分）</w:t>
            </w:r>
          </w:p>
        </w:tc>
        <w:tc>
          <w:tcPr>
            <w:tcW w:w="1428"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产出数量</w:t>
            </w:r>
          </w:p>
        </w:tc>
        <w:tc>
          <w:tcPr>
            <w:tcW w:w="23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实际完成率</w:t>
            </w:r>
          </w:p>
        </w:tc>
        <w:tc>
          <w:tcPr>
            <w:tcW w:w="7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Times New Roman"/>
                <w:color w:val="000000"/>
                <w:sz w:val="22"/>
                <w:lang w:val="en-US" w:eastAsia="zh-CN"/>
              </w:rPr>
              <w:t xml:space="preserve">10 </w:t>
            </w:r>
          </w:p>
        </w:tc>
        <w:tc>
          <w:tcPr>
            <w:tcW w:w="810" w:type="dxa"/>
            <w:shd w:val="clear" w:color="000000"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9.50 </w:t>
            </w:r>
          </w:p>
        </w:tc>
        <w:tc>
          <w:tcPr>
            <w:tcW w:w="2893"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数量指标实际完成值与指标设置的存在差异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rPr>
            </w:pPr>
          </w:p>
        </w:tc>
        <w:tc>
          <w:tcPr>
            <w:tcW w:w="1428"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产出质量</w:t>
            </w:r>
          </w:p>
        </w:tc>
        <w:tc>
          <w:tcPr>
            <w:tcW w:w="23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质量达标率</w:t>
            </w:r>
          </w:p>
        </w:tc>
        <w:tc>
          <w:tcPr>
            <w:tcW w:w="7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Times New Roman"/>
                <w:color w:val="000000"/>
                <w:sz w:val="22"/>
                <w:lang w:val="en-US" w:eastAsia="zh-CN"/>
              </w:rPr>
              <w:t xml:space="preserve">10 </w:t>
            </w:r>
          </w:p>
        </w:tc>
        <w:tc>
          <w:tcPr>
            <w:tcW w:w="810" w:type="dxa"/>
            <w:shd w:val="clear" w:color="000000"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8.70 </w:t>
            </w:r>
          </w:p>
        </w:tc>
        <w:tc>
          <w:tcPr>
            <w:tcW w:w="2893"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质量指标不够细化，可衡量性不足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trPr>
        <w:tc>
          <w:tcPr>
            <w:tcW w:w="1227"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rPr>
            </w:pPr>
          </w:p>
        </w:tc>
        <w:tc>
          <w:tcPr>
            <w:tcW w:w="1428"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产出时效</w:t>
            </w:r>
          </w:p>
        </w:tc>
        <w:tc>
          <w:tcPr>
            <w:tcW w:w="23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完成及时性</w:t>
            </w:r>
          </w:p>
        </w:tc>
        <w:tc>
          <w:tcPr>
            <w:tcW w:w="7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Times New Roman"/>
                <w:color w:val="000000"/>
                <w:sz w:val="22"/>
                <w:lang w:val="en-US" w:eastAsia="zh-CN"/>
              </w:rPr>
              <w:t xml:space="preserve">10 </w:t>
            </w:r>
          </w:p>
        </w:tc>
        <w:tc>
          <w:tcPr>
            <w:tcW w:w="810" w:type="dxa"/>
            <w:shd w:val="clear" w:color="000000"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9.20 </w:t>
            </w:r>
          </w:p>
        </w:tc>
        <w:tc>
          <w:tcPr>
            <w:tcW w:w="2893"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项目内部分内容未在规定时间内完成，造成一定程度的拖延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227"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rPr>
            </w:pPr>
          </w:p>
        </w:tc>
        <w:tc>
          <w:tcPr>
            <w:tcW w:w="1428"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产出成本</w:t>
            </w:r>
          </w:p>
        </w:tc>
        <w:tc>
          <w:tcPr>
            <w:tcW w:w="23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sz w:val="22"/>
              </w:rPr>
              <w:t>成本节约率</w:t>
            </w:r>
          </w:p>
        </w:tc>
        <w:tc>
          <w:tcPr>
            <w:tcW w:w="7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Times New Roman"/>
                <w:color w:val="000000"/>
                <w:sz w:val="22"/>
                <w:lang w:val="en-US" w:eastAsia="zh-CN"/>
              </w:rPr>
              <w:t xml:space="preserve">10 </w:t>
            </w:r>
          </w:p>
        </w:tc>
        <w:tc>
          <w:tcPr>
            <w:tcW w:w="810" w:type="dxa"/>
            <w:shd w:val="clear" w:color="000000"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8.90 </w:t>
            </w:r>
          </w:p>
        </w:tc>
        <w:tc>
          <w:tcPr>
            <w:tcW w:w="2893"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restart"/>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cs="宋体"/>
                <w:color w:val="000000"/>
                <w:kern w:val="0"/>
                <w:sz w:val="22"/>
              </w:rPr>
              <w:t>效益</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cs="宋体"/>
                <w:color w:val="000000"/>
                <w:kern w:val="0"/>
                <w:sz w:val="22"/>
              </w:rPr>
              <w:t>（3</w:t>
            </w:r>
            <w:r>
              <w:rPr>
                <w:rFonts w:ascii="宋体" w:hAnsi="宋体" w:cs="宋体"/>
                <w:color w:val="000000"/>
                <w:kern w:val="0"/>
                <w:sz w:val="22"/>
              </w:rPr>
              <w:t>0</w:t>
            </w:r>
            <w:r>
              <w:rPr>
                <w:rFonts w:hint="eastAsia" w:ascii="宋体" w:hAnsi="宋体" w:cs="宋体"/>
                <w:color w:val="000000"/>
                <w:kern w:val="0"/>
                <w:sz w:val="22"/>
              </w:rPr>
              <w:t>分）</w:t>
            </w:r>
          </w:p>
        </w:tc>
        <w:tc>
          <w:tcPr>
            <w:tcW w:w="1428" w:type="dxa"/>
            <w:vMerge w:val="restart"/>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cs="宋体"/>
                <w:color w:val="000000"/>
                <w:kern w:val="0"/>
                <w:sz w:val="22"/>
              </w:rPr>
              <w:t>项目效益</w:t>
            </w:r>
          </w:p>
        </w:tc>
        <w:tc>
          <w:tcPr>
            <w:tcW w:w="2361" w:type="dxa"/>
            <w:shd w:val="clear" w:color="000000"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产生的社会效益</w:t>
            </w:r>
          </w:p>
        </w:tc>
        <w:tc>
          <w:tcPr>
            <w:tcW w:w="7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color w:val="000000"/>
                <w:sz w:val="22"/>
              </w:rPr>
              <w:t>10</w:t>
            </w:r>
          </w:p>
        </w:tc>
        <w:tc>
          <w:tcPr>
            <w:tcW w:w="810" w:type="dxa"/>
            <w:shd w:val="clear" w:color="000000"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7.90 </w:t>
            </w:r>
          </w:p>
        </w:tc>
        <w:tc>
          <w:tcPr>
            <w:tcW w:w="2893"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指标设置无法量化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7"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rPr>
            </w:pPr>
          </w:p>
        </w:tc>
        <w:tc>
          <w:tcPr>
            <w:tcW w:w="1428"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rPr>
            </w:pPr>
          </w:p>
        </w:tc>
        <w:tc>
          <w:tcPr>
            <w:tcW w:w="2361" w:type="dxa"/>
            <w:shd w:val="clear" w:color="000000"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cs="宋体"/>
                <w:color w:val="000000"/>
                <w:kern w:val="0"/>
                <w:sz w:val="22"/>
                <w:lang w:val="en-US"/>
              </w:rPr>
            </w:pPr>
            <w:r>
              <w:rPr>
                <w:rFonts w:hint="eastAsia" w:ascii="宋体" w:hAnsi="宋体" w:eastAsia="宋体" w:cs="宋体"/>
                <w:i w:val="0"/>
                <w:iCs w:val="0"/>
                <w:color w:val="000000"/>
                <w:kern w:val="0"/>
                <w:sz w:val="22"/>
                <w:szCs w:val="22"/>
                <w:u w:val="none"/>
                <w:lang w:val="en-US" w:eastAsia="zh-CN" w:bidi="ar"/>
              </w:rPr>
              <w:t>产生的</w:t>
            </w:r>
            <w:r>
              <w:rPr>
                <w:rFonts w:hint="eastAsia" w:ascii="宋体" w:hAnsi="宋体" w:cs="宋体"/>
                <w:i w:val="0"/>
                <w:iCs w:val="0"/>
                <w:color w:val="000000"/>
                <w:kern w:val="0"/>
                <w:sz w:val="22"/>
                <w:szCs w:val="22"/>
                <w:u w:val="none"/>
                <w:lang w:val="en-US" w:eastAsia="zh-CN" w:bidi="ar"/>
              </w:rPr>
              <w:t>可持续影响</w:t>
            </w:r>
          </w:p>
        </w:tc>
        <w:tc>
          <w:tcPr>
            <w:tcW w:w="7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color w:val="000000"/>
                <w:sz w:val="22"/>
              </w:rPr>
              <w:t>10</w:t>
            </w:r>
          </w:p>
        </w:tc>
        <w:tc>
          <w:tcPr>
            <w:tcW w:w="810" w:type="dxa"/>
            <w:shd w:val="clear" w:color="000000"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7.50 </w:t>
            </w:r>
          </w:p>
        </w:tc>
        <w:tc>
          <w:tcPr>
            <w:tcW w:w="2893"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指标设置不明确，无法界定何种程度为达成指标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227"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rPr>
            </w:pPr>
          </w:p>
        </w:tc>
        <w:tc>
          <w:tcPr>
            <w:tcW w:w="1428"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rPr>
            </w:pPr>
          </w:p>
        </w:tc>
        <w:tc>
          <w:tcPr>
            <w:tcW w:w="23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cs="宋体"/>
                <w:color w:val="000000"/>
                <w:kern w:val="0"/>
                <w:sz w:val="22"/>
              </w:rPr>
              <w:t>服务对象满意度</w:t>
            </w:r>
          </w:p>
        </w:tc>
        <w:tc>
          <w:tcPr>
            <w:tcW w:w="761"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color w:val="000000"/>
                <w:sz w:val="22"/>
              </w:rPr>
              <w:t>10</w:t>
            </w:r>
          </w:p>
        </w:tc>
        <w:tc>
          <w:tcPr>
            <w:tcW w:w="810" w:type="dxa"/>
            <w:shd w:val="clear" w:color="000000"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rPr>
            </w:pPr>
            <w:r>
              <w:rPr>
                <w:rFonts w:hint="eastAsia" w:ascii="宋体" w:hAnsi="宋体" w:eastAsia="宋体" w:cs="宋体"/>
                <w:i w:val="0"/>
                <w:iCs w:val="0"/>
                <w:color w:val="000000"/>
                <w:kern w:val="0"/>
                <w:sz w:val="22"/>
                <w:szCs w:val="22"/>
                <w:u w:val="none"/>
                <w:lang w:val="en-US" w:eastAsia="zh-CN" w:bidi="ar"/>
              </w:rPr>
              <w:t xml:space="preserve">8.50 </w:t>
            </w:r>
          </w:p>
        </w:tc>
        <w:tc>
          <w:tcPr>
            <w:tcW w:w="2893"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覆盖面不够全面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655" w:type="dxa"/>
            <w:gridSpan w:val="2"/>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b/>
                <w:color w:val="000000"/>
                <w:kern w:val="0"/>
                <w:sz w:val="22"/>
              </w:rPr>
            </w:pPr>
            <w:r>
              <w:rPr>
                <w:rFonts w:hint="eastAsia" w:ascii="宋体" w:hAnsi="宋体" w:cs="宋体"/>
                <w:b/>
                <w:color w:val="000000"/>
                <w:kern w:val="0"/>
                <w:sz w:val="22"/>
              </w:rPr>
              <w:t>合计</w:t>
            </w:r>
          </w:p>
        </w:tc>
        <w:tc>
          <w:tcPr>
            <w:tcW w:w="2361" w:type="dxa"/>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b/>
                <w:color w:val="000000"/>
                <w:kern w:val="0"/>
                <w:sz w:val="22"/>
              </w:rPr>
            </w:pPr>
          </w:p>
        </w:tc>
        <w:tc>
          <w:tcPr>
            <w:tcW w:w="761" w:type="dxa"/>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b/>
                <w:color w:val="000000"/>
                <w:kern w:val="0"/>
                <w:sz w:val="22"/>
              </w:rPr>
            </w:pPr>
            <w:r>
              <w:rPr>
                <w:rFonts w:hint="eastAsia" w:ascii="宋体" w:hAnsi="宋体" w:cs="宋体"/>
                <w:b/>
                <w:color w:val="000000"/>
                <w:kern w:val="0"/>
                <w:sz w:val="22"/>
              </w:rPr>
              <w:t>100</w:t>
            </w:r>
          </w:p>
        </w:tc>
        <w:tc>
          <w:tcPr>
            <w:tcW w:w="810" w:type="dxa"/>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cs="宋体"/>
                <w:b/>
                <w:color w:val="000000"/>
                <w:kern w:val="0"/>
                <w:sz w:val="22"/>
                <w:lang w:val="en-US"/>
              </w:rPr>
            </w:pPr>
            <w:r>
              <w:rPr>
                <w:rFonts w:hint="eastAsia" w:ascii="宋体" w:hAnsi="宋体" w:eastAsia="宋体" w:cs="宋体"/>
                <w:b/>
                <w:bCs/>
                <w:i w:val="0"/>
                <w:iCs w:val="0"/>
                <w:color w:val="000000"/>
                <w:kern w:val="0"/>
                <w:sz w:val="22"/>
                <w:szCs w:val="22"/>
                <w:u w:val="none"/>
                <w:lang w:val="en-US" w:eastAsia="zh-CN" w:bidi="ar"/>
              </w:rPr>
              <w:t xml:space="preserve">87.11 </w:t>
            </w:r>
          </w:p>
        </w:tc>
        <w:tc>
          <w:tcPr>
            <w:tcW w:w="2893" w:type="dxa"/>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b/>
                <w:color w:val="000000"/>
                <w:kern w:val="0"/>
                <w:sz w:val="22"/>
              </w:rPr>
            </w:pPr>
          </w:p>
        </w:tc>
      </w:tr>
    </w:tbl>
    <w:p/>
    <w:sectPr>
      <w:pgSz w:w="11906" w:h="16838"/>
      <w:pgMar w:top="2098" w:right="1474" w:bottom="1985"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Leelawadee UI">
    <w:panose1 w:val="020B0502040204020203"/>
    <w:charset w:val="00"/>
    <w:family w:val="swiss"/>
    <w:pitch w:val="default"/>
    <w:sig w:usb0="83000003" w:usb1="00000000" w:usb2="00010000" w:usb3="00000001" w:csb0="000101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宋体" w:hAnsi="宋体"/>
        <w:sz w:val="21"/>
        <w:szCs w:val="21"/>
      </w:rP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11</w:t>
    </w:r>
    <w:r>
      <w:rPr>
        <w:rFonts w:ascii="宋体" w:hAnsi="宋体"/>
        <w:sz w:val="21"/>
        <w:szCs w:val="21"/>
      </w:rPr>
      <w:fldChar w:fldCharType="end"/>
    </w:r>
  </w:p>
  <w:p>
    <w:pPr>
      <w:pStyle w:val="6"/>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宋体" w:hAnsi="宋体"/>
        <w:sz w:val="21"/>
        <w:szCs w:val="21"/>
      </w:rP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13</w:t>
    </w:r>
    <w:r>
      <w:rPr>
        <w:rFonts w:ascii="宋体" w:hAnsi="宋体"/>
        <w:sz w:val="21"/>
        <w:szCs w:val="21"/>
      </w:rPr>
      <w:fldChar w:fldCharType="end"/>
    </w:r>
  </w:p>
  <w:p>
    <w:pPr>
      <w:pStyle w:val="6"/>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DE4E3"/>
    <w:multiLevelType w:val="singleLevel"/>
    <w:tmpl w:val="3D8DE4E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0055574E"/>
    <w:rsid w:val="017D7944"/>
    <w:rsid w:val="01893E80"/>
    <w:rsid w:val="022D6BD4"/>
    <w:rsid w:val="03022479"/>
    <w:rsid w:val="0339649D"/>
    <w:rsid w:val="04D80CE6"/>
    <w:rsid w:val="070579F5"/>
    <w:rsid w:val="07DC0503"/>
    <w:rsid w:val="086016FD"/>
    <w:rsid w:val="089632D4"/>
    <w:rsid w:val="092B07CE"/>
    <w:rsid w:val="09B77034"/>
    <w:rsid w:val="0A580FC7"/>
    <w:rsid w:val="0BB52366"/>
    <w:rsid w:val="0D16137A"/>
    <w:rsid w:val="0DCA14C2"/>
    <w:rsid w:val="0EA40F5C"/>
    <w:rsid w:val="0FCA3304"/>
    <w:rsid w:val="0FE863E6"/>
    <w:rsid w:val="113B2D40"/>
    <w:rsid w:val="11E46932"/>
    <w:rsid w:val="13AE23E0"/>
    <w:rsid w:val="14A979BF"/>
    <w:rsid w:val="16CA24CD"/>
    <w:rsid w:val="17B92A9E"/>
    <w:rsid w:val="1AEA48DA"/>
    <w:rsid w:val="1B5F7719"/>
    <w:rsid w:val="1BCC2910"/>
    <w:rsid w:val="1CDA2E0B"/>
    <w:rsid w:val="1D181B85"/>
    <w:rsid w:val="1F1F2628"/>
    <w:rsid w:val="1F6E0793"/>
    <w:rsid w:val="20A04C9E"/>
    <w:rsid w:val="20DB35F6"/>
    <w:rsid w:val="24284DA4"/>
    <w:rsid w:val="26EC2E07"/>
    <w:rsid w:val="270D21E3"/>
    <w:rsid w:val="2756393C"/>
    <w:rsid w:val="27E15995"/>
    <w:rsid w:val="288523D1"/>
    <w:rsid w:val="291E22D1"/>
    <w:rsid w:val="292C7A9D"/>
    <w:rsid w:val="2A385C74"/>
    <w:rsid w:val="2E0878BB"/>
    <w:rsid w:val="2E9A064C"/>
    <w:rsid w:val="2EE47DE0"/>
    <w:rsid w:val="30DA5747"/>
    <w:rsid w:val="32170C88"/>
    <w:rsid w:val="329A7713"/>
    <w:rsid w:val="34BA5036"/>
    <w:rsid w:val="353211CE"/>
    <w:rsid w:val="35BA4170"/>
    <w:rsid w:val="366C370F"/>
    <w:rsid w:val="3823719B"/>
    <w:rsid w:val="38CC3CB1"/>
    <w:rsid w:val="3A934325"/>
    <w:rsid w:val="3B1E77A1"/>
    <w:rsid w:val="3F4563B2"/>
    <w:rsid w:val="3F5016C1"/>
    <w:rsid w:val="3F662D2C"/>
    <w:rsid w:val="41BF117A"/>
    <w:rsid w:val="41F85FC5"/>
    <w:rsid w:val="42202ED3"/>
    <w:rsid w:val="42C910F7"/>
    <w:rsid w:val="44821BB7"/>
    <w:rsid w:val="45E525F7"/>
    <w:rsid w:val="481805CA"/>
    <w:rsid w:val="483F5283"/>
    <w:rsid w:val="48A71E8C"/>
    <w:rsid w:val="4A572436"/>
    <w:rsid w:val="4BCB40E3"/>
    <w:rsid w:val="4C84691E"/>
    <w:rsid w:val="4C9D6696"/>
    <w:rsid w:val="4E35193A"/>
    <w:rsid w:val="50757EB0"/>
    <w:rsid w:val="522F1649"/>
    <w:rsid w:val="52E642AB"/>
    <w:rsid w:val="535C0B74"/>
    <w:rsid w:val="54DF51CB"/>
    <w:rsid w:val="55BE0D81"/>
    <w:rsid w:val="56701B0F"/>
    <w:rsid w:val="582D2828"/>
    <w:rsid w:val="5A267A56"/>
    <w:rsid w:val="5C2A6C04"/>
    <w:rsid w:val="5F471C86"/>
    <w:rsid w:val="5F922AF6"/>
    <w:rsid w:val="60C10C6B"/>
    <w:rsid w:val="62D60F4C"/>
    <w:rsid w:val="64AE0E8A"/>
    <w:rsid w:val="65006CC3"/>
    <w:rsid w:val="65BB098D"/>
    <w:rsid w:val="66015089"/>
    <w:rsid w:val="67A96C2F"/>
    <w:rsid w:val="69353622"/>
    <w:rsid w:val="6B3B73C7"/>
    <w:rsid w:val="6E385475"/>
    <w:rsid w:val="6F3C4EEE"/>
    <w:rsid w:val="725D0E4E"/>
    <w:rsid w:val="74E95DBE"/>
    <w:rsid w:val="76360227"/>
    <w:rsid w:val="77E4630B"/>
    <w:rsid w:val="78263CC5"/>
    <w:rsid w:val="789007C9"/>
    <w:rsid w:val="78C63990"/>
    <w:rsid w:val="78C95383"/>
    <w:rsid w:val="7ADE57FC"/>
    <w:rsid w:val="7B041F22"/>
    <w:rsid w:val="7B25086A"/>
    <w:rsid w:val="7BBBF9D7"/>
    <w:rsid w:val="7D2F28C3"/>
    <w:rsid w:val="7D48697A"/>
    <w:rsid w:val="7D4A0A5C"/>
    <w:rsid w:val="7DAA32B5"/>
    <w:rsid w:val="EF5B6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2">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lock Text"/>
    <w:basedOn w:val="1"/>
    <w:autoRedefine/>
    <w:qFormat/>
    <w:uiPriority w:val="0"/>
    <w:pPr>
      <w:spacing w:after="120"/>
      <w:ind w:left="1440" w:leftChars="700" w:right="1440" w:rightChars="700"/>
    </w:pPr>
  </w:style>
  <w:style w:type="paragraph" w:styleId="3">
    <w:name w:val="annotation text"/>
    <w:basedOn w:val="1"/>
    <w:autoRedefine/>
    <w:qFormat/>
    <w:uiPriority w:val="0"/>
    <w:pPr>
      <w:jc w:val="left"/>
    </w:pPr>
  </w:style>
  <w:style w:type="paragraph" w:styleId="4">
    <w:name w:val="Body Text"/>
    <w:next w:val="5"/>
    <w:autoRedefine/>
    <w:qFormat/>
    <w:uiPriority w:val="0"/>
    <w:pPr>
      <w:widowControl/>
      <w:spacing w:after="120" w:line="360" w:lineRule="auto"/>
      <w:ind w:firstLine="0" w:firstLineChars="0"/>
      <w:jc w:val="left"/>
    </w:pPr>
    <w:rPr>
      <w:rFonts w:ascii="Calibri" w:hAnsi="Calibri" w:eastAsia="宋体" w:cs="Times New Roman"/>
      <w:kern w:val="0"/>
      <w:sz w:val="24"/>
      <w:szCs w:val="24"/>
      <w:lang w:val="en-US" w:eastAsia="en-US" w:bidi="en-US"/>
    </w:rPr>
  </w:style>
  <w:style w:type="paragraph" w:customStyle="1" w:styleId="5">
    <w:name w:val="TOC 11"/>
    <w:next w:val="1"/>
    <w:autoRedefine/>
    <w:qFormat/>
    <w:uiPriority w:val="0"/>
    <w:pPr>
      <w:wordWrap w:val="0"/>
      <w:jc w:val="both"/>
    </w:pPr>
    <w:rPr>
      <w:rFonts w:ascii="Times New Roman" w:hAnsi="Times New Roman" w:eastAsia="宋体" w:cs="Times New Roman"/>
      <w:sz w:val="21"/>
      <w:szCs w:val="22"/>
      <w:lang w:val="en-US" w:eastAsia="zh-CN" w:bidi="ar-SA"/>
    </w:rPr>
  </w:style>
  <w:style w:type="paragraph" w:styleId="6">
    <w:name w:val="footer"/>
    <w:basedOn w:val="1"/>
    <w:autoRedefine/>
    <w:unhideWhenUsed/>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unhideWhenUsed/>
    <w:qFormat/>
    <w:uiPriority w:val="39"/>
  </w:style>
  <w:style w:type="paragraph" w:styleId="9">
    <w:name w:val="toc 2"/>
    <w:basedOn w:val="1"/>
    <w:next w:val="1"/>
    <w:autoRedefine/>
    <w:unhideWhenUsed/>
    <w:qFormat/>
    <w:uiPriority w:val="39"/>
    <w:pPr>
      <w:ind w:left="420" w:leftChars="200"/>
    </w:pPr>
  </w:style>
  <w:style w:type="table" w:styleId="11">
    <w:name w:val="Table Grid"/>
    <w:basedOn w:val="10"/>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autoRedefine/>
    <w:unhideWhenUsed/>
    <w:qFormat/>
    <w:uiPriority w:val="99"/>
    <w:rPr>
      <w:color w:val="0000FF"/>
      <w:u w:val="single"/>
    </w:rPr>
  </w:style>
  <w:style w:type="paragraph" w:customStyle="1" w:styleId="14">
    <w:name w:val="正文1"/>
    <w:basedOn w:val="1"/>
    <w:next w:val="1"/>
    <w:autoRedefine/>
    <w:qFormat/>
    <w:uiPriority w:val="0"/>
    <w:pPr>
      <w:widowControl w:val="0"/>
      <w:suppressAutoHyphens/>
      <w:spacing w:line="576" w:lineRule="exact"/>
      <w:ind w:firstLine="640" w:firstLineChars="200"/>
      <w:jc w:val="both"/>
    </w:pPr>
    <w:rPr>
      <w:rFonts w:ascii="仿宋" w:hAnsi="仿宋" w:eastAsia="仿宋_GB2312" w:cs="Calibri"/>
      <w:kern w:val="2"/>
      <w:sz w:val="32"/>
      <w:szCs w:val="32"/>
    </w:rPr>
  </w:style>
  <w:style w:type="paragraph" w:customStyle="1" w:styleId="15">
    <w:name w:val="报告正文"/>
    <w:autoRedefine/>
    <w:qFormat/>
    <w:uiPriority w:val="0"/>
    <w:pPr>
      <w:spacing w:line="360" w:lineRule="auto"/>
      <w:ind w:firstLine="200" w:firstLineChars="200"/>
    </w:pPr>
    <w:rPr>
      <w:rFonts w:ascii="Calibri" w:hAnsi="Calibri" w:eastAsia="宋体" w:cs="Times New Roman"/>
      <w:kern w:val="2"/>
      <w:sz w:val="28"/>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7759</Words>
  <Characters>8715</Characters>
  <Lines>0</Lines>
  <Paragraphs>0</Paragraphs>
  <TotalTime>27</TotalTime>
  <ScaleCrop>false</ScaleCrop>
  <LinksUpToDate>false</LinksUpToDate>
  <CharactersWithSpaces>9430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2023-05-18T23:19:00Z</dcterms:created>
  <dc:creator>90994</dc:creator>
  <cp:lastModifiedBy>　　　　　　</cp:lastModifiedBy>
  <cp:lastPrinted>2023-05-23T18:42:00Z</cp:lastPrinted>
  <dcterms:modified xsi:type="dcterms:W3CDTF">2024-05-15T07:11:07Z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291A46CEC337416FA4434CCB220AB9CA_13</vt:lpwstr>
  </property>
</Properties>
</file>