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09"/>
        <w:gridCol w:w="88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全国专利代理师资格考试考务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北京市知识产权公共服务中心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张羽南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82356385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102.3125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102.3125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4.11%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81.3125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81.3125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预计考试科目17000科次，督促机考服务商对相关人员进行培训及提供技术支持，落实疫情防控、保电、场地屏蔽等相关举措，提供符合配置要求的考场、计算机设备、监考用设备以及考试现场监考服务，确保2022年度全国专利代理师资格考试考务工作顺利完成。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2022年共5896人报名，全部完成资格审核工作，共5502人审核通过并缴费。对北京考点11家考站进行巡检，督促机考服务商落实疫情防控、保电等相关要求。组织相关人员参加培训，保障考试的顺利开展。后因北京市疫情防控形势严峻，考试延期举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考生报名人数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≥5300人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5896人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巡考工作手册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=50册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已完成手册的编制，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因2022年考试期间北京市疫情防控形势严峻，考试延期举办，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未下发手册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考生报名、审核、组织考试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=100%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已完成考试报名、审核工作，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因2022年考试期间北京市疫情防控形势严峻，考试延期举办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落实考场、组织考试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≤4个月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3个月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已完成考场巡查，确定考站，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因2022年考试期间北京市疫情防控形势严峻，考试延期举办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考试报名工作、审核、上报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≤7个月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考试服务费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≤18万元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1.8万元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专利代理师资格考试实施服务费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≤8万元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2.4万元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已签订合同，成本为8万元，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因2022年考试期间北京市疫情防控形势严峻，考试延期举办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，未支付尾款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机考考试服务费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≤73.3125万元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已确定考站，成本控制在73.3125万元以内，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因2022年考试期间北京市疫情防控形势严峻，考试延期举办，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故未签订合同及支出。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考试劳务费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≤3万元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因2022年考试期间北京市疫情防控形势严峻，考试延期举办，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故未支出。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树立北京作为首都高度重视完善知识产权制度的良好形象。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定性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eastAsia="仿宋_GB2312"/>
                <w:color w:val="000000"/>
                <w:sz w:val="15"/>
                <w:szCs w:val="15"/>
              </w:rPr>
              <w:t>已完成考试报名、资格审查、考场巡查等工作，</w:t>
            </w:r>
            <w:r>
              <w:rPr>
                <w:rFonts w:ascii="仿宋_GB2312" w:eastAsia="仿宋_GB2312"/>
                <w:color w:val="000000"/>
                <w:sz w:val="15"/>
                <w:szCs w:val="15"/>
              </w:rPr>
              <w:t>为北京高度重视完善知识产权制度树立良好形象。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加强我国专利代理行业建设，提高专利代理师业务素质。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定性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000000"/>
                <w:sz w:val="15"/>
                <w:szCs w:val="15"/>
              </w:rPr>
            </w:pPr>
            <w:r>
              <w:rPr>
                <w:rFonts w:ascii="仿宋_GB2312" w:eastAsia="仿宋_GB2312"/>
                <w:color w:val="000000"/>
                <w:sz w:val="15"/>
                <w:szCs w:val="15"/>
              </w:rPr>
              <w:t>通过</w:t>
            </w:r>
            <w:r>
              <w:rPr>
                <w:rFonts w:hint="eastAsia" w:ascii="仿宋_GB2312" w:eastAsia="仿宋_GB2312"/>
                <w:color w:val="000000"/>
                <w:sz w:val="15"/>
                <w:szCs w:val="15"/>
              </w:rPr>
              <w:t>举办</w:t>
            </w:r>
            <w:r>
              <w:rPr>
                <w:rFonts w:ascii="仿宋_GB2312" w:eastAsia="仿宋_GB2312"/>
                <w:color w:val="000000"/>
                <w:sz w:val="15"/>
                <w:szCs w:val="15"/>
              </w:rPr>
              <w:t>专利代理师资格考试，提高从业人员专业水平，加强我国专利代理行业建设，提高专利代理师业务素质。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81.41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xZGZmZTMyMWI5M2JjYmM5MzhiZDA4MmNjZTIyZmEifQ=="/>
  </w:docVars>
  <w:rsids>
    <w:rsidRoot w:val="46257BFF"/>
    <w:rsid w:val="00004B13"/>
    <w:rsid w:val="000E3CDC"/>
    <w:rsid w:val="001373DA"/>
    <w:rsid w:val="0015372F"/>
    <w:rsid w:val="00250195"/>
    <w:rsid w:val="00250330"/>
    <w:rsid w:val="002C0546"/>
    <w:rsid w:val="002D2665"/>
    <w:rsid w:val="003323E1"/>
    <w:rsid w:val="00345C60"/>
    <w:rsid w:val="0038039E"/>
    <w:rsid w:val="00403C03"/>
    <w:rsid w:val="0041448D"/>
    <w:rsid w:val="00445C49"/>
    <w:rsid w:val="004A3268"/>
    <w:rsid w:val="004E41E0"/>
    <w:rsid w:val="005647ED"/>
    <w:rsid w:val="00575F86"/>
    <w:rsid w:val="00580F68"/>
    <w:rsid w:val="005D22A8"/>
    <w:rsid w:val="005F5D80"/>
    <w:rsid w:val="00631829"/>
    <w:rsid w:val="00652F2D"/>
    <w:rsid w:val="00697D6C"/>
    <w:rsid w:val="006E46B8"/>
    <w:rsid w:val="007E4ECC"/>
    <w:rsid w:val="0080185B"/>
    <w:rsid w:val="008E38BE"/>
    <w:rsid w:val="00913220"/>
    <w:rsid w:val="00A412E1"/>
    <w:rsid w:val="00A63F25"/>
    <w:rsid w:val="00B21794"/>
    <w:rsid w:val="00B5560A"/>
    <w:rsid w:val="00C86F24"/>
    <w:rsid w:val="00D229EA"/>
    <w:rsid w:val="00D7363E"/>
    <w:rsid w:val="00DA15A4"/>
    <w:rsid w:val="00DD0396"/>
    <w:rsid w:val="00DD6E4A"/>
    <w:rsid w:val="00DE6F44"/>
    <w:rsid w:val="00F368B3"/>
    <w:rsid w:val="00F46D2F"/>
    <w:rsid w:val="00F60FB6"/>
    <w:rsid w:val="00F621B1"/>
    <w:rsid w:val="00F905C2"/>
    <w:rsid w:val="00FF67FA"/>
    <w:rsid w:val="10CF296D"/>
    <w:rsid w:val="46257BFF"/>
    <w:rsid w:val="513712FF"/>
    <w:rsid w:val="5FC25FC9"/>
    <w:rsid w:val="FF7FF0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框文本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210</Words>
  <Characters>1203</Characters>
  <Lines>10</Lines>
  <Paragraphs>2</Paragraphs>
  <TotalTime>23</TotalTime>
  <ScaleCrop>false</ScaleCrop>
  <LinksUpToDate>false</LinksUpToDate>
  <CharactersWithSpaces>1411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2023-06-05T17:20:00Z</dcterms:created>
  <dc:creator>user_204-145</dc:creator>
  <cp:lastModifiedBy>user</cp:lastModifiedBy>
  <cp:lastPrinted>2023-06-06T09:49:00Z</cp:lastPrinted>
  <dcterms:modified xsi:type="dcterms:W3CDTF">2023-06-28T16:26:50Z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E7480274FD454557B65233155CBB1684_11</vt:lpwstr>
  </property>
</Properties>
</file>