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32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54"/>
        <w:gridCol w:w="948"/>
        <w:gridCol w:w="1238"/>
        <w:gridCol w:w="1417"/>
        <w:gridCol w:w="1390"/>
        <w:gridCol w:w="2487"/>
        <w:gridCol w:w="1134"/>
        <w:gridCol w:w="1134"/>
        <w:gridCol w:w="993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29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（202</w:t>
            </w:r>
            <w:r>
              <w:rPr>
                <w:rFonts w:ascii="宋体" w:hAnsi="宋体" w:eastAsia="宋体" w:cs="宋体"/>
                <w:color w:val="auto"/>
                <w:kern w:val="0"/>
                <w:sz w:val="22"/>
                <w:szCs w:val="24"/>
                <w:lang w:val="e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2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11797" w:type="dxa"/>
            <w:gridSpan w:val="9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政务服务规范化运行监测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432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993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北京市广播电视局</w:t>
            </w:r>
          </w:p>
        </w:tc>
        <w:tc>
          <w:tcPr>
            <w:tcW w:w="362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3183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北京市广播电视局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2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项目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负责人</w:t>
            </w:r>
          </w:p>
        </w:tc>
        <w:tc>
          <w:tcPr>
            <w:tcW w:w="4993" w:type="dxa"/>
            <w:gridSpan w:val="4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刘华阳</w:t>
            </w:r>
          </w:p>
        </w:tc>
        <w:tc>
          <w:tcPr>
            <w:tcW w:w="362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3183" w:type="dxa"/>
            <w:gridSpan w:val="3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55565399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2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项目资金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年初预算数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全年预算数</w:t>
            </w:r>
          </w:p>
        </w:tc>
        <w:tc>
          <w:tcPr>
            <w:tcW w:w="362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全年执行数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分值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2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25.05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25.05</w:t>
            </w:r>
          </w:p>
        </w:tc>
        <w:tc>
          <w:tcPr>
            <w:tcW w:w="362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99.80%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9.98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2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其中：当年财政拨款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25.05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25.05</w:t>
            </w:r>
          </w:p>
        </w:tc>
        <w:tc>
          <w:tcPr>
            <w:tcW w:w="362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2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 xml:space="preserve">     上年结转资金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362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2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3621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847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847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以服务对象需求为中心，对局政务服务全流程、全周期进行跟踪和监测服务，客观分析局政务服务规范化运行情况，发现问题，查找不足，有针对性地提出改进建议，促改革、优服务，激发市场主体活力，提升政务服务水平。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1.完成了12份政务服务数据汇聚分析；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2.完成部分政务服务运行监测工作和全年政务服务动态分析；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3.调查问卷设计合理，对1500家企业办事人满意度进行测评，目前已收集完成。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7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绩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效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指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标</w:t>
            </w: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分值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得分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偏差原因分析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指标</w:t>
            </w:r>
          </w:p>
        </w:tc>
        <w:tc>
          <w:tcPr>
            <w:tcW w:w="94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参评问卷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≥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100份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2000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份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58项政务服务事项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≥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58项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58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项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数据分析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≥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份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12份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项目为跨年项目，截至被评价日尚未结项。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数据监测全面、准确，涵盖政务服务事项的全流程、全周期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优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数据采集较全面，涵盖我局进驻市政务服务中心全部事项的服务全流程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2.8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项目为跨年项目，截至被评价日尚未结项。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阶段性分析能客观展现局政务服务运行情况，有针对性性地发现问题、提出改进措施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优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能对政务服务各环节进行动态化、量化跟踪监测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满意度测评工作问卷内容设计合理，便于采集服务对象反馈意见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优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监测分析具有实用性，能及时发现问题，提出建议，有一定参考价值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．5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数据分析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≤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5日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数据分析情况能按时间节点完成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lang w:bidi="ar"/>
              </w:rPr>
              <w:t>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4.8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项目为跨年项目，截至被评价日尚未结项。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服务期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≤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12月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时间没到，待完成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0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项目为跨年项目，截至被评价日尚未结项。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政务服务阶段性运行情况跟踪服务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≤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3.45万元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政务服务阶段性运行情况跟踪成本控制在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3.45万元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以内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  <w:t>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政务服务数据动态监测服务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≤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21.25万元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政务服务数据动态监测服务成本控制在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21.25万元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以内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  <w:t>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6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政务服务满意度测评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≤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0.35万元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政务服务满意度测评服务费成本控制在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0.35万元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以内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  <w:t>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满足服务对象需求，不断简政便民，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优化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服务，提升局政务服务能力水平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优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对政务服务全流程进行监测督办、动态分析并依据调查采集的意见建议，实时且深入地研究我局政务服务运行效能，使“放管服”改革推进更加深入、层次水平更高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,对政务服务规范化水平的提升更加有效。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39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spacing w:line="260" w:lineRule="exact"/>
              <w:jc w:val="both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满意度指标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服务对象满意度指标</w:t>
            </w:r>
          </w:p>
        </w:tc>
        <w:tc>
          <w:tcPr>
            <w:tcW w:w="1238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服务对象满意度指标</w:t>
            </w:r>
          </w:p>
        </w:tc>
        <w:tc>
          <w:tcPr>
            <w:tcW w:w="2807" w:type="dxa"/>
            <w:gridSpan w:val="2"/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≥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95%</w:t>
            </w:r>
          </w:p>
        </w:tc>
        <w:tc>
          <w:tcPr>
            <w:tcW w:w="2487" w:type="dxa"/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  <w:lang w:bidi="ar"/>
              </w:rPr>
              <w:t>95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Cs w:val="21"/>
              </w:rPr>
              <w:t>9.5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912" w:type="dxa"/>
            <w:gridSpan w:val="7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总分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  <w:t>90.58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</w:tbl>
    <w:p/>
    <w:sectPr>
      <w:footerReference r:id="rId3" w:type="default"/>
      <w:pgSz w:w="16838" w:h="11906" w:orient="landscape"/>
      <w:pgMar w:top="1531" w:right="1871" w:bottom="147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1468208"/>
    </w:sdtPr>
    <w:sdtEndPr>
      <w:rPr>
        <w:rFonts w:asciiTheme="minorEastAsia" w:hAnsiTheme="minorEastAsia"/>
        <w:sz w:val="24"/>
        <w:szCs w:val="24"/>
      </w:rPr>
    </w:sdtEndPr>
    <w:sdtContent>
      <w:p>
        <w:pPr>
          <w:pStyle w:val="4"/>
          <w:jc w:val="center"/>
          <w:rPr>
            <w:rFonts w:asciiTheme="minorEastAsia" w:hAnsiTheme="minorEastAsia"/>
            <w:sz w:val="24"/>
            <w:szCs w:val="24"/>
          </w:rPr>
        </w:pPr>
        <w:r>
          <w:rPr>
            <w:rFonts w:asciiTheme="minorEastAsia" w:hAnsiTheme="minorEastAsia"/>
            <w:sz w:val="18"/>
            <w:szCs w:val="18"/>
          </w:rPr>
          <w:fldChar w:fldCharType="begin"/>
        </w:r>
        <w:r>
          <w:rPr>
            <w:rFonts w:asciiTheme="minorEastAsia" w:hAnsiTheme="minorEastAsia"/>
            <w:sz w:val="18"/>
            <w:szCs w:val="18"/>
          </w:rPr>
          <w:instrText xml:space="preserve">PAGE   \* MERGEFORMAT</w:instrText>
        </w:r>
        <w:r>
          <w:rPr>
            <w:rFonts w:asciiTheme="minorEastAsia" w:hAnsiTheme="minorEastAsia"/>
            <w:sz w:val="18"/>
            <w:szCs w:val="18"/>
          </w:rPr>
          <w:fldChar w:fldCharType="separate"/>
        </w:r>
        <w:r>
          <w:rPr>
            <w:rFonts w:asciiTheme="minorEastAsia" w:hAnsiTheme="minorEastAsia"/>
            <w:sz w:val="18"/>
            <w:szCs w:val="18"/>
            <w:lang w:val="zh-CN"/>
          </w:rPr>
          <w:t>1</w:t>
        </w:r>
        <w:r>
          <w:rPr>
            <w:rFonts w:asciiTheme="minorEastAsia" w:hAnsiTheme="minorEastAsia"/>
            <w:sz w:val="18"/>
            <w:szCs w:val="18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C73473"/>
    <w:rsid w:val="00055AD1"/>
    <w:rsid w:val="00092D54"/>
    <w:rsid w:val="000C0BC6"/>
    <w:rsid w:val="00147286"/>
    <w:rsid w:val="001A6092"/>
    <w:rsid w:val="001F2407"/>
    <w:rsid w:val="0026233D"/>
    <w:rsid w:val="002B39F3"/>
    <w:rsid w:val="002C3D43"/>
    <w:rsid w:val="002E78AF"/>
    <w:rsid w:val="00317653"/>
    <w:rsid w:val="00364D00"/>
    <w:rsid w:val="003A3018"/>
    <w:rsid w:val="003F0F75"/>
    <w:rsid w:val="0042634A"/>
    <w:rsid w:val="00440A80"/>
    <w:rsid w:val="00453E73"/>
    <w:rsid w:val="004775C3"/>
    <w:rsid w:val="004B6E19"/>
    <w:rsid w:val="004D54E5"/>
    <w:rsid w:val="004F2C7A"/>
    <w:rsid w:val="005016D5"/>
    <w:rsid w:val="0053755D"/>
    <w:rsid w:val="00572FCB"/>
    <w:rsid w:val="00591787"/>
    <w:rsid w:val="005917C8"/>
    <w:rsid w:val="005958D4"/>
    <w:rsid w:val="005C51A9"/>
    <w:rsid w:val="006075C4"/>
    <w:rsid w:val="006503C3"/>
    <w:rsid w:val="00651C0D"/>
    <w:rsid w:val="006838BA"/>
    <w:rsid w:val="006D0027"/>
    <w:rsid w:val="006E0440"/>
    <w:rsid w:val="0076261F"/>
    <w:rsid w:val="007664D0"/>
    <w:rsid w:val="007860E2"/>
    <w:rsid w:val="007D1EB6"/>
    <w:rsid w:val="0081021B"/>
    <w:rsid w:val="00821794"/>
    <w:rsid w:val="00853921"/>
    <w:rsid w:val="00895663"/>
    <w:rsid w:val="009415F9"/>
    <w:rsid w:val="00996D0B"/>
    <w:rsid w:val="009B4EC0"/>
    <w:rsid w:val="009C3EC1"/>
    <w:rsid w:val="009E272C"/>
    <w:rsid w:val="00A01922"/>
    <w:rsid w:val="00A03842"/>
    <w:rsid w:val="00A17666"/>
    <w:rsid w:val="00A2666F"/>
    <w:rsid w:val="00A3470B"/>
    <w:rsid w:val="00A416E6"/>
    <w:rsid w:val="00A45E2D"/>
    <w:rsid w:val="00A67CED"/>
    <w:rsid w:val="00A762A9"/>
    <w:rsid w:val="00A93CEE"/>
    <w:rsid w:val="00A96CF6"/>
    <w:rsid w:val="00B23CFD"/>
    <w:rsid w:val="00B81868"/>
    <w:rsid w:val="00BA58CC"/>
    <w:rsid w:val="00BF2BAE"/>
    <w:rsid w:val="00BF63ED"/>
    <w:rsid w:val="00C1418B"/>
    <w:rsid w:val="00C36791"/>
    <w:rsid w:val="00C4594A"/>
    <w:rsid w:val="00C55FBF"/>
    <w:rsid w:val="00C63FC1"/>
    <w:rsid w:val="00C6732A"/>
    <w:rsid w:val="00C73473"/>
    <w:rsid w:val="00C9129F"/>
    <w:rsid w:val="00CB6031"/>
    <w:rsid w:val="00CD6449"/>
    <w:rsid w:val="00D0319A"/>
    <w:rsid w:val="00D43714"/>
    <w:rsid w:val="00D70D23"/>
    <w:rsid w:val="00D9495F"/>
    <w:rsid w:val="00DA08FF"/>
    <w:rsid w:val="00E4679A"/>
    <w:rsid w:val="00E93327"/>
    <w:rsid w:val="00EB0490"/>
    <w:rsid w:val="00F14B74"/>
    <w:rsid w:val="00F44F67"/>
    <w:rsid w:val="00F558AA"/>
    <w:rsid w:val="00F57A64"/>
    <w:rsid w:val="00FD3934"/>
    <w:rsid w:val="00FD4517"/>
    <w:rsid w:val="00FE2D38"/>
    <w:rsid w:val="015E6884"/>
    <w:rsid w:val="01756040"/>
    <w:rsid w:val="02860574"/>
    <w:rsid w:val="02A471C8"/>
    <w:rsid w:val="03EA2651"/>
    <w:rsid w:val="040D40DC"/>
    <w:rsid w:val="04D24C68"/>
    <w:rsid w:val="05551283"/>
    <w:rsid w:val="05CE5686"/>
    <w:rsid w:val="05ED6E9C"/>
    <w:rsid w:val="071B4BAF"/>
    <w:rsid w:val="077D6C48"/>
    <w:rsid w:val="07B05BA5"/>
    <w:rsid w:val="0820035A"/>
    <w:rsid w:val="09272F24"/>
    <w:rsid w:val="09402485"/>
    <w:rsid w:val="0AF11918"/>
    <w:rsid w:val="0B3F5FD1"/>
    <w:rsid w:val="0B7B1CE8"/>
    <w:rsid w:val="0B9730BE"/>
    <w:rsid w:val="0BE5039E"/>
    <w:rsid w:val="0C3C407E"/>
    <w:rsid w:val="0CB30325"/>
    <w:rsid w:val="0D660F9A"/>
    <w:rsid w:val="0D71793F"/>
    <w:rsid w:val="0DB717F6"/>
    <w:rsid w:val="0DD7F446"/>
    <w:rsid w:val="0E8A1A55"/>
    <w:rsid w:val="100920B1"/>
    <w:rsid w:val="101E3DAE"/>
    <w:rsid w:val="14CE65E6"/>
    <w:rsid w:val="156B48DA"/>
    <w:rsid w:val="16106922"/>
    <w:rsid w:val="164F07B2"/>
    <w:rsid w:val="1763AA69"/>
    <w:rsid w:val="18057602"/>
    <w:rsid w:val="189565DB"/>
    <w:rsid w:val="1963355E"/>
    <w:rsid w:val="1A5B79AD"/>
    <w:rsid w:val="1AC44AE1"/>
    <w:rsid w:val="1B117201"/>
    <w:rsid w:val="1B9F0FE7"/>
    <w:rsid w:val="1BBF2647"/>
    <w:rsid w:val="1D0B065B"/>
    <w:rsid w:val="1D3E5587"/>
    <w:rsid w:val="1D5F77B4"/>
    <w:rsid w:val="1E7E1EBC"/>
    <w:rsid w:val="1EF472E0"/>
    <w:rsid w:val="1F0F59DC"/>
    <w:rsid w:val="1FD77AD6"/>
    <w:rsid w:val="1FF73CD4"/>
    <w:rsid w:val="21BA380C"/>
    <w:rsid w:val="21CD0517"/>
    <w:rsid w:val="22515294"/>
    <w:rsid w:val="23052BAC"/>
    <w:rsid w:val="23F13CF1"/>
    <w:rsid w:val="24266B32"/>
    <w:rsid w:val="24F6312A"/>
    <w:rsid w:val="26F36A44"/>
    <w:rsid w:val="26FA4A87"/>
    <w:rsid w:val="275B3216"/>
    <w:rsid w:val="277B95A9"/>
    <w:rsid w:val="27A2229F"/>
    <w:rsid w:val="281713B7"/>
    <w:rsid w:val="281A740B"/>
    <w:rsid w:val="28445D39"/>
    <w:rsid w:val="28A2776E"/>
    <w:rsid w:val="2B0D39A2"/>
    <w:rsid w:val="2BF11F1F"/>
    <w:rsid w:val="2CB52470"/>
    <w:rsid w:val="2D6579D7"/>
    <w:rsid w:val="2D802E49"/>
    <w:rsid w:val="2E3C0D1A"/>
    <w:rsid w:val="2FA04D98"/>
    <w:rsid w:val="30216DB0"/>
    <w:rsid w:val="30B97836"/>
    <w:rsid w:val="30F7F8B3"/>
    <w:rsid w:val="33705E1F"/>
    <w:rsid w:val="33F8524B"/>
    <w:rsid w:val="342C7F98"/>
    <w:rsid w:val="37F27627"/>
    <w:rsid w:val="37FFD3A4"/>
    <w:rsid w:val="39CF73B4"/>
    <w:rsid w:val="3A501BDD"/>
    <w:rsid w:val="3A79380C"/>
    <w:rsid w:val="3AE711A3"/>
    <w:rsid w:val="3C065573"/>
    <w:rsid w:val="3C0E6A41"/>
    <w:rsid w:val="3C795D45"/>
    <w:rsid w:val="3EF9C0BF"/>
    <w:rsid w:val="3F9904CC"/>
    <w:rsid w:val="3FBF1F05"/>
    <w:rsid w:val="404B2CD6"/>
    <w:rsid w:val="40555F24"/>
    <w:rsid w:val="41911D83"/>
    <w:rsid w:val="42402E61"/>
    <w:rsid w:val="42ED7F97"/>
    <w:rsid w:val="42F63A31"/>
    <w:rsid w:val="438970F8"/>
    <w:rsid w:val="43DA7D3E"/>
    <w:rsid w:val="45E90A79"/>
    <w:rsid w:val="46780E1B"/>
    <w:rsid w:val="46EE37D3"/>
    <w:rsid w:val="474B7CBE"/>
    <w:rsid w:val="48252D7A"/>
    <w:rsid w:val="486441D4"/>
    <w:rsid w:val="48D665E6"/>
    <w:rsid w:val="49502A76"/>
    <w:rsid w:val="4A84403E"/>
    <w:rsid w:val="4AA92282"/>
    <w:rsid w:val="4AC06BD6"/>
    <w:rsid w:val="4B840262"/>
    <w:rsid w:val="4BBDA9B6"/>
    <w:rsid w:val="4C2C34BD"/>
    <w:rsid w:val="4DB74063"/>
    <w:rsid w:val="4DED0341"/>
    <w:rsid w:val="4E7B594C"/>
    <w:rsid w:val="4EC510AC"/>
    <w:rsid w:val="4FF72601"/>
    <w:rsid w:val="501871CB"/>
    <w:rsid w:val="50B769E4"/>
    <w:rsid w:val="50D77086"/>
    <w:rsid w:val="51502E69"/>
    <w:rsid w:val="52111FAE"/>
    <w:rsid w:val="528028AE"/>
    <w:rsid w:val="528172AA"/>
    <w:rsid w:val="52A65B43"/>
    <w:rsid w:val="535F74CA"/>
    <w:rsid w:val="53690469"/>
    <w:rsid w:val="53EC67E4"/>
    <w:rsid w:val="54745318"/>
    <w:rsid w:val="56380808"/>
    <w:rsid w:val="576122DC"/>
    <w:rsid w:val="57AB3B06"/>
    <w:rsid w:val="57BE8CB5"/>
    <w:rsid w:val="580C394F"/>
    <w:rsid w:val="597A4316"/>
    <w:rsid w:val="597B4AC3"/>
    <w:rsid w:val="5ABFB1C9"/>
    <w:rsid w:val="5BA05DA0"/>
    <w:rsid w:val="5C7A5495"/>
    <w:rsid w:val="5CD16326"/>
    <w:rsid w:val="5D8A3E18"/>
    <w:rsid w:val="5DFF32B4"/>
    <w:rsid w:val="5F771B2F"/>
    <w:rsid w:val="5FB00BFF"/>
    <w:rsid w:val="5FB8B6C3"/>
    <w:rsid w:val="5FD65281"/>
    <w:rsid w:val="5FFF289C"/>
    <w:rsid w:val="600B6A8C"/>
    <w:rsid w:val="626D15F8"/>
    <w:rsid w:val="626D1D8F"/>
    <w:rsid w:val="63091321"/>
    <w:rsid w:val="630A7075"/>
    <w:rsid w:val="63465C90"/>
    <w:rsid w:val="64967DA2"/>
    <w:rsid w:val="64B96181"/>
    <w:rsid w:val="659F7792"/>
    <w:rsid w:val="66BD3FD6"/>
    <w:rsid w:val="66CD4F0F"/>
    <w:rsid w:val="68973154"/>
    <w:rsid w:val="68EA544C"/>
    <w:rsid w:val="6905590F"/>
    <w:rsid w:val="69E836AE"/>
    <w:rsid w:val="6A0E5BCE"/>
    <w:rsid w:val="6A6B18D8"/>
    <w:rsid w:val="6B0A7BBB"/>
    <w:rsid w:val="6B392665"/>
    <w:rsid w:val="6B9F3570"/>
    <w:rsid w:val="6BDF270C"/>
    <w:rsid w:val="6F525D27"/>
    <w:rsid w:val="6F6B495E"/>
    <w:rsid w:val="6F6F69B0"/>
    <w:rsid w:val="6F767D3E"/>
    <w:rsid w:val="6F7727B6"/>
    <w:rsid w:val="6FC71F57"/>
    <w:rsid w:val="6FDF1D11"/>
    <w:rsid w:val="6FFF2282"/>
    <w:rsid w:val="71B23732"/>
    <w:rsid w:val="71CA4371"/>
    <w:rsid w:val="72895FDA"/>
    <w:rsid w:val="72F5541E"/>
    <w:rsid w:val="73342665"/>
    <w:rsid w:val="73432448"/>
    <w:rsid w:val="73FA410D"/>
    <w:rsid w:val="73FF7C87"/>
    <w:rsid w:val="748EE1E3"/>
    <w:rsid w:val="75ED6880"/>
    <w:rsid w:val="75F15AA2"/>
    <w:rsid w:val="760C7A87"/>
    <w:rsid w:val="761E2E5D"/>
    <w:rsid w:val="76BBAEDF"/>
    <w:rsid w:val="76D37573"/>
    <w:rsid w:val="76DB2B7D"/>
    <w:rsid w:val="77D62CA3"/>
    <w:rsid w:val="77FB61D4"/>
    <w:rsid w:val="77FF43EC"/>
    <w:rsid w:val="78DE6954"/>
    <w:rsid w:val="78F301AE"/>
    <w:rsid w:val="793DB08A"/>
    <w:rsid w:val="795F1843"/>
    <w:rsid w:val="79621333"/>
    <w:rsid w:val="796E3CAF"/>
    <w:rsid w:val="7A1C7CA2"/>
    <w:rsid w:val="7A2A079D"/>
    <w:rsid w:val="7A7FCED2"/>
    <w:rsid w:val="7D7D4DAC"/>
    <w:rsid w:val="7DDB9759"/>
    <w:rsid w:val="7DEFA408"/>
    <w:rsid w:val="7E6F272E"/>
    <w:rsid w:val="7EE527EB"/>
    <w:rsid w:val="7EFEE112"/>
    <w:rsid w:val="7F1F0C10"/>
    <w:rsid w:val="7F3FE435"/>
    <w:rsid w:val="7F7D58EC"/>
    <w:rsid w:val="7FBBD4A1"/>
    <w:rsid w:val="7FCD2B72"/>
    <w:rsid w:val="7FD166D6"/>
    <w:rsid w:val="7FF9A8EF"/>
    <w:rsid w:val="832B9FB2"/>
    <w:rsid w:val="89DF0992"/>
    <w:rsid w:val="9BFBB248"/>
    <w:rsid w:val="9D4B5CFF"/>
    <w:rsid w:val="9DFD65EC"/>
    <w:rsid w:val="9F7D3DD8"/>
    <w:rsid w:val="9F9FF9AB"/>
    <w:rsid w:val="A57731C7"/>
    <w:rsid w:val="AC3F97F4"/>
    <w:rsid w:val="AF43E1E7"/>
    <w:rsid w:val="BA7B23C6"/>
    <w:rsid w:val="BAF809B6"/>
    <w:rsid w:val="BDF920A0"/>
    <w:rsid w:val="BEFCC913"/>
    <w:rsid w:val="BFEBDDB9"/>
    <w:rsid w:val="C1F1D60E"/>
    <w:rsid w:val="CFB67656"/>
    <w:rsid w:val="CFE7A150"/>
    <w:rsid w:val="D7FF7DC1"/>
    <w:rsid w:val="DB6E6C79"/>
    <w:rsid w:val="DD6BB030"/>
    <w:rsid w:val="DDB7D737"/>
    <w:rsid w:val="DEEF03E5"/>
    <w:rsid w:val="DF758760"/>
    <w:rsid w:val="DFF6C42E"/>
    <w:rsid w:val="DFFBC27C"/>
    <w:rsid w:val="E3D1B5FD"/>
    <w:rsid w:val="E609861C"/>
    <w:rsid w:val="E6DFE551"/>
    <w:rsid w:val="E8FE4597"/>
    <w:rsid w:val="E9FED7F9"/>
    <w:rsid w:val="EAFFC7D9"/>
    <w:rsid w:val="EBFC8A5C"/>
    <w:rsid w:val="ED3F82BF"/>
    <w:rsid w:val="EDBFDEC2"/>
    <w:rsid w:val="EEDDB663"/>
    <w:rsid w:val="F77F8D85"/>
    <w:rsid w:val="F7FFAD66"/>
    <w:rsid w:val="F9BAB400"/>
    <w:rsid w:val="F9FE0D18"/>
    <w:rsid w:val="FC5C87CA"/>
    <w:rsid w:val="FCDB3B4F"/>
    <w:rsid w:val="FD6938DB"/>
    <w:rsid w:val="FDAD44B9"/>
    <w:rsid w:val="FDFFDC72"/>
    <w:rsid w:val="FE63E94D"/>
    <w:rsid w:val="FE734873"/>
    <w:rsid w:val="FEBFEA3F"/>
    <w:rsid w:val="FF5E3815"/>
    <w:rsid w:val="FF5F5979"/>
    <w:rsid w:val="FFBC2FEE"/>
    <w:rsid w:val="FFEFAE17"/>
    <w:rsid w:val="FFFA9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228</Words>
  <Characters>1304</Characters>
  <Lines>10</Lines>
  <Paragraphs>3</Paragraphs>
  <TotalTime>28</TotalTime>
  <ScaleCrop>false</ScaleCrop>
  <LinksUpToDate>false</LinksUpToDate>
  <CharactersWithSpaces>1529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2022-04-03T17:06:00Z</dcterms:created>
  <dc:creator>微软用户</dc:creator>
  <cp:lastModifiedBy>lzc</cp:lastModifiedBy>
  <cp:lastPrinted>2022-05-13T22:41:00Z</cp:lastPrinted>
  <dcterms:modified xsi:type="dcterms:W3CDTF">2023-08-17T06:31:34Z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FBBA69910A174D62A7BC7027E597AF07</vt:lpwstr>
  </property>
</Properties>
</file>