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A4D6F" w14:textId="77777777" w:rsidR="000B2AE2" w:rsidRDefault="000B2AE2" w:rsidP="000B2AE2">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6B476B4E" w14:textId="7E614731" w:rsidR="000B2AE2" w:rsidRPr="00C70BD4" w:rsidRDefault="000B2AE2" w:rsidP="00C70BD4">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2021</w:t>
      </w:r>
      <w:r>
        <w:rPr>
          <w:rFonts w:ascii="仿宋_GB2312" w:eastAsia="仿宋_GB2312" w:hAnsi="宋体" w:hint="eastAsia"/>
          <w:sz w:val="28"/>
          <w:szCs w:val="28"/>
        </w:rPr>
        <w:t>年度）</w:t>
      </w:r>
    </w:p>
    <w:tbl>
      <w:tblPr>
        <w:tblW w:w="9038" w:type="dxa"/>
        <w:jc w:val="center"/>
        <w:tblLayout w:type="fixed"/>
        <w:tblLook w:val="04A0" w:firstRow="1" w:lastRow="0" w:firstColumn="1" w:lastColumn="0" w:noHBand="0" w:noVBand="1"/>
      </w:tblPr>
      <w:tblGrid>
        <w:gridCol w:w="585"/>
        <w:gridCol w:w="828"/>
        <w:gridCol w:w="1134"/>
        <w:gridCol w:w="845"/>
        <w:gridCol w:w="1127"/>
        <w:gridCol w:w="283"/>
        <w:gridCol w:w="849"/>
        <w:gridCol w:w="848"/>
        <w:gridCol w:w="279"/>
        <w:gridCol w:w="284"/>
        <w:gridCol w:w="420"/>
        <w:gridCol w:w="143"/>
        <w:gridCol w:w="703"/>
        <w:gridCol w:w="710"/>
      </w:tblGrid>
      <w:tr w:rsidR="000B2AE2" w14:paraId="2F0CB494" w14:textId="77777777" w:rsidTr="00C70BD4">
        <w:trPr>
          <w:trHeight w:hRule="exact" w:val="306"/>
          <w:jc w:val="center"/>
        </w:trPr>
        <w:tc>
          <w:tcPr>
            <w:tcW w:w="1413" w:type="dxa"/>
            <w:gridSpan w:val="2"/>
            <w:tcBorders>
              <w:top w:val="single" w:sz="4" w:space="0" w:color="auto"/>
              <w:left w:val="single" w:sz="4" w:space="0" w:color="auto"/>
              <w:bottom w:val="single" w:sz="4" w:space="0" w:color="auto"/>
              <w:right w:val="single" w:sz="4" w:space="0" w:color="auto"/>
            </w:tcBorders>
            <w:vAlign w:val="center"/>
          </w:tcPr>
          <w:p w14:paraId="2DEC91DD"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625" w:type="dxa"/>
            <w:gridSpan w:val="12"/>
            <w:tcBorders>
              <w:top w:val="single" w:sz="4" w:space="0" w:color="auto"/>
              <w:left w:val="nil"/>
              <w:bottom w:val="single" w:sz="4" w:space="0" w:color="auto"/>
              <w:right w:val="single" w:sz="4" w:space="0" w:color="auto"/>
            </w:tcBorders>
            <w:vAlign w:val="center"/>
          </w:tcPr>
          <w:p w14:paraId="67A48EF1" w14:textId="77777777" w:rsidR="000B2AE2" w:rsidRDefault="000B2AE2" w:rsidP="002910EF">
            <w:pPr>
              <w:widowControl/>
              <w:spacing w:line="240" w:lineRule="exact"/>
              <w:jc w:val="center"/>
              <w:rPr>
                <w:rFonts w:ascii="仿宋_GB2312" w:eastAsia="仿宋_GB2312" w:hAnsi="宋体" w:cs="宋体"/>
                <w:kern w:val="0"/>
                <w:szCs w:val="21"/>
              </w:rPr>
            </w:pPr>
            <w:r w:rsidRPr="000B2AE2">
              <w:rPr>
                <w:rFonts w:ascii="仿宋_GB2312" w:eastAsia="仿宋_GB2312" w:hAnsi="宋体" w:cs="宋体" w:hint="eastAsia"/>
                <w:kern w:val="0"/>
                <w:szCs w:val="21"/>
              </w:rPr>
              <w:t>法治宣传与人才培养</w:t>
            </w:r>
          </w:p>
        </w:tc>
      </w:tr>
      <w:tr w:rsidR="000B2AE2" w14:paraId="0AB2FAA8" w14:textId="77777777" w:rsidTr="00C70BD4">
        <w:trPr>
          <w:trHeight w:hRule="exact" w:val="306"/>
          <w:jc w:val="center"/>
        </w:trPr>
        <w:tc>
          <w:tcPr>
            <w:tcW w:w="1413" w:type="dxa"/>
            <w:gridSpan w:val="2"/>
            <w:tcBorders>
              <w:top w:val="single" w:sz="4" w:space="0" w:color="auto"/>
              <w:left w:val="single" w:sz="4" w:space="0" w:color="auto"/>
              <w:bottom w:val="single" w:sz="4" w:space="0" w:color="auto"/>
              <w:right w:val="single" w:sz="4" w:space="0" w:color="auto"/>
            </w:tcBorders>
            <w:vAlign w:val="center"/>
          </w:tcPr>
          <w:p w14:paraId="1578635E"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238" w:type="dxa"/>
            <w:gridSpan w:val="5"/>
            <w:tcBorders>
              <w:top w:val="single" w:sz="4" w:space="0" w:color="auto"/>
              <w:left w:val="nil"/>
              <w:bottom w:val="single" w:sz="4" w:space="0" w:color="auto"/>
              <w:right w:val="single" w:sz="4" w:space="0" w:color="auto"/>
            </w:tcBorders>
            <w:vAlign w:val="center"/>
          </w:tcPr>
          <w:p w14:paraId="4688B935" w14:textId="77777777" w:rsidR="000B2AE2" w:rsidRDefault="000B2AE2" w:rsidP="002910EF">
            <w:pPr>
              <w:widowControl/>
              <w:spacing w:line="240" w:lineRule="exact"/>
              <w:jc w:val="center"/>
              <w:rPr>
                <w:rFonts w:ascii="仿宋_GB2312" w:eastAsia="仿宋_GB2312" w:hAnsi="宋体" w:cs="宋体"/>
                <w:kern w:val="0"/>
                <w:szCs w:val="21"/>
              </w:rPr>
            </w:pPr>
            <w:r w:rsidRPr="000B2AE2">
              <w:rPr>
                <w:rFonts w:ascii="仿宋_GB2312" w:eastAsia="仿宋_GB2312" w:hAnsi="宋体" w:cs="宋体" w:hint="eastAsia"/>
                <w:kern w:val="0"/>
                <w:szCs w:val="21"/>
              </w:rPr>
              <w:t>北京市法学会</w:t>
            </w:r>
          </w:p>
        </w:tc>
        <w:tc>
          <w:tcPr>
            <w:tcW w:w="1127" w:type="dxa"/>
            <w:gridSpan w:val="2"/>
            <w:tcBorders>
              <w:top w:val="nil"/>
              <w:left w:val="nil"/>
              <w:bottom w:val="single" w:sz="4" w:space="0" w:color="auto"/>
              <w:right w:val="single" w:sz="4" w:space="0" w:color="auto"/>
            </w:tcBorders>
            <w:vAlign w:val="center"/>
          </w:tcPr>
          <w:p w14:paraId="0635F89B"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5F8EF752" w14:textId="77777777" w:rsidR="000B2AE2" w:rsidRDefault="000B2AE2" w:rsidP="002910EF">
            <w:pPr>
              <w:widowControl/>
              <w:spacing w:line="240" w:lineRule="exact"/>
              <w:jc w:val="center"/>
              <w:rPr>
                <w:rFonts w:ascii="仿宋_GB2312" w:eastAsia="仿宋_GB2312" w:hAnsi="宋体" w:cs="宋体"/>
                <w:kern w:val="0"/>
                <w:szCs w:val="21"/>
              </w:rPr>
            </w:pPr>
            <w:r w:rsidRPr="000B2AE2">
              <w:rPr>
                <w:rFonts w:ascii="仿宋_GB2312" w:eastAsia="仿宋_GB2312" w:hAnsi="宋体" w:cs="宋体" w:hint="eastAsia"/>
                <w:kern w:val="0"/>
                <w:szCs w:val="21"/>
              </w:rPr>
              <w:t>北京市法学会本级</w:t>
            </w:r>
          </w:p>
        </w:tc>
      </w:tr>
      <w:tr w:rsidR="000B2AE2" w14:paraId="18460B11" w14:textId="77777777" w:rsidTr="00C70BD4">
        <w:trPr>
          <w:trHeight w:hRule="exact" w:val="306"/>
          <w:jc w:val="center"/>
        </w:trPr>
        <w:tc>
          <w:tcPr>
            <w:tcW w:w="1413" w:type="dxa"/>
            <w:gridSpan w:val="2"/>
            <w:tcBorders>
              <w:top w:val="single" w:sz="4" w:space="0" w:color="auto"/>
              <w:left w:val="single" w:sz="4" w:space="0" w:color="auto"/>
              <w:bottom w:val="single" w:sz="4" w:space="0" w:color="auto"/>
              <w:right w:val="single" w:sz="4" w:space="0" w:color="auto"/>
            </w:tcBorders>
            <w:vAlign w:val="center"/>
          </w:tcPr>
          <w:p w14:paraId="0F46A7CC"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238" w:type="dxa"/>
            <w:gridSpan w:val="5"/>
            <w:tcBorders>
              <w:top w:val="single" w:sz="4" w:space="0" w:color="auto"/>
              <w:left w:val="nil"/>
              <w:bottom w:val="single" w:sz="4" w:space="0" w:color="auto"/>
              <w:right w:val="single" w:sz="4" w:space="0" w:color="auto"/>
            </w:tcBorders>
            <w:vAlign w:val="center"/>
          </w:tcPr>
          <w:p w14:paraId="249FE965" w14:textId="77777777" w:rsidR="000B2AE2" w:rsidRDefault="000B2AE2" w:rsidP="002910EF">
            <w:pPr>
              <w:widowControl/>
              <w:spacing w:line="240" w:lineRule="exact"/>
              <w:jc w:val="center"/>
              <w:rPr>
                <w:rFonts w:ascii="仿宋_GB2312" w:eastAsia="仿宋_GB2312" w:hAnsi="宋体" w:cs="宋体"/>
                <w:kern w:val="0"/>
                <w:szCs w:val="21"/>
              </w:rPr>
            </w:pPr>
            <w:r w:rsidRPr="000B2AE2">
              <w:rPr>
                <w:rFonts w:ascii="仿宋_GB2312" w:eastAsia="仿宋_GB2312" w:hAnsi="宋体" w:cs="宋体" w:hint="eastAsia"/>
                <w:kern w:val="0"/>
                <w:szCs w:val="21"/>
              </w:rPr>
              <w:t>白贵秀</w:t>
            </w:r>
          </w:p>
        </w:tc>
        <w:tc>
          <w:tcPr>
            <w:tcW w:w="1127" w:type="dxa"/>
            <w:gridSpan w:val="2"/>
            <w:tcBorders>
              <w:top w:val="nil"/>
              <w:left w:val="nil"/>
              <w:bottom w:val="single" w:sz="4" w:space="0" w:color="auto"/>
              <w:right w:val="single" w:sz="4" w:space="0" w:color="auto"/>
            </w:tcBorders>
            <w:vAlign w:val="center"/>
          </w:tcPr>
          <w:p w14:paraId="25C98895"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3F897B25" w14:textId="77777777" w:rsidR="000B2AE2" w:rsidRDefault="000B2AE2" w:rsidP="002910EF">
            <w:pPr>
              <w:widowControl/>
              <w:spacing w:line="240" w:lineRule="exact"/>
              <w:jc w:val="center"/>
              <w:rPr>
                <w:rFonts w:ascii="仿宋_GB2312" w:eastAsia="仿宋_GB2312" w:hAnsi="宋体" w:cs="宋体"/>
                <w:kern w:val="0"/>
                <w:szCs w:val="21"/>
              </w:rPr>
            </w:pPr>
            <w:r w:rsidRPr="000B2AE2">
              <w:rPr>
                <w:rFonts w:ascii="仿宋_GB2312" w:eastAsia="仿宋_GB2312" w:hAnsi="宋体" w:cs="宋体"/>
                <w:kern w:val="0"/>
                <w:szCs w:val="21"/>
              </w:rPr>
              <w:t>67634657</w:t>
            </w:r>
          </w:p>
        </w:tc>
      </w:tr>
      <w:tr w:rsidR="000B2AE2" w14:paraId="17C242D4" w14:textId="77777777" w:rsidTr="00C70BD4">
        <w:trPr>
          <w:trHeight w:hRule="exact" w:val="567"/>
          <w:jc w:val="center"/>
        </w:trPr>
        <w:tc>
          <w:tcPr>
            <w:tcW w:w="1413" w:type="dxa"/>
            <w:gridSpan w:val="2"/>
            <w:vMerge w:val="restart"/>
            <w:tcBorders>
              <w:top w:val="single" w:sz="4" w:space="0" w:color="auto"/>
              <w:left w:val="single" w:sz="4" w:space="0" w:color="auto"/>
              <w:bottom w:val="single" w:sz="4" w:space="0" w:color="auto"/>
              <w:right w:val="single" w:sz="4" w:space="0" w:color="auto"/>
            </w:tcBorders>
            <w:vAlign w:val="center"/>
          </w:tcPr>
          <w:p w14:paraId="52234FBC"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979" w:type="dxa"/>
            <w:gridSpan w:val="2"/>
            <w:tcBorders>
              <w:top w:val="single" w:sz="4" w:space="0" w:color="auto"/>
              <w:left w:val="nil"/>
              <w:bottom w:val="single" w:sz="4" w:space="0" w:color="auto"/>
              <w:right w:val="single" w:sz="4" w:space="0" w:color="auto"/>
            </w:tcBorders>
            <w:vAlign w:val="center"/>
          </w:tcPr>
          <w:p w14:paraId="2FB6C0DB" w14:textId="77777777" w:rsidR="000B2AE2" w:rsidRDefault="000B2AE2" w:rsidP="002910EF">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11115812"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616C5B17"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14EF762C"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41953047"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1369F9C6"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639FDC92"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06DDBD5C"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3B6309E"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7F73C7BB"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0B2AE2" w14:paraId="08F02BF7" w14:textId="77777777" w:rsidTr="00C70BD4">
        <w:trPr>
          <w:trHeight w:hRule="exact" w:val="306"/>
          <w:jc w:val="center"/>
        </w:trPr>
        <w:tc>
          <w:tcPr>
            <w:tcW w:w="1413" w:type="dxa"/>
            <w:gridSpan w:val="2"/>
            <w:vMerge/>
            <w:tcBorders>
              <w:top w:val="single" w:sz="4" w:space="0" w:color="auto"/>
              <w:left w:val="single" w:sz="4" w:space="0" w:color="auto"/>
              <w:bottom w:val="single" w:sz="4" w:space="0" w:color="auto"/>
              <w:right w:val="single" w:sz="4" w:space="0" w:color="auto"/>
            </w:tcBorders>
            <w:vAlign w:val="center"/>
          </w:tcPr>
          <w:p w14:paraId="128A7617" w14:textId="77777777" w:rsidR="000B2AE2" w:rsidRDefault="000B2AE2" w:rsidP="002910EF">
            <w:pPr>
              <w:widowControl/>
              <w:spacing w:line="240" w:lineRule="exact"/>
              <w:jc w:val="center"/>
              <w:rPr>
                <w:rFonts w:ascii="仿宋_GB2312" w:eastAsia="仿宋_GB2312" w:hAnsi="宋体" w:cs="宋体"/>
                <w:kern w:val="0"/>
                <w:szCs w:val="21"/>
              </w:rPr>
            </w:pPr>
          </w:p>
        </w:tc>
        <w:tc>
          <w:tcPr>
            <w:tcW w:w="1979" w:type="dxa"/>
            <w:gridSpan w:val="2"/>
            <w:tcBorders>
              <w:top w:val="single" w:sz="4" w:space="0" w:color="auto"/>
              <w:left w:val="nil"/>
              <w:bottom w:val="single" w:sz="4" w:space="0" w:color="auto"/>
              <w:right w:val="single" w:sz="4" w:space="0" w:color="auto"/>
            </w:tcBorders>
            <w:vAlign w:val="center"/>
          </w:tcPr>
          <w:p w14:paraId="64E1173C" w14:textId="77777777" w:rsidR="000B2AE2" w:rsidRDefault="000B2AE2" w:rsidP="002910E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2A45528F" w14:textId="77777777" w:rsidR="000B2AE2" w:rsidRDefault="000B2AE2" w:rsidP="002910EF">
            <w:pPr>
              <w:widowControl/>
              <w:spacing w:line="240" w:lineRule="exact"/>
              <w:jc w:val="center"/>
              <w:rPr>
                <w:rFonts w:ascii="仿宋_GB2312" w:eastAsia="仿宋_GB2312" w:hAnsi="宋体" w:cs="宋体"/>
                <w:kern w:val="0"/>
                <w:szCs w:val="21"/>
              </w:rPr>
            </w:pPr>
            <w:r w:rsidRPr="000B2AE2">
              <w:rPr>
                <w:rFonts w:ascii="仿宋_GB2312" w:eastAsia="仿宋_GB2312" w:hAnsi="宋体" w:cs="宋体"/>
                <w:kern w:val="0"/>
                <w:szCs w:val="21"/>
              </w:rPr>
              <w:t>44.83</w:t>
            </w:r>
          </w:p>
        </w:tc>
        <w:tc>
          <w:tcPr>
            <w:tcW w:w="1132" w:type="dxa"/>
            <w:gridSpan w:val="2"/>
            <w:tcBorders>
              <w:top w:val="nil"/>
              <w:left w:val="nil"/>
              <w:bottom w:val="single" w:sz="4" w:space="0" w:color="auto"/>
              <w:right w:val="single" w:sz="4" w:space="0" w:color="auto"/>
            </w:tcBorders>
            <w:vAlign w:val="center"/>
          </w:tcPr>
          <w:p w14:paraId="407CF1CB" w14:textId="77777777" w:rsidR="000B2AE2" w:rsidRDefault="000B2AE2" w:rsidP="002910EF">
            <w:pPr>
              <w:widowControl/>
              <w:spacing w:line="240" w:lineRule="exact"/>
              <w:jc w:val="center"/>
              <w:rPr>
                <w:rFonts w:ascii="仿宋_GB2312" w:eastAsia="仿宋_GB2312" w:hAnsi="宋体" w:cs="宋体"/>
                <w:kern w:val="0"/>
                <w:szCs w:val="21"/>
              </w:rPr>
            </w:pPr>
            <w:r w:rsidRPr="000B2AE2">
              <w:rPr>
                <w:rFonts w:ascii="仿宋_GB2312" w:eastAsia="仿宋_GB2312" w:hAnsi="宋体" w:cs="宋体"/>
                <w:kern w:val="0"/>
                <w:szCs w:val="21"/>
              </w:rPr>
              <w:t>44.83</w:t>
            </w:r>
          </w:p>
        </w:tc>
        <w:tc>
          <w:tcPr>
            <w:tcW w:w="1127" w:type="dxa"/>
            <w:gridSpan w:val="2"/>
            <w:tcBorders>
              <w:top w:val="nil"/>
              <w:left w:val="nil"/>
              <w:bottom w:val="single" w:sz="4" w:space="0" w:color="auto"/>
              <w:right w:val="single" w:sz="4" w:space="0" w:color="auto"/>
            </w:tcBorders>
            <w:vAlign w:val="center"/>
          </w:tcPr>
          <w:p w14:paraId="1454DB48"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4.74</w:t>
            </w:r>
          </w:p>
        </w:tc>
        <w:tc>
          <w:tcPr>
            <w:tcW w:w="704" w:type="dxa"/>
            <w:gridSpan w:val="2"/>
            <w:tcBorders>
              <w:top w:val="nil"/>
              <w:left w:val="nil"/>
              <w:bottom w:val="single" w:sz="4" w:space="0" w:color="auto"/>
              <w:right w:val="single" w:sz="4" w:space="0" w:color="auto"/>
            </w:tcBorders>
            <w:vAlign w:val="center"/>
          </w:tcPr>
          <w:p w14:paraId="166D072A"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FB89DF6"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9.8</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1890E00E"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.9</w:t>
            </w:r>
          </w:p>
        </w:tc>
      </w:tr>
      <w:tr w:rsidR="000B2AE2" w14:paraId="3CBE517B" w14:textId="77777777" w:rsidTr="00C70BD4">
        <w:trPr>
          <w:trHeight w:hRule="exact" w:val="601"/>
          <w:jc w:val="center"/>
        </w:trPr>
        <w:tc>
          <w:tcPr>
            <w:tcW w:w="1413" w:type="dxa"/>
            <w:gridSpan w:val="2"/>
            <w:vMerge/>
            <w:tcBorders>
              <w:top w:val="single" w:sz="4" w:space="0" w:color="auto"/>
              <w:left w:val="single" w:sz="4" w:space="0" w:color="auto"/>
              <w:bottom w:val="single" w:sz="4" w:space="0" w:color="auto"/>
              <w:right w:val="single" w:sz="4" w:space="0" w:color="auto"/>
            </w:tcBorders>
            <w:vAlign w:val="center"/>
          </w:tcPr>
          <w:p w14:paraId="00D36306" w14:textId="77777777" w:rsidR="000B2AE2" w:rsidRDefault="000B2AE2" w:rsidP="002910EF">
            <w:pPr>
              <w:widowControl/>
              <w:spacing w:line="240" w:lineRule="exact"/>
              <w:jc w:val="center"/>
              <w:rPr>
                <w:rFonts w:ascii="仿宋_GB2312" w:eastAsia="仿宋_GB2312" w:hAnsi="宋体" w:cs="宋体"/>
                <w:kern w:val="0"/>
                <w:szCs w:val="21"/>
              </w:rPr>
            </w:pPr>
          </w:p>
        </w:tc>
        <w:tc>
          <w:tcPr>
            <w:tcW w:w="1979" w:type="dxa"/>
            <w:gridSpan w:val="2"/>
            <w:tcBorders>
              <w:top w:val="single" w:sz="4" w:space="0" w:color="auto"/>
              <w:left w:val="nil"/>
              <w:bottom w:val="single" w:sz="4" w:space="0" w:color="auto"/>
              <w:right w:val="single" w:sz="4" w:space="0" w:color="auto"/>
            </w:tcBorders>
            <w:vAlign w:val="center"/>
          </w:tcPr>
          <w:p w14:paraId="488A8AD0"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05FC18CC"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334FF0C6" w14:textId="77777777" w:rsidR="000B2AE2" w:rsidRDefault="000B2AE2" w:rsidP="002910EF">
            <w:pPr>
              <w:widowControl/>
              <w:spacing w:line="240" w:lineRule="exact"/>
              <w:jc w:val="center"/>
              <w:rPr>
                <w:rFonts w:ascii="仿宋_GB2312" w:eastAsia="仿宋_GB2312" w:hAnsi="宋体" w:cs="宋体"/>
                <w:kern w:val="0"/>
                <w:szCs w:val="21"/>
              </w:rPr>
            </w:pPr>
            <w:r w:rsidRPr="000B2AE2">
              <w:rPr>
                <w:rFonts w:ascii="仿宋_GB2312" w:eastAsia="仿宋_GB2312" w:hAnsi="宋体" w:cs="宋体"/>
                <w:kern w:val="0"/>
                <w:szCs w:val="21"/>
              </w:rPr>
              <w:t>44.83</w:t>
            </w:r>
          </w:p>
        </w:tc>
        <w:tc>
          <w:tcPr>
            <w:tcW w:w="1132" w:type="dxa"/>
            <w:gridSpan w:val="2"/>
            <w:tcBorders>
              <w:top w:val="nil"/>
              <w:left w:val="nil"/>
              <w:bottom w:val="single" w:sz="4" w:space="0" w:color="auto"/>
              <w:right w:val="single" w:sz="4" w:space="0" w:color="auto"/>
            </w:tcBorders>
            <w:vAlign w:val="center"/>
          </w:tcPr>
          <w:p w14:paraId="1CD4AB48" w14:textId="77777777" w:rsidR="000B2AE2" w:rsidRDefault="000B2AE2" w:rsidP="002910EF">
            <w:pPr>
              <w:widowControl/>
              <w:spacing w:line="240" w:lineRule="exact"/>
              <w:jc w:val="center"/>
              <w:rPr>
                <w:rFonts w:ascii="仿宋_GB2312" w:eastAsia="仿宋_GB2312" w:hAnsi="宋体" w:cs="宋体"/>
                <w:kern w:val="0"/>
                <w:szCs w:val="21"/>
              </w:rPr>
            </w:pPr>
            <w:r w:rsidRPr="000B2AE2">
              <w:rPr>
                <w:rFonts w:ascii="仿宋_GB2312" w:eastAsia="仿宋_GB2312" w:hAnsi="宋体" w:cs="宋体"/>
                <w:kern w:val="0"/>
                <w:szCs w:val="21"/>
              </w:rPr>
              <w:t>44.83</w:t>
            </w:r>
          </w:p>
        </w:tc>
        <w:tc>
          <w:tcPr>
            <w:tcW w:w="1127" w:type="dxa"/>
            <w:gridSpan w:val="2"/>
            <w:tcBorders>
              <w:top w:val="nil"/>
              <w:left w:val="nil"/>
              <w:bottom w:val="single" w:sz="4" w:space="0" w:color="auto"/>
              <w:right w:val="single" w:sz="4" w:space="0" w:color="auto"/>
            </w:tcBorders>
            <w:vAlign w:val="center"/>
          </w:tcPr>
          <w:p w14:paraId="25BBAA59"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4.74</w:t>
            </w:r>
          </w:p>
        </w:tc>
        <w:tc>
          <w:tcPr>
            <w:tcW w:w="704" w:type="dxa"/>
            <w:gridSpan w:val="2"/>
            <w:tcBorders>
              <w:top w:val="nil"/>
              <w:left w:val="nil"/>
              <w:bottom w:val="single" w:sz="4" w:space="0" w:color="auto"/>
              <w:right w:val="single" w:sz="4" w:space="0" w:color="auto"/>
            </w:tcBorders>
            <w:vAlign w:val="center"/>
          </w:tcPr>
          <w:p w14:paraId="2B82CCDC"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3F9D40F"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9.8</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32492FDF"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0B2AE2" w14:paraId="2A6815FE" w14:textId="77777777" w:rsidTr="00C70BD4">
        <w:trPr>
          <w:trHeight w:hRule="exact" w:val="567"/>
          <w:jc w:val="center"/>
        </w:trPr>
        <w:tc>
          <w:tcPr>
            <w:tcW w:w="1413" w:type="dxa"/>
            <w:gridSpan w:val="2"/>
            <w:vMerge/>
            <w:tcBorders>
              <w:top w:val="single" w:sz="4" w:space="0" w:color="auto"/>
              <w:left w:val="single" w:sz="4" w:space="0" w:color="auto"/>
              <w:bottom w:val="single" w:sz="4" w:space="0" w:color="auto"/>
              <w:right w:val="single" w:sz="4" w:space="0" w:color="auto"/>
            </w:tcBorders>
            <w:vAlign w:val="center"/>
          </w:tcPr>
          <w:p w14:paraId="6C48C2DC" w14:textId="77777777" w:rsidR="000B2AE2" w:rsidRDefault="000B2AE2" w:rsidP="002910EF">
            <w:pPr>
              <w:widowControl/>
              <w:spacing w:line="240" w:lineRule="exact"/>
              <w:jc w:val="center"/>
              <w:rPr>
                <w:rFonts w:ascii="仿宋_GB2312" w:eastAsia="仿宋_GB2312" w:hAnsi="宋体" w:cs="宋体"/>
                <w:kern w:val="0"/>
                <w:szCs w:val="21"/>
              </w:rPr>
            </w:pPr>
          </w:p>
        </w:tc>
        <w:tc>
          <w:tcPr>
            <w:tcW w:w="1979" w:type="dxa"/>
            <w:gridSpan w:val="2"/>
            <w:tcBorders>
              <w:top w:val="single" w:sz="4" w:space="0" w:color="auto"/>
              <w:left w:val="nil"/>
              <w:bottom w:val="single" w:sz="4" w:space="0" w:color="auto"/>
              <w:right w:val="single" w:sz="4" w:space="0" w:color="auto"/>
            </w:tcBorders>
            <w:vAlign w:val="center"/>
          </w:tcPr>
          <w:p w14:paraId="3E685055"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42DEA19F" w14:textId="77777777" w:rsidR="000B2AE2" w:rsidRDefault="000B2AE2" w:rsidP="002910EF">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71EB3B4F" w14:textId="77777777" w:rsidR="000B2AE2" w:rsidRDefault="000B2AE2" w:rsidP="002910EF">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84F2AC6" w14:textId="77777777" w:rsidR="000B2AE2" w:rsidRDefault="000B2AE2" w:rsidP="002910EF">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028EF7B"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D781DB1" w14:textId="77777777" w:rsidR="000B2AE2" w:rsidRDefault="000B2AE2" w:rsidP="002910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0418119B"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0B2AE2" w14:paraId="355F628D" w14:textId="77777777" w:rsidTr="00C70BD4">
        <w:trPr>
          <w:trHeight w:hRule="exact" w:val="306"/>
          <w:jc w:val="center"/>
        </w:trPr>
        <w:tc>
          <w:tcPr>
            <w:tcW w:w="1413" w:type="dxa"/>
            <w:gridSpan w:val="2"/>
            <w:vMerge/>
            <w:tcBorders>
              <w:top w:val="single" w:sz="4" w:space="0" w:color="auto"/>
              <w:left w:val="single" w:sz="4" w:space="0" w:color="auto"/>
              <w:bottom w:val="single" w:sz="4" w:space="0" w:color="auto"/>
              <w:right w:val="single" w:sz="4" w:space="0" w:color="auto"/>
            </w:tcBorders>
            <w:vAlign w:val="center"/>
          </w:tcPr>
          <w:p w14:paraId="76206AF7" w14:textId="77777777" w:rsidR="000B2AE2" w:rsidRDefault="000B2AE2" w:rsidP="002910EF">
            <w:pPr>
              <w:widowControl/>
              <w:spacing w:line="240" w:lineRule="exact"/>
              <w:jc w:val="center"/>
              <w:rPr>
                <w:rFonts w:ascii="仿宋_GB2312" w:eastAsia="仿宋_GB2312" w:hAnsi="宋体" w:cs="宋体"/>
                <w:kern w:val="0"/>
                <w:szCs w:val="21"/>
              </w:rPr>
            </w:pPr>
          </w:p>
        </w:tc>
        <w:tc>
          <w:tcPr>
            <w:tcW w:w="1979" w:type="dxa"/>
            <w:gridSpan w:val="2"/>
            <w:tcBorders>
              <w:top w:val="single" w:sz="4" w:space="0" w:color="auto"/>
              <w:left w:val="nil"/>
              <w:bottom w:val="single" w:sz="4" w:space="0" w:color="auto"/>
              <w:right w:val="single" w:sz="4" w:space="0" w:color="auto"/>
            </w:tcBorders>
            <w:vAlign w:val="center"/>
          </w:tcPr>
          <w:p w14:paraId="54B480B0"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2BB9BCA0" w14:textId="77777777" w:rsidR="000B2AE2" w:rsidRDefault="000B2AE2" w:rsidP="002910EF">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F86140E" w14:textId="77777777" w:rsidR="000B2AE2" w:rsidRDefault="000B2AE2" w:rsidP="002910EF">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25BC0CF8" w14:textId="77777777" w:rsidR="000B2AE2" w:rsidRDefault="000B2AE2" w:rsidP="002910EF">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A4A3C31"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CF4032F" w14:textId="77777777" w:rsidR="000B2AE2" w:rsidRDefault="000B2AE2" w:rsidP="002910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482B04AE"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0B2AE2" w14:paraId="77EF98B0" w14:textId="77777777" w:rsidTr="00637FC0">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27547ECF"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6F919EE4"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40898CE9"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0B2AE2" w14:paraId="4F8CE163" w14:textId="77777777" w:rsidTr="00C70BD4">
        <w:trPr>
          <w:trHeight w:hRule="exact" w:val="1481"/>
          <w:jc w:val="center"/>
        </w:trPr>
        <w:tc>
          <w:tcPr>
            <w:tcW w:w="585" w:type="dxa"/>
            <w:vMerge/>
            <w:tcBorders>
              <w:top w:val="nil"/>
              <w:left w:val="single" w:sz="4" w:space="0" w:color="auto"/>
              <w:bottom w:val="single" w:sz="4" w:space="0" w:color="auto"/>
              <w:right w:val="single" w:sz="4" w:space="0" w:color="auto"/>
            </w:tcBorders>
            <w:vAlign w:val="center"/>
          </w:tcPr>
          <w:p w14:paraId="3DC1942B" w14:textId="77777777" w:rsidR="000B2AE2" w:rsidRDefault="000B2AE2" w:rsidP="002910EF">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465E15C1" w14:textId="77777777" w:rsidR="000B2AE2" w:rsidRPr="000B2AE2" w:rsidRDefault="000B2AE2" w:rsidP="000B2AE2">
            <w:pPr>
              <w:widowControl/>
              <w:spacing w:line="240" w:lineRule="exact"/>
              <w:jc w:val="center"/>
              <w:rPr>
                <w:rFonts w:ascii="仿宋_GB2312" w:eastAsia="仿宋_GB2312" w:hAnsi="宋体" w:cs="宋体"/>
                <w:kern w:val="0"/>
                <w:sz w:val="15"/>
                <w:szCs w:val="15"/>
              </w:rPr>
            </w:pPr>
            <w:r w:rsidRPr="000B2AE2">
              <w:rPr>
                <w:rFonts w:ascii="仿宋_GB2312" w:eastAsia="仿宋_GB2312" w:hAnsi="宋体" w:cs="宋体" w:hint="eastAsia"/>
                <w:kern w:val="0"/>
                <w:sz w:val="15"/>
                <w:szCs w:val="15"/>
              </w:rPr>
              <w:t>目标1：通过普法宣传活动，送法到基层，让基层群众更加了解法律，使法律观念深入人心，不断扩大活动影响力，增强宣传的效果。</w:t>
            </w:r>
          </w:p>
          <w:p w14:paraId="227568AE" w14:textId="77777777" w:rsidR="000B2AE2" w:rsidRPr="000B2AE2" w:rsidRDefault="000B2AE2" w:rsidP="000B2AE2">
            <w:pPr>
              <w:widowControl/>
              <w:spacing w:line="240" w:lineRule="exact"/>
              <w:jc w:val="center"/>
              <w:rPr>
                <w:rFonts w:ascii="仿宋_GB2312" w:eastAsia="仿宋_GB2312" w:hAnsi="宋体" w:cs="宋体"/>
                <w:kern w:val="0"/>
                <w:sz w:val="15"/>
                <w:szCs w:val="15"/>
              </w:rPr>
            </w:pPr>
            <w:r w:rsidRPr="000B2AE2">
              <w:rPr>
                <w:rFonts w:ascii="仿宋_GB2312" w:eastAsia="仿宋_GB2312" w:hAnsi="宋体" w:cs="宋体" w:hint="eastAsia"/>
                <w:kern w:val="0"/>
                <w:sz w:val="15"/>
                <w:szCs w:val="15"/>
              </w:rPr>
              <w:t>目标2：通过完善法治宣传机制和方式，实现法治宣传渠道的多元化，为市法学会各项工作提供宣传服务保障。</w:t>
            </w:r>
          </w:p>
          <w:p w14:paraId="0D3D8D57" w14:textId="77777777" w:rsidR="000B2AE2" w:rsidRPr="000B2AE2" w:rsidRDefault="000B2AE2" w:rsidP="000B2AE2">
            <w:pPr>
              <w:widowControl/>
              <w:spacing w:line="240" w:lineRule="exact"/>
              <w:jc w:val="center"/>
              <w:rPr>
                <w:rFonts w:ascii="仿宋_GB2312" w:eastAsia="仿宋_GB2312" w:hAnsi="宋体" w:cs="宋体"/>
                <w:kern w:val="0"/>
                <w:sz w:val="15"/>
                <w:szCs w:val="15"/>
              </w:rPr>
            </w:pPr>
            <w:r w:rsidRPr="000B2AE2">
              <w:rPr>
                <w:rFonts w:ascii="仿宋_GB2312" w:eastAsia="仿宋_GB2312" w:hAnsi="宋体" w:cs="宋体" w:hint="eastAsia"/>
                <w:kern w:val="0"/>
                <w:sz w:val="15"/>
                <w:szCs w:val="15"/>
              </w:rPr>
              <w:t>目标3:通过组织专家开展法治宣传活动，在应急事件危机处理和服务首都法治实践中提供智力支持。</w:t>
            </w:r>
          </w:p>
          <w:p w14:paraId="0D6409F1" w14:textId="77777777" w:rsidR="000B2AE2" w:rsidRPr="000B2AE2" w:rsidRDefault="000B2AE2" w:rsidP="000B2AE2">
            <w:pPr>
              <w:widowControl/>
              <w:spacing w:line="240" w:lineRule="exact"/>
              <w:jc w:val="center"/>
              <w:rPr>
                <w:rFonts w:ascii="仿宋_GB2312" w:eastAsia="仿宋_GB2312" w:hAnsi="宋体" w:cs="宋体"/>
                <w:kern w:val="0"/>
                <w:sz w:val="15"/>
                <w:szCs w:val="15"/>
              </w:rPr>
            </w:pPr>
            <w:r w:rsidRPr="000B2AE2">
              <w:rPr>
                <w:rFonts w:ascii="仿宋_GB2312" w:eastAsia="仿宋_GB2312" w:hAnsi="宋体" w:cs="宋体" w:hint="eastAsia"/>
                <w:kern w:val="0"/>
                <w:sz w:val="15"/>
                <w:szCs w:val="15"/>
              </w:rPr>
              <w:t>目标4：发挥对法学青年人才培养、团结、凝聚和引领的作用，充分调动青年人才的积极性，参与首都各项法治建设工作。</w:t>
            </w:r>
          </w:p>
        </w:tc>
        <w:tc>
          <w:tcPr>
            <w:tcW w:w="3387" w:type="dxa"/>
            <w:gridSpan w:val="7"/>
            <w:tcBorders>
              <w:top w:val="single" w:sz="4" w:space="0" w:color="auto"/>
              <w:left w:val="nil"/>
              <w:bottom w:val="single" w:sz="4" w:space="0" w:color="auto"/>
              <w:right w:val="single" w:sz="4" w:space="0" w:color="auto"/>
            </w:tcBorders>
            <w:vAlign w:val="center"/>
          </w:tcPr>
          <w:p w14:paraId="51DE1307" w14:textId="6EFE3D60" w:rsidR="000B2AE2" w:rsidRPr="000B2AE2" w:rsidRDefault="00604916" w:rsidP="002910EF">
            <w:pPr>
              <w:widowControl/>
              <w:spacing w:line="240" w:lineRule="exact"/>
              <w:jc w:val="center"/>
              <w:rPr>
                <w:rFonts w:ascii="仿宋_GB2312" w:eastAsia="仿宋_GB2312" w:hAnsi="宋体" w:cs="宋体"/>
                <w:kern w:val="0"/>
                <w:sz w:val="15"/>
                <w:szCs w:val="15"/>
              </w:rPr>
            </w:pPr>
            <w:r w:rsidRPr="00604916">
              <w:rPr>
                <w:rFonts w:ascii="仿宋_GB2312" w:eastAsia="仿宋_GB2312" w:hAnsi="宋体" w:cs="宋体" w:hint="eastAsia"/>
                <w:kern w:val="0"/>
                <w:sz w:val="15"/>
                <w:szCs w:val="15"/>
              </w:rPr>
              <w:t>广泛开展各类普法活动。学会积极参与主办北京电视台大型节目《民法典通解通读》，充分发挥法学会“智囊团”和“思想库”的作用，推荐15位专家组建专家委员会，为节目录制提供法治人才保障。参与协办了“美好生活·民法典相伴”----2021年北京市普法联盟主题宣传暨民法典集中宣传月活动。</w:t>
            </w:r>
          </w:p>
        </w:tc>
      </w:tr>
      <w:tr w:rsidR="000B2AE2" w14:paraId="08983CC6" w14:textId="77777777" w:rsidTr="00C70BD4">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6AAF77BE"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828" w:type="dxa"/>
            <w:tcBorders>
              <w:top w:val="single" w:sz="4" w:space="0" w:color="auto"/>
              <w:left w:val="nil"/>
              <w:bottom w:val="single" w:sz="4" w:space="0" w:color="auto"/>
              <w:right w:val="single" w:sz="4" w:space="0" w:color="auto"/>
            </w:tcBorders>
            <w:vAlign w:val="center"/>
          </w:tcPr>
          <w:p w14:paraId="689199A0"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34" w:type="dxa"/>
            <w:tcBorders>
              <w:top w:val="single" w:sz="4" w:space="0" w:color="auto"/>
              <w:left w:val="nil"/>
              <w:bottom w:val="single" w:sz="4" w:space="0" w:color="auto"/>
              <w:right w:val="single" w:sz="4" w:space="0" w:color="auto"/>
            </w:tcBorders>
            <w:vAlign w:val="center"/>
          </w:tcPr>
          <w:p w14:paraId="34BF74A7"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255" w:type="dxa"/>
            <w:gridSpan w:val="3"/>
            <w:tcBorders>
              <w:top w:val="single" w:sz="4" w:space="0" w:color="auto"/>
              <w:left w:val="nil"/>
              <w:bottom w:val="single" w:sz="4" w:space="0" w:color="auto"/>
              <w:right w:val="single" w:sz="4" w:space="0" w:color="auto"/>
            </w:tcBorders>
            <w:vAlign w:val="center"/>
          </w:tcPr>
          <w:p w14:paraId="2FEB093B"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66CDD8C0"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0201200F"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00379EEB"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70D84B14"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34C52776"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0A87A46D"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10BB92D0"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06FBE54C"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A24119" w:rsidRPr="001902EF" w14:paraId="574C3DEE" w14:textId="77777777" w:rsidTr="00A672B3">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3603931" w14:textId="77777777" w:rsidR="00A24119" w:rsidRDefault="00A24119" w:rsidP="00A24119">
            <w:pPr>
              <w:widowControl/>
              <w:spacing w:line="240" w:lineRule="exact"/>
              <w:jc w:val="center"/>
              <w:rPr>
                <w:rFonts w:ascii="仿宋_GB2312" w:eastAsia="仿宋_GB2312" w:hAnsi="宋体" w:cs="宋体"/>
                <w:kern w:val="0"/>
                <w:szCs w:val="21"/>
              </w:rPr>
            </w:pP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D7EEEA9" w14:textId="77777777" w:rsidR="00A24119" w:rsidRDefault="00A24119" w:rsidP="00A2411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968569" w14:textId="77777777" w:rsidR="00A24119" w:rsidRDefault="00A24119" w:rsidP="00A2411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255" w:type="dxa"/>
            <w:gridSpan w:val="3"/>
            <w:tcBorders>
              <w:top w:val="single" w:sz="4" w:space="0" w:color="auto"/>
              <w:left w:val="nil"/>
              <w:bottom w:val="single" w:sz="4" w:space="0" w:color="auto"/>
              <w:right w:val="single" w:sz="4" w:space="0" w:color="auto"/>
            </w:tcBorders>
            <w:vAlign w:val="center"/>
          </w:tcPr>
          <w:p w14:paraId="1E88F9F1" w14:textId="77777777" w:rsidR="00A24119" w:rsidRPr="00ED3E8E" w:rsidRDefault="00A24119" w:rsidP="00A24119">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指标1：法治文化基层行32场</w:t>
            </w:r>
          </w:p>
        </w:tc>
        <w:tc>
          <w:tcPr>
            <w:tcW w:w="849" w:type="dxa"/>
            <w:tcBorders>
              <w:top w:val="single" w:sz="4" w:space="0" w:color="auto"/>
              <w:left w:val="nil"/>
              <w:bottom w:val="single" w:sz="4" w:space="0" w:color="auto"/>
              <w:right w:val="single" w:sz="4" w:space="0" w:color="auto"/>
            </w:tcBorders>
            <w:vAlign w:val="center"/>
          </w:tcPr>
          <w:p w14:paraId="07E96281" w14:textId="77777777" w:rsidR="00A24119" w:rsidRPr="00ED3E8E" w:rsidRDefault="00A24119" w:rsidP="00A24119">
            <w:pPr>
              <w:widowControl/>
              <w:spacing w:line="240" w:lineRule="exact"/>
              <w:jc w:val="center"/>
              <w:rPr>
                <w:rFonts w:ascii="仿宋_GB2312" w:eastAsia="仿宋_GB2312" w:hAnsi="宋体" w:cs="宋体"/>
                <w:kern w:val="0"/>
                <w:sz w:val="11"/>
                <w:szCs w:val="11"/>
              </w:rPr>
            </w:pPr>
            <w:r w:rsidRPr="00ED3E8E">
              <w:rPr>
                <w:rFonts w:ascii="仿宋_GB2312" w:eastAsia="仿宋_GB2312" w:hAnsi="宋体" w:cs="宋体" w:hint="eastAsia"/>
                <w:kern w:val="0"/>
                <w:sz w:val="11"/>
                <w:szCs w:val="11"/>
              </w:rPr>
              <w:t>3</w:t>
            </w:r>
            <w:r w:rsidRPr="00ED3E8E">
              <w:rPr>
                <w:rFonts w:ascii="仿宋_GB2312" w:eastAsia="仿宋_GB2312" w:hAnsi="宋体" w:cs="宋体"/>
                <w:kern w:val="0"/>
                <w:sz w:val="11"/>
                <w:szCs w:val="11"/>
              </w:rPr>
              <w:t>2</w:t>
            </w:r>
            <w:r w:rsidRPr="00ED3E8E">
              <w:rPr>
                <w:rFonts w:ascii="仿宋_GB2312" w:eastAsia="仿宋_GB2312" w:hAnsi="宋体" w:cs="宋体" w:hint="eastAsia"/>
                <w:kern w:val="0"/>
                <w:sz w:val="11"/>
                <w:szCs w:val="11"/>
              </w:rPr>
              <w:t>场</w:t>
            </w:r>
          </w:p>
        </w:tc>
        <w:tc>
          <w:tcPr>
            <w:tcW w:w="848" w:type="dxa"/>
            <w:tcBorders>
              <w:top w:val="single" w:sz="4" w:space="0" w:color="auto"/>
              <w:left w:val="nil"/>
              <w:bottom w:val="single" w:sz="4" w:space="0" w:color="auto"/>
              <w:right w:val="single" w:sz="4" w:space="0" w:color="auto"/>
            </w:tcBorders>
            <w:vAlign w:val="center"/>
          </w:tcPr>
          <w:p w14:paraId="1F749B13" w14:textId="7B3728BA" w:rsidR="00A24119" w:rsidRPr="00ED3E8E" w:rsidRDefault="00A24119" w:rsidP="00A24119">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576DE1D2" w14:textId="09B9C49C" w:rsidR="00A24119" w:rsidRPr="00ED3E8E" w:rsidRDefault="00A24119" w:rsidP="00A24119">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vAlign w:val="center"/>
          </w:tcPr>
          <w:p w14:paraId="2D7D1ECA" w14:textId="6505D498" w:rsidR="00A24119" w:rsidRPr="00ED3E8E" w:rsidRDefault="002C6A72" w:rsidP="00A24119">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w:t>
            </w:r>
            <w:r>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3412FBA2" w14:textId="77777777" w:rsidR="00A24119" w:rsidRPr="00ED3E8E" w:rsidRDefault="00A24119" w:rsidP="00A24119">
            <w:pPr>
              <w:widowControl/>
              <w:spacing w:line="240" w:lineRule="exact"/>
              <w:jc w:val="center"/>
              <w:rPr>
                <w:rFonts w:ascii="仿宋_GB2312" w:eastAsia="仿宋_GB2312" w:hAnsi="宋体" w:cs="宋体"/>
                <w:kern w:val="0"/>
                <w:sz w:val="11"/>
                <w:szCs w:val="11"/>
              </w:rPr>
            </w:pPr>
          </w:p>
        </w:tc>
      </w:tr>
      <w:tr w:rsidR="00A24119" w:rsidRPr="001902EF" w14:paraId="282396FB" w14:textId="77777777" w:rsidTr="00A672B3">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F0C9A0" w14:textId="77777777" w:rsidR="00A24119" w:rsidRDefault="00A24119" w:rsidP="00A24119">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A73C3C3" w14:textId="77777777" w:rsidR="00A24119" w:rsidRDefault="00A24119" w:rsidP="00A24119">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629D201" w14:textId="77777777" w:rsidR="00A24119" w:rsidRDefault="00A24119" w:rsidP="00A24119">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5D6A32C0" w14:textId="77777777" w:rsidR="00A24119" w:rsidRPr="00ED3E8E" w:rsidRDefault="00A24119" w:rsidP="00A24119">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指标2：宣传报道和舆情引导5个视频，20期报道</w:t>
            </w:r>
          </w:p>
        </w:tc>
        <w:tc>
          <w:tcPr>
            <w:tcW w:w="849" w:type="dxa"/>
            <w:tcBorders>
              <w:top w:val="single" w:sz="4" w:space="0" w:color="auto"/>
              <w:left w:val="nil"/>
              <w:bottom w:val="single" w:sz="4" w:space="0" w:color="auto"/>
              <w:right w:val="single" w:sz="4" w:space="0" w:color="auto"/>
            </w:tcBorders>
            <w:vAlign w:val="center"/>
          </w:tcPr>
          <w:p w14:paraId="4E29C70A" w14:textId="77777777" w:rsidR="00A24119" w:rsidRPr="00ED3E8E" w:rsidRDefault="00A24119" w:rsidP="00A24119">
            <w:pPr>
              <w:widowControl/>
              <w:spacing w:line="240" w:lineRule="exact"/>
              <w:jc w:val="center"/>
              <w:rPr>
                <w:rFonts w:ascii="仿宋_GB2312" w:eastAsia="仿宋_GB2312" w:hAnsi="宋体" w:cs="宋体"/>
                <w:kern w:val="0"/>
                <w:sz w:val="11"/>
                <w:szCs w:val="11"/>
              </w:rPr>
            </w:pPr>
            <w:r w:rsidRPr="00ED3E8E">
              <w:rPr>
                <w:rFonts w:ascii="仿宋_GB2312" w:eastAsia="仿宋_GB2312" w:hAnsi="宋体" w:cs="宋体" w:hint="eastAsia"/>
                <w:kern w:val="0"/>
                <w:sz w:val="11"/>
                <w:szCs w:val="11"/>
              </w:rPr>
              <w:t>2</w:t>
            </w:r>
            <w:r w:rsidRPr="00ED3E8E">
              <w:rPr>
                <w:rFonts w:ascii="仿宋_GB2312" w:eastAsia="仿宋_GB2312" w:hAnsi="宋体" w:cs="宋体"/>
                <w:kern w:val="0"/>
                <w:sz w:val="11"/>
                <w:szCs w:val="11"/>
              </w:rPr>
              <w:t>0</w:t>
            </w:r>
            <w:r w:rsidRPr="00ED3E8E">
              <w:rPr>
                <w:rFonts w:ascii="仿宋_GB2312" w:eastAsia="仿宋_GB2312" w:hAnsi="宋体" w:cs="宋体" w:hint="eastAsia"/>
                <w:kern w:val="0"/>
                <w:sz w:val="11"/>
                <w:szCs w:val="11"/>
              </w:rPr>
              <w:t>期</w:t>
            </w:r>
          </w:p>
        </w:tc>
        <w:tc>
          <w:tcPr>
            <w:tcW w:w="848" w:type="dxa"/>
            <w:tcBorders>
              <w:top w:val="single" w:sz="4" w:space="0" w:color="auto"/>
              <w:left w:val="nil"/>
              <w:bottom w:val="single" w:sz="4" w:space="0" w:color="auto"/>
              <w:right w:val="single" w:sz="4" w:space="0" w:color="auto"/>
            </w:tcBorders>
            <w:vAlign w:val="center"/>
          </w:tcPr>
          <w:p w14:paraId="33C5BBED" w14:textId="0E226EBF" w:rsidR="00A24119" w:rsidRPr="00ED3E8E" w:rsidRDefault="00A24119" w:rsidP="00A24119">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43C73F26" w14:textId="36B83D0F" w:rsidR="00A24119" w:rsidRPr="00ED3E8E" w:rsidRDefault="00A24119" w:rsidP="00A24119">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vAlign w:val="center"/>
          </w:tcPr>
          <w:p w14:paraId="4DCE7CA8" w14:textId="24731809" w:rsidR="00A24119" w:rsidRPr="00ED3E8E" w:rsidRDefault="002C6A72" w:rsidP="00A24119">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w:t>
            </w:r>
            <w:r>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0591096F" w14:textId="77777777" w:rsidR="00A24119" w:rsidRPr="00ED3E8E" w:rsidRDefault="00A24119" w:rsidP="00A24119">
            <w:pPr>
              <w:widowControl/>
              <w:spacing w:line="240" w:lineRule="exact"/>
              <w:jc w:val="center"/>
              <w:rPr>
                <w:rFonts w:ascii="仿宋_GB2312" w:eastAsia="仿宋_GB2312" w:hAnsi="宋体" w:cs="宋体"/>
                <w:kern w:val="0"/>
                <w:sz w:val="11"/>
                <w:szCs w:val="11"/>
              </w:rPr>
            </w:pPr>
          </w:p>
        </w:tc>
      </w:tr>
      <w:tr w:rsidR="002C6A72" w:rsidRPr="001902EF" w14:paraId="6B978443"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863E2BD"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AFE5869"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A926F69"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5EC902FB"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指标3：沙龙讲座活动1场</w:t>
            </w:r>
          </w:p>
        </w:tc>
        <w:tc>
          <w:tcPr>
            <w:tcW w:w="849" w:type="dxa"/>
            <w:tcBorders>
              <w:top w:val="single" w:sz="4" w:space="0" w:color="auto"/>
              <w:left w:val="nil"/>
              <w:bottom w:val="single" w:sz="4" w:space="0" w:color="auto"/>
              <w:right w:val="single" w:sz="4" w:space="0" w:color="auto"/>
            </w:tcBorders>
            <w:vAlign w:val="center"/>
          </w:tcPr>
          <w:p w14:paraId="6084507E"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r w:rsidRPr="00ED3E8E">
              <w:rPr>
                <w:rFonts w:ascii="仿宋_GB2312" w:eastAsia="仿宋_GB2312" w:hAnsi="宋体" w:cs="宋体" w:hint="eastAsia"/>
                <w:kern w:val="0"/>
                <w:sz w:val="11"/>
                <w:szCs w:val="11"/>
              </w:rPr>
              <w:t>1场</w:t>
            </w:r>
          </w:p>
        </w:tc>
        <w:tc>
          <w:tcPr>
            <w:tcW w:w="848" w:type="dxa"/>
            <w:tcBorders>
              <w:top w:val="single" w:sz="4" w:space="0" w:color="auto"/>
              <w:left w:val="nil"/>
              <w:bottom w:val="single" w:sz="4" w:space="0" w:color="auto"/>
              <w:right w:val="single" w:sz="4" w:space="0" w:color="auto"/>
            </w:tcBorders>
            <w:vAlign w:val="center"/>
          </w:tcPr>
          <w:p w14:paraId="4F10CE89" w14:textId="59FF3C93"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52D032AA" w14:textId="550B3E9E"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183475E2" w14:textId="770B5A3E"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2F9B1593"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2FFFD93B"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EB9F2B4"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EA0C0AD"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80C8C28"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4469B62B"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指标4：党性教育培训50人次</w:t>
            </w:r>
          </w:p>
        </w:tc>
        <w:tc>
          <w:tcPr>
            <w:tcW w:w="849" w:type="dxa"/>
            <w:tcBorders>
              <w:top w:val="single" w:sz="4" w:space="0" w:color="auto"/>
              <w:left w:val="nil"/>
              <w:bottom w:val="single" w:sz="4" w:space="0" w:color="auto"/>
              <w:right w:val="single" w:sz="4" w:space="0" w:color="auto"/>
            </w:tcBorders>
            <w:vAlign w:val="center"/>
          </w:tcPr>
          <w:p w14:paraId="267E6F15"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r w:rsidRPr="00ED3E8E">
              <w:rPr>
                <w:rFonts w:ascii="仿宋_GB2312" w:eastAsia="仿宋_GB2312" w:hAnsi="宋体" w:cs="宋体" w:hint="eastAsia"/>
                <w:kern w:val="0"/>
                <w:sz w:val="11"/>
                <w:szCs w:val="11"/>
              </w:rPr>
              <w:t>5</w:t>
            </w:r>
            <w:r w:rsidRPr="00ED3E8E">
              <w:rPr>
                <w:rFonts w:ascii="仿宋_GB2312" w:eastAsia="仿宋_GB2312" w:hAnsi="宋体" w:cs="宋体"/>
                <w:kern w:val="0"/>
                <w:sz w:val="11"/>
                <w:szCs w:val="11"/>
              </w:rPr>
              <w:t>0</w:t>
            </w:r>
            <w:r w:rsidRPr="00ED3E8E">
              <w:rPr>
                <w:rFonts w:ascii="仿宋_GB2312" w:eastAsia="仿宋_GB2312" w:hAnsi="宋体" w:cs="宋体" w:hint="eastAsia"/>
                <w:kern w:val="0"/>
                <w:sz w:val="11"/>
                <w:szCs w:val="11"/>
              </w:rPr>
              <w:t>人次</w:t>
            </w:r>
          </w:p>
        </w:tc>
        <w:tc>
          <w:tcPr>
            <w:tcW w:w="848" w:type="dxa"/>
            <w:tcBorders>
              <w:top w:val="single" w:sz="4" w:space="0" w:color="auto"/>
              <w:left w:val="nil"/>
              <w:bottom w:val="single" w:sz="4" w:space="0" w:color="auto"/>
              <w:right w:val="single" w:sz="4" w:space="0" w:color="auto"/>
            </w:tcBorders>
            <w:vAlign w:val="center"/>
          </w:tcPr>
          <w:p w14:paraId="5B783BD7" w14:textId="2FC3AD2B"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2E9C7E53" w14:textId="2B6E08E5"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44A6FA1D" w14:textId="0991E5E0"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54D5FAB5"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43905B4C"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53D805B"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371E752"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3C3FA78" w14:textId="77777777" w:rsidR="002C6A72" w:rsidRDefault="002C6A72" w:rsidP="002C6A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255" w:type="dxa"/>
            <w:gridSpan w:val="3"/>
            <w:tcBorders>
              <w:top w:val="single" w:sz="4" w:space="0" w:color="auto"/>
              <w:left w:val="nil"/>
              <w:bottom w:val="single" w:sz="4" w:space="0" w:color="auto"/>
              <w:right w:val="single" w:sz="4" w:space="0" w:color="auto"/>
            </w:tcBorders>
            <w:vAlign w:val="center"/>
          </w:tcPr>
          <w:p w14:paraId="706CCAF2" w14:textId="50EE1599"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指标1：法治文化基层行使普法宣传能够覆盖16个区县</w:t>
            </w:r>
          </w:p>
        </w:tc>
        <w:tc>
          <w:tcPr>
            <w:tcW w:w="849" w:type="dxa"/>
            <w:tcBorders>
              <w:top w:val="single" w:sz="4" w:space="0" w:color="auto"/>
              <w:left w:val="nil"/>
              <w:bottom w:val="single" w:sz="4" w:space="0" w:color="auto"/>
              <w:right w:val="single" w:sz="4" w:space="0" w:color="auto"/>
            </w:tcBorders>
            <w:vAlign w:val="center"/>
          </w:tcPr>
          <w:p w14:paraId="18B2A1B3" w14:textId="35BC8A8C" w:rsidR="002C6A72" w:rsidRPr="00DA542D"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覆盖1</w:t>
            </w:r>
            <w:r>
              <w:rPr>
                <w:rFonts w:ascii="仿宋_GB2312" w:eastAsia="仿宋_GB2312" w:hAnsi="宋体" w:cs="宋体"/>
                <w:kern w:val="0"/>
                <w:sz w:val="11"/>
                <w:szCs w:val="11"/>
              </w:rPr>
              <w:t>6</w:t>
            </w:r>
            <w:r>
              <w:rPr>
                <w:rFonts w:ascii="仿宋_GB2312" w:eastAsia="仿宋_GB2312" w:hAnsi="宋体" w:cs="宋体" w:hint="eastAsia"/>
                <w:kern w:val="0"/>
                <w:sz w:val="11"/>
                <w:szCs w:val="11"/>
              </w:rPr>
              <w:t>区县</w:t>
            </w:r>
          </w:p>
        </w:tc>
        <w:tc>
          <w:tcPr>
            <w:tcW w:w="848" w:type="dxa"/>
            <w:tcBorders>
              <w:top w:val="single" w:sz="4" w:space="0" w:color="auto"/>
              <w:left w:val="nil"/>
              <w:bottom w:val="single" w:sz="4" w:space="0" w:color="auto"/>
              <w:right w:val="single" w:sz="4" w:space="0" w:color="auto"/>
            </w:tcBorders>
            <w:vAlign w:val="center"/>
          </w:tcPr>
          <w:p w14:paraId="17F20634" w14:textId="00D71554"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3AE4B8E1" w14:textId="3757F655"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73956E38" w14:textId="3D2C84D6"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46B25C6B"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6C53D8CA"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40B5811"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123E3568"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939737"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741D2146"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指标2：宣传报道和舆情引导热点事件及时发声或发稿；每次大型活动及时做好宣传服务工作</w:t>
            </w:r>
          </w:p>
        </w:tc>
        <w:tc>
          <w:tcPr>
            <w:tcW w:w="849" w:type="dxa"/>
            <w:tcBorders>
              <w:top w:val="single" w:sz="4" w:space="0" w:color="auto"/>
              <w:left w:val="nil"/>
              <w:bottom w:val="single" w:sz="4" w:space="0" w:color="auto"/>
              <w:right w:val="single" w:sz="4" w:space="0" w:color="auto"/>
            </w:tcBorders>
            <w:vAlign w:val="center"/>
          </w:tcPr>
          <w:p w14:paraId="1C9263DB"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c>
          <w:tcPr>
            <w:tcW w:w="848" w:type="dxa"/>
            <w:tcBorders>
              <w:top w:val="single" w:sz="4" w:space="0" w:color="auto"/>
              <w:left w:val="nil"/>
              <w:bottom w:val="single" w:sz="4" w:space="0" w:color="auto"/>
              <w:right w:val="single" w:sz="4" w:space="0" w:color="auto"/>
            </w:tcBorders>
            <w:vAlign w:val="center"/>
          </w:tcPr>
          <w:p w14:paraId="370D91EA" w14:textId="5659EEA9"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1EA3912E" w14:textId="4491FD1C"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04055D05" w14:textId="6FF0E400"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5CCE2AFB"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6CF0C8F3"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7B0B604"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143A261"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B91E6F"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4AD14ED5"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指标3：沙龙讲座活动全年受众人群累计100人次</w:t>
            </w:r>
          </w:p>
        </w:tc>
        <w:tc>
          <w:tcPr>
            <w:tcW w:w="849" w:type="dxa"/>
            <w:tcBorders>
              <w:top w:val="single" w:sz="4" w:space="0" w:color="auto"/>
              <w:left w:val="nil"/>
              <w:bottom w:val="single" w:sz="4" w:space="0" w:color="auto"/>
              <w:right w:val="single" w:sz="4" w:space="0" w:color="auto"/>
            </w:tcBorders>
            <w:vAlign w:val="center"/>
          </w:tcPr>
          <w:p w14:paraId="5ACA23CC" w14:textId="29FADB4A"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1</w:t>
            </w:r>
            <w:r>
              <w:rPr>
                <w:rFonts w:ascii="仿宋_GB2312" w:eastAsia="仿宋_GB2312" w:hAnsi="宋体" w:cs="宋体"/>
                <w:kern w:val="0"/>
                <w:sz w:val="11"/>
                <w:szCs w:val="11"/>
              </w:rPr>
              <w:t>00</w:t>
            </w:r>
            <w:r>
              <w:rPr>
                <w:rFonts w:ascii="仿宋_GB2312" w:eastAsia="仿宋_GB2312" w:hAnsi="宋体" w:cs="宋体" w:hint="eastAsia"/>
                <w:kern w:val="0"/>
                <w:sz w:val="11"/>
                <w:szCs w:val="11"/>
              </w:rPr>
              <w:t>人次</w:t>
            </w:r>
          </w:p>
        </w:tc>
        <w:tc>
          <w:tcPr>
            <w:tcW w:w="848" w:type="dxa"/>
            <w:tcBorders>
              <w:top w:val="single" w:sz="4" w:space="0" w:color="auto"/>
              <w:left w:val="nil"/>
              <w:bottom w:val="single" w:sz="4" w:space="0" w:color="auto"/>
              <w:right w:val="single" w:sz="4" w:space="0" w:color="auto"/>
            </w:tcBorders>
            <w:vAlign w:val="center"/>
          </w:tcPr>
          <w:p w14:paraId="17CC262C" w14:textId="5325BD9C"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0DE13064" w14:textId="2FA7FA08"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130A2DF8" w14:textId="0767C12D"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08923B12"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2665781A"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C5A00F2"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53E328B1"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C9CF3FA"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3C48AA51"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指标4：党性教育培训全年受众人群累计50人</w:t>
            </w:r>
          </w:p>
        </w:tc>
        <w:tc>
          <w:tcPr>
            <w:tcW w:w="849" w:type="dxa"/>
            <w:tcBorders>
              <w:top w:val="single" w:sz="4" w:space="0" w:color="auto"/>
              <w:left w:val="nil"/>
              <w:bottom w:val="single" w:sz="4" w:space="0" w:color="auto"/>
              <w:right w:val="single" w:sz="4" w:space="0" w:color="auto"/>
            </w:tcBorders>
            <w:vAlign w:val="center"/>
          </w:tcPr>
          <w:p w14:paraId="4ABABFDD" w14:textId="1AD33A82"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5</w:t>
            </w:r>
            <w:r>
              <w:rPr>
                <w:rFonts w:ascii="仿宋_GB2312" w:eastAsia="仿宋_GB2312" w:hAnsi="宋体" w:cs="宋体"/>
                <w:kern w:val="0"/>
                <w:sz w:val="11"/>
                <w:szCs w:val="11"/>
              </w:rPr>
              <w:t>0</w:t>
            </w:r>
            <w:r>
              <w:rPr>
                <w:rFonts w:ascii="仿宋_GB2312" w:eastAsia="仿宋_GB2312" w:hAnsi="宋体" w:cs="宋体" w:hint="eastAsia"/>
                <w:kern w:val="0"/>
                <w:sz w:val="11"/>
                <w:szCs w:val="11"/>
              </w:rPr>
              <w:t>人</w:t>
            </w:r>
          </w:p>
        </w:tc>
        <w:tc>
          <w:tcPr>
            <w:tcW w:w="848" w:type="dxa"/>
            <w:tcBorders>
              <w:top w:val="single" w:sz="4" w:space="0" w:color="auto"/>
              <w:left w:val="nil"/>
              <w:bottom w:val="single" w:sz="4" w:space="0" w:color="auto"/>
              <w:right w:val="single" w:sz="4" w:space="0" w:color="auto"/>
            </w:tcBorders>
            <w:vAlign w:val="center"/>
          </w:tcPr>
          <w:p w14:paraId="795F6456" w14:textId="69E7E468"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5B993C63" w14:textId="5A2FDD18"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20AE99A1" w14:textId="326A817D"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65486C09"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10780E10"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DBD4754"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16618BE"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CFDF7B" w14:textId="77777777" w:rsidR="002C6A72" w:rsidRDefault="002C6A72" w:rsidP="002C6A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255" w:type="dxa"/>
            <w:gridSpan w:val="3"/>
            <w:tcBorders>
              <w:top w:val="single" w:sz="4" w:space="0" w:color="auto"/>
              <w:left w:val="nil"/>
              <w:bottom w:val="single" w:sz="4" w:space="0" w:color="auto"/>
              <w:right w:val="single" w:sz="4" w:space="0" w:color="auto"/>
            </w:tcBorders>
            <w:vAlign w:val="center"/>
          </w:tcPr>
          <w:p w14:paraId="75BD3CD6"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指标1：法治文化基层行本年内完成</w:t>
            </w:r>
          </w:p>
        </w:tc>
        <w:tc>
          <w:tcPr>
            <w:tcW w:w="849" w:type="dxa"/>
            <w:tcBorders>
              <w:top w:val="single" w:sz="4" w:space="0" w:color="auto"/>
              <w:left w:val="nil"/>
              <w:bottom w:val="single" w:sz="4" w:space="0" w:color="auto"/>
              <w:right w:val="single" w:sz="4" w:space="0" w:color="auto"/>
            </w:tcBorders>
            <w:vAlign w:val="center"/>
          </w:tcPr>
          <w:p w14:paraId="0C45531E" w14:textId="77777777" w:rsidR="002C6A72"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本年内</w:t>
            </w:r>
          </w:p>
          <w:p w14:paraId="77D3CA29" w14:textId="05E3B938" w:rsidR="002C6A72" w:rsidRPr="00ED3E8E" w:rsidRDefault="002C6A72" w:rsidP="002C6A72">
            <w:pPr>
              <w:widowControl/>
              <w:spacing w:line="240" w:lineRule="exact"/>
              <w:jc w:val="center"/>
              <w:rPr>
                <w:rFonts w:ascii="仿宋_GB2312" w:eastAsia="仿宋_GB2312" w:hAnsi="宋体" w:cs="宋体"/>
                <w:kern w:val="0"/>
                <w:sz w:val="11"/>
                <w:szCs w:val="11"/>
              </w:rPr>
            </w:pPr>
          </w:p>
        </w:tc>
        <w:tc>
          <w:tcPr>
            <w:tcW w:w="848" w:type="dxa"/>
            <w:tcBorders>
              <w:top w:val="single" w:sz="4" w:space="0" w:color="auto"/>
              <w:left w:val="nil"/>
              <w:bottom w:val="single" w:sz="4" w:space="0" w:color="auto"/>
              <w:right w:val="single" w:sz="4" w:space="0" w:color="auto"/>
            </w:tcBorders>
            <w:vAlign w:val="center"/>
          </w:tcPr>
          <w:p w14:paraId="12FF80CE" w14:textId="003268B7"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6EFD26B1" w14:textId="7941D9E7"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00C23590" w14:textId="3AF65D58"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358D8019"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57F552A1"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8C0259F"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E702C3D"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05DF415"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4F698DE3"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指标2：宣传报道和舆情引导根据社会热点问题适时安排</w:t>
            </w:r>
          </w:p>
        </w:tc>
        <w:tc>
          <w:tcPr>
            <w:tcW w:w="849" w:type="dxa"/>
            <w:tcBorders>
              <w:top w:val="single" w:sz="4" w:space="0" w:color="auto"/>
              <w:left w:val="nil"/>
              <w:bottom w:val="single" w:sz="4" w:space="0" w:color="auto"/>
              <w:right w:val="single" w:sz="4" w:space="0" w:color="auto"/>
            </w:tcBorders>
            <w:vAlign w:val="center"/>
          </w:tcPr>
          <w:p w14:paraId="1F752984" w14:textId="68383FA2"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适时安排</w:t>
            </w:r>
          </w:p>
        </w:tc>
        <w:tc>
          <w:tcPr>
            <w:tcW w:w="848" w:type="dxa"/>
            <w:tcBorders>
              <w:top w:val="single" w:sz="4" w:space="0" w:color="auto"/>
              <w:left w:val="nil"/>
              <w:bottom w:val="single" w:sz="4" w:space="0" w:color="auto"/>
              <w:right w:val="single" w:sz="4" w:space="0" w:color="auto"/>
            </w:tcBorders>
            <w:vAlign w:val="center"/>
          </w:tcPr>
          <w:p w14:paraId="6CC65D94" w14:textId="28E7DC6B"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1100F28D" w14:textId="6E515A3E"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6C65C165" w14:textId="1867D702"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16B9260C"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18B91E4D"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96FD422"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522A20E6"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53CFDD5"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7FE2ABE4"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指标3：沙龙讲座活动本年内完成</w:t>
            </w:r>
          </w:p>
        </w:tc>
        <w:tc>
          <w:tcPr>
            <w:tcW w:w="849" w:type="dxa"/>
            <w:tcBorders>
              <w:top w:val="single" w:sz="4" w:space="0" w:color="auto"/>
              <w:left w:val="nil"/>
              <w:bottom w:val="single" w:sz="4" w:space="0" w:color="auto"/>
              <w:right w:val="single" w:sz="4" w:space="0" w:color="auto"/>
            </w:tcBorders>
            <w:vAlign w:val="center"/>
          </w:tcPr>
          <w:p w14:paraId="35E95007" w14:textId="3BBDA693"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本年内</w:t>
            </w:r>
          </w:p>
        </w:tc>
        <w:tc>
          <w:tcPr>
            <w:tcW w:w="848" w:type="dxa"/>
            <w:tcBorders>
              <w:top w:val="single" w:sz="4" w:space="0" w:color="auto"/>
              <w:left w:val="nil"/>
              <w:bottom w:val="single" w:sz="4" w:space="0" w:color="auto"/>
              <w:right w:val="single" w:sz="4" w:space="0" w:color="auto"/>
            </w:tcBorders>
            <w:vAlign w:val="center"/>
          </w:tcPr>
          <w:p w14:paraId="52AFDC4E" w14:textId="61FFC797"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3FA38C47" w14:textId="41FFE8F2"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004967DF" w14:textId="62B019A1"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1B2294F4"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71E69A96"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0CC20AE"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20E693D"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E7FB35"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479D2D59"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指标4：党性教育培训本年内完成</w:t>
            </w:r>
          </w:p>
        </w:tc>
        <w:tc>
          <w:tcPr>
            <w:tcW w:w="849" w:type="dxa"/>
            <w:tcBorders>
              <w:top w:val="single" w:sz="4" w:space="0" w:color="auto"/>
              <w:left w:val="nil"/>
              <w:bottom w:val="single" w:sz="4" w:space="0" w:color="auto"/>
              <w:right w:val="single" w:sz="4" w:space="0" w:color="auto"/>
            </w:tcBorders>
            <w:vAlign w:val="center"/>
          </w:tcPr>
          <w:p w14:paraId="73E17AEF" w14:textId="75AC1CBB"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本年内</w:t>
            </w:r>
          </w:p>
        </w:tc>
        <w:tc>
          <w:tcPr>
            <w:tcW w:w="848" w:type="dxa"/>
            <w:tcBorders>
              <w:top w:val="single" w:sz="4" w:space="0" w:color="auto"/>
              <w:left w:val="nil"/>
              <w:bottom w:val="single" w:sz="4" w:space="0" w:color="auto"/>
              <w:right w:val="single" w:sz="4" w:space="0" w:color="auto"/>
            </w:tcBorders>
            <w:vAlign w:val="center"/>
          </w:tcPr>
          <w:p w14:paraId="2C36073B" w14:textId="2C98E876"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tcPr>
          <w:p w14:paraId="2FC02532" w14:textId="11985F76" w:rsidR="002C6A72" w:rsidRPr="00ED3E8E" w:rsidRDefault="002C6A72" w:rsidP="002C6A72">
            <w:pPr>
              <w:widowControl/>
              <w:spacing w:line="240" w:lineRule="exact"/>
              <w:jc w:val="center"/>
              <w:rPr>
                <w:rFonts w:ascii="仿宋_GB2312" w:eastAsia="仿宋_GB2312" w:hAnsi="宋体" w:cs="宋体"/>
                <w:kern w:val="0"/>
                <w:sz w:val="11"/>
                <w:szCs w:val="11"/>
              </w:rPr>
            </w:pPr>
            <w:r w:rsidRPr="0007521A">
              <w:rPr>
                <w:rFonts w:ascii="仿宋_GB2312" w:eastAsia="仿宋_GB2312" w:hAnsi="宋体" w:cs="宋体" w:hint="eastAsia"/>
                <w:kern w:val="0"/>
                <w:sz w:val="11"/>
                <w:szCs w:val="11"/>
              </w:rPr>
              <w:t>2</w:t>
            </w:r>
            <w:r w:rsidRPr="0007521A">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795FC2EE" w14:textId="18D40E48"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69C62782"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45D708FC"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6C57011"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F691484"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44EBB7" w14:textId="77777777" w:rsidR="002C6A72" w:rsidRDefault="002C6A72" w:rsidP="002C6A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255" w:type="dxa"/>
            <w:gridSpan w:val="3"/>
            <w:tcBorders>
              <w:top w:val="single" w:sz="4" w:space="0" w:color="auto"/>
              <w:left w:val="nil"/>
              <w:bottom w:val="single" w:sz="4" w:space="0" w:color="auto"/>
              <w:right w:val="single" w:sz="4" w:space="0" w:color="auto"/>
            </w:tcBorders>
            <w:vAlign w:val="center"/>
          </w:tcPr>
          <w:p w14:paraId="28138434"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指标1：法治文化基层行2万</w:t>
            </w:r>
          </w:p>
        </w:tc>
        <w:tc>
          <w:tcPr>
            <w:tcW w:w="849" w:type="dxa"/>
            <w:tcBorders>
              <w:top w:val="single" w:sz="4" w:space="0" w:color="auto"/>
              <w:left w:val="nil"/>
              <w:bottom w:val="single" w:sz="4" w:space="0" w:color="auto"/>
              <w:right w:val="single" w:sz="4" w:space="0" w:color="auto"/>
            </w:tcBorders>
            <w:vAlign w:val="center"/>
          </w:tcPr>
          <w:p w14:paraId="0FC385A0" w14:textId="45D919C3"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2万</w:t>
            </w:r>
          </w:p>
        </w:tc>
        <w:tc>
          <w:tcPr>
            <w:tcW w:w="848" w:type="dxa"/>
            <w:tcBorders>
              <w:top w:val="single" w:sz="4" w:space="0" w:color="auto"/>
              <w:left w:val="nil"/>
              <w:bottom w:val="single" w:sz="4" w:space="0" w:color="auto"/>
              <w:right w:val="single" w:sz="4" w:space="0" w:color="auto"/>
            </w:tcBorders>
            <w:vAlign w:val="center"/>
          </w:tcPr>
          <w:p w14:paraId="5AEA1095" w14:textId="7365A32C"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vAlign w:val="center"/>
          </w:tcPr>
          <w:p w14:paraId="608B0C94" w14:textId="65CFFB68"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w:t>
            </w:r>
            <w:r>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516E6B8C" w14:textId="1A349D00"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1420B546"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2CF2D0E3"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5807B1E"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D002A5C"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A65B395"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0AA742C2"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指标2：宣传报道和舆情引导22万</w:t>
            </w:r>
          </w:p>
        </w:tc>
        <w:tc>
          <w:tcPr>
            <w:tcW w:w="849" w:type="dxa"/>
            <w:tcBorders>
              <w:top w:val="single" w:sz="4" w:space="0" w:color="auto"/>
              <w:left w:val="nil"/>
              <w:bottom w:val="single" w:sz="4" w:space="0" w:color="auto"/>
              <w:right w:val="single" w:sz="4" w:space="0" w:color="auto"/>
            </w:tcBorders>
            <w:vAlign w:val="center"/>
          </w:tcPr>
          <w:p w14:paraId="4DB8C7F8" w14:textId="34BE1553"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w:t>
            </w:r>
            <w:r>
              <w:rPr>
                <w:rFonts w:ascii="仿宋_GB2312" w:eastAsia="仿宋_GB2312" w:hAnsi="宋体" w:cs="宋体"/>
                <w:kern w:val="0"/>
                <w:sz w:val="11"/>
                <w:szCs w:val="11"/>
              </w:rPr>
              <w:t>2</w:t>
            </w:r>
            <w:r>
              <w:rPr>
                <w:rFonts w:ascii="仿宋_GB2312" w:eastAsia="仿宋_GB2312" w:hAnsi="宋体" w:cs="宋体" w:hint="eastAsia"/>
                <w:kern w:val="0"/>
                <w:sz w:val="11"/>
                <w:szCs w:val="11"/>
              </w:rPr>
              <w:t>万</w:t>
            </w:r>
          </w:p>
        </w:tc>
        <w:tc>
          <w:tcPr>
            <w:tcW w:w="848" w:type="dxa"/>
            <w:tcBorders>
              <w:top w:val="single" w:sz="4" w:space="0" w:color="auto"/>
              <w:left w:val="nil"/>
              <w:bottom w:val="single" w:sz="4" w:space="0" w:color="auto"/>
              <w:right w:val="single" w:sz="4" w:space="0" w:color="auto"/>
            </w:tcBorders>
            <w:vAlign w:val="center"/>
          </w:tcPr>
          <w:p w14:paraId="44DC577A" w14:textId="1D31C4C6"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vAlign w:val="center"/>
          </w:tcPr>
          <w:p w14:paraId="5414A9C1" w14:textId="63405D92"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w:t>
            </w:r>
            <w:r>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37C12110" w14:textId="6F77CF5B"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071E3563"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2C6A72" w:rsidRPr="001902EF" w14:paraId="32C929A3" w14:textId="77777777" w:rsidTr="008B66B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A445799" w14:textId="77777777" w:rsidR="002C6A72" w:rsidRDefault="002C6A72" w:rsidP="002C6A72">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AE17F32" w14:textId="77777777" w:rsidR="002C6A72" w:rsidRDefault="002C6A72" w:rsidP="002C6A72">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7D96952" w14:textId="77777777" w:rsidR="002C6A72" w:rsidRDefault="002C6A72" w:rsidP="002C6A72">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5AAA458E" w14:textId="77777777" w:rsidR="002C6A72" w:rsidRPr="00ED3E8E" w:rsidRDefault="002C6A72" w:rsidP="002C6A72">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指标3：沙龙讲座活动2万</w:t>
            </w:r>
          </w:p>
        </w:tc>
        <w:tc>
          <w:tcPr>
            <w:tcW w:w="849" w:type="dxa"/>
            <w:tcBorders>
              <w:top w:val="single" w:sz="4" w:space="0" w:color="auto"/>
              <w:left w:val="nil"/>
              <w:bottom w:val="single" w:sz="4" w:space="0" w:color="auto"/>
              <w:right w:val="single" w:sz="4" w:space="0" w:color="auto"/>
            </w:tcBorders>
            <w:vAlign w:val="center"/>
          </w:tcPr>
          <w:p w14:paraId="513B3F76" w14:textId="19DBD348"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2万</w:t>
            </w:r>
          </w:p>
        </w:tc>
        <w:tc>
          <w:tcPr>
            <w:tcW w:w="848" w:type="dxa"/>
            <w:tcBorders>
              <w:top w:val="single" w:sz="4" w:space="0" w:color="auto"/>
              <w:left w:val="nil"/>
              <w:bottom w:val="single" w:sz="4" w:space="0" w:color="auto"/>
              <w:right w:val="single" w:sz="4" w:space="0" w:color="auto"/>
            </w:tcBorders>
            <w:vAlign w:val="center"/>
          </w:tcPr>
          <w:p w14:paraId="68FE7AC4" w14:textId="1956A817"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vAlign w:val="center"/>
          </w:tcPr>
          <w:p w14:paraId="05B8966F" w14:textId="2D46480D" w:rsidR="002C6A72" w:rsidRPr="00ED3E8E" w:rsidRDefault="002C6A72" w:rsidP="002C6A72">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w:t>
            </w:r>
            <w:r>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tcPr>
          <w:p w14:paraId="156FE303" w14:textId="625AC566" w:rsidR="002C6A72" w:rsidRPr="00ED3E8E" w:rsidRDefault="002C6A72" w:rsidP="002C6A72">
            <w:pPr>
              <w:widowControl/>
              <w:spacing w:line="240" w:lineRule="exact"/>
              <w:jc w:val="center"/>
              <w:rPr>
                <w:rFonts w:ascii="仿宋_GB2312" w:eastAsia="仿宋_GB2312" w:hAnsi="宋体" w:cs="宋体"/>
                <w:kern w:val="0"/>
                <w:sz w:val="11"/>
                <w:szCs w:val="11"/>
              </w:rPr>
            </w:pPr>
            <w:r w:rsidRPr="002F3EBB">
              <w:rPr>
                <w:rFonts w:ascii="仿宋_GB2312" w:eastAsia="仿宋_GB2312" w:hAnsi="宋体" w:cs="宋体" w:hint="eastAsia"/>
                <w:kern w:val="0"/>
                <w:sz w:val="11"/>
                <w:szCs w:val="11"/>
              </w:rPr>
              <w:t>2</w:t>
            </w:r>
            <w:r w:rsidRPr="002F3EBB">
              <w:rPr>
                <w:rFonts w:ascii="仿宋_GB2312" w:eastAsia="仿宋_GB2312" w:hAnsi="宋体" w:cs="宋体"/>
                <w:kern w:val="0"/>
                <w:sz w:val="11"/>
                <w:szCs w:val="11"/>
              </w:rPr>
              <w:t>.5</w:t>
            </w:r>
          </w:p>
        </w:tc>
        <w:tc>
          <w:tcPr>
            <w:tcW w:w="1413" w:type="dxa"/>
            <w:gridSpan w:val="2"/>
            <w:tcBorders>
              <w:top w:val="single" w:sz="4" w:space="0" w:color="auto"/>
              <w:left w:val="nil"/>
              <w:bottom w:val="single" w:sz="4" w:space="0" w:color="auto"/>
              <w:right w:val="single" w:sz="4" w:space="0" w:color="auto"/>
            </w:tcBorders>
            <w:vAlign w:val="center"/>
          </w:tcPr>
          <w:p w14:paraId="0064B6E5" w14:textId="77777777" w:rsidR="002C6A72" w:rsidRPr="00ED3E8E" w:rsidRDefault="002C6A72" w:rsidP="002C6A72">
            <w:pPr>
              <w:widowControl/>
              <w:spacing w:line="240" w:lineRule="exact"/>
              <w:jc w:val="center"/>
              <w:rPr>
                <w:rFonts w:ascii="仿宋_GB2312" w:eastAsia="仿宋_GB2312" w:hAnsi="宋体" w:cs="宋体"/>
                <w:kern w:val="0"/>
                <w:sz w:val="11"/>
                <w:szCs w:val="11"/>
              </w:rPr>
            </w:pPr>
          </w:p>
        </w:tc>
      </w:tr>
      <w:tr w:rsidR="000B2AE2" w:rsidRPr="001902EF" w14:paraId="4A8816AA" w14:textId="77777777" w:rsidTr="00C70BD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A4F1FC4" w14:textId="77777777" w:rsidR="000B2AE2" w:rsidRDefault="000B2AE2" w:rsidP="002910EF">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8828A5A" w14:textId="77777777" w:rsidR="000B2AE2" w:rsidRDefault="000B2AE2" w:rsidP="002910EF">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028AF8" w14:textId="77777777" w:rsidR="000B2AE2" w:rsidRDefault="000B2AE2" w:rsidP="002910EF">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539A11B4" w14:textId="77777777" w:rsidR="000B2AE2" w:rsidRPr="00ED3E8E" w:rsidRDefault="001902EF" w:rsidP="002910EF">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指标4：党性教育培训18.83万</w:t>
            </w:r>
          </w:p>
        </w:tc>
        <w:tc>
          <w:tcPr>
            <w:tcW w:w="849" w:type="dxa"/>
            <w:tcBorders>
              <w:top w:val="single" w:sz="4" w:space="0" w:color="auto"/>
              <w:left w:val="nil"/>
              <w:bottom w:val="single" w:sz="4" w:space="0" w:color="auto"/>
              <w:right w:val="single" w:sz="4" w:space="0" w:color="auto"/>
            </w:tcBorders>
            <w:vAlign w:val="center"/>
          </w:tcPr>
          <w:p w14:paraId="58A5F66A" w14:textId="05F90648" w:rsidR="000B2AE2" w:rsidRPr="00ED3E8E" w:rsidRDefault="00DA542D"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1</w:t>
            </w:r>
            <w:r>
              <w:rPr>
                <w:rFonts w:ascii="仿宋_GB2312" w:eastAsia="仿宋_GB2312" w:hAnsi="宋体" w:cs="宋体"/>
                <w:kern w:val="0"/>
                <w:sz w:val="11"/>
                <w:szCs w:val="11"/>
              </w:rPr>
              <w:t>8.83</w:t>
            </w:r>
            <w:r>
              <w:rPr>
                <w:rFonts w:ascii="仿宋_GB2312" w:eastAsia="仿宋_GB2312" w:hAnsi="宋体" w:cs="宋体" w:hint="eastAsia"/>
                <w:kern w:val="0"/>
                <w:sz w:val="11"/>
                <w:szCs w:val="11"/>
              </w:rPr>
              <w:t>万</w:t>
            </w:r>
          </w:p>
        </w:tc>
        <w:tc>
          <w:tcPr>
            <w:tcW w:w="848" w:type="dxa"/>
            <w:tcBorders>
              <w:top w:val="single" w:sz="4" w:space="0" w:color="auto"/>
              <w:left w:val="nil"/>
              <w:bottom w:val="single" w:sz="4" w:space="0" w:color="auto"/>
              <w:right w:val="single" w:sz="4" w:space="0" w:color="auto"/>
            </w:tcBorders>
            <w:vAlign w:val="center"/>
          </w:tcPr>
          <w:p w14:paraId="71EB1A0B" w14:textId="5A7522A2" w:rsidR="000B2AE2" w:rsidRPr="00ED3E8E" w:rsidRDefault="00954C42"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部分完成</w:t>
            </w:r>
          </w:p>
        </w:tc>
        <w:tc>
          <w:tcPr>
            <w:tcW w:w="563" w:type="dxa"/>
            <w:gridSpan w:val="2"/>
            <w:tcBorders>
              <w:top w:val="single" w:sz="4" w:space="0" w:color="auto"/>
              <w:left w:val="nil"/>
              <w:bottom w:val="single" w:sz="4" w:space="0" w:color="auto"/>
              <w:right w:val="single" w:sz="4" w:space="0" w:color="auto"/>
            </w:tcBorders>
            <w:vAlign w:val="center"/>
          </w:tcPr>
          <w:p w14:paraId="63531A85" w14:textId="05FA6B47" w:rsidR="000B2AE2" w:rsidRPr="00ED3E8E" w:rsidRDefault="00A24119"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w:t>
            </w:r>
            <w:r>
              <w:rPr>
                <w:rFonts w:ascii="仿宋_GB2312" w:eastAsia="仿宋_GB2312" w:hAnsi="宋体" w:cs="宋体"/>
                <w:kern w:val="0"/>
                <w:sz w:val="11"/>
                <w:szCs w:val="11"/>
              </w:rPr>
              <w:t>.5</w:t>
            </w:r>
          </w:p>
        </w:tc>
        <w:tc>
          <w:tcPr>
            <w:tcW w:w="563" w:type="dxa"/>
            <w:gridSpan w:val="2"/>
            <w:tcBorders>
              <w:top w:val="single" w:sz="4" w:space="0" w:color="auto"/>
              <w:left w:val="nil"/>
              <w:bottom w:val="single" w:sz="4" w:space="0" w:color="auto"/>
              <w:right w:val="single" w:sz="4" w:space="0" w:color="auto"/>
            </w:tcBorders>
            <w:vAlign w:val="center"/>
          </w:tcPr>
          <w:p w14:paraId="062D4A58" w14:textId="4F53D742" w:rsidR="000B2AE2" w:rsidRPr="00ED3E8E" w:rsidRDefault="002C6A72"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w:t>
            </w:r>
          </w:p>
        </w:tc>
        <w:tc>
          <w:tcPr>
            <w:tcW w:w="1413" w:type="dxa"/>
            <w:gridSpan w:val="2"/>
            <w:tcBorders>
              <w:top w:val="single" w:sz="4" w:space="0" w:color="auto"/>
              <w:left w:val="nil"/>
              <w:bottom w:val="single" w:sz="4" w:space="0" w:color="auto"/>
              <w:right w:val="single" w:sz="4" w:space="0" w:color="auto"/>
            </w:tcBorders>
            <w:vAlign w:val="center"/>
          </w:tcPr>
          <w:p w14:paraId="1289C646" w14:textId="5DCD86C7" w:rsidR="000B2AE2" w:rsidRPr="00ED3E8E" w:rsidRDefault="000B2AE2" w:rsidP="002910EF">
            <w:pPr>
              <w:widowControl/>
              <w:spacing w:line="240" w:lineRule="exact"/>
              <w:jc w:val="center"/>
              <w:rPr>
                <w:rFonts w:ascii="仿宋_GB2312" w:eastAsia="仿宋_GB2312" w:hAnsi="宋体" w:cs="宋体"/>
                <w:kern w:val="0"/>
                <w:sz w:val="11"/>
                <w:szCs w:val="11"/>
              </w:rPr>
            </w:pPr>
          </w:p>
        </w:tc>
      </w:tr>
      <w:tr w:rsidR="000B2AE2" w:rsidRPr="001902EF" w14:paraId="639F91FB" w14:textId="77777777" w:rsidTr="00C70BD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1DA4A2D" w14:textId="77777777" w:rsidR="000B2AE2" w:rsidRDefault="000B2AE2" w:rsidP="002910EF">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E5C990F" w14:textId="77777777" w:rsidR="000B2AE2" w:rsidRDefault="000B2AE2" w:rsidP="002910EF">
            <w:pPr>
              <w:widowControl/>
              <w:spacing w:line="240" w:lineRule="exact"/>
              <w:jc w:val="center"/>
              <w:rPr>
                <w:rFonts w:ascii="仿宋_GB2312" w:eastAsia="仿宋_GB2312" w:hAnsi="宋体" w:cs="宋体"/>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689FD5"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75C85783"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255" w:type="dxa"/>
            <w:gridSpan w:val="3"/>
            <w:tcBorders>
              <w:top w:val="single" w:sz="4" w:space="0" w:color="auto"/>
              <w:left w:val="nil"/>
              <w:bottom w:val="single" w:sz="4" w:space="0" w:color="auto"/>
              <w:right w:val="single" w:sz="4" w:space="0" w:color="auto"/>
            </w:tcBorders>
            <w:vAlign w:val="center"/>
          </w:tcPr>
          <w:p w14:paraId="21D23214" w14:textId="77777777" w:rsidR="000B2AE2" w:rsidRPr="00ED3E8E" w:rsidRDefault="000B2AE2" w:rsidP="002910EF">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指标1：</w:t>
            </w:r>
            <w:r w:rsidR="001902EF" w:rsidRPr="00ED3E8E">
              <w:rPr>
                <w:rFonts w:ascii="仿宋_GB2312" w:eastAsia="仿宋_GB2312" w:hAnsi="宋体" w:cs="宋体" w:hint="eastAsia"/>
                <w:color w:val="000000"/>
                <w:kern w:val="0"/>
                <w:sz w:val="11"/>
                <w:szCs w:val="11"/>
              </w:rPr>
              <w:t>为首善之区法治建设建言献策，宣传服务，送法到基层，让基层群众更加了解法律，使法律观念深入人心，不断扩大活动影响力，增强宣传的效果</w:t>
            </w:r>
          </w:p>
        </w:tc>
        <w:tc>
          <w:tcPr>
            <w:tcW w:w="849" w:type="dxa"/>
            <w:tcBorders>
              <w:top w:val="single" w:sz="4" w:space="0" w:color="auto"/>
              <w:left w:val="nil"/>
              <w:bottom w:val="single" w:sz="4" w:space="0" w:color="auto"/>
              <w:right w:val="single" w:sz="4" w:space="0" w:color="auto"/>
            </w:tcBorders>
            <w:vAlign w:val="center"/>
          </w:tcPr>
          <w:p w14:paraId="17D7FBEA" w14:textId="77777777" w:rsidR="000B2AE2" w:rsidRPr="00ED3E8E" w:rsidRDefault="000B2AE2" w:rsidP="002910EF">
            <w:pPr>
              <w:widowControl/>
              <w:spacing w:line="240" w:lineRule="exact"/>
              <w:jc w:val="center"/>
              <w:rPr>
                <w:rFonts w:ascii="仿宋_GB2312" w:eastAsia="仿宋_GB2312" w:hAnsi="宋体" w:cs="宋体"/>
                <w:kern w:val="0"/>
                <w:sz w:val="11"/>
                <w:szCs w:val="11"/>
              </w:rPr>
            </w:pPr>
          </w:p>
        </w:tc>
        <w:tc>
          <w:tcPr>
            <w:tcW w:w="848" w:type="dxa"/>
            <w:tcBorders>
              <w:top w:val="single" w:sz="4" w:space="0" w:color="auto"/>
              <w:left w:val="nil"/>
              <w:bottom w:val="single" w:sz="4" w:space="0" w:color="auto"/>
              <w:right w:val="single" w:sz="4" w:space="0" w:color="auto"/>
            </w:tcBorders>
            <w:vAlign w:val="center"/>
          </w:tcPr>
          <w:p w14:paraId="53E800E5" w14:textId="2409A378" w:rsidR="000B2AE2" w:rsidRPr="00ED3E8E" w:rsidRDefault="00C70BD4"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vAlign w:val="center"/>
          </w:tcPr>
          <w:p w14:paraId="06773693" w14:textId="28ABDFA9" w:rsidR="000B2AE2" w:rsidRPr="00ED3E8E" w:rsidRDefault="00954C42"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kern w:val="0"/>
                <w:sz w:val="11"/>
                <w:szCs w:val="11"/>
              </w:rPr>
              <w:t>10</w:t>
            </w:r>
          </w:p>
        </w:tc>
        <w:tc>
          <w:tcPr>
            <w:tcW w:w="563" w:type="dxa"/>
            <w:gridSpan w:val="2"/>
            <w:tcBorders>
              <w:top w:val="single" w:sz="4" w:space="0" w:color="auto"/>
              <w:left w:val="nil"/>
              <w:bottom w:val="single" w:sz="4" w:space="0" w:color="auto"/>
              <w:right w:val="single" w:sz="4" w:space="0" w:color="auto"/>
            </w:tcBorders>
            <w:vAlign w:val="center"/>
          </w:tcPr>
          <w:p w14:paraId="26754FAA" w14:textId="26764087" w:rsidR="000B2AE2" w:rsidRPr="00ED3E8E" w:rsidRDefault="00A24119"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8</w:t>
            </w:r>
          </w:p>
        </w:tc>
        <w:tc>
          <w:tcPr>
            <w:tcW w:w="1413" w:type="dxa"/>
            <w:gridSpan w:val="2"/>
            <w:tcBorders>
              <w:top w:val="single" w:sz="4" w:space="0" w:color="auto"/>
              <w:left w:val="nil"/>
              <w:bottom w:val="single" w:sz="4" w:space="0" w:color="auto"/>
              <w:right w:val="single" w:sz="4" w:space="0" w:color="auto"/>
            </w:tcBorders>
            <w:vAlign w:val="center"/>
          </w:tcPr>
          <w:p w14:paraId="7D7DF150" w14:textId="7CD7BB1E" w:rsidR="000B2AE2" w:rsidRPr="00ED3E8E" w:rsidRDefault="00A24119"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无明确性指标</w:t>
            </w:r>
          </w:p>
        </w:tc>
      </w:tr>
      <w:tr w:rsidR="000B2AE2" w:rsidRPr="001902EF" w14:paraId="01370EFA" w14:textId="77777777" w:rsidTr="00C70BD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BB03733" w14:textId="77777777" w:rsidR="000B2AE2" w:rsidRDefault="000B2AE2" w:rsidP="002910EF">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242AABF" w14:textId="77777777" w:rsidR="000B2AE2" w:rsidRDefault="000B2AE2" w:rsidP="002910EF">
            <w:pPr>
              <w:widowControl/>
              <w:spacing w:line="240" w:lineRule="exact"/>
              <w:jc w:val="center"/>
              <w:rPr>
                <w:rFonts w:ascii="仿宋_GB2312" w:eastAsia="仿宋_GB2312" w:hAnsi="宋体"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9D27BF" w14:textId="77777777" w:rsidR="000B2AE2" w:rsidRDefault="000B2AE2" w:rsidP="002910EF">
            <w:pPr>
              <w:widowControl/>
              <w:spacing w:line="240" w:lineRule="exact"/>
              <w:jc w:val="center"/>
              <w:rPr>
                <w:rFonts w:ascii="仿宋_GB2312" w:eastAsia="仿宋_GB2312" w:hAnsi="宋体" w:cs="宋体"/>
                <w:kern w:val="0"/>
                <w:szCs w:val="21"/>
              </w:rPr>
            </w:pPr>
          </w:p>
        </w:tc>
        <w:tc>
          <w:tcPr>
            <w:tcW w:w="2255" w:type="dxa"/>
            <w:gridSpan w:val="3"/>
            <w:tcBorders>
              <w:top w:val="single" w:sz="4" w:space="0" w:color="auto"/>
              <w:left w:val="nil"/>
              <w:bottom w:val="single" w:sz="4" w:space="0" w:color="auto"/>
              <w:right w:val="single" w:sz="4" w:space="0" w:color="auto"/>
            </w:tcBorders>
            <w:vAlign w:val="center"/>
          </w:tcPr>
          <w:p w14:paraId="220A935E" w14:textId="77777777" w:rsidR="000B2AE2" w:rsidRPr="00ED3E8E" w:rsidRDefault="000B2AE2" w:rsidP="002910EF">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指标2：</w:t>
            </w:r>
            <w:r w:rsidR="001902EF" w:rsidRPr="00ED3E8E">
              <w:rPr>
                <w:rFonts w:ascii="仿宋_GB2312" w:eastAsia="仿宋_GB2312" w:hAnsi="宋体" w:cs="宋体" w:hint="eastAsia"/>
                <w:color w:val="000000"/>
                <w:kern w:val="0"/>
                <w:sz w:val="11"/>
                <w:szCs w:val="11"/>
              </w:rPr>
              <w:t>为法治中国首善之区建设和京津冀协同创新发展国家战略提供强有力法治宣传教育服务。</w:t>
            </w:r>
          </w:p>
        </w:tc>
        <w:tc>
          <w:tcPr>
            <w:tcW w:w="849" w:type="dxa"/>
            <w:tcBorders>
              <w:top w:val="single" w:sz="4" w:space="0" w:color="auto"/>
              <w:left w:val="nil"/>
              <w:bottom w:val="single" w:sz="4" w:space="0" w:color="auto"/>
              <w:right w:val="single" w:sz="4" w:space="0" w:color="auto"/>
            </w:tcBorders>
            <w:vAlign w:val="center"/>
          </w:tcPr>
          <w:p w14:paraId="0AC453D8" w14:textId="77777777" w:rsidR="000B2AE2" w:rsidRPr="00ED3E8E" w:rsidRDefault="000B2AE2" w:rsidP="002910EF">
            <w:pPr>
              <w:widowControl/>
              <w:spacing w:line="240" w:lineRule="exact"/>
              <w:jc w:val="center"/>
              <w:rPr>
                <w:rFonts w:ascii="仿宋_GB2312" w:eastAsia="仿宋_GB2312" w:hAnsi="宋体" w:cs="宋体"/>
                <w:kern w:val="0"/>
                <w:sz w:val="11"/>
                <w:szCs w:val="11"/>
              </w:rPr>
            </w:pPr>
          </w:p>
        </w:tc>
        <w:tc>
          <w:tcPr>
            <w:tcW w:w="848" w:type="dxa"/>
            <w:tcBorders>
              <w:top w:val="single" w:sz="4" w:space="0" w:color="auto"/>
              <w:left w:val="nil"/>
              <w:bottom w:val="single" w:sz="4" w:space="0" w:color="auto"/>
              <w:right w:val="single" w:sz="4" w:space="0" w:color="auto"/>
            </w:tcBorders>
            <w:vAlign w:val="center"/>
          </w:tcPr>
          <w:p w14:paraId="28D13F04" w14:textId="20D0F176" w:rsidR="000B2AE2" w:rsidRPr="00ED3E8E" w:rsidRDefault="00C70BD4"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vAlign w:val="center"/>
          </w:tcPr>
          <w:p w14:paraId="7E6B431B" w14:textId="13C81398" w:rsidR="000B2AE2" w:rsidRPr="00ED3E8E" w:rsidRDefault="00954C42"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kern w:val="0"/>
                <w:sz w:val="11"/>
                <w:szCs w:val="11"/>
              </w:rPr>
              <w:t>10</w:t>
            </w:r>
          </w:p>
        </w:tc>
        <w:tc>
          <w:tcPr>
            <w:tcW w:w="563" w:type="dxa"/>
            <w:gridSpan w:val="2"/>
            <w:tcBorders>
              <w:top w:val="single" w:sz="4" w:space="0" w:color="auto"/>
              <w:left w:val="nil"/>
              <w:bottom w:val="single" w:sz="4" w:space="0" w:color="auto"/>
              <w:right w:val="single" w:sz="4" w:space="0" w:color="auto"/>
            </w:tcBorders>
            <w:vAlign w:val="center"/>
          </w:tcPr>
          <w:p w14:paraId="73FA6E06" w14:textId="2196552F" w:rsidR="000B2AE2" w:rsidRPr="00ED3E8E" w:rsidRDefault="00A24119"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8</w:t>
            </w:r>
          </w:p>
        </w:tc>
        <w:tc>
          <w:tcPr>
            <w:tcW w:w="1413" w:type="dxa"/>
            <w:gridSpan w:val="2"/>
            <w:tcBorders>
              <w:top w:val="single" w:sz="4" w:space="0" w:color="auto"/>
              <w:left w:val="nil"/>
              <w:bottom w:val="single" w:sz="4" w:space="0" w:color="auto"/>
              <w:right w:val="single" w:sz="4" w:space="0" w:color="auto"/>
            </w:tcBorders>
            <w:vAlign w:val="center"/>
          </w:tcPr>
          <w:p w14:paraId="695BC8E6" w14:textId="1527CDD2" w:rsidR="000B2AE2" w:rsidRPr="00ED3E8E" w:rsidRDefault="00A24119"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无明确性指标</w:t>
            </w:r>
          </w:p>
        </w:tc>
      </w:tr>
      <w:tr w:rsidR="000B2AE2" w:rsidRPr="001902EF" w14:paraId="4319AF6C" w14:textId="77777777" w:rsidTr="00C70BD4">
        <w:trPr>
          <w:trHeight w:hRule="exact" w:val="48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46441E" w14:textId="77777777" w:rsidR="000B2AE2" w:rsidRDefault="000B2AE2" w:rsidP="002910EF">
            <w:pPr>
              <w:widowControl/>
              <w:spacing w:line="240" w:lineRule="exact"/>
              <w:jc w:val="center"/>
              <w:rPr>
                <w:rFonts w:ascii="仿宋_GB2312" w:eastAsia="仿宋_GB2312" w:hAnsi="宋体" w:cs="宋体"/>
                <w:kern w:val="0"/>
                <w:szCs w:val="21"/>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AB00EAF" w14:textId="77777777" w:rsidR="000B2AE2" w:rsidRDefault="000B2AE2" w:rsidP="002910EF">
            <w:pPr>
              <w:widowControl/>
              <w:spacing w:line="240" w:lineRule="exact"/>
              <w:jc w:val="center"/>
              <w:rPr>
                <w:rFonts w:ascii="仿宋_GB2312" w:eastAsia="仿宋_GB2312"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F30486F"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255" w:type="dxa"/>
            <w:gridSpan w:val="3"/>
            <w:tcBorders>
              <w:top w:val="single" w:sz="4" w:space="0" w:color="auto"/>
              <w:left w:val="nil"/>
              <w:bottom w:val="single" w:sz="4" w:space="0" w:color="auto"/>
              <w:right w:val="single" w:sz="4" w:space="0" w:color="auto"/>
            </w:tcBorders>
            <w:vAlign w:val="center"/>
          </w:tcPr>
          <w:p w14:paraId="0A57A3B8" w14:textId="77777777" w:rsidR="000B2AE2" w:rsidRPr="00ED3E8E" w:rsidRDefault="000B2AE2" w:rsidP="002910EF">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指标1：</w:t>
            </w:r>
            <w:r w:rsidR="001902EF" w:rsidRPr="00ED3E8E">
              <w:rPr>
                <w:rFonts w:ascii="仿宋_GB2312" w:eastAsia="仿宋_GB2312" w:hAnsi="宋体" w:cs="宋体" w:hint="eastAsia"/>
                <w:color w:val="000000"/>
                <w:kern w:val="0"/>
                <w:sz w:val="11"/>
                <w:szCs w:val="11"/>
              </w:rPr>
              <w:t>在舆情引导方面形成一批中坚力量，在法律服务方面形成一批青年骨干，在突发事件应急处置方面形成一批领军精英。</w:t>
            </w:r>
          </w:p>
        </w:tc>
        <w:tc>
          <w:tcPr>
            <w:tcW w:w="849" w:type="dxa"/>
            <w:tcBorders>
              <w:top w:val="single" w:sz="4" w:space="0" w:color="auto"/>
              <w:left w:val="nil"/>
              <w:bottom w:val="single" w:sz="4" w:space="0" w:color="auto"/>
              <w:right w:val="single" w:sz="4" w:space="0" w:color="auto"/>
            </w:tcBorders>
            <w:vAlign w:val="center"/>
          </w:tcPr>
          <w:p w14:paraId="5F3071B4" w14:textId="77777777" w:rsidR="000B2AE2" w:rsidRPr="00ED3E8E" w:rsidRDefault="000B2AE2" w:rsidP="002910EF">
            <w:pPr>
              <w:widowControl/>
              <w:spacing w:line="240" w:lineRule="exact"/>
              <w:jc w:val="center"/>
              <w:rPr>
                <w:rFonts w:ascii="仿宋_GB2312" w:eastAsia="仿宋_GB2312" w:hAnsi="宋体" w:cs="宋体"/>
                <w:kern w:val="0"/>
                <w:sz w:val="11"/>
                <w:szCs w:val="11"/>
              </w:rPr>
            </w:pPr>
          </w:p>
        </w:tc>
        <w:tc>
          <w:tcPr>
            <w:tcW w:w="848" w:type="dxa"/>
            <w:tcBorders>
              <w:top w:val="single" w:sz="4" w:space="0" w:color="auto"/>
              <w:left w:val="nil"/>
              <w:bottom w:val="single" w:sz="4" w:space="0" w:color="auto"/>
              <w:right w:val="single" w:sz="4" w:space="0" w:color="auto"/>
            </w:tcBorders>
            <w:vAlign w:val="center"/>
          </w:tcPr>
          <w:p w14:paraId="6086F881" w14:textId="0ACBFE8F" w:rsidR="000B2AE2" w:rsidRPr="00ED3E8E" w:rsidRDefault="00C70BD4"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完成</w:t>
            </w:r>
          </w:p>
        </w:tc>
        <w:tc>
          <w:tcPr>
            <w:tcW w:w="563" w:type="dxa"/>
            <w:gridSpan w:val="2"/>
            <w:tcBorders>
              <w:top w:val="single" w:sz="4" w:space="0" w:color="auto"/>
              <w:left w:val="nil"/>
              <w:bottom w:val="single" w:sz="4" w:space="0" w:color="auto"/>
              <w:right w:val="single" w:sz="4" w:space="0" w:color="auto"/>
            </w:tcBorders>
            <w:vAlign w:val="center"/>
          </w:tcPr>
          <w:p w14:paraId="34F85F34" w14:textId="096AE96A" w:rsidR="000B2AE2" w:rsidRPr="00ED3E8E" w:rsidRDefault="00954C42"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2</w:t>
            </w:r>
            <w:r>
              <w:rPr>
                <w:rFonts w:ascii="仿宋_GB2312" w:eastAsia="仿宋_GB2312" w:hAnsi="宋体" w:cs="宋体"/>
                <w:kern w:val="0"/>
                <w:sz w:val="11"/>
                <w:szCs w:val="11"/>
              </w:rPr>
              <w:t>0</w:t>
            </w:r>
          </w:p>
        </w:tc>
        <w:tc>
          <w:tcPr>
            <w:tcW w:w="563" w:type="dxa"/>
            <w:gridSpan w:val="2"/>
            <w:tcBorders>
              <w:top w:val="single" w:sz="4" w:space="0" w:color="auto"/>
              <w:left w:val="nil"/>
              <w:bottom w:val="single" w:sz="4" w:space="0" w:color="auto"/>
              <w:right w:val="single" w:sz="4" w:space="0" w:color="auto"/>
            </w:tcBorders>
            <w:vAlign w:val="center"/>
          </w:tcPr>
          <w:p w14:paraId="37692EC6" w14:textId="5FF9E6AE" w:rsidR="000B2AE2" w:rsidRPr="00ED3E8E" w:rsidRDefault="00A24119"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kern w:val="0"/>
                <w:sz w:val="11"/>
                <w:szCs w:val="11"/>
              </w:rPr>
              <w:t>16</w:t>
            </w:r>
          </w:p>
        </w:tc>
        <w:tc>
          <w:tcPr>
            <w:tcW w:w="1413" w:type="dxa"/>
            <w:gridSpan w:val="2"/>
            <w:tcBorders>
              <w:top w:val="single" w:sz="4" w:space="0" w:color="auto"/>
              <w:left w:val="nil"/>
              <w:bottom w:val="single" w:sz="4" w:space="0" w:color="auto"/>
              <w:right w:val="single" w:sz="4" w:space="0" w:color="auto"/>
            </w:tcBorders>
            <w:vAlign w:val="center"/>
          </w:tcPr>
          <w:p w14:paraId="59343673" w14:textId="12AEAF57" w:rsidR="000B2AE2" w:rsidRPr="00ED3E8E" w:rsidRDefault="00A24119"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无明确性指标</w:t>
            </w:r>
          </w:p>
        </w:tc>
      </w:tr>
      <w:tr w:rsidR="000B2AE2" w:rsidRPr="001902EF" w14:paraId="01C599BA" w14:textId="77777777" w:rsidTr="00C70BD4">
        <w:trPr>
          <w:trHeight w:hRule="exact" w:val="46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B6B8D50" w14:textId="77777777" w:rsidR="000B2AE2" w:rsidRDefault="000B2AE2" w:rsidP="002910EF">
            <w:pPr>
              <w:widowControl/>
              <w:spacing w:line="240" w:lineRule="exact"/>
              <w:jc w:val="center"/>
              <w:rPr>
                <w:rFonts w:ascii="仿宋_GB2312" w:eastAsia="仿宋_GB2312" w:hAnsi="宋体" w:cs="宋体"/>
                <w:kern w:val="0"/>
                <w:szCs w:val="21"/>
              </w:rPr>
            </w:pPr>
          </w:p>
        </w:tc>
        <w:tc>
          <w:tcPr>
            <w:tcW w:w="828" w:type="dxa"/>
            <w:tcBorders>
              <w:top w:val="single" w:sz="4" w:space="0" w:color="auto"/>
              <w:left w:val="single" w:sz="4" w:space="0" w:color="auto"/>
              <w:bottom w:val="single" w:sz="4" w:space="0" w:color="auto"/>
              <w:right w:val="single" w:sz="4" w:space="0" w:color="auto"/>
            </w:tcBorders>
            <w:vAlign w:val="center"/>
          </w:tcPr>
          <w:p w14:paraId="7819100C"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7489A254"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34" w:type="dxa"/>
            <w:tcBorders>
              <w:top w:val="single" w:sz="4" w:space="0" w:color="auto"/>
              <w:left w:val="single" w:sz="4" w:space="0" w:color="auto"/>
              <w:bottom w:val="single" w:sz="4" w:space="0" w:color="auto"/>
              <w:right w:val="single" w:sz="4" w:space="0" w:color="auto"/>
            </w:tcBorders>
            <w:vAlign w:val="center"/>
          </w:tcPr>
          <w:p w14:paraId="5F256806" w14:textId="77777777" w:rsidR="000B2AE2" w:rsidRDefault="000B2AE2"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255" w:type="dxa"/>
            <w:gridSpan w:val="3"/>
            <w:tcBorders>
              <w:top w:val="single" w:sz="4" w:space="0" w:color="auto"/>
              <w:left w:val="nil"/>
              <w:bottom w:val="single" w:sz="4" w:space="0" w:color="auto"/>
              <w:right w:val="single" w:sz="4" w:space="0" w:color="auto"/>
            </w:tcBorders>
            <w:vAlign w:val="center"/>
          </w:tcPr>
          <w:p w14:paraId="3914A398" w14:textId="77777777" w:rsidR="000B2AE2" w:rsidRPr="00ED3E8E" w:rsidRDefault="000B2AE2" w:rsidP="002910EF">
            <w:pPr>
              <w:widowControl/>
              <w:spacing w:line="240" w:lineRule="exact"/>
              <w:jc w:val="left"/>
              <w:rPr>
                <w:rFonts w:ascii="仿宋_GB2312" w:eastAsia="仿宋_GB2312" w:hAnsi="宋体" w:cs="宋体"/>
                <w:color w:val="000000"/>
                <w:kern w:val="0"/>
                <w:sz w:val="11"/>
                <w:szCs w:val="11"/>
              </w:rPr>
            </w:pPr>
            <w:r w:rsidRPr="00ED3E8E">
              <w:rPr>
                <w:rFonts w:ascii="仿宋_GB2312" w:eastAsia="仿宋_GB2312" w:hAnsi="宋体" w:cs="宋体" w:hint="eastAsia"/>
                <w:color w:val="000000"/>
                <w:kern w:val="0"/>
                <w:sz w:val="11"/>
                <w:szCs w:val="11"/>
              </w:rPr>
              <w:t>指标1：</w:t>
            </w:r>
            <w:r w:rsidR="001902EF" w:rsidRPr="00ED3E8E">
              <w:rPr>
                <w:rFonts w:ascii="仿宋_GB2312" w:eastAsia="仿宋_GB2312" w:hAnsi="宋体" w:cs="宋体" w:hint="eastAsia"/>
                <w:color w:val="000000"/>
                <w:kern w:val="0"/>
                <w:sz w:val="11"/>
                <w:szCs w:val="11"/>
              </w:rPr>
              <w:t>首都政法实务单位满意度≥70%</w:t>
            </w:r>
          </w:p>
        </w:tc>
        <w:tc>
          <w:tcPr>
            <w:tcW w:w="849" w:type="dxa"/>
            <w:tcBorders>
              <w:top w:val="single" w:sz="4" w:space="0" w:color="auto"/>
              <w:left w:val="nil"/>
              <w:bottom w:val="single" w:sz="4" w:space="0" w:color="auto"/>
              <w:right w:val="single" w:sz="4" w:space="0" w:color="auto"/>
            </w:tcBorders>
            <w:vAlign w:val="center"/>
          </w:tcPr>
          <w:p w14:paraId="67D4C9E5" w14:textId="2CC3C9AD" w:rsidR="000B2AE2" w:rsidRPr="00ED3E8E" w:rsidRDefault="00DA542D" w:rsidP="002910EF">
            <w:pPr>
              <w:widowControl/>
              <w:spacing w:line="240" w:lineRule="exact"/>
              <w:jc w:val="center"/>
              <w:rPr>
                <w:rFonts w:ascii="仿宋_GB2312" w:eastAsia="仿宋_GB2312" w:hAnsi="宋体" w:cs="宋体"/>
                <w:kern w:val="0"/>
                <w:sz w:val="11"/>
                <w:szCs w:val="11"/>
              </w:rPr>
            </w:pPr>
            <w:r w:rsidRPr="00DA542D">
              <w:rPr>
                <w:rFonts w:ascii="仿宋_GB2312" w:eastAsia="仿宋_GB2312" w:hAnsi="宋体" w:cs="宋体" w:hint="eastAsia"/>
                <w:kern w:val="0"/>
                <w:sz w:val="11"/>
                <w:szCs w:val="11"/>
              </w:rPr>
              <w:t>≥70%</w:t>
            </w:r>
          </w:p>
        </w:tc>
        <w:tc>
          <w:tcPr>
            <w:tcW w:w="848" w:type="dxa"/>
            <w:tcBorders>
              <w:top w:val="single" w:sz="4" w:space="0" w:color="auto"/>
              <w:left w:val="nil"/>
              <w:bottom w:val="single" w:sz="4" w:space="0" w:color="auto"/>
              <w:right w:val="single" w:sz="4" w:space="0" w:color="auto"/>
            </w:tcBorders>
            <w:vAlign w:val="center"/>
          </w:tcPr>
          <w:p w14:paraId="69524190" w14:textId="4EF15A63" w:rsidR="000B2AE2" w:rsidRPr="00ED3E8E" w:rsidRDefault="00C70BD4"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未进行</w:t>
            </w:r>
          </w:p>
        </w:tc>
        <w:tc>
          <w:tcPr>
            <w:tcW w:w="563" w:type="dxa"/>
            <w:gridSpan w:val="2"/>
            <w:tcBorders>
              <w:top w:val="single" w:sz="4" w:space="0" w:color="auto"/>
              <w:left w:val="nil"/>
              <w:bottom w:val="single" w:sz="4" w:space="0" w:color="auto"/>
              <w:right w:val="single" w:sz="4" w:space="0" w:color="auto"/>
            </w:tcBorders>
            <w:vAlign w:val="center"/>
          </w:tcPr>
          <w:p w14:paraId="13AA1652" w14:textId="6231417B" w:rsidR="000B2AE2" w:rsidRPr="00ED3E8E" w:rsidRDefault="00C70BD4"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hint="eastAsia"/>
                <w:kern w:val="0"/>
                <w:sz w:val="11"/>
                <w:szCs w:val="11"/>
              </w:rPr>
              <w:t>1</w:t>
            </w:r>
            <w:r>
              <w:rPr>
                <w:rFonts w:ascii="仿宋_GB2312" w:eastAsia="仿宋_GB2312" w:hAnsi="宋体" w:cs="宋体"/>
                <w:kern w:val="0"/>
                <w:sz w:val="11"/>
                <w:szCs w:val="11"/>
              </w:rPr>
              <w:t>0</w:t>
            </w:r>
          </w:p>
        </w:tc>
        <w:tc>
          <w:tcPr>
            <w:tcW w:w="563" w:type="dxa"/>
            <w:gridSpan w:val="2"/>
            <w:tcBorders>
              <w:top w:val="single" w:sz="4" w:space="0" w:color="auto"/>
              <w:left w:val="nil"/>
              <w:bottom w:val="single" w:sz="4" w:space="0" w:color="auto"/>
              <w:right w:val="single" w:sz="4" w:space="0" w:color="auto"/>
            </w:tcBorders>
            <w:vAlign w:val="center"/>
          </w:tcPr>
          <w:p w14:paraId="7F26F591" w14:textId="28505FFB" w:rsidR="000B2AE2" w:rsidRPr="00ED3E8E" w:rsidRDefault="00B63BBB" w:rsidP="002910EF">
            <w:pPr>
              <w:widowControl/>
              <w:spacing w:line="240" w:lineRule="exact"/>
              <w:jc w:val="center"/>
              <w:rPr>
                <w:rFonts w:ascii="仿宋_GB2312" w:eastAsia="仿宋_GB2312" w:hAnsi="宋体" w:cs="宋体"/>
                <w:kern w:val="0"/>
                <w:sz w:val="11"/>
                <w:szCs w:val="11"/>
              </w:rPr>
            </w:pPr>
            <w:r>
              <w:rPr>
                <w:rFonts w:ascii="仿宋_GB2312" w:eastAsia="仿宋_GB2312" w:hAnsi="宋体" w:cs="宋体"/>
                <w:kern w:val="0"/>
                <w:sz w:val="11"/>
                <w:szCs w:val="11"/>
              </w:rPr>
              <w:t>10</w:t>
            </w:r>
          </w:p>
        </w:tc>
        <w:tc>
          <w:tcPr>
            <w:tcW w:w="1413" w:type="dxa"/>
            <w:gridSpan w:val="2"/>
            <w:tcBorders>
              <w:top w:val="single" w:sz="4" w:space="0" w:color="auto"/>
              <w:left w:val="nil"/>
              <w:bottom w:val="single" w:sz="4" w:space="0" w:color="auto"/>
              <w:right w:val="single" w:sz="4" w:space="0" w:color="auto"/>
            </w:tcBorders>
            <w:vAlign w:val="center"/>
          </w:tcPr>
          <w:p w14:paraId="14A7BB35" w14:textId="3BEE9E82" w:rsidR="000B2AE2" w:rsidRPr="00ED3E8E" w:rsidRDefault="000B2AE2" w:rsidP="002910EF">
            <w:pPr>
              <w:widowControl/>
              <w:spacing w:line="240" w:lineRule="exact"/>
              <w:jc w:val="center"/>
              <w:rPr>
                <w:rFonts w:ascii="仿宋_GB2312" w:eastAsia="仿宋_GB2312" w:hAnsi="宋体" w:cs="宋体"/>
                <w:kern w:val="0"/>
                <w:sz w:val="11"/>
                <w:szCs w:val="11"/>
              </w:rPr>
            </w:pPr>
          </w:p>
        </w:tc>
      </w:tr>
      <w:tr w:rsidR="000B2AE2" w:rsidRPr="001902EF" w14:paraId="5C45D1F2" w14:textId="77777777" w:rsidTr="00637FC0">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14A73443" w14:textId="77777777" w:rsidR="000B2AE2" w:rsidRPr="002C6A72" w:rsidRDefault="000B2AE2" w:rsidP="002910EF">
            <w:pPr>
              <w:widowControl/>
              <w:spacing w:line="240" w:lineRule="exact"/>
              <w:jc w:val="center"/>
              <w:rPr>
                <w:rFonts w:ascii="仿宋_GB2312" w:eastAsia="仿宋_GB2312" w:hAnsi="宋体" w:cs="宋体"/>
                <w:color w:val="000000"/>
                <w:kern w:val="0"/>
                <w:sz w:val="16"/>
                <w:szCs w:val="16"/>
              </w:rPr>
            </w:pPr>
            <w:r w:rsidRPr="002C6A72">
              <w:rPr>
                <w:rFonts w:ascii="仿宋_GB2312" w:eastAsia="仿宋_GB2312" w:hAnsi="宋体" w:cs="宋体" w:hint="eastAsia"/>
                <w:color w:val="000000"/>
                <w:kern w:val="0"/>
                <w:sz w:val="16"/>
                <w:szCs w:val="16"/>
              </w:rPr>
              <w:lastRenderedPageBreak/>
              <w:t>总分</w:t>
            </w:r>
          </w:p>
        </w:tc>
        <w:tc>
          <w:tcPr>
            <w:tcW w:w="563" w:type="dxa"/>
            <w:gridSpan w:val="2"/>
            <w:tcBorders>
              <w:top w:val="single" w:sz="4" w:space="0" w:color="auto"/>
              <w:left w:val="nil"/>
              <w:bottom w:val="single" w:sz="4" w:space="0" w:color="auto"/>
              <w:right w:val="single" w:sz="4" w:space="0" w:color="auto"/>
            </w:tcBorders>
            <w:vAlign w:val="center"/>
          </w:tcPr>
          <w:p w14:paraId="6D8CB0F3" w14:textId="77777777" w:rsidR="000B2AE2" w:rsidRPr="002C6A72" w:rsidRDefault="000B2AE2" w:rsidP="002910EF">
            <w:pPr>
              <w:widowControl/>
              <w:spacing w:line="240" w:lineRule="exact"/>
              <w:jc w:val="center"/>
              <w:rPr>
                <w:rFonts w:ascii="仿宋_GB2312" w:eastAsia="仿宋_GB2312" w:hAnsi="宋体" w:cs="宋体"/>
                <w:color w:val="000000"/>
                <w:kern w:val="0"/>
                <w:sz w:val="16"/>
                <w:szCs w:val="16"/>
              </w:rPr>
            </w:pPr>
            <w:r w:rsidRPr="002C6A72">
              <w:rPr>
                <w:rFonts w:ascii="仿宋_GB2312" w:eastAsia="仿宋_GB2312" w:hAnsi="宋体" w:cs="宋体" w:hint="eastAsia"/>
                <w:color w:val="000000"/>
                <w:kern w:val="0"/>
                <w:sz w:val="16"/>
                <w:szCs w:val="16"/>
              </w:rPr>
              <w:t>100</w:t>
            </w:r>
          </w:p>
        </w:tc>
        <w:tc>
          <w:tcPr>
            <w:tcW w:w="563" w:type="dxa"/>
            <w:gridSpan w:val="2"/>
            <w:tcBorders>
              <w:top w:val="single" w:sz="4" w:space="0" w:color="auto"/>
              <w:left w:val="nil"/>
              <w:bottom w:val="single" w:sz="4" w:space="0" w:color="auto"/>
              <w:right w:val="single" w:sz="4" w:space="0" w:color="auto"/>
            </w:tcBorders>
            <w:vAlign w:val="center"/>
          </w:tcPr>
          <w:p w14:paraId="496D5D7A" w14:textId="571417D1" w:rsidR="000B2AE2" w:rsidRPr="002C6A72" w:rsidRDefault="00B63BBB" w:rsidP="002910EF">
            <w:pPr>
              <w:widowControl/>
              <w:spacing w:line="240" w:lineRule="exact"/>
              <w:jc w:val="center"/>
              <w:rPr>
                <w:rFonts w:ascii="仿宋_GB2312" w:eastAsia="仿宋_GB2312" w:hAnsi="宋体" w:cs="宋体"/>
                <w:color w:val="000000"/>
                <w:kern w:val="0"/>
                <w:sz w:val="16"/>
                <w:szCs w:val="16"/>
              </w:rPr>
            </w:pPr>
            <w:r>
              <w:rPr>
                <w:rFonts w:ascii="仿宋_GB2312" w:eastAsia="仿宋_GB2312" w:hAnsi="宋体" w:cs="宋体"/>
                <w:color w:val="000000"/>
                <w:kern w:val="0"/>
                <w:sz w:val="16"/>
                <w:szCs w:val="16"/>
              </w:rPr>
              <w:t>9</w:t>
            </w:r>
            <w:r w:rsidR="002C6A72" w:rsidRPr="002C6A72">
              <w:rPr>
                <w:rFonts w:ascii="仿宋_GB2312" w:eastAsia="仿宋_GB2312" w:hAnsi="宋体" w:cs="宋体"/>
                <w:color w:val="000000"/>
                <w:kern w:val="0"/>
                <w:sz w:val="16"/>
                <w:szCs w:val="16"/>
              </w:rPr>
              <w:t>1.4</w:t>
            </w:r>
          </w:p>
        </w:tc>
        <w:tc>
          <w:tcPr>
            <w:tcW w:w="1413" w:type="dxa"/>
            <w:gridSpan w:val="2"/>
            <w:tcBorders>
              <w:top w:val="single" w:sz="4" w:space="0" w:color="auto"/>
              <w:left w:val="nil"/>
              <w:bottom w:val="single" w:sz="4" w:space="0" w:color="auto"/>
              <w:right w:val="single" w:sz="4" w:space="0" w:color="auto"/>
            </w:tcBorders>
            <w:vAlign w:val="center"/>
          </w:tcPr>
          <w:p w14:paraId="03A7ED43" w14:textId="77777777" w:rsidR="000B2AE2" w:rsidRPr="002C6A72" w:rsidRDefault="000B2AE2" w:rsidP="002910EF">
            <w:pPr>
              <w:widowControl/>
              <w:spacing w:line="240" w:lineRule="exact"/>
              <w:jc w:val="center"/>
              <w:rPr>
                <w:rFonts w:ascii="仿宋_GB2312" w:eastAsia="仿宋_GB2312" w:hAnsi="宋体" w:cs="宋体"/>
                <w:kern w:val="0"/>
                <w:sz w:val="16"/>
                <w:szCs w:val="16"/>
              </w:rPr>
            </w:pPr>
          </w:p>
        </w:tc>
      </w:tr>
    </w:tbl>
    <w:p w14:paraId="7D940A00" w14:textId="77777777" w:rsidR="000B2AE2" w:rsidRDefault="000B2AE2" w:rsidP="000B2AE2">
      <w:pPr>
        <w:rPr>
          <w:rFonts w:ascii="仿宋_GB2312" w:eastAsia="仿宋_GB2312"/>
          <w:vanish/>
          <w:sz w:val="32"/>
          <w:szCs w:val="32"/>
        </w:rPr>
      </w:pPr>
    </w:p>
    <w:p w14:paraId="3350A114" w14:textId="77777777" w:rsidR="000B2AE2" w:rsidRDefault="000B2AE2" w:rsidP="000B2AE2">
      <w:pPr>
        <w:widowControl/>
        <w:jc w:val="left"/>
        <w:rPr>
          <w:rFonts w:ascii="仿宋_GB2312" w:eastAsia="仿宋_GB2312" w:hAnsi="宋体" w:cs="宋体"/>
          <w:color w:val="000000"/>
          <w:kern w:val="0"/>
          <w:sz w:val="32"/>
          <w:szCs w:val="32"/>
        </w:rPr>
      </w:pPr>
    </w:p>
    <w:p w14:paraId="37405881" w14:textId="77777777" w:rsidR="000B2AE2" w:rsidRDefault="000B2AE2" w:rsidP="000B2AE2">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3A901758" w14:textId="77777777" w:rsidR="000B2AE2" w:rsidRDefault="000B2AE2" w:rsidP="000B2AE2">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44DC5393" w14:textId="77777777" w:rsidR="000B2AE2" w:rsidRDefault="000B2AE2" w:rsidP="000B2AE2">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537F089D" w14:textId="77777777" w:rsidR="000B2AE2" w:rsidRDefault="000B2AE2" w:rsidP="000B2AE2">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4B7A638C" w14:textId="77777777" w:rsidR="000B2AE2" w:rsidRDefault="000B2AE2" w:rsidP="000B2AE2">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4.90（含）-100分为优、80（含）-90分为良、60（含）-80分为中、60分以下为差。</w:t>
      </w:r>
    </w:p>
    <w:p w14:paraId="3149DD02" w14:textId="77777777" w:rsidR="0037649E" w:rsidRPr="000B2AE2" w:rsidRDefault="0037649E"/>
    <w:sectPr w:rsidR="0037649E" w:rsidRPr="000B2A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F22CE" w14:textId="77777777" w:rsidR="00794A7B" w:rsidRDefault="00794A7B" w:rsidP="000B2AE2">
      <w:r>
        <w:separator/>
      </w:r>
    </w:p>
  </w:endnote>
  <w:endnote w:type="continuationSeparator" w:id="0">
    <w:p w14:paraId="656C56F2" w14:textId="77777777" w:rsidR="00794A7B" w:rsidRDefault="00794A7B" w:rsidP="000B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80394" w14:textId="77777777" w:rsidR="00794A7B" w:rsidRDefault="00794A7B" w:rsidP="000B2AE2">
      <w:r>
        <w:separator/>
      </w:r>
    </w:p>
  </w:footnote>
  <w:footnote w:type="continuationSeparator" w:id="0">
    <w:p w14:paraId="06DF8B47" w14:textId="77777777" w:rsidR="00794A7B" w:rsidRDefault="00794A7B" w:rsidP="000B2A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49E"/>
    <w:rsid w:val="000B2AE2"/>
    <w:rsid w:val="00100690"/>
    <w:rsid w:val="001902EF"/>
    <w:rsid w:val="002C6A72"/>
    <w:rsid w:val="0037649E"/>
    <w:rsid w:val="00604916"/>
    <w:rsid w:val="00637FC0"/>
    <w:rsid w:val="00655D44"/>
    <w:rsid w:val="0075528C"/>
    <w:rsid w:val="00794A7B"/>
    <w:rsid w:val="00954C42"/>
    <w:rsid w:val="00A24119"/>
    <w:rsid w:val="00B61C20"/>
    <w:rsid w:val="00B63BBB"/>
    <w:rsid w:val="00C70BD4"/>
    <w:rsid w:val="00DA542D"/>
    <w:rsid w:val="00EA68B0"/>
    <w:rsid w:val="00ED3E8E"/>
    <w:rsid w:val="00F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AB7DD"/>
  <w15:chartTrackingRefBased/>
  <w15:docId w15:val="{F176CC93-5E3D-4575-BFA6-3911FB86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2A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A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B2AE2"/>
    <w:rPr>
      <w:sz w:val="18"/>
      <w:szCs w:val="18"/>
    </w:rPr>
  </w:style>
  <w:style w:type="paragraph" w:styleId="a5">
    <w:name w:val="footer"/>
    <w:basedOn w:val="a"/>
    <w:link w:val="a6"/>
    <w:uiPriority w:val="99"/>
    <w:unhideWhenUsed/>
    <w:rsid w:val="000B2AE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B2A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308</Words>
  <Characters>1756</Characters>
  <Application>Microsoft Office Word</Application>
  <DocSecurity>0</DocSecurity>
  <Lines>14</Lines>
  <Paragraphs>4</Paragraphs>
  <ScaleCrop>false</ScaleCrop>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薇 薛</dc:creator>
  <cp:keywords/>
  <dc:description/>
  <cp:lastModifiedBy>薇 薛</cp:lastModifiedBy>
  <cp:revision>7</cp:revision>
  <dcterms:created xsi:type="dcterms:W3CDTF">2022-05-31T08:29:00Z</dcterms:created>
  <dcterms:modified xsi:type="dcterms:W3CDTF">2022-06-10T08:17:00Z</dcterms:modified>
</cp:coreProperties>
</file>