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F78146" w14:textId="77777777" w:rsidR="00D645D3" w:rsidRDefault="00D645D3" w:rsidP="00D645D3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bookmarkStart w:id="0" w:name="_Hlk104982439"/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14:paraId="7D27462D" w14:textId="619A0B17" w:rsidR="00D645D3" w:rsidRDefault="00D645D3" w:rsidP="00D645D3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</w:t>
      </w:r>
      <w:r>
        <w:rPr>
          <w:rFonts w:ascii="仿宋_GB2312" w:eastAsia="仿宋_GB2312" w:hAnsi="宋体"/>
          <w:sz w:val="28"/>
          <w:szCs w:val="28"/>
        </w:rPr>
        <w:t>2021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14:paraId="66BC24D5" w14:textId="77777777" w:rsidR="00D645D3" w:rsidRDefault="00D645D3" w:rsidP="00D645D3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310"/>
        <w:gridCol w:w="567"/>
        <w:gridCol w:w="679"/>
      </w:tblGrid>
      <w:tr w:rsidR="00D645D3" w14:paraId="5B2AFD78" w14:textId="77777777" w:rsidTr="002910EF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DDC37" w14:textId="77777777" w:rsidR="00D645D3" w:rsidRDefault="00D645D3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5605D9" w14:textId="7C7216C8" w:rsidR="00D645D3" w:rsidRDefault="00D645D3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645D3">
              <w:rPr>
                <w:rFonts w:ascii="仿宋_GB2312" w:eastAsia="仿宋_GB2312" w:hAnsi="宋体" w:cs="宋体" w:hint="eastAsia"/>
                <w:kern w:val="0"/>
                <w:szCs w:val="21"/>
              </w:rPr>
              <w:t>法学研究与交流</w:t>
            </w:r>
          </w:p>
        </w:tc>
      </w:tr>
      <w:tr w:rsidR="00D645D3" w14:paraId="129E4BED" w14:textId="77777777" w:rsidTr="00D645D3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AC1CF" w14:textId="77777777" w:rsidR="00D645D3" w:rsidRDefault="00D645D3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F9D42E" w14:textId="0A229FD0" w:rsidR="00D645D3" w:rsidRDefault="00D645D3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645D3">
              <w:rPr>
                <w:rFonts w:ascii="仿宋_GB2312" w:eastAsia="仿宋_GB2312" w:hAnsi="宋体" w:cs="宋体" w:hint="eastAsia"/>
                <w:kern w:val="0"/>
                <w:szCs w:val="21"/>
              </w:rPr>
              <w:t>北京市法学会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4DA21C" w14:textId="77777777" w:rsidR="00D645D3" w:rsidRDefault="00D645D3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50C4E6" w14:textId="5F68034B" w:rsidR="00D645D3" w:rsidRDefault="00D645D3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645D3">
              <w:rPr>
                <w:rFonts w:ascii="仿宋_GB2312" w:eastAsia="仿宋_GB2312" w:hAnsi="宋体" w:cs="宋体" w:hint="eastAsia"/>
                <w:kern w:val="0"/>
                <w:szCs w:val="21"/>
              </w:rPr>
              <w:t>北京市法学会</w:t>
            </w:r>
          </w:p>
        </w:tc>
      </w:tr>
      <w:tr w:rsidR="00D645D3" w14:paraId="6C760C72" w14:textId="77777777" w:rsidTr="00D645D3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3888E" w14:textId="77777777" w:rsidR="00D645D3" w:rsidRDefault="00D645D3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2AA38A" w14:textId="52F5D7D1" w:rsidR="00D645D3" w:rsidRDefault="00D645D3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645D3">
              <w:rPr>
                <w:rFonts w:ascii="仿宋_GB2312" w:eastAsia="仿宋_GB2312" w:hAnsi="宋体" w:cs="宋体" w:hint="eastAsia"/>
                <w:kern w:val="0"/>
                <w:szCs w:val="21"/>
              </w:rPr>
              <w:t>王秀海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0AF29" w14:textId="77777777" w:rsidR="00D645D3" w:rsidRDefault="00D645D3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DCA36B" w14:textId="77155E40" w:rsidR="00D645D3" w:rsidRDefault="00D645D3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645D3">
              <w:rPr>
                <w:rFonts w:ascii="仿宋_GB2312" w:eastAsia="仿宋_GB2312" w:hAnsi="宋体" w:cs="宋体"/>
                <w:kern w:val="0"/>
                <w:szCs w:val="21"/>
              </w:rPr>
              <w:t>67634586</w:t>
            </w:r>
          </w:p>
        </w:tc>
      </w:tr>
      <w:tr w:rsidR="00D645D3" w14:paraId="1ADBDD2F" w14:textId="77777777" w:rsidTr="00D645D3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863AF" w14:textId="77777777" w:rsidR="00D645D3" w:rsidRDefault="00D645D3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4E434" w14:textId="77777777" w:rsidR="00D645D3" w:rsidRDefault="00D645D3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35823" w14:textId="77777777" w:rsidR="00D645D3" w:rsidRDefault="00D645D3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2BE907DD" w14:textId="77777777" w:rsidR="00D645D3" w:rsidRDefault="00D645D3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DF7843" w14:textId="77777777" w:rsidR="00D645D3" w:rsidRDefault="00D645D3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0915670E" w14:textId="77777777" w:rsidR="00D645D3" w:rsidRDefault="00D645D3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1F26DB" w14:textId="77777777" w:rsidR="00D645D3" w:rsidRDefault="00D645D3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67225DD2" w14:textId="77777777" w:rsidR="00D645D3" w:rsidRDefault="00D645D3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63F52" w14:textId="77777777" w:rsidR="00D645D3" w:rsidRDefault="00D645D3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67F432" w14:textId="77777777" w:rsidR="00D645D3" w:rsidRDefault="00D645D3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0FFFF9" w14:textId="77777777" w:rsidR="00D645D3" w:rsidRDefault="00D645D3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D645D3" w14:paraId="31B4C7BA" w14:textId="77777777" w:rsidTr="00D645D3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112DC" w14:textId="77777777" w:rsidR="00D645D3" w:rsidRDefault="00D645D3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FD8A5E" w14:textId="77777777" w:rsidR="00D645D3" w:rsidRDefault="00D645D3" w:rsidP="002910EF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B20926" w14:textId="3637039C" w:rsidR="00D645D3" w:rsidRDefault="00D645D3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645D3">
              <w:rPr>
                <w:rFonts w:ascii="仿宋_GB2312" w:eastAsia="仿宋_GB2312" w:hAnsi="宋体" w:cs="宋体"/>
                <w:kern w:val="0"/>
                <w:szCs w:val="21"/>
              </w:rPr>
              <w:t>161.75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15B7D7" w14:textId="65364D40" w:rsidR="00D645D3" w:rsidRDefault="00D645D3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645D3">
              <w:rPr>
                <w:rFonts w:ascii="仿宋_GB2312" w:eastAsia="仿宋_GB2312" w:hAnsi="宋体" w:cs="宋体"/>
                <w:kern w:val="0"/>
                <w:szCs w:val="21"/>
              </w:rPr>
              <w:t>161.75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3AA66B" w14:textId="25E391B8" w:rsidR="00D645D3" w:rsidRDefault="00D645D3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42.87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0F459E" w14:textId="77777777" w:rsidR="00D645D3" w:rsidRDefault="00D645D3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EE83B5" w14:textId="1A3A3A4D" w:rsidR="00D645D3" w:rsidRDefault="00D645D3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645D3">
              <w:rPr>
                <w:rFonts w:ascii="仿宋_GB2312" w:eastAsia="仿宋_GB2312" w:hAnsi="宋体" w:cs="宋体"/>
                <w:kern w:val="0"/>
                <w:szCs w:val="21"/>
              </w:rPr>
              <w:t>88.33%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3F9144" w14:textId="1BEBCFE8" w:rsidR="00D645D3" w:rsidRDefault="00D645D3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.8</w:t>
            </w:r>
          </w:p>
        </w:tc>
      </w:tr>
      <w:tr w:rsidR="00D645D3" w14:paraId="7AFB0A40" w14:textId="77777777" w:rsidTr="00D645D3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F053B" w14:textId="77777777" w:rsidR="00D645D3" w:rsidRDefault="00D645D3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58A064" w14:textId="77777777" w:rsidR="00D645D3" w:rsidRDefault="00D645D3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14:paraId="120E1531" w14:textId="77777777" w:rsidR="00D645D3" w:rsidRDefault="00D645D3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4FABD4" w14:textId="1B105A06" w:rsidR="00D645D3" w:rsidRDefault="00D645D3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645D3">
              <w:rPr>
                <w:rFonts w:ascii="仿宋_GB2312" w:eastAsia="仿宋_GB2312" w:hAnsi="宋体" w:cs="宋体"/>
                <w:kern w:val="0"/>
                <w:szCs w:val="21"/>
              </w:rPr>
              <w:t>161.75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7FB23E" w14:textId="669E6284" w:rsidR="00D645D3" w:rsidRDefault="00D645D3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645D3">
              <w:rPr>
                <w:rFonts w:ascii="仿宋_GB2312" w:eastAsia="仿宋_GB2312" w:hAnsi="宋体" w:cs="宋体"/>
                <w:kern w:val="0"/>
                <w:szCs w:val="21"/>
              </w:rPr>
              <w:t>161.75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E5C047" w14:textId="198C2958" w:rsidR="00D645D3" w:rsidRDefault="00D645D3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42.87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0E2FC6" w14:textId="77777777" w:rsidR="00D645D3" w:rsidRDefault="00D645D3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B7973" w14:textId="755C1650" w:rsidR="00D645D3" w:rsidRDefault="00D645D3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645D3">
              <w:rPr>
                <w:rFonts w:ascii="仿宋_GB2312" w:eastAsia="仿宋_GB2312" w:hAnsi="宋体" w:cs="宋体"/>
                <w:kern w:val="0"/>
                <w:szCs w:val="21"/>
              </w:rPr>
              <w:t>88.33%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7F054C" w14:textId="77777777" w:rsidR="00D645D3" w:rsidRDefault="00D645D3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D645D3" w14:paraId="2028014B" w14:textId="77777777" w:rsidTr="00D645D3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52AB2" w14:textId="77777777" w:rsidR="00D645D3" w:rsidRDefault="00D645D3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03A271" w14:textId="77777777" w:rsidR="00D645D3" w:rsidRDefault="00D645D3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7B903B" w14:textId="77777777" w:rsidR="00D645D3" w:rsidRDefault="00D645D3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5916B4" w14:textId="77777777" w:rsidR="00D645D3" w:rsidRDefault="00D645D3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C8C730" w14:textId="77777777" w:rsidR="00D645D3" w:rsidRDefault="00D645D3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8E676F" w14:textId="77777777" w:rsidR="00D645D3" w:rsidRDefault="00D645D3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22F5DA" w14:textId="77777777" w:rsidR="00D645D3" w:rsidRDefault="00D645D3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3E6EA8" w14:textId="77777777" w:rsidR="00D645D3" w:rsidRDefault="00D645D3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D645D3" w14:paraId="1292A5D1" w14:textId="77777777" w:rsidTr="00D645D3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6610E" w14:textId="77777777" w:rsidR="00D645D3" w:rsidRDefault="00D645D3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62284" w14:textId="77777777" w:rsidR="00D645D3" w:rsidRDefault="00D645D3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E6DFEB" w14:textId="77777777" w:rsidR="00D645D3" w:rsidRDefault="00D645D3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291C86" w14:textId="77777777" w:rsidR="00D645D3" w:rsidRDefault="00D645D3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83EEF" w14:textId="77777777" w:rsidR="00D645D3" w:rsidRDefault="00D645D3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33336" w14:textId="77777777" w:rsidR="00D645D3" w:rsidRDefault="00D645D3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607708" w14:textId="77777777" w:rsidR="00D645D3" w:rsidRDefault="00D645D3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C354A2" w14:textId="77777777" w:rsidR="00D645D3" w:rsidRDefault="00D645D3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D645D3" w14:paraId="345C98D0" w14:textId="77777777" w:rsidTr="00D645D3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00A09" w14:textId="77777777" w:rsidR="00D645D3" w:rsidRDefault="00D645D3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BDBD34" w14:textId="77777777" w:rsidR="00D645D3" w:rsidRDefault="00D645D3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106E18" w14:textId="77777777" w:rsidR="00D645D3" w:rsidRDefault="00D645D3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D645D3" w14:paraId="7F214E47" w14:textId="77777777" w:rsidTr="00631713">
        <w:trPr>
          <w:trHeight w:hRule="exact" w:val="1796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F3469" w14:textId="77777777" w:rsidR="00D645D3" w:rsidRDefault="00D645D3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A799B" w14:textId="4278D75E" w:rsidR="00D645D3" w:rsidRPr="00631713" w:rsidRDefault="003F78DE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  <w:r w:rsidRPr="00631713"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  <w:t>通过不间断编写北京市年度法治建设报告，作为年鉴资料留存，同时，梳理若干年法治建设情况，根据多年发展趋势，提出对策建议，服务法治中国首善之区建设。组织立法论证活动，提出论证报告，服务本市科学立法、民主立法、依法立法。组织学术交流与研讨活动，为贯彻习近平法治思想在北京形成生动实践提供法学理论支持。2021年，编写《北京市年度法治建设报告（2020）》，全面系统总结2020年本市法治建设情况；组织立法论证活动不少于5场，围绕当年本市地方立法提出论证意见；组织学术交流与研讨活动，围绕市委市政府中心工作，就四个服务、四个中心建设、京津冀协同发展、两区三平台、政法领域全面深化改革等组织研讨交流，形成建议。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C82ADE" w14:textId="225E8D1E" w:rsidR="00D645D3" w:rsidRPr="00631713" w:rsidRDefault="003F78DE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  <w:r w:rsidRPr="00631713"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  <w:t>制定《北京市法学会学术研讨活动项目管理暂行办法》，认真指导研究会开展学术研究、年会等活动200多场次，开展服务北京冬奥会法治保障有关工作，开展党史学习教育活动；</w:t>
            </w:r>
            <w:r w:rsidR="00D71E4E" w:rsidRPr="00631713"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  <w:t>《北京市法治建设年度报告（2020年）》系统回顾和总结了北京市一年来法治建设的主要成绩和经验，汇集了首都法治建设各个方面的基本数据，全面、客观、权威反映首都年度法治发展状况</w:t>
            </w:r>
          </w:p>
        </w:tc>
      </w:tr>
      <w:tr w:rsidR="00D645D3" w14:paraId="12AA2C75" w14:textId="77777777" w:rsidTr="00F043E9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4EC82" w14:textId="77777777" w:rsidR="00D645D3" w:rsidRDefault="00D645D3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214AA" w14:textId="77777777" w:rsidR="00D645D3" w:rsidRDefault="00D645D3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CF84A4" w14:textId="77777777" w:rsidR="00D645D3" w:rsidRDefault="00D645D3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205AFA" w14:textId="77777777" w:rsidR="00D645D3" w:rsidRDefault="00D645D3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4EE2AB" w14:textId="77777777" w:rsidR="00D645D3" w:rsidRDefault="00D645D3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235A764B" w14:textId="77777777" w:rsidR="00D645D3" w:rsidRDefault="00D645D3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78E041" w14:textId="77777777" w:rsidR="00D645D3" w:rsidRDefault="00D645D3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1840029F" w14:textId="77777777" w:rsidR="00D645D3" w:rsidRDefault="00D645D3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B13B8A" w14:textId="77777777" w:rsidR="00D645D3" w:rsidRDefault="00D645D3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61CAA" w14:textId="77777777" w:rsidR="00D645D3" w:rsidRDefault="00D645D3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65F15" w14:textId="77777777" w:rsidR="00D645D3" w:rsidRDefault="00D645D3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14:paraId="0D3A5A62" w14:textId="77777777" w:rsidR="00D645D3" w:rsidRDefault="00D645D3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D645D3" w14:paraId="1A1E14B2" w14:textId="77777777" w:rsidTr="00631713">
        <w:trPr>
          <w:trHeight w:hRule="exact" w:val="73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84997" w14:textId="77777777" w:rsidR="00D645D3" w:rsidRDefault="00D645D3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BEB78" w14:textId="77777777" w:rsidR="00D645D3" w:rsidRDefault="00D645D3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50440" w14:textId="77777777" w:rsidR="00D645D3" w:rsidRDefault="00D645D3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310B26" w14:textId="6D75182D" w:rsidR="00D645D3" w:rsidRPr="0012466F" w:rsidRDefault="00D645D3" w:rsidP="002910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1"/>
                <w:szCs w:val="11"/>
              </w:rPr>
            </w:pPr>
            <w:r w:rsidRPr="0012466F">
              <w:rPr>
                <w:rFonts w:ascii="仿宋_GB2312" w:eastAsia="仿宋_GB2312" w:hAnsi="宋体" w:cs="宋体" w:hint="eastAsia"/>
                <w:color w:val="000000"/>
                <w:kern w:val="0"/>
                <w:sz w:val="11"/>
                <w:szCs w:val="11"/>
              </w:rPr>
              <w:t>指标1：</w:t>
            </w:r>
            <w:r w:rsidR="00063C28" w:rsidRPr="0012466F">
              <w:rPr>
                <w:rFonts w:ascii="仿宋_GB2312" w:eastAsia="仿宋_GB2312" w:hAnsi="宋体" w:cs="宋体" w:hint="eastAsia"/>
                <w:color w:val="000000"/>
                <w:kern w:val="0"/>
                <w:sz w:val="11"/>
                <w:szCs w:val="11"/>
              </w:rPr>
              <w:t>完成《北京市法治建设年度报告》编写1本，包括总报告、16个分报告和专项报告。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85B355" w14:textId="4089B897" w:rsidR="00D645D3" w:rsidRPr="0012466F" w:rsidRDefault="00063C28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1"/>
                <w:szCs w:val="11"/>
              </w:rPr>
            </w:pPr>
            <w:r w:rsidRPr="0012466F">
              <w:rPr>
                <w:rFonts w:ascii="仿宋_GB2312" w:eastAsia="仿宋_GB2312" w:hAnsi="宋体" w:cs="宋体" w:hint="eastAsia"/>
                <w:kern w:val="0"/>
                <w:sz w:val="11"/>
                <w:szCs w:val="11"/>
              </w:rPr>
              <w:t>1本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3D878B" w14:textId="5824BC0F" w:rsidR="00D645D3" w:rsidRPr="0012466F" w:rsidRDefault="00063C28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1"/>
                <w:szCs w:val="11"/>
              </w:rPr>
            </w:pPr>
            <w:r w:rsidRPr="0012466F">
              <w:rPr>
                <w:rFonts w:ascii="仿宋_GB2312" w:eastAsia="仿宋_GB2312" w:hAnsi="宋体" w:cs="宋体" w:hint="eastAsia"/>
                <w:kern w:val="0"/>
                <w:sz w:val="11"/>
                <w:szCs w:val="11"/>
              </w:rPr>
              <w:t>1本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8593CD" w14:textId="50765512" w:rsidR="00D645D3" w:rsidRPr="0012466F" w:rsidRDefault="00D01185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83CAB4" w14:textId="5BD4F603" w:rsidR="00D645D3" w:rsidRPr="00F043E9" w:rsidRDefault="00D01185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04542D" w14:textId="77777777" w:rsidR="00D645D3" w:rsidRDefault="00D645D3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645D3" w14:paraId="65E7721F" w14:textId="77777777" w:rsidTr="00631713">
        <w:trPr>
          <w:trHeight w:hRule="exact" w:val="56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CBC0C" w14:textId="77777777" w:rsidR="00D645D3" w:rsidRDefault="00D645D3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6C17E" w14:textId="77777777" w:rsidR="00D645D3" w:rsidRDefault="00D645D3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9F444" w14:textId="77777777" w:rsidR="00D645D3" w:rsidRDefault="00D645D3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6C80FD" w14:textId="728618E2" w:rsidR="00D645D3" w:rsidRPr="0012466F" w:rsidRDefault="00D645D3" w:rsidP="002910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1"/>
                <w:szCs w:val="11"/>
              </w:rPr>
            </w:pPr>
            <w:r w:rsidRPr="0012466F">
              <w:rPr>
                <w:rFonts w:ascii="仿宋_GB2312" w:eastAsia="仿宋_GB2312" w:hAnsi="宋体" w:cs="宋体" w:hint="eastAsia"/>
                <w:color w:val="000000"/>
                <w:kern w:val="0"/>
                <w:sz w:val="11"/>
                <w:szCs w:val="11"/>
              </w:rPr>
              <w:t>指标2：</w:t>
            </w:r>
            <w:r w:rsidR="00063C28" w:rsidRPr="0012466F">
              <w:rPr>
                <w:rFonts w:ascii="仿宋_GB2312" w:eastAsia="仿宋_GB2312" w:hAnsi="宋体" w:cs="宋体" w:hint="eastAsia"/>
                <w:color w:val="000000"/>
                <w:kern w:val="0"/>
                <w:sz w:val="11"/>
                <w:szCs w:val="11"/>
              </w:rPr>
              <w:t>立法论证会不少于5场，立法论证报告不少于5份。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9D2ACD" w14:textId="5D6239DA" w:rsidR="00D645D3" w:rsidRPr="0012466F" w:rsidRDefault="00063C28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1"/>
                <w:szCs w:val="11"/>
              </w:rPr>
            </w:pPr>
            <w:r w:rsidRPr="0012466F">
              <w:rPr>
                <w:rFonts w:ascii="仿宋_GB2312" w:eastAsia="仿宋_GB2312" w:hAnsi="宋体" w:cs="宋体" w:hint="eastAsia"/>
                <w:kern w:val="0"/>
                <w:sz w:val="11"/>
                <w:szCs w:val="11"/>
              </w:rPr>
              <w:t>5场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7FB97E" w14:textId="144F69B6" w:rsidR="00D645D3" w:rsidRPr="0012466F" w:rsidRDefault="00063C28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1"/>
                <w:szCs w:val="11"/>
              </w:rPr>
            </w:pPr>
            <w:r w:rsidRPr="0012466F">
              <w:rPr>
                <w:rFonts w:ascii="仿宋_GB2312" w:eastAsia="仿宋_GB2312" w:hAnsi="宋体" w:cs="宋体" w:hint="eastAsia"/>
                <w:kern w:val="0"/>
                <w:sz w:val="11"/>
                <w:szCs w:val="11"/>
              </w:rPr>
              <w:t>6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BC109" w14:textId="66AA8401" w:rsidR="00D645D3" w:rsidRPr="0012466F" w:rsidRDefault="00D01185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293AD4" w14:textId="13EEC3BC" w:rsidR="00D645D3" w:rsidRPr="00F043E9" w:rsidRDefault="00D01185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C2C409" w14:textId="77777777" w:rsidR="00D645D3" w:rsidRDefault="00D645D3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645D3" w14:paraId="099D0562" w14:textId="77777777" w:rsidTr="00631713">
        <w:trPr>
          <w:trHeight w:hRule="exact" w:val="54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1FBD4" w14:textId="77777777" w:rsidR="00D645D3" w:rsidRDefault="00D645D3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6FBC8" w14:textId="77777777" w:rsidR="00D645D3" w:rsidRDefault="00D645D3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62CF4" w14:textId="77777777" w:rsidR="00D645D3" w:rsidRDefault="00D645D3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976BE0" w14:textId="1558E7D1" w:rsidR="00D645D3" w:rsidRPr="0012466F" w:rsidRDefault="00063C28" w:rsidP="002910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1"/>
                <w:szCs w:val="11"/>
              </w:rPr>
            </w:pPr>
            <w:r w:rsidRPr="0012466F">
              <w:rPr>
                <w:rFonts w:ascii="仿宋_GB2312" w:eastAsia="仿宋_GB2312" w:hAnsi="宋体" w:cs="宋体" w:hint="eastAsia"/>
                <w:color w:val="000000"/>
                <w:kern w:val="0"/>
                <w:sz w:val="11"/>
                <w:szCs w:val="11"/>
              </w:rPr>
              <w:t>指标3：学术交流与研讨活动不少于50次，形成不少于50项对策建议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12450B" w14:textId="23737D21" w:rsidR="00D645D3" w:rsidRPr="0012466F" w:rsidRDefault="00063C28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1"/>
                <w:szCs w:val="11"/>
              </w:rPr>
            </w:pPr>
            <w:r w:rsidRPr="0012466F">
              <w:rPr>
                <w:rFonts w:ascii="仿宋_GB2312" w:eastAsia="仿宋_GB2312" w:hAnsi="宋体" w:cs="宋体" w:hint="eastAsia"/>
                <w:kern w:val="0"/>
                <w:sz w:val="11"/>
                <w:szCs w:val="11"/>
              </w:rPr>
              <w:t>5</w:t>
            </w:r>
            <w:r w:rsidRPr="0012466F">
              <w:rPr>
                <w:rFonts w:ascii="仿宋_GB2312" w:eastAsia="仿宋_GB2312" w:hAnsi="宋体" w:cs="宋体"/>
                <w:kern w:val="0"/>
                <w:sz w:val="11"/>
                <w:szCs w:val="11"/>
              </w:rPr>
              <w:t>0</w:t>
            </w:r>
            <w:r w:rsidRPr="0012466F">
              <w:rPr>
                <w:rFonts w:ascii="仿宋_GB2312" w:eastAsia="仿宋_GB2312" w:hAnsi="宋体" w:cs="宋体" w:hint="eastAsia"/>
                <w:kern w:val="0"/>
                <w:sz w:val="11"/>
                <w:szCs w:val="11"/>
              </w:rPr>
              <w:t>次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F9A94" w14:textId="7410002F" w:rsidR="00D645D3" w:rsidRPr="0012466F" w:rsidRDefault="00063C28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1"/>
                <w:szCs w:val="11"/>
              </w:rPr>
            </w:pPr>
            <w:r w:rsidRPr="0012466F">
              <w:rPr>
                <w:rFonts w:ascii="仿宋_GB2312" w:eastAsia="仿宋_GB2312" w:hAnsi="宋体" w:cs="宋体" w:hint="eastAsia"/>
                <w:kern w:val="0"/>
                <w:sz w:val="11"/>
                <w:szCs w:val="11"/>
              </w:rPr>
              <w:t>2</w:t>
            </w:r>
            <w:r w:rsidRPr="0012466F">
              <w:rPr>
                <w:rFonts w:ascii="仿宋_GB2312" w:eastAsia="仿宋_GB2312" w:hAnsi="宋体" w:cs="宋体"/>
                <w:kern w:val="0"/>
                <w:sz w:val="11"/>
                <w:szCs w:val="11"/>
              </w:rPr>
              <w:t>00</w:t>
            </w:r>
            <w:r w:rsidRPr="0012466F">
              <w:rPr>
                <w:rFonts w:ascii="仿宋_GB2312" w:eastAsia="仿宋_GB2312" w:hAnsi="宋体" w:cs="宋体" w:hint="eastAsia"/>
                <w:kern w:val="0"/>
                <w:sz w:val="11"/>
                <w:szCs w:val="11"/>
              </w:rPr>
              <w:t>次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09E29A" w14:textId="36970CDB" w:rsidR="00D645D3" w:rsidRPr="0012466F" w:rsidRDefault="00D01185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4708B0" w14:textId="49D7B353" w:rsidR="00D645D3" w:rsidRPr="00F043E9" w:rsidRDefault="00D01185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24FA24" w14:textId="77777777" w:rsidR="00D645D3" w:rsidRDefault="00D645D3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645D3" w14:paraId="58C2C147" w14:textId="77777777" w:rsidTr="00631713">
        <w:trPr>
          <w:trHeight w:hRule="exact" w:val="66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42CF5" w14:textId="77777777" w:rsidR="00D645D3" w:rsidRDefault="00D645D3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DA139" w14:textId="77777777" w:rsidR="00D645D3" w:rsidRDefault="00D645D3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EE8F7" w14:textId="77777777" w:rsidR="00D645D3" w:rsidRDefault="00D645D3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7C1CBA" w14:textId="7071E854" w:rsidR="00D645D3" w:rsidRPr="0012466F" w:rsidRDefault="00D645D3" w:rsidP="002910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1"/>
                <w:szCs w:val="11"/>
              </w:rPr>
            </w:pPr>
            <w:r w:rsidRPr="0012466F">
              <w:rPr>
                <w:rFonts w:ascii="仿宋_GB2312" w:eastAsia="仿宋_GB2312" w:hAnsi="宋体" w:cs="宋体" w:hint="eastAsia"/>
                <w:color w:val="000000"/>
                <w:kern w:val="0"/>
                <w:sz w:val="11"/>
                <w:szCs w:val="11"/>
              </w:rPr>
              <w:t>指标1：</w:t>
            </w:r>
            <w:r w:rsidR="00063C28" w:rsidRPr="0012466F">
              <w:rPr>
                <w:rFonts w:ascii="仿宋_GB2312" w:eastAsia="仿宋_GB2312" w:hAnsi="宋体" w:cs="宋体" w:hint="eastAsia"/>
                <w:color w:val="000000"/>
                <w:kern w:val="0"/>
                <w:sz w:val="11"/>
                <w:szCs w:val="11"/>
              </w:rPr>
              <w:t>《北京市法治建设年度报告》20万字左右，全面客观反映2020年法治建设情况。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66F2F9" w14:textId="07166329" w:rsidR="00D645D3" w:rsidRPr="0012466F" w:rsidRDefault="00063C28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1"/>
                <w:szCs w:val="11"/>
              </w:rPr>
            </w:pPr>
            <w:r w:rsidRPr="0012466F">
              <w:rPr>
                <w:rFonts w:ascii="仿宋_GB2312" w:eastAsia="仿宋_GB2312" w:hAnsi="宋体" w:cs="宋体" w:hint="eastAsia"/>
                <w:kern w:val="0"/>
                <w:sz w:val="11"/>
                <w:szCs w:val="11"/>
              </w:rPr>
              <w:t>全面客观反映2020年法治建设情况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840769" w14:textId="591A1DD4" w:rsidR="00D645D3" w:rsidRPr="0012466F" w:rsidRDefault="00B62EE6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1"/>
                <w:szCs w:val="11"/>
              </w:rPr>
            </w:pPr>
            <w:r w:rsidRPr="0012466F">
              <w:rPr>
                <w:rFonts w:ascii="仿宋_GB2312" w:eastAsia="仿宋_GB2312" w:hAnsi="宋体" w:cs="宋体" w:hint="eastAsia"/>
                <w:kern w:val="0"/>
                <w:sz w:val="11"/>
                <w:szCs w:val="11"/>
              </w:rPr>
              <w:t>《北京市法治建设年度报告（2020年）》系统回顾和总结了北京市一年来法治建设的主要成绩和经验，汇集了首都法治建设各个方面的基本数据，全面、客观、权威反映首都年度法治发展状况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D0F87" w14:textId="7307618C" w:rsidR="00D645D3" w:rsidRPr="0012466F" w:rsidRDefault="00D01185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E9735A" w14:textId="4ED65D51" w:rsidR="00D645D3" w:rsidRPr="00F043E9" w:rsidRDefault="00D01185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FB1E35" w14:textId="77777777" w:rsidR="00D645D3" w:rsidRDefault="00D645D3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645D3" w14:paraId="04DEF60C" w14:textId="77777777" w:rsidTr="00631713">
        <w:trPr>
          <w:trHeight w:hRule="exact" w:val="63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D9B75" w14:textId="77777777" w:rsidR="00D645D3" w:rsidRDefault="00D645D3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1A919" w14:textId="77777777" w:rsidR="00D645D3" w:rsidRDefault="00D645D3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11CDF" w14:textId="77777777" w:rsidR="00D645D3" w:rsidRDefault="00D645D3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D42FE" w14:textId="21652DC8" w:rsidR="00D645D3" w:rsidRPr="0012466F" w:rsidRDefault="00D645D3" w:rsidP="002910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1"/>
                <w:szCs w:val="11"/>
              </w:rPr>
            </w:pPr>
            <w:r w:rsidRPr="0012466F">
              <w:rPr>
                <w:rFonts w:ascii="仿宋_GB2312" w:eastAsia="仿宋_GB2312" w:hAnsi="宋体" w:cs="宋体" w:hint="eastAsia"/>
                <w:color w:val="000000"/>
                <w:kern w:val="0"/>
                <w:sz w:val="11"/>
                <w:szCs w:val="11"/>
              </w:rPr>
              <w:t>指标2：</w:t>
            </w:r>
            <w:r w:rsidR="00063C28" w:rsidRPr="0012466F">
              <w:rPr>
                <w:rFonts w:ascii="仿宋_GB2312" w:eastAsia="仿宋_GB2312" w:hAnsi="宋体" w:cs="宋体" w:hint="eastAsia"/>
                <w:color w:val="000000"/>
                <w:kern w:val="0"/>
                <w:sz w:val="11"/>
                <w:szCs w:val="11"/>
              </w:rPr>
              <w:t>立法论证报告，集中专家学者意见，提出具有针对性、可操作性的意见建议。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3FFC05" w14:textId="1583EE2A" w:rsidR="00D645D3" w:rsidRPr="0012466F" w:rsidRDefault="00B62EE6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1"/>
                <w:szCs w:val="11"/>
              </w:rPr>
            </w:pPr>
            <w:r w:rsidRPr="0012466F">
              <w:rPr>
                <w:rFonts w:ascii="仿宋_GB2312" w:eastAsia="仿宋_GB2312" w:hAnsi="宋体" w:cs="宋体" w:hint="eastAsia"/>
                <w:kern w:val="0"/>
                <w:sz w:val="11"/>
                <w:szCs w:val="11"/>
              </w:rPr>
              <w:t>立法论证报告，集中专家学者意见，提出具有针对性、可操作性的意见建议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B3F51B" w14:textId="6BF2CEA4" w:rsidR="00D645D3" w:rsidRPr="0012466F" w:rsidRDefault="00B62EE6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1"/>
                <w:szCs w:val="11"/>
              </w:rPr>
            </w:pPr>
            <w:r w:rsidRPr="0012466F">
              <w:rPr>
                <w:rFonts w:ascii="仿宋_GB2312" w:eastAsia="仿宋_GB2312" w:hAnsi="宋体" w:cs="宋体" w:hint="eastAsia"/>
                <w:kern w:val="0"/>
                <w:sz w:val="11"/>
                <w:szCs w:val="11"/>
              </w:rPr>
              <w:t>持续开展立法咨询论证工作。根据市委办公厅协商议题、市司法局《关于法规规章草案征求意见的函》要求，完成对《北京市禁毒条例（草案征求意见稿）》《北京市接诉即办条例（草案送审稿）》《北京市献血条例》《北京市住房租赁条例（草案送审稿）》《北京市人口与计划生育条例修正案（草案）》《北京市教育督导规定（修订草案送审稿）》等6项立法的论证工作，邀请相关研究会和有关专家提出了完善的意见和建议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CEC381" w14:textId="7D36355C" w:rsidR="00D645D3" w:rsidRPr="0012466F" w:rsidRDefault="00D01185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2F1CA1" w14:textId="22247CFA" w:rsidR="00D645D3" w:rsidRPr="00F043E9" w:rsidRDefault="00631713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A4B7E" w14:textId="77777777" w:rsidR="00D645D3" w:rsidRDefault="00D645D3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645D3" w14:paraId="34F6E6EF" w14:textId="77777777" w:rsidTr="00631713">
        <w:trPr>
          <w:trHeight w:hRule="exact" w:val="61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1D298" w14:textId="77777777" w:rsidR="00D645D3" w:rsidRDefault="00D645D3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8FFD1" w14:textId="77777777" w:rsidR="00D645D3" w:rsidRDefault="00D645D3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AAC4C" w14:textId="77777777" w:rsidR="00D645D3" w:rsidRDefault="00D645D3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00C25E" w14:textId="2EE17D59" w:rsidR="00D645D3" w:rsidRPr="0012466F" w:rsidRDefault="00063C28" w:rsidP="002910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1"/>
                <w:szCs w:val="11"/>
              </w:rPr>
            </w:pPr>
            <w:r w:rsidRPr="0012466F">
              <w:rPr>
                <w:rFonts w:ascii="仿宋_GB2312" w:eastAsia="仿宋_GB2312" w:hAnsi="宋体" w:cs="宋体" w:hint="eastAsia"/>
                <w:color w:val="000000"/>
                <w:kern w:val="0"/>
                <w:sz w:val="11"/>
                <w:szCs w:val="11"/>
              </w:rPr>
              <w:t>指标3：学术交流与研讨活动，邀请各领域法学专家学者广泛参加，多方面听取意见，形成具有前瞻性、指导性的意见建议。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D5310" w14:textId="696925DA" w:rsidR="00D645D3" w:rsidRPr="0012466F" w:rsidRDefault="00B62EE6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1"/>
                <w:szCs w:val="11"/>
              </w:rPr>
            </w:pPr>
            <w:r w:rsidRPr="0012466F">
              <w:rPr>
                <w:rFonts w:ascii="仿宋_GB2312" w:eastAsia="仿宋_GB2312" w:hAnsi="宋体" w:cs="宋体" w:hint="eastAsia"/>
                <w:kern w:val="0"/>
                <w:sz w:val="11"/>
                <w:szCs w:val="11"/>
              </w:rPr>
              <w:t>学术交流与研讨活动，邀请各领域法学专家学者广泛参加，多方面听取意见，形成具有前瞻性、指导性的意见建议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D84828" w14:textId="342F3397" w:rsidR="00D645D3" w:rsidRPr="0012466F" w:rsidRDefault="00B62EE6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1"/>
                <w:szCs w:val="11"/>
              </w:rPr>
            </w:pPr>
            <w:r w:rsidRPr="0012466F">
              <w:rPr>
                <w:rFonts w:ascii="仿宋_GB2312" w:eastAsia="仿宋_GB2312" w:hAnsi="宋体" w:cs="宋体" w:hint="eastAsia"/>
                <w:kern w:val="0"/>
                <w:sz w:val="11"/>
                <w:szCs w:val="11"/>
              </w:rPr>
              <w:t>制定《北京市法学会学术研讨活动项目管理暂行办法》，认真指导研究会开展学术研究、年会等活动200多场次，开展服务北京冬奥会法治保障有关工作，开展党史学习教育活动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54FAFA" w14:textId="23AA1438" w:rsidR="00D645D3" w:rsidRPr="0012466F" w:rsidRDefault="00D01185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2D177E" w14:textId="3605D680" w:rsidR="00D645D3" w:rsidRPr="00F043E9" w:rsidRDefault="00631713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EB3257" w14:textId="77777777" w:rsidR="00D645D3" w:rsidRDefault="00D645D3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645D3" w14:paraId="2761FC5D" w14:textId="77777777" w:rsidTr="00631713">
        <w:trPr>
          <w:trHeight w:hRule="exact" w:val="60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6228E" w14:textId="77777777" w:rsidR="00D645D3" w:rsidRDefault="00D645D3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8A995" w14:textId="77777777" w:rsidR="00D645D3" w:rsidRDefault="00D645D3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E86AE" w14:textId="77777777" w:rsidR="00D645D3" w:rsidRDefault="00D645D3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C19AFA" w14:textId="7482DC7A" w:rsidR="00D645D3" w:rsidRPr="0012466F" w:rsidRDefault="00D645D3" w:rsidP="002910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1"/>
                <w:szCs w:val="11"/>
              </w:rPr>
            </w:pPr>
            <w:r w:rsidRPr="0012466F">
              <w:rPr>
                <w:rFonts w:ascii="仿宋_GB2312" w:eastAsia="仿宋_GB2312" w:hAnsi="宋体" w:cs="宋体" w:hint="eastAsia"/>
                <w:color w:val="000000"/>
                <w:kern w:val="0"/>
                <w:sz w:val="11"/>
                <w:szCs w:val="11"/>
              </w:rPr>
              <w:t>指标1：</w:t>
            </w:r>
            <w:r w:rsidR="00B62EE6" w:rsidRPr="0012466F">
              <w:rPr>
                <w:rFonts w:ascii="仿宋_GB2312" w:eastAsia="仿宋_GB2312" w:hAnsi="宋体" w:cs="宋体" w:hint="eastAsia"/>
                <w:color w:val="000000"/>
                <w:kern w:val="0"/>
                <w:sz w:val="11"/>
                <w:szCs w:val="11"/>
              </w:rPr>
              <w:t>本年内根据不同任务，合理安排时间，制定工作计划，按时完成。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633385" w14:textId="42B155F6" w:rsidR="00D645D3" w:rsidRPr="0012466F" w:rsidRDefault="0012466F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1"/>
                <w:szCs w:val="11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1"/>
                <w:szCs w:val="11"/>
              </w:rPr>
              <w:t>按时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BC7931" w14:textId="77777777" w:rsidR="00D645D3" w:rsidRPr="0012466F" w:rsidRDefault="00D645D3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1"/>
                <w:szCs w:val="1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821AA7" w14:textId="0919FC9B" w:rsidR="00D645D3" w:rsidRPr="0012466F" w:rsidRDefault="00F043E9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4547F2" w14:textId="24744A38" w:rsidR="00D645D3" w:rsidRPr="00F043E9" w:rsidRDefault="00F043E9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F043E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</w:t>
            </w:r>
            <w:r w:rsidRPr="00F043E9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E5C922" w14:textId="320B2F2F" w:rsidR="00D645D3" w:rsidRPr="00F043E9" w:rsidRDefault="00F043E9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8"/>
                <w:szCs w:val="8"/>
              </w:rPr>
            </w:pPr>
            <w:r w:rsidRPr="00631713">
              <w:rPr>
                <w:rFonts w:ascii="仿宋_GB2312" w:eastAsia="仿宋_GB2312" w:hAnsi="宋体" w:cs="宋体" w:hint="eastAsia"/>
                <w:kern w:val="0"/>
                <w:sz w:val="10"/>
                <w:szCs w:val="10"/>
              </w:rPr>
              <w:t>因疫情影响，部分活动推至次年进行</w:t>
            </w:r>
          </w:p>
        </w:tc>
      </w:tr>
      <w:tr w:rsidR="00D645D3" w14:paraId="18054C99" w14:textId="77777777" w:rsidTr="00F043E9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D0F97" w14:textId="77777777" w:rsidR="00D645D3" w:rsidRDefault="00D645D3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BDF28" w14:textId="77777777" w:rsidR="00D645D3" w:rsidRDefault="00D645D3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CF06D" w14:textId="77777777" w:rsidR="00D645D3" w:rsidRDefault="00D645D3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1058D8" w14:textId="7B609901" w:rsidR="00D645D3" w:rsidRPr="0012466F" w:rsidRDefault="00D645D3" w:rsidP="002910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1"/>
                <w:szCs w:val="11"/>
              </w:rPr>
            </w:pPr>
            <w:r w:rsidRPr="0012466F">
              <w:rPr>
                <w:rFonts w:ascii="仿宋_GB2312" w:eastAsia="仿宋_GB2312" w:hAnsi="宋体" w:cs="宋体" w:hint="eastAsia"/>
                <w:color w:val="000000"/>
                <w:kern w:val="0"/>
                <w:sz w:val="11"/>
                <w:szCs w:val="11"/>
              </w:rPr>
              <w:t>指标1：</w:t>
            </w:r>
            <w:r w:rsidR="00B62EE6" w:rsidRPr="0012466F">
              <w:rPr>
                <w:rFonts w:ascii="仿宋_GB2312" w:eastAsia="仿宋_GB2312" w:hAnsi="宋体" w:cs="宋体" w:hint="eastAsia"/>
                <w:color w:val="000000"/>
                <w:kern w:val="0"/>
                <w:sz w:val="11"/>
                <w:szCs w:val="11"/>
              </w:rPr>
              <w:t>161.75万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2D28BE" w14:textId="211F0FEC" w:rsidR="00D645D3" w:rsidRPr="0012466F" w:rsidRDefault="00B62EE6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1"/>
                <w:szCs w:val="11"/>
              </w:rPr>
            </w:pPr>
            <w:r w:rsidRPr="0012466F">
              <w:rPr>
                <w:rFonts w:ascii="仿宋_GB2312" w:eastAsia="仿宋_GB2312" w:hAnsi="宋体" w:cs="宋体" w:hint="eastAsia"/>
                <w:kern w:val="0"/>
                <w:sz w:val="11"/>
                <w:szCs w:val="11"/>
              </w:rPr>
              <w:t>161.75万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0C56E" w14:textId="67DB2E41" w:rsidR="00D645D3" w:rsidRPr="0012466F" w:rsidRDefault="00B62EE6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1"/>
                <w:szCs w:val="11"/>
              </w:rPr>
            </w:pPr>
            <w:r w:rsidRPr="0012466F">
              <w:rPr>
                <w:rFonts w:ascii="仿宋_GB2312" w:eastAsia="仿宋_GB2312" w:hAnsi="宋体" w:cs="宋体" w:hint="eastAsia"/>
                <w:kern w:val="0"/>
                <w:sz w:val="11"/>
                <w:szCs w:val="11"/>
              </w:rPr>
              <w:t>1</w:t>
            </w:r>
            <w:r w:rsidRPr="0012466F">
              <w:rPr>
                <w:rFonts w:ascii="仿宋_GB2312" w:eastAsia="仿宋_GB2312" w:hAnsi="宋体" w:cs="宋体"/>
                <w:kern w:val="0"/>
                <w:sz w:val="11"/>
                <w:szCs w:val="11"/>
              </w:rPr>
              <w:t>42.87</w:t>
            </w:r>
            <w:r w:rsidRPr="0012466F">
              <w:rPr>
                <w:rFonts w:ascii="仿宋_GB2312" w:eastAsia="仿宋_GB2312" w:hAnsi="宋体" w:cs="宋体" w:hint="eastAsia"/>
                <w:kern w:val="0"/>
                <w:sz w:val="11"/>
                <w:szCs w:val="11"/>
              </w:rPr>
              <w:t>万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2306F1" w14:textId="1BBB5095" w:rsidR="00D645D3" w:rsidRPr="0012466F" w:rsidRDefault="00F043E9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CE40AB" w14:textId="63B5CDED" w:rsidR="00D645D3" w:rsidRPr="00F043E9" w:rsidRDefault="00F043E9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F043E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</w:t>
            </w:r>
            <w:r w:rsidRPr="00F043E9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7.67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938FEC" w14:textId="77777777" w:rsidR="00D645D3" w:rsidRPr="00F043E9" w:rsidRDefault="00D645D3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8"/>
                <w:szCs w:val="8"/>
              </w:rPr>
            </w:pPr>
          </w:p>
        </w:tc>
      </w:tr>
      <w:tr w:rsidR="0012466F" w14:paraId="4DCC2ACE" w14:textId="77777777" w:rsidTr="00631713">
        <w:trPr>
          <w:trHeight w:hRule="exact" w:val="84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69FCC" w14:textId="77777777" w:rsidR="0012466F" w:rsidRDefault="0012466F" w:rsidP="0012466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D214F" w14:textId="77777777" w:rsidR="0012466F" w:rsidRDefault="0012466F" w:rsidP="0012466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3C97D" w14:textId="77777777" w:rsidR="0012466F" w:rsidRDefault="0012466F" w:rsidP="0012466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14:paraId="2E458891" w14:textId="77777777" w:rsidR="0012466F" w:rsidRDefault="0012466F" w:rsidP="0012466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94F971" w14:textId="25EE2C0A" w:rsidR="0012466F" w:rsidRPr="0012466F" w:rsidRDefault="0012466F" w:rsidP="0012466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1"/>
                <w:szCs w:val="11"/>
              </w:rPr>
            </w:pPr>
            <w:r w:rsidRPr="0012466F">
              <w:rPr>
                <w:rFonts w:ascii="仿宋_GB2312" w:eastAsia="仿宋_GB2312" w:hAnsi="宋体" w:cs="宋体" w:hint="eastAsia"/>
                <w:color w:val="000000"/>
                <w:kern w:val="0"/>
                <w:sz w:val="11"/>
                <w:szCs w:val="11"/>
              </w:rPr>
              <w:t>指标1：通过以上工作形成的报告、建议、对策，为本市法治建设提供智力支持，从而推动法治中国首善之区建设。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324AEE" w14:textId="21B77F37" w:rsidR="0012466F" w:rsidRPr="0012466F" w:rsidRDefault="0012466F" w:rsidP="0012466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1"/>
                <w:szCs w:val="11"/>
              </w:rPr>
            </w:pPr>
            <w:r w:rsidRPr="0012466F">
              <w:rPr>
                <w:rFonts w:ascii="仿宋_GB2312" w:eastAsia="仿宋_GB2312" w:hAnsi="宋体" w:cs="宋体" w:hint="eastAsia"/>
                <w:color w:val="000000"/>
                <w:kern w:val="0"/>
                <w:sz w:val="11"/>
                <w:szCs w:val="11"/>
              </w:rPr>
              <w:t>通过以上工作形成的报告、建议、对策，为本市法治建设提供智力支持，从而推动法治中国首善之区建设。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714F00" w14:textId="0992A1E0" w:rsidR="0012466F" w:rsidRPr="0012466F" w:rsidRDefault="0012466F" w:rsidP="0012466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1"/>
                <w:szCs w:val="11"/>
              </w:rPr>
            </w:pPr>
            <w:r w:rsidRPr="0012466F">
              <w:rPr>
                <w:rFonts w:ascii="仿宋_GB2312" w:eastAsia="仿宋_GB2312" w:hAnsi="宋体" w:cs="宋体" w:hint="eastAsia"/>
                <w:kern w:val="0"/>
                <w:sz w:val="11"/>
                <w:szCs w:val="11"/>
              </w:rPr>
              <w:t>服务中央和市委，建言献策取得成效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F071DE" w14:textId="43CAF658" w:rsidR="0012466F" w:rsidRPr="0012466F" w:rsidRDefault="00F043E9" w:rsidP="0012466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4D1456" w14:textId="1FB5E57B" w:rsidR="0012466F" w:rsidRPr="00F043E9" w:rsidRDefault="00631713" w:rsidP="0012466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18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11F40B" w14:textId="77777777" w:rsidR="0012466F" w:rsidRDefault="0012466F" w:rsidP="0012466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2466F" w14:paraId="27915BF7" w14:textId="77777777" w:rsidTr="00F043E9">
        <w:trPr>
          <w:trHeight w:hRule="exact"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0E2E5" w14:textId="77777777" w:rsidR="0012466F" w:rsidRDefault="0012466F" w:rsidP="0012466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2D2A22" w14:textId="77777777" w:rsidR="0012466F" w:rsidRPr="0012466F" w:rsidRDefault="0012466F" w:rsidP="0012466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12466F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B62402" w14:textId="0CB7324F" w:rsidR="0012466F" w:rsidRPr="00F043E9" w:rsidRDefault="00D01185" w:rsidP="0012466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9</w:t>
            </w:r>
            <w:r w:rsidR="00631713"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  <w:t>.67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902969" w14:textId="77777777" w:rsidR="0012466F" w:rsidRDefault="0012466F" w:rsidP="0012466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0E81DCC3" w14:textId="77777777" w:rsidR="00D645D3" w:rsidRDefault="00D645D3" w:rsidP="00D645D3">
      <w:pPr>
        <w:rPr>
          <w:rFonts w:ascii="仿宋_GB2312" w:eastAsia="仿宋_GB2312"/>
          <w:vanish/>
          <w:sz w:val="32"/>
          <w:szCs w:val="32"/>
        </w:rPr>
      </w:pPr>
    </w:p>
    <w:p w14:paraId="26FEEA00" w14:textId="77777777" w:rsidR="00D645D3" w:rsidRDefault="00D645D3" w:rsidP="00D645D3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14:paraId="1C63CE94" w14:textId="77777777" w:rsidR="00D645D3" w:rsidRDefault="00D645D3" w:rsidP="00D645D3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填报注意事项：</w:t>
      </w:r>
    </w:p>
    <w:p w14:paraId="3BF8CFAB" w14:textId="77777777" w:rsidR="00D645D3" w:rsidRDefault="00D645D3" w:rsidP="00D645D3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1.得分一档最高不能超过该指标分值上限。</w:t>
      </w:r>
    </w:p>
    <w:p w14:paraId="5343AD09" w14:textId="77777777" w:rsidR="00D645D3" w:rsidRDefault="00D645D3" w:rsidP="00D645D3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 w14:paraId="66520AE8" w14:textId="77777777" w:rsidR="00D645D3" w:rsidRDefault="00D645D3" w:rsidP="00D645D3">
      <w:pPr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 w14:paraId="747961E9" w14:textId="77777777" w:rsidR="00D645D3" w:rsidRDefault="00D645D3" w:rsidP="00D645D3">
      <w:pPr>
        <w:spacing w:line="52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bookmarkEnd w:id="0"/>
    <w:p w14:paraId="2FC89895" w14:textId="77777777" w:rsidR="00913286" w:rsidRPr="00D645D3" w:rsidRDefault="00913286"/>
    <w:sectPr w:rsidR="00913286" w:rsidRPr="00D645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E1D32D" w14:textId="77777777" w:rsidR="00BD5761" w:rsidRDefault="00BD5761" w:rsidP="00D645D3">
      <w:r>
        <w:separator/>
      </w:r>
    </w:p>
  </w:endnote>
  <w:endnote w:type="continuationSeparator" w:id="0">
    <w:p w14:paraId="71A24DA0" w14:textId="77777777" w:rsidR="00BD5761" w:rsidRDefault="00BD5761" w:rsidP="00D645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846F5B" w14:textId="77777777" w:rsidR="00BD5761" w:rsidRDefault="00BD5761" w:rsidP="00D645D3">
      <w:r>
        <w:separator/>
      </w:r>
    </w:p>
  </w:footnote>
  <w:footnote w:type="continuationSeparator" w:id="0">
    <w:p w14:paraId="7ACD66B4" w14:textId="77777777" w:rsidR="00BD5761" w:rsidRDefault="00BD5761" w:rsidP="00D645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3286"/>
    <w:rsid w:val="00063C28"/>
    <w:rsid w:val="0012466F"/>
    <w:rsid w:val="003F78DE"/>
    <w:rsid w:val="0041781D"/>
    <w:rsid w:val="00631713"/>
    <w:rsid w:val="007B0DF7"/>
    <w:rsid w:val="00913286"/>
    <w:rsid w:val="00B62EE6"/>
    <w:rsid w:val="00BD5761"/>
    <w:rsid w:val="00D01185"/>
    <w:rsid w:val="00D645D3"/>
    <w:rsid w:val="00D71E4E"/>
    <w:rsid w:val="00E44596"/>
    <w:rsid w:val="00F04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5853C2"/>
  <w15:chartTrackingRefBased/>
  <w15:docId w15:val="{AD994714-877A-4DE4-8356-F89ED3C5D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45D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45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645D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645D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645D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2</Pages>
  <Words>338</Words>
  <Characters>1927</Characters>
  <Application>Microsoft Office Word</Application>
  <DocSecurity>0</DocSecurity>
  <Lines>16</Lines>
  <Paragraphs>4</Paragraphs>
  <ScaleCrop>false</ScaleCrop>
  <Company/>
  <LinksUpToDate>false</LinksUpToDate>
  <CharactersWithSpaces>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薇 薛</dc:creator>
  <cp:keywords/>
  <dc:description/>
  <cp:lastModifiedBy>薇 薛</cp:lastModifiedBy>
  <cp:revision>6</cp:revision>
  <dcterms:created xsi:type="dcterms:W3CDTF">2022-05-31T03:39:00Z</dcterms:created>
  <dcterms:modified xsi:type="dcterms:W3CDTF">2022-06-01T05:27:00Z</dcterms:modified>
</cp:coreProperties>
</file>