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1EA05" w14:textId="77777777" w:rsidR="00B05F90" w:rsidRDefault="00B05F90" w:rsidP="00B05F90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3BFBA95E" w14:textId="32BA04D0" w:rsidR="00B05F90" w:rsidRDefault="00B05F90" w:rsidP="00B05F9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A2552B"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409D5609" w14:textId="77777777" w:rsidR="00B05F90" w:rsidRDefault="00B05F90" w:rsidP="00B05F9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310"/>
        <w:gridCol w:w="536"/>
        <w:gridCol w:w="881"/>
      </w:tblGrid>
      <w:tr w:rsidR="00B05F90" w14:paraId="1A58EF75" w14:textId="77777777" w:rsidTr="001C3F66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7DC5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4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7DAFE" w14:textId="60037513" w:rsidR="00B05F90" w:rsidRDefault="00A2552B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552B">
              <w:rPr>
                <w:rFonts w:ascii="仿宋_GB2312" w:eastAsia="仿宋_GB2312" w:hAnsi="宋体" w:cs="宋体" w:hint="eastAsia"/>
                <w:kern w:val="0"/>
                <w:szCs w:val="21"/>
              </w:rPr>
              <w:t>党建委党建管理岗位补贴</w:t>
            </w:r>
          </w:p>
        </w:tc>
      </w:tr>
      <w:tr w:rsidR="00B05F90" w14:paraId="1D22839E" w14:textId="77777777" w:rsidTr="001C3F66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2349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81CF" w14:textId="1105A6B3" w:rsidR="00B05F90" w:rsidRDefault="00A2552B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552B">
              <w:rPr>
                <w:rFonts w:ascii="仿宋_GB2312" w:eastAsia="仿宋_GB2312" w:hAnsi="宋体" w:cs="宋体" w:hint="eastAsia"/>
                <w:kern w:val="0"/>
                <w:szCs w:val="21"/>
              </w:rPr>
              <w:t>北京市法学会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DB751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E8573" w14:textId="3E6F4438" w:rsidR="00B05F90" w:rsidRDefault="00A2552B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552B">
              <w:rPr>
                <w:rFonts w:ascii="仿宋_GB2312" w:eastAsia="仿宋_GB2312" w:hAnsi="宋体" w:cs="宋体" w:hint="eastAsia"/>
                <w:kern w:val="0"/>
                <w:szCs w:val="21"/>
              </w:rPr>
              <w:t>北京市法学会本级</w:t>
            </w:r>
          </w:p>
        </w:tc>
      </w:tr>
      <w:tr w:rsidR="00B05F90" w14:paraId="698F01F0" w14:textId="77777777" w:rsidTr="001C3F66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FB05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DD89D" w14:textId="40DD1B92" w:rsidR="00B05F90" w:rsidRDefault="00A2552B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552B">
              <w:rPr>
                <w:rFonts w:ascii="仿宋_GB2312" w:eastAsia="仿宋_GB2312" w:hAnsi="宋体" w:cs="宋体" w:hint="eastAsia"/>
                <w:kern w:val="0"/>
                <w:szCs w:val="21"/>
              </w:rPr>
              <w:t>周远清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BEB28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93B91" w14:textId="5B94F377" w:rsidR="00B05F90" w:rsidRDefault="00A2552B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552B">
              <w:rPr>
                <w:rFonts w:ascii="仿宋_GB2312" w:eastAsia="仿宋_GB2312" w:hAnsi="宋体" w:cs="宋体"/>
                <w:kern w:val="0"/>
                <w:szCs w:val="21"/>
              </w:rPr>
              <w:t>67634585</w:t>
            </w:r>
          </w:p>
        </w:tc>
      </w:tr>
      <w:tr w:rsidR="00B05F90" w14:paraId="640CD215" w14:textId="77777777" w:rsidTr="001C3F66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5358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C13CF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0D8EB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FCE9ECA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E891F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6CF26A8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ABDF1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B25A842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4C06C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BDE8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062D9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05F90" w14:paraId="155187D4" w14:textId="77777777" w:rsidTr="001C3F66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52C2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7C23C" w14:textId="77777777" w:rsidR="00B05F90" w:rsidRDefault="00B05F90" w:rsidP="0006059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31E89" w14:textId="30F5F1CA" w:rsidR="00B05F90" w:rsidRDefault="00A2552B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74416" w14:textId="1C8BDAFE" w:rsidR="00B05F90" w:rsidRDefault="00A2552B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BE36D" w14:textId="1B2EE92B" w:rsidR="00B05F90" w:rsidRDefault="00A2552B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08180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4C81D" w14:textId="11F1FEE4" w:rsidR="00B05F90" w:rsidRDefault="00A2552B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8.46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DFEB8" w14:textId="23F641F6" w:rsidR="00B05F90" w:rsidRDefault="00A2552B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.85</w:t>
            </w:r>
          </w:p>
        </w:tc>
      </w:tr>
      <w:tr w:rsidR="00B05F90" w14:paraId="7B47C8DB" w14:textId="77777777" w:rsidTr="001C3F66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7F38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171D1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0183D1D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D4160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1D06D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5A330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24E1D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B9B1B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A3C4B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05F90" w14:paraId="00FDB807" w14:textId="77777777" w:rsidTr="001C3F66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81EE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2516A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A3410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C1A83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1DF1E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95F55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B2D21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EF805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05F90" w14:paraId="52E05961" w14:textId="77777777" w:rsidTr="001C3F66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A0B6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73A7C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BA09D" w14:textId="2FA0C393" w:rsidR="00B05F90" w:rsidRDefault="00A2552B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DAF69" w14:textId="492D48C4" w:rsidR="00B05F90" w:rsidRDefault="00A2552B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EF2BD" w14:textId="21C694D1" w:rsidR="00B05F90" w:rsidRDefault="00A2552B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FADA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5B88" w14:textId="2B76D0AC" w:rsidR="00B05F90" w:rsidRDefault="00A2552B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8.46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A3E2F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05F90" w14:paraId="47CAE164" w14:textId="77777777" w:rsidTr="001C3F66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C2F2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07630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2D2B9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05F90" w14:paraId="23D364E6" w14:textId="77777777" w:rsidTr="00C438D5">
        <w:trPr>
          <w:trHeight w:hRule="exact" w:val="195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9F88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5F4F5" w14:textId="747FDB34" w:rsidR="00B05F90" w:rsidRDefault="00A2552B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552B">
              <w:rPr>
                <w:rFonts w:ascii="仿宋_GB2312" w:eastAsia="仿宋_GB2312" w:hAnsi="宋体" w:cs="宋体" w:hint="eastAsia"/>
                <w:kern w:val="0"/>
                <w:szCs w:val="21"/>
              </w:rPr>
              <w:t>以党建管理岗位补贴为抓手，指导研究会党组织做好党建工作，加强党建领导和政治引领，推动落实意识形态工作责任制。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1898" w14:textId="2F6E319A" w:rsidR="00B05F90" w:rsidRDefault="00A2552B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552B">
              <w:rPr>
                <w:rFonts w:ascii="仿宋_GB2312" w:eastAsia="仿宋_GB2312" w:hAnsi="宋体" w:cs="宋体" w:hint="eastAsia"/>
                <w:kern w:val="0"/>
                <w:szCs w:val="21"/>
              </w:rPr>
              <w:t>修订《北京市法学会所属研究会党建管理岗位工作管理办法》，积极做好社工委党建管理岗位工作，组织开展2020年度党建指导员工作情况考评，完成2021年社工委党建岗位申报工作，召开工作部署会，推动研究会党建工作提质增效。</w:t>
            </w:r>
          </w:p>
        </w:tc>
      </w:tr>
      <w:tr w:rsidR="00B05F90" w14:paraId="540566CE" w14:textId="77777777" w:rsidTr="001C3F66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91AF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E760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83101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CD91E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22100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6B8D352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ADDB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20D85D2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3AC45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4AAE2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C7571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6B526BFB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05F90" w14:paraId="3C787B3F" w14:textId="77777777" w:rsidTr="001C3F66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D8F4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0CF8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312E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A7633" w14:textId="1B09FC6B" w:rsidR="00B05F90" w:rsidRPr="00CA2920" w:rsidRDefault="00B05F90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A2552B"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党建管理岗位3个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536C0" w14:textId="5C3EA7B3" w:rsidR="00B05F90" w:rsidRPr="00CA2920" w:rsidRDefault="00CA292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CA2920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党建管理岗位3个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254BF" w14:textId="240E0079" w:rsidR="00B05F90" w:rsidRPr="00CA2920" w:rsidRDefault="00C438D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未</w:t>
            </w:r>
            <w:r w:rsidR="00CA2920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9EA92" w14:textId="15F00BCF" w:rsidR="00B05F90" w:rsidRPr="00CA2920" w:rsidRDefault="00CA292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8ABF2" w14:textId="7787DD52" w:rsidR="00B05F90" w:rsidRPr="00CA2920" w:rsidRDefault="00C438D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932A4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B05F90" w14:paraId="3915A97E" w14:textId="77777777" w:rsidTr="00C438D5">
        <w:trPr>
          <w:trHeight w:hRule="exact" w:val="5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E62B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E7FE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FC87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A8741" w14:textId="6FBC2E1F" w:rsidR="00B05F90" w:rsidRPr="00CA2920" w:rsidRDefault="00B05F90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指标2：</w:t>
            </w:r>
            <w:r w:rsidR="00A2552B"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为3个以上研究会提供党建指导服务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3BC01" w14:textId="39F358D1" w:rsidR="00B05F90" w:rsidRPr="00CA2920" w:rsidRDefault="00CA292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为3个以上研究会提供党建指导服务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041B7" w14:textId="4834D8A8" w:rsidR="00B05F90" w:rsidRPr="00CA2920" w:rsidRDefault="00CA292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5CAAB" w14:textId="20969B00" w:rsidR="00B05F90" w:rsidRPr="00CA2920" w:rsidRDefault="00CA292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CDD02" w14:textId="6CA52D9D" w:rsidR="00B05F90" w:rsidRPr="00CA2920" w:rsidRDefault="00C438D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77C3A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B05F90" w14:paraId="645C0C0F" w14:textId="77777777" w:rsidTr="00C438D5">
        <w:trPr>
          <w:trHeight w:hRule="exact" w:val="22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1A3F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A3B4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E870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CE570" w14:textId="1A6011EF" w:rsidR="00B05F90" w:rsidRPr="00CA2920" w:rsidRDefault="00A2552B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指标3：指导研究会积极开展党建活动和参加市法学会、所在研究会各类活动12次以上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A9782" w14:textId="136B7E1C" w:rsidR="00B05F90" w:rsidRPr="00CA2920" w:rsidRDefault="00CA292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CA2920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指导研究会积极开展党建活动和参加市法学会、所在研究会各类活动12次以上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33B4F" w14:textId="17D3C09F" w:rsidR="00B05F90" w:rsidRPr="00CA2920" w:rsidRDefault="00CA292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708E9" w14:textId="40A5E9D5" w:rsidR="00B05F90" w:rsidRPr="00CA2920" w:rsidRDefault="00CA292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DA9DC" w14:textId="0141791E" w:rsidR="00B05F90" w:rsidRPr="00CA2920" w:rsidRDefault="00C438D5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A473F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B05F90" w14:paraId="0A97E856" w14:textId="77777777" w:rsidTr="00C438D5">
        <w:trPr>
          <w:trHeight w:hRule="exact" w:val="4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82ED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9204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8E14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35AF3" w14:textId="77777777" w:rsidR="00B05F90" w:rsidRPr="00CA2920" w:rsidRDefault="00B05F90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4F344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5737C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C3895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3927C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7572A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B05F90" w14:paraId="44DAA15B" w14:textId="77777777" w:rsidTr="001C3F66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908E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7911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6714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8454F" w14:textId="5518B33C" w:rsidR="00B05F90" w:rsidRPr="00CA2920" w:rsidRDefault="00B05F90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A2552B"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2021年1-12月份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78F6A" w14:textId="6E28D982" w:rsidR="00B05F90" w:rsidRPr="00CA2920" w:rsidRDefault="00CA292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021</w:t>
            </w: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59353" w14:textId="2EE914B1" w:rsidR="00B05F90" w:rsidRPr="00CA2920" w:rsidRDefault="00CA292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部分未完成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1AB60" w14:textId="22EE3401" w:rsidR="00B05F90" w:rsidRPr="00CA2920" w:rsidRDefault="00CA292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83BA6" w14:textId="25DD621B" w:rsidR="00B05F90" w:rsidRPr="00CA2920" w:rsidRDefault="001C3F66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50481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B05F90" w14:paraId="55B4E59B" w14:textId="77777777" w:rsidTr="00C438D5">
        <w:trPr>
          <w:trHeight w:hRule="exact" w:val="5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3C9A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CE64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A220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9909F" w14:textId="1285F4C6" w:rsidR="00B05F90" w:rsidRPr="00CA2920" w:rsidRDefault="00B05F90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A2552B"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15万元，每个党建岗位补贴5万元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E0C4A" w14:textId="5630CF74" w:rsidR="00B05F90" w:rsidRPr="00CA2920" w:rsidRDefault="00CA292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A3558" w14:textId="33637C98" w:rsidR="00B05F90" w:rsidRPr="00CA2920" w:rsidRDefault="00CA292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.5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4F3B" w14:textId="23270354" w:rsidR="00B05F90" w:rsidRPr="00CA2920" w:rsidRDefault="001C3F66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2</w:t>
            </w:r>
            <w:r w:rsidR="00CA2920"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513D" w14:textId="050CFCC1" w:rsidR="00B05F90" w:rsidRPr="00CA2920" w:rsidRDefault="001C3F66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A83F3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B05F90" w14:paraId="6BC98139" w14:textId="77777777" w:rsidTr="001C3F66">
        <w:trPr>
          <w:trHeight w:hRule="exact" w:val="5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A091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A921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1148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11C9DD23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54370" w14:textId="77777777" w:rsidR="00B05F90" w:rsidRPr="00CA2920" w:rsidRDefault="00B05F90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8CA3E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3B353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321F0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9C32A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E6F8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B05F90" w14:paraId="6A9558D9" w14:textId="77777777" w:rsidTr="001C3F66">
        <w:trPr>
          <w:trHeight w:hRule="exact" w:val="48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13D4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75F9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8FA6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B30A401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09446" w14:textId="593792B5" w:rsidR="00B05F90" w:rsidRPr="00CA2920" w:rsidRDefault="00B05F90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CA2920" w:rsidRPr="00CA2920"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406F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5B7AB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3F0B1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57A6A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5EC41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B05F90" w14:paraId="122842F0" w14:textId="77777777" w:rsidTr="001C3F66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3E68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D0E8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25CD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74551B49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4BC6E" w14:textId="77777777" w:rsidR="00B05F90" w:rsidRPr="00CA2920" w:rsidRDefault="00B05F90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D73A5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A56D0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1310C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357C7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2C88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B05F90" w14:paraId="19BB840B" w14:textId="77777777" w:rsidTr="00C438D5">
        <w:trPr>
          <w:trHeight w:hRule="exact" w:val="14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2EA2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BD23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E212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DBE34" w14:textId="2103D667" w:rsidR="00B05F90" w:rsidRPr="00CA2920" w:rsidRDefault="00B05F90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CA2920"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指派党建岗位的研究会的党建管理水平得到有效提升，所在研究会无政治问题、内部安全稳定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6BFDB" w14:textId="53070814" w:rsidR="00B05F90" w:rsidRPr="00CA2920" w:rsidRDefault="00CA292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CA2920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指派党建岗位的研究会的党建管理水平得到有效提升，所在研究会无政治问题、内部安全稳定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B3524" w14:textId="0AAF984E" w:rsidR="00B05F90" w:rsidRPr="00CA2920" w:rsidRDefault="00CA292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24DDE" w14:textId="0387ECF1" w:rsidR="00B05F90" w:rsidRPr="00CA2920" w:rsidRDefault="00CA292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2026F" w14:textId="5CD66AFB" w:rsidR="00B05F90" w:rsidRPr="00CA2920" w:rsidRDefault="001C3F66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4436D" w14:textId="3BEF9890" w:rsidR="00B05F90" w:rsidRPr="00CA2920" w:rsidRDefault="001C3F66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无明确性指标</w:t>
            </w:r>
          </w:p>
        </w:tc>
      </w:tr>
      <w:tr w:rsidR="00B05F90" w14:paraId="791FF558" w14:textId="77777777" w:rsidTr="001C3F66">
        <w:trPr>
          <w:trHeight w:hRule="exact" w:val="5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9996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E7C3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3BADD644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D1E9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E9E01" w14:textId="77777777" w:rsidR="00B05F90" w:rsidRPr="00CA2920" w:rsidRDefault="00B05F90" w:rsidP="000605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05557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6E7AA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21E4E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15CFE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96120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B05F90" w14:paraId="5F35A84B" w14:textId="77777777" w:rsidTr="001C3F66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9C30" w14:textId="77777777" w:rsidR="00B05F9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7E309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CA2920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DA503" w14:textId="19B3E655" w:rsidR="00B05F90" w:rsidRPr="00CA2920" w:rsidRDefault="001C3F66" w:rsidP="00C438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  <w:r w:rsidR="00C438D5"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5</w:t>
            </w:r>
            <w:bookmarkStart w:id="0" w:name="_GoBack"/>
            <w:bookmarkEnd w:id="0"/>
            <w:r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.85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04EA3" w14:textId="77777777" w:rsidR="00B05F90" w:rsidRPr="00CA2920" w:rsidRDefault="00B05F90" w:rsidP="000605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</w:tr>
    </w:tbl>
    <w:p w14:paraId="2886205C" w14:textId="77777777" w:rsidR="00B05F90" w:rsidRDefault="00B05F90" w:rsidP="00B05F90">
      <w:pPr>
        <w:rPr>
          <w:rFonts w:ascii="仿宋_GB2312" w:eastAsia="仿宋_GB2312"/>
          <w:vanish/>
          <w:sz w:val="32"/>
          <w:szCs w:val="32"/>
        </w:rPr>
      </w:pPr>
    </w:p>
    <w:p w14:paraId="3C943E77" w14:textId="77777777" w:rsidR="00B05F90" w:rsidRDefault="00B05F90" w:rsidP="00B05F9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1E2D3B4A" w14:textId="77777777" w:rsidR="00B05F90" w:rsidRDefault="00B05F90" w:rsidP="00B05F9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48485A7A" w14:textId="77777777" w:rsidR="00B05F90" w:rsidRDefault="00B05F90" w:rsidP="00B05F90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1AC3D6EF" w14:textId="77777777" w:rsidR="00B05F90" w:rsidRDefault="00B05F90" w:rsidP="00B05F9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661955C8" w14:textId="77777777" w:rsidR="00B05F90" w:rsidRDefault="00B05F90" w:rsidP="00B05F90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74FCB404" w14:textId="77777777" w:rsidR="00B05F90" w:rsidRDefault="00B05F90" w:rsidP="00B05F90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68782630" w14:textId="77777777" w:rsidR="005D02A1" w:rsidRPr="00B05F90" w:rsidRDefault="005D02A1"/>
    <w:sectPr w:rsidR="005D02A1" w:rsidRPr="00B05F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CE8B6" w14:textId="77777777" w:rsidR="00F37C37" w:rsidRDefault="00F37C37" w:rsidP="00B05F90">
      <w:r>
        <w:separator/>
      </w:r>
    </w:p>
  </w:endnote>
  <w:endnote w:type="continuationSeparator" w:id="0">
    <w:p w14:paraId="077DEC53" w14:textId="77777777" w:rsidR="00F37C37" w:rsidRDefault="00F37C37" w:rsidP="00B0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949F5" w14:textId="77777777" w:rsidR="00F37C37" w:rsidRDefault="00F37C37" w:rsidP="00B05F90">
      <w:r>
        <w:separator/>
      </w:r>
    </w:p>
  </w:footnote>
  <w:footnote w:type="continuationSeparator" w:id="0">
    <w:p w14:paraId="449B4E71" w14:textId="77777777" w:rsidR="00F37C37" w:rsidRDefault="00F37C37" w:rsidP="00B05F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2A1"/>
    <w:rsid w:val="001C3F66"/>
    <w:rsid w:val="005D02A1"/>
    <w:rsid w:val="0079559C"/>
    <w:rsid w:val="00A2552B"/>
    <w:rsid w:val="00A70BF2"/>
    <w:rsid w:val="00B05F90"/>
    <w:rsid w:val="00C438D5"/>
    <w:rsid w:val="00CA2920"/>
    <w:rsid w:val="00F3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8A68C6"/>
  <w15:chartTrackingRefBased/>
  <w15:docId w15:val="{B818888F-1CF0-49F4-AC6C-577E7112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F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5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5F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5F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5F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薇 薛</dc:creator>
  <cp:keywords/>
  <dc:description/>
  <cp:lastModifiedBy>1</cp:lastModifiedBy>
  <cp:revision>4</cp:revision>
  <dcterms:created xsi:type="dcterms:W3CDTF">2022-06-10T07:37:00Z</dcterms:created>
  <dcterms:modified xsi:type="dcterms:W3CDTF">2022-06-10T08:35:00Z</dcterms:modified>
</cp:coreProperties>
</file>