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4"/>
        <w:gridCol w:w="536"/>
        <w:gridCol w:w="1021"/>
        <w:gridCol w:w="1383"/>
        <w:gridCol w:w="827"/>
        <w:gridCol w:w="1089"/>
        <w:gridCol w:w="1111"/>
        <w:gridCol w:w="1071"/>
        <w:gridCol w:w="444"/>
        <w:gridCol w:w="961"/>
        <w:gridCol w:w="749"/>
      </w:tblGrid>
      <w:tr w:rsidR="002257F5" w:rsidRPr="002257F5" w:rsidTr="002257F5">
        <w:trPr>
          <w:trHeight w:val="408"/>
        </w:trPr>
        <w:tc>
          <w:tcPr>
            <w:tcW w:w="0" w:type="auto"/>
            <w:gridSpan w:val="11"/>
            <w:tcBorders>
              <w:top w:val="nil"/>
              <w:left w:val="nil"/>
              <w:bottom w:val="nil"/>
              <w:right w:val="nil"/>
            </w:tcBorders>
            <w:shd w:val="clear" w:color="auto" w:fill="auto"/>
            <w:vAlign w:val="center"/>
            <w:hideMark/>
          </w:tcPr>
          <w:p w:rsidR="002257F5" w:rsidRPr="002257F5" w:rsidRDefault="002257F5" w:rsidP="002257F5">
            <w:pPr>
              <w:widowControl/>
              <w:jc w:val="center"/>
              <w:rPr>
                <w:rFonts w:ascii="宋体" w:eastAsia="宋体" w:hAnsi="宋体" w:cs="宋体"/>
                <w:b/>
                <w:bCs/>
                <w:color w:val="000000"/>
                <w:kern w:val="0"/>
                <w:sz w:val="32"/>
                <w:szCs w:val="32"/>
              </w:rPr>
            </w:pPr>
            <w:r w:rsidRPr="002257F5">
              <w:rPr>
                <w:rFonts w:ascii="宋体" w:eastAsia="宋体" w:hAnsi="宋体" w:cs="宋体" w:hint="eastAsia"/>
                <w:b/>
                <w:bCs/>
                <w:color w:val="000000"/>
                <w:kern w:val="0"/>
                <w:sz w:val="32"/>
                <w:szCs w:val="32"/>
              </w:rPr>
              <w:t>项目支出绩效自评表</w:t>
            </w:r>
            <w:r w:rsidRPr="002257F5">
              <w:rPr>
                <w:rFonts w:ascii="宋体" w:eastAsia="宋体" w:hAnsi="宋体" w:cs="宋体" w:hint="eastAsia"/>
                <w:color w:val="000000"/>
                <w:kern w:val="0"/>
                <w:sz w:val="32"/>
                <w:szCs w:val="32"/>
              </w:rPr>
              <w:t xml:space="preserve"> </w:t>
            </w:r>
          </w:p>
        </w:tc>
      </w:tr>
      <w:tr w:rsidR="002257F5" w:rsidRPr="002257F5" w:rsidTr="002257F5">
        <w:trPr>
          <w:trHeight w:val="288"/>
        </w:trPr>
        <w:tc>
          <w:tcPr>
            <w:tcW w:w="0" w:type="auto"/>
            <w:gridSpan w:val="11"/>
            <w:tcBorders>
              <w:top w:val="nil"/>
              <w:left w:val="nil"/>
              <w:bottom w:val="nil"/>
              <w:right w:val="nil"/>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（2021年度）</w:t>
            </w:r>
          </w:p>
        </w:tc>
      </w:tr>
      <w:tr w:rsidR="002257F5" w:rsidRPr="002257F5" w:rsidTr="002257F5">
        <w:trPr>
          <w:trHeight w:val="288"/>
        </w:trPr>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257F5" w:rsidRPr="002257F5" w:rsidRDefault="002257F5" w:rsidP="002257F5">
            <w:pPr>
              <w:widowControl/>
              <w:jc w:val="left"/>
              <w:rPr>
                <w:rFonts w:ascii="Times New Roman" w:eastAsia="Times New Roman" w:hAnsi="Times New Roman" w:cs="Times New Roman"/>
                <w:kern w:val="0"/>
                <w:sz w:val="20"/>
                <w:szCs w:val="20"/>
              </w:rPr>
            </w:pPr>
          </w:p>
        </w:tc>
      </w:tr>
      <w:tr w:rsidR="002257F5" w:rsidRPr="002257F5" w:rsidTr="002257F5">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left"/>
              <w:rPr>
                <w:rFonts w:ascii="宋体" w:eastAsia="宋体" w:hAnsi="宋体" w:cs="宋体"/>
                <w:color w:val="000000"/>
                <w:kern w:val="0"/>
                <w:sz w:val="22"/>
              </w:rPr>
            </w:pPr>
            <w:r w:rsidRPr="002257F5">
              <w:rPr>
                <w:rFonts w:ascii="宋体" w:eastAsia="宋体" w:hAnsi="宋体" w:cs="宋体" w:hint="eastAsia"/>
                <w:color w:val="000000"/>
                <w:kern w:val="0"/>
                <w:sz w:val="22"/>
              </w:rPr>
              <w:t>教师队伍建设-特聘教授</w:t>
            </w:r>
          </w:p>
        </w:tc>
      </w:tr>
      <w:tr w:rsidR="002257F5" w:rsidRPr="002257F5" w:rsidTr="002257F5">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首都医科大学</w:t>
            </w:r>
          </w:p>
        </w:tc>
      </w:tr>
      <w:tr w:rsidR="002257F5" w:rsidRPr="002257F5" w:rsidTr="002257F5">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王威</w:t>
            </w:r>
            <w:proofErr w:type="gramStart"/>
            <w:r w:rsidRPr="002257F5">
              <w:rPr>
                <w:rFonts w:ascii="宋体" w:eastAsia="宋体" w:hAnsi="宋体" w:cs="宋体" w:hint="eastAsia"/>
                <w:color w:val="000000"/>
                <w:kern w:val="0"/>
                <w:sz w:val="22"/>
              </w:rPr>
              <w:t>威</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83911101</w:t>
            </w:r>
          </w:p>
        </w:tc>
      </w:tr>
      <w:tr w:rsidR="002257F5" w:rsidRPr="002257F5" w:rsidTr="002257F5">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项目资金</w:t>
            </w:r>
            <w:r w:rsidRPr="002257F5">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得分</w:t>
            </w:r>
          </w:p>
        </w:tc>
      </w:tr>
      <w:tr w:rsidR="002257F5" w:rsidRPr="002257F5" w:rsidTr="002257F5">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left"/>
              <w:rPr>
                <w:rFonts w:ascii="宋体" w:eastAsia="宋体" w:hAnsi="宋体" w:cs="宋体"/>
                <w:color w:val="000000"/>
                <w:kern w:val="0"/>
                <w:sz w:val="22"/>
              </w:rPr>
            </w:pPr>
            <w:r w:rsidRPr="002257F5">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2.000000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2.000000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2.000000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10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100.00%</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 xml:space="preserve">10.00 </w:t>
            </w:r>
          </w:p>
        </w:tc>
      </w:tr>
      <w:tr w:rsidR="002257F5" w:rsidRPr="002257F5" w:rsidTr="002257F5">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left"/>
              <w:rPr>
                <w:rFonts w:ascii="宋体" w:eastAsia="宋体" w:hAnsi="宋体" w:cs="宋体"/>
                <w:color w:val="000000"/>
                <w:kern w:val="0"/>
                <w:sz w:val="22"/>
              </w:rPr>
            </w:pPr>
            <w:r w:rsidRPr="002257F5">
              <w:rPr>
                <w:rFonts w:ascii="宋体" w:eastAsia="宋体" w:hAnsi="宋体" w:cs="宋体" w:hint="eastAsia"/>
                <w:color w:val="000000"/>
                <w:kern w:val="0"/>
                <w:sz w:val="22"/>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2.000000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2.000000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2.000000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100.00%</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rPr>
            </w:pPr>
            <w:r w:rsidRPr="002257F5">
              <w:rPr>
                <w:rFonts w:ascii="宋体" w:eastAsia="宋体" w:hAnsi="宋体" w:cs="宋体" w:hint="eastAsia"/>
                <w:color w:val="000000"/>
                <w:kern w:val="0"/>
              </w:rPr>
              <w:t>—</w:t>
            </w:r>
          </w:p>
        </w:tc>
      </w:tr>
      <w:tr w:rsidR="002257F5" w:rsidRPr="002257F5" w:rsidTr="002257F5">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2257F5" w:rsidRPr="002257F5" w:rsidRDefault="002257F5" w:rsidP="002257F5">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r w:rsidRPr="002257F5">
              <w:rPr>
                <w:rFonts w:ascii="宋体" w:eastAsia="宋体" w:hAnsi="宋体" w:cs="宋体" w:hint="eastAsia"/>
                <w:color w:val="000000"/>
                <w:kern w:val="0"/>
                <w:sz w:val="22"/>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w:t>
            </w:r>
          </w:p>
        </w:tc>
      </w:tr>
      <w:tr w:rsidR="002257F5" w:rsidRPr="002257F5" w:rsidTr="002257F5">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2257F5" w:rsidRPr="002257F5" w:rsidRDefault="002257F5" w:rsidP="002257F5">
            <w:pPr>
              <w:widowControl/>
              <w:jc w:val="left"/>
              <w:rPr>
                <w:rFonts w:ascii="宋体" w:eastAsia="宋体" w:hAnsi="宋体" w:cs="宋体"/>
                <w:color w:val="000000"/>
                <w:kern w:val="0"/>
                <w:sz w:val="22"/>
              </w:rPr>
            </w:pPr>
            <w:r w:rsidRPr="002257F5">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w:t>
            </w:r>
          </w:p>
        </w:tc>
      </w:tr>
      <w:tr w:rsidR="002257F5" w:rsidRPr="002257F5" w:rsidTr="002257F5">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2"/>
              </w:rPr>
            </w:pPr>
            <w:r w:rsidRPr="002257F5">
              <w:rPr>
                <w:rFonts w:ascii="宋体" w:eastAsia="宋体" w:hAnsi="宋体" w:cs="宋体" w:hint="eastAsia"/>
                <w:color w:val="000000"/>
                <w:kern w:val="0"/>
                <w:sz w:val="22"/>
              </w:rPr>
              <w:t>实际完成情况</w:t>
            </w:r>
          </w:p>
        </w:tc>
      </w:tr>
      <w:tr w:rsidR="002257F5" w:rsidRPr="002257F5" w:rsidTr="002257F5">
        <w:trPr>
          <w:trHeight w:val="2841"/>
        </w:trPr>
        <w:tc>
          <w:tcPr>
            <w:tcW w:w="0" w:type="auto"/>
            <w:vMerge/>
            <w:tcBorders>
              <w:top w:val="nil"/>
              <w:left w:val="single" w:sz="4" w:space="0" w:color="auto"/>
              <w:bottom w:val="single" w:sz="4" w:space="0" w:color="000000"/>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left"/>
              <w:rPr>
                <w:rFonts w:ascii="宋体" w:eastAsia="宋体" w:hAnsi="宋体" w:cs="宋体"/>
                <w:kern w:val="0"/>
                <w:sz w:val="22"/>
              </w:rPr>
            </w:pPr>
            <w:r w:rsidRPr="002257F5">
              <w:rPr>
                <w:rFonts w:ascii="宋体" w:eastAsia="宋体" w:hAnsi="宋体" w:cs="宋体" w:hint="eastAsia"/>
                <w:kern w:val="0"/>
                <w:sz w:val="22"/>
              </w:rPr>
              <w:t>和首都医科大学基础医学院免疫学系王玺教授及其他教授合作，研究巨噬细胞等免疫细胞在慢性肺部疾病以及肿瘤中的作用及其机制；指导青年教师和学生撰写文章3篇；协助指导研究生科研工作；举办4次科研、教学交流，与老师和同学们进行教学、科研方面的交流和探讨，提高青年教师的授课水平，拓宽教师和学生的科研思路。</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2257F5" w:rsidP="002257F5">
            <w:pPr>
              <w:widowControl/>
              <w:jc w:val="left"/>
              <w:rPr>
                <w:rFonts w:ascii="宋体" w:eastAsia="宋体" w:hAnsi="宋体" w:cs="宋体"/>
                <w:kern w:val="0"/>
                <w:sz w:val="22"/>
              </w:rPr>
            </w:pPr>
            <w:r w:rsidRPr="002257F5">
              <w:rPr>
                <w:rFonts w:ascii="宋体" w:eastAsia="宋体" w:hAnsi="宋体" w:cs="宋体" w:hint="eastAsia"/>
                <w:kern w:val="0"/>
                <w:sz w:val="22"/>
              </w:rPr>
              <w:t>与首都医科大学基础医学院免疫学系王玺教授、王炜教授和张须龙教授合作，研究巨噬细胞等免疫细胞在慢性肺部疾病以及肿瘤中的作用及其机制；指导青年教师和学生撰写文章3篇；协助指导、培养研究生，参与课题设计和实验方案的改进，培养学生解决问题的能力，已达到学校培养要求；举办4次科研、教学交流，详细介绍了其团队关于巨噬细胞的研究进展，与老师和同学们进行教学、科研方面的交流和探讨，青年教师的授课水平和对免疫学的理解得到了显著的提高，拓宽了教师和学生的科研思路。</w:t>
            </w:r>
          </w:p>
        </w:tc>
      </w:tr>
      <w:tr w:rsidR="002257F5" w:rsidRPr="002257F5" w:rsidTr="002257F5">
        <w:trPr>
          <w:trHeight w:val="71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偏差原因分析及改进</w:t>
            </w:r>
            <w:r w:rsidRPr="002257F5">
              <w:rPr>
                <w:rFonts w:ascii="宋体" w:eastAsia="宋体" w:hAnsi="宋体" w:cs="宋体" w:hint="eastAsia"/>
                <w:color w:val="000000"/>
                <w:kern w:val="0"/>
                <w:sz w:val="20"/>
                <w:szCs w:val="20"/>
              </w:rPr>
              <w:br/>
              <w:t>措施</w:t>
            </w:r>
          </w:p>
        </w:tc>
      </w:tr>
      <w:tr w:rsidR="002257F5" w:rsidRPr="002257F5" w:rsidTr="002257F5">
        <w:trPr>
          <w:trHeight w:val="609"/>
        </w:trPr>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nil"/>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left"/>
              <w:rPr>
                <w:rFonts w:ascii="宋体" w:eastAsia="宋体" w:hAnsi="宋体" w:cs="宋体"/>
                <w:kern w:val="0"/>
                <w:sz w:val="20"/>
                <w:szCs w:val="20"/>
              </w:rPr>
            </w:pPr>
            <w:r w:rsidRPr="002257F5">
              <w:rPr>
                <w:rFonts w:ascii="宋体" w:eastAsia="宋体" w:hAnsi="宋体" w:cs="宋体" w:hint="eastAsia"/>
                <w:kern w:val="0"/>
                <w:sz w:val="20"/>
                <w:szCs w:val="20"/>
              </w:rPr>
              <w:t>指导教师和学生撰写论文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3篇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3篇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 xml:space="preserve">　</w:t>
            </w:r>
          </w:p>
        </w:tc>
      </w:tr>
      <w:tr w:rsidR="002257F5" w:rsidRPr="002257F5" w:rsidTr="002257F5">
        <w:trPr>
          <w:trHeight w:val="609"/>
        </w:trPr>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left"/>
              <w:rPr>
                <w:rFonts w:ascii="宋体" w:eastAsia="宋体" w:hAnsi="宋体" w:cs="宋体"/>
                <w:kern w:val="0"/>
                <w:sz w:val="20"/>
                <w:szCs w:val="20"/>
              </w:rPr>
            </w:pPr>
            <w:r w:rsidRPr="002257F5">
              <w:rPr>
                <w:rFonts w:ascii="宋体" w:eastAsia="宋体" w:hAnsi="宋体" w:cs="宋体" w:hint="eastAsia"/>
                <w:kern w:val="0"/>
                <w:sz w:val="20"/>
                <w:szCs w:val="20"/>
              </w:rPr>
              <w:t>学术交流次数</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4次左右</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4次</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 xml:space="preserve">　</w:t>
            </w:r>
          </w:p>
        </w:tc>
      </w:tr>
      <w:tr w:rsidR="002257F5" w:rsidRPr="002257F5" w:rsidTr="002257F5">
        <w:trPr>
          <w:trHeight w:val="609"/>
        </w:trPr>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left"/>
              <w:rPr>
                <w:rFonts w:ascii="宋体" w:eastAsia="宋体" w:hAnsi="宋体" w:cs="宋体"/>
                <w:kern w:val="0"/>
                <w:sz w:val="20"/>
                <w:szCs w:val="20"/>
              </w:rPr>
            </w:pPr>
            <w:r w:rsidRPr="002257F5">
              <w:rPr>
                <w:rFonts w:ascii="宋体" w:eastAsia="宋体" w:hAnsi="宋体" w:cs="宋体" w:hint="eastAsia"/>
                <w:kern w:val="0"/>
                <w:sz w:val="20"/>
                <w:szCs w:val="20"/>
              </w:rPr>
              <w:t>撰写论文质量</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SCI收录文章</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SCI收录文章</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BA184C" w:rsidP="002257F5">
            <w:pPr>
              <w:widowControl/>
              <w:jc w:val="center"/>
              <w:rPr>
                <w:rFonts w:ascii="宋体" w:eastAsia="宋体" w:hAnsi="宋体" w:cs="宋体"/>
                <w:color w:val="000000"/>
                <w:kern w:val="0"/>
                <w:sz w:val="20"/>
                <w:szCs w:val="20"/>
              </w:rPr>
            </w:pPr>
            <w:r w:rsidRPr="00BA184C">
              <w:rPr>
                <w:rFonts w:ascii="宋体" w:eastAsia="宋体" w:hAnsi="宋体" w:cs="宋体" w:hint="eastAsia"/>
                <w:color w:val="000000"/>
                <w:kern w:val="0"/>
                <w:sz w:val="20"/>
                <w:szCs w:val="20"/>
              </w:rPr>
              <w:t>指标制定合理性</w:t>
            </w:r>
            <w:r>
              <w:rPr>
                <w:rFonts w:ascii="宋体" w:eastAsia="宋体" w:hAnsi="宋体" w:cs="宋体" w:hint="eastAsia"/>
                <w:color w:val="000000"/>
                <w:kern w:val="0"/>
                <w:sz w:val="20"/>
                <w:szCs w:val="20"/>
              </w:rPr>
              <w:t>及细化程度</w:t>
            </w:r>
            <w:r w:rsidRPr="00BA184C">
              <w:rPr>
                <w:rFonts w:ascii="宋体" w:eastAsia="宋体" w:hAnsi="宋体" w:cs="宋体" w:hint="eastAsia"/>
                <w:color w:val="000000"/>
                <w:kern w:val="0"/>
                <w:sz w:val="20"/>
                <w:szCs w:val="20"/>
              </w:rPr>
              <w:t>有待进一步提升</w:t>
            </w:r>
            <w:r w:rsidR="002257F5" w:rsidRPr="002257F5">
              <w:rPr>
                <w:rFonts w:ascii="宋体" w:eastAsia="宋体" w:hAnsi="宋体" w:cs="宋体" w:hint="eastAsia"/>
                <w:color w:val="000000"/>
                <w:kern w:val="0"/>
                <w:sz w:val="20"/>
                <w:szCs w:val="20"/>
              </w:rPr>
              <w:t xml:space="preserve">　</w:t>
            </w:r>
          </w:p>
        </w:tc>
      </w:tr>
      <w:tr w:rsidR="002257F5" w:rsidRPr="002257F5" w:rsidTr="002257F5">
        <w:trPr>
          <w:trHeight w:val="1920"/>
        </w:trPr>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left"/>
              <w:rPr>
                <w:rFonts w:ascii="宋体" w:eastAsia="宋体" w:hAnsi="宋体" w:cs="宋体"/>
                <w:kern w:val="0"/>
                <w:sz w:val="20"/>
                <w:szCs w:val="20"/>
              </w:rPr>
            </w:pPr>
            <w:r w:rsidRPr="002257F5">
              <w:rPr>
                <w:rFonts w:ascii="宋体" w:eastAsia="宋体" w:hAnsi="宋体" w:cs="宋体" w:hint="eastAsia"/>
                <w:kern w:val="0"/>
                <w:sz w:val="20"/>
                <w:szCs w:val="20"/>
              </w:rPr>
              <w:t>讲座质量</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开拓教师和学生的科研思路</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详细的介绍了其团队关于巨噬细胞的研究进展，包括近期关于巨噬细胞与新冠病毒的研究，教师和学生深受启发。</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BA184C" w:rsidP="002257F5">
            <w:pPr>
              <w:widowControl/>
              <w:jc w:val="center"/>
              <w:rPr>
                <w:rFonts w:ascii="宋体" w:eastAsia="宋体" w:hAnsi="宋体" w:cs="宋体"/>
                <w:color w:val="000000"/>
                <w:kern w:val="0"/>
                <w:sz w:val="20"/>
                <w:szCs w:val="20"/>
              </w:rPr>
            </w:pPr>
            <w:r w:rsidRPr="00BA184C">
              <w:rPr>
                <w:rFonts w:ascii="宋体" w:eastAsia="宋体" w:hAnsi="宋体" w:cs="宋体" w:hint="eastAsia"/>
                <w:color w:val="000000"/>
                <w:kern w:val="0"/>
                <w:sz w:val="20"/>
                <w:szCs w:val="20"/>
              </w:rPr>
              <w:t>指标制定合理性及细化程度有待进一步提升</w:t>
            </w:r>
            <w:bookmarkStart w:id="0" w:name="_GoBack"/>
            <w:bookmarkEnd w:id="0"/>
            <w:r w:rsidR="002257F5" w:rsidRPr="002257F5">
              <w:rPr>
                <w:rFonts w:ascii="宋体" w:eastAsia="宋体" w:hAnsi="宋体" w:cs="宋体" w:hint="eastAsia"/>
                <w:color w:val="000000"/>
                <w:kern w:val="0"/>
                <w:sz w:val="20"/>
                <w:szCs w:val="20"/>
              </w:rPr>
              <w:t xml:space="preserve">　</w:t>
            </w:r>
          </w:p>
        </w:tc>
      </w:tr>
      <w:tr w:rsidR="002257F5" w:rsidRPr="002257F5" w:rsidTr="002257F5">
        <w:trPr>
          <w:trHeight w:val="609"/>
        </w:trPr>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left"/>
              <w:rPr>
                <w:rFonts w:ascii="宋体" w:eastAsia="宋体" w:hAnsi="宋体" w:cs="宋体"/>
                <w:kern w:val="0"/>
                <w:sz w:val="20"/>
                <w:szCs w:val="20"/>
              </w:rPr>
            </w:pPr>
            <w:r w:rsidRPr="002257F5">
              <w:rPr>
                <w:rFonts w:ascii="宋体" w:eastAsia="宋体" w:hAnsi="宋体" w:cs="宋体" w:hint="eastAsia"/>
                <w:kern w:val="0"/>
                <w:sz w:val="20"/>
                <w:szCs w:val="20"/>
              </w:rPr>
              <w:t>项目完成进度</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预计2021年12月之前完成</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2021年12月之前完成</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BA184C" w:rsidP="002257F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时效</w:t>
            </w:r>
            <w:r w:rsidRPr="00BA184C">
              <w:rPr>
                <w:rFonts w:ascii="宋体" w:eastAsia="宋体" w:hAnsi="宋体" w:cs="宋体" w:hint="eastAsia"/>
                <w:color w:val="000000"/>
                <w:kern w:val="0"/>
                <w:sz w:val="20"/>
                <w:szCs w:val="20"/>
              </w:rPr>
              <w:t>指标制定</w:t>
            </w:r>
            <w:r>
              <w:rPr>
                <w:rFonts w:ascii="宋体" w:eastAsia="宋体" w:hAnsi="宋体" w:cs="宋体" w:hint="eastAsia"/>
                <w:color w:val="000000"/>
                <w:kern w:val="0"/>
                <w:sz w:val="20"/>
                <w:szCs w:val="20"/>
              </w:rPr>
              <w:t>细化程度</w:t>
            </w:r>
            <w:r w:rsidRPr="00BA184C">
              <w:rPr>
                <w:rFonts w:ascii="宋体" w:eastAsia="宋体" w:hAnsi="宋体" w:cs="宋体" w:hint="eastAsia"/>
                <w:color w:val="000000"/>
                <w:kern w:val="0"/>
                <w:sz w:val="20"/>
                <w:szCs w:val="20"/>
              </w:rPr>
              <w:t>有待进一步提升</w:t>
            </w:r>
            <w:r w:rsidR="002257F5" w:rsidRPr="002257F5">
              <w:rPr>
                <w:rFonts w:ascii="宋体" w:eastAsia="宋体" w:hAnsi="宋体" w:cs="宋体" w:hint="eastAsia"/>
                <w:color w:val="000000"/>
                <w:kern w:val="0"/>
                <w:sz w:val="20"/>
                <w:szCs w:val="20"/>
              </w:rPr>
              <w:t xml:space="preserve">　</w:t>
            </w:r>
          </w:p>
        </w:tc>
      </w:tr>
      <w:tr w:rsidR="002257F5" w:rsidRPr="002257F5" w:rsidTr="002257F5">
        <w:trPr>
          <w:trHeight w:val="609"/>
        </w:trPr>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left"/>
              <w:rPr>
                <w:rFonts w:ascii="宋体" w:eastAsia="宋体" w:hAnsi="宋体" w:cs="宋体"/>
                <w:kern w:val="0"/>
                <w:sz w:val="20"/>
                <w:szCs w:val="20"/>
              </w:rPr>
            </w:pPr>
            <w:r w:rsidRPr="002257F5">
              <w:rPr>
                <w:rFonts w:ascii="宋体" w:eastAsia="宋体" w:hAnsi="宋体" w:cs="宋体" w:hint="eastAsia"/>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成本控制在总预算2万元以内</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2万元</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 xml:space="preserve">　</w:t>
            </w:r>
          </w:p>
        </w:tc>
      </w:tr>
      <w:tr w:rsidR="002257F5" w:rsidRPr="002257F5" w:rsidTr="002257F5">
        <w:trPr>
          <w:trHeight w:val="609"/>
        </w:trPr>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效益指标（30分）</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left"/>
              <w:rPr>
                <w:rFonts w:ascii="宋体" w:eastAsia="宋体" w:hAnsi="宋体" w:cs="宋体"/>
                <w:kern w:val="0"/>
                <w:sz w:val="20"/>
                <w:szCs w:val="20"/>
              </w:rPr>
            </w:pPr>
            <w:r w:rsidRPr="002257F5">
              <w:rPr>
                <w:rFonts w:ascii="宋体" w:eastAsia="宋体" w:hAnsi="宋体" w:cs="宋体" w:hint="eastAsia"/>
                <w:kern w:val="0"/>
                <w:sz w:val="20"/>
                <w:szCs w:val="20"/>
              </w:rPr>
              <w:t>教师队伍</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能够发表论文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指导青年教师撰写论文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BA184C" w:rsidP="002257F5">
            <w:pPr>
              <w:widowControl/>
              <w:jc w:val="center"/>
              <w:rPr>
                <w:rFonts w:ascii="宋体" w:eastAsia="宋体" w:hAnsi="宋体" w:cs="宋体"/>
                <w:color w:val="000000"/>
                <w:kern w:val="0"/>
                <w:sz w:val="20"/>
                <w:szCs w:val="20"/>
              </w:rPr>
            </w:pPr>
            <w:r w:rsidRPr="00BA184C">
              <w:rPr>
                <w:rFonts w:ascii="宋体" w:eastAsia="宋体" w:hAnsi="宋体" w:cs="宋体" w:hint="eastAsia"/>
                <w:color w:val="000000"/>
                <w:kern w:val="0"/>
                <w:sz w:val="20"/>
                <w:szCs w:val="20"/>
              </w:rPr>
              <w:t>基本完成既定目标，效益发挥有待更进一步提升</w:t>
            </w:r>
            <w:r w:rsidR="002257F5" w:rsidRPr="002257F5">
              <w:rPr>
                <w:rFonts w:ascii="宋体" w:eastAsia="宋体" w:hAnsi="宋体" w:cs="宋体" w:hint="eastAsia"/>
                <w:color w:val="000000"/>
                <w:kern w:val="0"/>
                <w:sz w:val="20"/>
                <w:szCs w:val="20"/>
              </w:rPr>
              <w:t xml:space="preserve">　</w:t>
            </w:r>
          </w:p>
        </w:tc>
      </w:tr>
      <w:tr w:rsidR="002257F5" w:rsidRPr="002257F5" w:rsidTr="002257F5">
        <w:trPr>
          <w:trHeight w:val="1200"/>
        </w:trPr>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left"/>
              <w:rPr>
                <w:rFonts w:ascii="宋体" w:eastAsia="宋体" w:hAnsi="宋体" w:cs="宋体"/>
                <w:kern w:val="0"/>
                <w:sz w:val="20"/>
                <w:szCs w:val="20"/>
              </w:rPr>
            </w:pPr>
            <w:r w:rsidRPr="002257F5">
              <w:rPr>
                <w:rFonts w:ascii="宋体" w:eastAsia="宋体" w:hAnsi="宋体" w:cs="宋体" w:hint="eastAsia"/>
                <w:kern w:val="0"/>
                <w:sz w:val="20"/>
                <w:szCs w:val="20"/>
              </w:rPr>
              <w:t>学生水平建设效果</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达到学校培养要求</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指导学生改进实验方案，培养学生解决问题的能力，已达到学校的培养要求</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12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BA184C" w:rsidP="002257F5">
            <w:pPr>
              <w:widowControl/>
              <w:jc w:val="center"/>
              <w:rPr>
                <w:rFonts w:ascii="宋体" w:eastAsia="宋体" w:hAnsi="宋体" w:cs="宋体"/>
                <w:color w:val="000000"/>
                <w:kern w:val="0"/>
                <w:sz w:val="20"/>
                <w:szCs w:val="20"/>
              </w:rPr>
            </w:pPr>
            <w:r w:rsidRPr="00BA184C">
              <w:rPr>
                <w:rFonts w:ascii="宋体" w:eastAsia="宋体" w:hAnsi="宋体" w:cs="宋体" w:hint="eastAsia"/>
                <w:color w:val="000000"/>
                <w:kern w:val="0"/>
                <w:sz w:val="20"/>
                <w:szCs w:val="20"/>
              </w:rPr>
              <w:t>基本完成既定目标，效益发挥有待更进一步提升</w:t>
            </w:r>
            <w:r w:rsidR="002257F5" w:rsidRPr="002257F5">
              <w:rPr>
                <w:rFonts w:ascii="宋体" w:eastAsia="宋体" w:hAnsi="宋体" w:cs="宋体" w:hint="eastAsia"/>
                <w:color w:val="000000"/>
                <w:kern w:val="0"/>
                <w:sz w:val="20"/>
                <w:szCs w:val="20"/>
              </w:rPr>
              <w:t xml:space="preserve">　</w:t>
            </w:r>
          </w:p>
        </w:tc>
      </w:tr>
      <w:tr w:rsidR="002257F5" w:rsidRPr="002257F5" w:rsidTr="002257F5">
        <w:trPr>
          <w:trHeight w:val="591"/>
        </w:trPr>
        <w:tc>
          <w:tcPr>
            <w:tcW w:w="0" w:type="auto"/>
            <w:vMerge/>
            <w:tcBorders>
              <w:top w:val="nil"/>
              <w:left w:val="single" w:sz="4" w:space="0" w:color="auto"/>
              <w:bottom w:val="single" w:sz="4" w:space="0" w:color="auto"/>
              <w:right w:val="single" w:sz="4" w:space="0" w:color="auto"/>
            </w:tcBorders>
            <w:vAlign w:val="center"/>
            <w:hideMark/>
          </w:tcPr>
          <w:p w:rsidR="002257F5" w:rsidRPr="002257F5" w:rsidRDefault="002257F5" w:rsidP="002257F5">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2257F5" w:rsidRPr="002257F5" w:rsidRDefault="002257F5" w:rsidP="002257F5">
            <w:pPr>
              <w:widowControl/>
              <w:jc w:val="center"/>
              <w:rPr>
                <w:rFonts w:ascii="宋体" w:eastAsia="宋体" w:hAnsi="宋体" w:cs="宋体"/>
                <w:color w:val="000000"/>
                <w:kern w:val="0"/>
                <w:sz w:val="16"/>
                <w:szCs w:val="16"/>
              </w:rPr>
            </w:pPr>
            <w:r w:rsidRPr="002257F5">
              <w:rPr>
                <w:rFonts w:ascii="宋体" w:eastAsia="宋体" w:hAnsi="宋体" w:cs="宋体" w:hint="eastAsia"/>
                <w:color w:val="000000"/>
                <w:kern w:val="0"/>
                <w:sz w:val="16"/>
                <w:szCs w:val="16"/>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left"/>
              <w:rPr>
                <w:rFonts w:ascii="宋体" w:eastAsia="宋体" w:hAnsi="宋体" w:cs="宋体"/>
                <w:kern w:val="0"/>
                <w:sz w:val="20"/>
                <w:szCs w:val="20"/>
              </w:rPr>
            </w:pPr>
            <w:r w:rsidRPr="002257F5">
              <w:rPr>
                <w:rFonts w:ascii="宋体" w:eastAsia="宋体" w:hAnsi="宋体" w:cs="宋体" w:hint="eastAsia"/>
                <w:kern w:val="0"/>
                <w:sz w:val="20"/>
                <w:szCs w:val="20"/>
              </w:rPr>
              <w:t>指导的教师、学生的满意度</w:t>
            </w:r>
          </w:p>
        </w:tc>
        <w:tc>
          <w:tcPr>
            <w:tcW w:w="0" w:type="auto"/>
            <w:tcBorders>
              <w:top w:val="nil"/>
              <w:left w:val="nil"/>
              <w:bottom w:val="single" w:sz="4" w:space="0" w:color="auto"/>
              <w:right w:val="single" w:sz="4" w:space="0" w:color="auto"/>
            </w:tcBorders>
            <w:shd w:val="clear" w:color="auto" w:fill="auto"/>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满意度达到100%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color w:val="000000"/>
                <w:kern w:val="0"/>
                <w:sz w:val="20"/>
                <w:szCs w:val="20"/>
              </w:rPr>
            </w:pPr>
            <w:r w:rsidRPr="002257F5">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257F5" w:rsidRPr="002257F5" w:rsidRDefault="00BA184C" w:rsidP="002257F5">
            <w:pPr>
              <w:widowControl/>
              <w:jc w:val="center"/>
              <w:rPr>
                <w:rFonts w:ascii="宋体" w:eastAsia="宋体" w:hAnsi="宋体" w:cs="宋体"/>
                <w:color w:val="000000"/>
                <w:kern w:val="0"/>
                <w:sz w:val="20"/>
                <w:szCs w:val="20"/>
              </w:rPr>
            </w:pPr>
            <w:r w:rsidRPr="00BA184C">
              <w:rPr>
                <w:rFonts w:ascii="宋体" w:eastAsia="宋体" w:hAnsi="宋体" w:cs="宋体" w:hint="eastAsia"/>
                <w:color w:val="000000"/>
                <w:kern w:val="0"/>
                <w:sz w:val="20"/>
                <w:szCs w:val="20"/>
              </w:rPr>
              <w:t>完成既定指标，但满意度调查资料有待进一步</w:t>
            </w:r>
            <w:proofErr w:type="gramStart"/>
            <w:r w:rsidRPr="00BA184C">
              <w:rPr>
                <w:rFonts w:ascii="宋体" w:eastAsia="宋体" w:hAnsi="宋体" w:cs="宋体" w:hint="eastAsia"/>
                <w:color w:val="000000"/>
                <w:kern w:val="0"/>
                <w:sz w:val="20"/>
                <w:szCs w:val="20"/>
              </w:rPr>
              <w:t>完善</w:t>
            </w:r>
            <w:r w:rsidR="002257F5" w:rsidRPr="002257F5">
              <w:rPr>
                <w:rFonts w:ascii="宋体" w:eastAsia="宋体" w:hAnsi="宋体" w:cs="宋体" w:hint="eastAsia"/>
                <w:color w:val="000000"/>
                <w:kern w:val="0"/>
                <w:sz w:val="20"/>
                <w:szCs w:val="20"/>
              </w:rPr>
              <w:t xml:space="preserve">　</w:t>
            </w:r>
            <w:proofErr w:type="gramEnd"/>
          </w:p>
        </w:tc>
      </w:tr>
      <w:tr w:rsidR="002257F5" w:rsidRPr="002257F5" w:rsidTr="002257F5">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b/>
                <w:bCs/>
                <w:color w:val="000000"/>
                <w:kern w:val="0"/>
                <w:sz w:val="22"/>
              </w:rPr>
            </w:pPr>
            <w:r w:rsidRPr="002257F5">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b/>
                <w:bCs/>
                <w:color w:val="000000"/>
                <w:kern w:val="0"/>
                <w:sz w:val="22"/>
              </w:rPr>
            </w:pPr>
            <w:r w:rsidRPr="002257F5">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2257F5" w:rsidRPr="002257F5" w:rsidRDefault="002257F5" w:rsidP="002257F5">
            <w:pPr>
              <w:widowControl/>
              <w:jc w:val="center"/>
              <w:rPr>
                <w:rFonts w:ascii="宋体" w:eastAsia="宋体" w:hAnsi="宋体" w:cs="宋体"/>
                <w:b/>
                <w:bCs/>
                <w:color w:val="000000"/>
                <w:kern w:val="0"/>
                <w:sz w:val="22"/>
              </w:rPr>
            </w:pPr>
            <w:r w:rsidRPr="002257F5">
              <w:rPr>
                <w:rFonts w:ascii="宋体" w:eastAsia="宋体" w:hAnsi="宋体" w:cs="宋体" w:hint="eastAsia"/>
                <w:b/>
                <w:bCs/>
                <w:color w:val="000000"/>
                <w:kern w:val="0"/>
                <w:sz w:val="22"/>
              </w:rPr>
              <w:t xml:space="preserve">92.00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2257F5" w:rsidRPr="002257F5" w:rsidRDefault="002257F5" w:rsidP="002257F5">
            <w:pPr>
              <w:widowControl/>
              <w:jc w:val="center"/>
              <w:rPr>
                <w:rFonts w:ascii="宋体" w:eastAsia="宋体" w:hAnsi="宋体" w:cs="宋体"/>
                <w:b/>
                <w:bCs/>
                <w:color w:val="000000"/>
                <w:kern w:val="0"/>
                <w:sz w:val="22"/>
              </w:rPr>
            </w:pPr>
            <w:r w:rsidRPr="002257F5">
              <w:rPr>
                <w:rFonts w:ascii="宋体" w:eastAsia="宋体" w:hAnsi="宋体" w:cs="宋体" w:hint="eastAsia"/>
                <w:b/>
                <w:bCs/>
                <w:color w:val="000000"/>
                <w:kern w:val="0"/>
                <w:sz w:val="22"/>
              </w:rPr>
              <w:t xml:space="preserve">　</w:t>
            </w:r>
          </w:p>
        </w:tc>
      </w:tr>
    </w:tbl>
    <w:p w:rsidR="00523907" w:rsidRPr="002257F5" w:rsidRDefault="00BA184C" w:rsidP="002257F5"/>
    <w:sectPr w:rsidR="00523907" w:rsidRPr="002257F5"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2257F5"/>
    <w:rsid w:val="003C35F7"/>
    <w:rsid w:val="003F038E"/>
    <w:rsid w:val="0057552C"/>
    <w:rsid w:val="00BA184C"/>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 w:id="204848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8</cp:revision>
  <dcterms:created xsi:type="dcterms:W3CDTF">2022-04-25T13:34:00Z</dcterms:created>
  <dcterms:modified xsi:type="dcterms:W3CDTF">2022-05-13T12:49:00Z</dcterms:modified>
</cp:coreProperties>
</file>