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287" w:rsidRDefault="0076063D">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D95287" w:rsidRDefault="0076063D" w:rsidP="00000ADA">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sidR="007A5402">
        <w:rPr>
          <w:rFonts w:ascii="仿宋_GB2312" w:eastAsia="仿宋_GB2312" w:hAnsi="宋体" w:hint="eastAsia"/>
          <w:sz w:val="28"/>
          <w:szCs w:val="28"/>
        </w:rPr>
        <w:t>2021</w:t>
      </w:r>
      <w:r>
        <w:rPr>
          <w:rFonts w:ascii="仿宋_GB2312" w:eastAsia="仿宋_GB2312" w:hAnsi="宋体" w:hint="eastAsia"/>
          <w:sz w:val="28"/>
          <w:szCs w:val="28"/>
        </w:rPr>
        <w:t>年度）</w:t>
      </w:r>
    </w:p>
    <w:p w:rsidR="00D95287" w:rsidRDefault="00D95287">
      <w:pPr>
        <w:spacing w:line="240" w:lineRule="exact"/>
        <w:rPr>
          <w:rFonts w:ascii="仿宋_GB2312" w:eastAsia="仿宋_GB2312" w:hAnsi="宋体"/>
          <w:sz w:val="30"/>
          <w:szCs w:val="30"/>
        </w:rPr>
      </w:pPr>
    </w:p>
    <w:tbl>
      <w:tblPr>
        <w:tblW w:w="13528" w:type="dxa"/>
        <w:jc w:val="center"/>
        <w:tblInd w:w="-2963" w:type="dxa"/>
        <w:tblLayout w:type="fixed"/>
        <w:tblLook w:val="04A0" w:firstRow="1" w:lastRow="0" w:firstColumn="1" w:lastColumn="0" w:noHBand="0" w:noVBand="1"/>
      </w:tblPr>
      <w:tblGrid>
        <w:gridCol w:w="890"/>
        <w:gridCol w:w="567"/>
        <w:gridCol w:w="993"/>
        <w:gridCol w:w="567"/>
        <w:gridCol w:w="2173"/>
        <w:gridCol w:w="1251"/>
        <w:gridCol w:w="708"/>
        <w:gridCol w:w="3144"/>
        <w:gridCol w:w="832"/>
        <w:gridCol w:w="290"/>
        <w:gridCol w:w="561"/>
        <w:gridCol w:w="113"/>
        <w:gridCol w:w="1395"/>
        <w:gridCol w:w="29"/>
        <w:gridCol w:w="15"/>
      </w:tblGrid>
      <w:tr w:rsidR="00D95287" w:rsidRPr="0059022B" w:rsidTr="00A135A0">
        <w:trPr>
          <w:gridAfter w:val="2"/>
          <w:wAfter w:w="44" w:type="dxa"/>
          <w:trHeight w:hRule="exact" w:val="512"/>
          <w:jc w:val="center"/>
        </w:trPr>
        <w:tc>
          <w:tcPr>
            <w:tcW w:w="890" w:type="dxa"/>
            <w:tcBorders>
              <w:top w:val="single" w:sz="4" w:space="0" w:color="auto"/>
              <w:left w:val="single" w:sz="4" w:space="0" w:color="auto"/>
              <w:bottom w:val="single" w:sz="4" w:space="0" w:color="auto"/>
              <w:right w:val="single" w:sz="4" w:space="0" w:color="auto"/>
            </w:tcBorders>
            <w:vAlign w:val="center"/>
          </w:tcPr>
          <w:p w:rsidR="00D95287" w:rsidRPr="0059022B" w:rsidRDefault="0076063D" w:rsidP="00EC5E89">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项目名称</w:t>
            </w:r>
          </w:p>
        </w:tc>
        <w:tc>
          <w:tcPr>
            <w:tcW w:w="12594" w:type="dxa"/>
            <w:gridSpan w:val="12"/>
            <w:tcBorders>
              <w:top w:val="single" w:sz="4" w:space="0" w:color="auto"/>
              <w:left w:val="nil"/>
              <w:bottom w:val="single" w:sz="4" w:space="0" w:color="auto"/>
              <w:right w:val="single" w:sz="4" w:space="0" w:color="auto"/>
            </w:tcBorders>
            <w:vAlign w:val="center"/>
          </w:tcPr>
          <w:p w:rsidR="00D95287" w:rsidRPr="0059022B" w:rsidRDefault="00B82B1E">
            <w:pPr>
              <w:widowControl/>
              <w:spacing w:line="240" w:lineRule="exact"/>
              <w:jc w:val="center"/>
              <w:rPr>
                <w:rFonts w:ascii="仿宋_GB2312" w:eastAsia="仿宋_GB2312" w:hAnsi="宋体" w:cs="宋体"/>
                <w:kern w:val="0"/>
                <w:sz w:val="18"/>
                <w:szCs w:val="18"/>
              </w:rPr>
            </w:pPr>
            <w:r w:rsidRPr="00B82B1E">
              <w:rPr>
                <w:rFonts w:ascii="仿宋_GB2312" w:eastAsia="仿宋_GB2312" w:hAnsi="宋体" w:cs="宋体" w:hint="eastAsia"/>
                <w:kern w:val="0"/>
                <w:sz w:val="18"/>
                <w:szCs w:val="18"/>
              </w:rPr>
              <w:t>教师队伍提升-职业教育-雄安新区职业教育教师专业发展提升项目目</w:t>
            </w:r>
            <w:bookmarkStart w:id="0" w:name="_GoBack"/>
            <w:bookmarkEnd w:id="0"/>
          </w:p>
        </w:tc>
      </w:tr>
      <w:tr w:rsidR="00E4073F" w:rsidRPr="0059022B" w:rsidTr="00A135A0">
        <w:trPr>
          <w:gridAfter w:val="2"/>
          <w:wAfter w:w="44" w:type="dxa"/>
          <w:trHeight w:hRule="exact" w:val="563"/>
          <w:jc w:val="center"/>
        </w:trPr>
        <w:tc>
          <w:tcPr>
            <w:tcW w:w="890" w:type="dxa"/>
            <w:tcBorders>
              <w:top w:val="single" w:sz="4" w:space="0" w:color="auto"/>
              <w:left w:val="single" w:sz="4" w:space="0" w:color="auto"/>
              <w:bottom w:val="single" w:sz="4" w:space="0" w:color="auto"/>
              <w:right w:val="single" w:sz="4" w:space="0" w:color="auto"/>
            </w:tcBorders>
            <w:vAlign w:val="center"/>
          </w:tcPr>
          <w:p w:rsidR="00D95287" w:rsidRPr="0059022B" w:rsidRDefault="0076063D" w:rsidP="00EC5E89">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主管部门</w:t>
            </w:r>
          </w:p>
        </w:tc>
        <w:tc>
          <w:tcPr>
            <w:tcW w:w="5551" w:type="dxa"/>
            <w:gridSpan w:val="5"/>
            <w:tcBorders>
              <w:top w:val="single" w:sz="4" w:space="0" w:color="auto"/>
              <w:left w:val="nil"/>
              <w:bottom w:val="single" w:sz="4" w:space="0" w:color="auto"/>
              <w:right w:val="single" w:sz="4" w:space="0" w:color="auto"/>
            </w:tcBorders>
            <w:vAlign w:val="center"/>
          </w:tcPr>
          <w:p w:rsidR="00D95287" w:rsidRPr="0059022B" w:rsidRDefault="007A5402">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北京市教委</w:t>
            </w:r>
          </w:p>
        </w:tc>
        <w:tc>
          <w:tcPr>
            <w:tcW w:w="3852" w:type="dxa"/>
            <w:gridSpan w:val="2"/>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实施单位</w:t>
            </w:r>
          </w:p>
        </w:tc>
        <w:tc>
          <w:tcPr>
            <w:tcW w:w="3191" w:type="dxa"/>
            <w:gridSpan w:val="5"/>
            <w:tcBorders>
              <w:top w:val="single" w:sz="4" w:space="0" w:color="auto"/>
              <w:left w:val="nil"/>
              <w:bottom w:val="single" w:sz="4" w:space="0" w:color="auto"/>
              <w:right w:val="single" w:sz="4" w:space="0" w:color="auto"/>
            </w:tcBorders>
            <w:vAlign w:val="center"/>
          </w:tcPr>
          <w:p w:rsidR="00D95287" w:rsidRPr="0059022B" w:rsidRDefault="007A5402" w:rsidP="007A5402">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北京金隅科技学校</w:t>
            </w:r>
          </w:p>
        </w:tc>
      </w:tr>
      <w:tr w:rsidR="00E4073F" w:rsidRPr="0059022B" w:rsidTr="00A135A0">
        <w:trPr>
          <w:gridAfter w:val="2"/>
          <w:wAfter w:w="44" w:type="dxa"/>
          <w:trHeight w:hRule="exact" w:val="569"/>
          <w:jc w:val="center"/>
        </w:trPr>
        <w:tc>
          <w:tcPr>
            <w:tcW w:w="890" w:type="dxa"/>
            <w:tcBorders>
              <w:top w:val="single" w:sz="4" w:space="0" w:color="auto"/>
              <w:left w:val="single" w:sz="4" w:space="0" w:color="auto"/>
              <w:bottom w:val="single" w:sz="4" w:space="0" w:color="auto"/>
              <w:right w:val="single" w:sz="4" w:space="0" w:color="auto"/>
            </w:tcBorders>
            <w:vAlign w:val="center"/>
          </w:tcPr>
          <w:p w:rsidR="00D95287" w:rsidRPr="0059022B" w:rsidRDefault="0076063D" w:rsidP="00EC5E89">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项目负责人</w:t>
            </w:r>
          </w:p>
        </w:tc>
        <w:tc>
          <w:tcPr>
            <w:tcW w:w="5551" w:type="dxa"/>
            <w:gridSpan w:val="5"/>
            <w:tcBorders>
              <w:top w:val="single" w:sz="4" w:space="0" w:color="auto"/>
              <w:left w:val="nil"/>
              <w:bottom w:val="single" w:sz="4" w:space="0" w:color="auto"/>
              <w:right w:val="single" w:sz="4" w:space="0" w:color="auto"/>
            </w:tcBorders>
            <w:vAlign w:val="center"/>
          </w:tcPr>
          <w:p w:rsidR="00D95287" w:rsidRPr="0059022B" w:rsidRDefault="007A5402">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张玉荣</w:t>
            </w:r>
          </w:p>
        </w:tc>
        <w:tc>
          <w:tcPr>
            <w:tcW w:w="3852" w:type="dxa"/>
            <w:gridSpan w:val="2"/>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联系电话</w:t>
            </w:r>
          </w:p>
        </w:tc>
        <w:tc>
          <w:tcPr>
            <w:tcW w:w="3191" w:type="dxa"/>
            <w:gridSpan w:val="5"/>
            <w:tcBorders>
              <w:top w:val="single" w:sz="4" w:space="0" w:color="auto"/>
              <w:left w:val="nil"/>
              <w:bottom w:val="single" w:sz="4" w:space="0" w:color="auto"/>
              <w:right w:val="single" w:sz="4" w:space="0" w:color="auto"/>
            </w:tcBorders>
            <w:vAlign w:val="center"/>
          </w:tcPr>
          <w:p w:rsidR="00D95287" w:rsidRPr="0059022B" w:rsidRDefault="007A5402">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1313681025070</w:t>
            </w:r>
          </w:p>
        </w:tc>
      </w:tr>
      <w:tr w:rsidR="00EC5E89" w:rsidRPr="0059022B" w:rsidTr="00A135A0">
        <w:trPr>
          <w:gridAfter w:val="1"/>
          <w:wAfter w:w="15" w:type="dxa"/>
          <w:trHeight w:hRule="exact" w:val="567"/>
          <w:jc w:val="center"/>
        </w:trPr>
        <w:tc>
          <w:tcPr>
            <w:tcW w:w="890" w:type="dxa"/>
            <w:vMerge w:val="restart"/>
            <w:tcBorders>
              <w:top w:val="single" w:sz="4" w:space="0" w:color="auto"/>
              <w:left w:val="single" w:sz="4" w:space="0" w:color="auto"/>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项目资金</w:t>
            </w:r>
            <w:r w:rsidRPr="0059022B">
              <w:rPr>
                <w:rFonts w:ascii="仿宋_GB2312" w:eastAsia="仿宋_GB2312" w:hAnsi="宋体" w:cs="宋体" w:hint="eastAsia"/>
                <w:kern w:val="0"/>
                <w:sz w:val="18"/>
                <w:szCs w:val="18"/>
              </w:rPr>
              <w:br/>
              <w:t>（万元）</w:t>
            </w:r>
          </w:p>
        </w:tc>
        <w:tc>
          <w:tcPr>
            <w:tcW w:w="2127" w:type="dxa"/>
            <w:gridSpan w:val="3"/>
            <w:tcBorders>
              <w:top w:val="single" w:sz="4" w:space="0" w:color="auto"/>
              <w:left w:val="nil"/>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2173" w:type="dxa"/>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年初预</w:t>
            </w:r>
          </w:p>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算数</w:t>
            </w:r>
          </w:p>
        </w:tc>
        <w:tc>
          <w:tcPr>
            <w:tcW w:w="1251" w:type="dxa"/>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全年预</w:t>
            </w:r>
          </w:p>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算数</w:t>
            </w:r>
          </w:p>
        </w:tc>
        <w:tc>
          <w:tcPr>
            <w:tcW w:w="3852" w:type="dxa"/>
            <w:gridSpan w:val="2"/>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全年</w:t>
            </w:r>
          </w:p>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执行数</w:t>
            </w:r>
          </w:p>
        </w:tc>
        <w:tc>
          <w:tcPr>
            <w:tcW w:w="832" w:type="dxa"/>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执行率</w:t>
            </w:r>
          </w:p>
        </w:tc>
        <w:tc>
          <w:tcPr>
            <w:tcW w:w="1537" w:type="dxa"/>
            <w:gridSpan w:val="3"/>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得分</w:t>
            </w:r>
          </w:p>
        </w:tc>
      </w:tr>
      <w:tr w:rsidR="00EC5E89" w:rsidRPr="0059022B" w:rsidTr="00A135A0">
        <w:trPr>
          <w:trHeight w:hRule="exact" w:val="416"/>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2127" w:type="dxa"/>
            <w:gridSpan w:val="3"/>
            <w:tcBorders>
              <w:top w:val="single" w:sz="4" w:space="0" w:color="auto"/>
              <w:left w:val="nil"/>
              <w:bottom w:val="single" w:sz="4" w:space="0" w:color="auto"/>
              <w:right w:val="single" w:sz="4" w:space="0" w:color="auto"/>
            </w:tcBorders>
            <w:vAlign w:val="center"/>
          </w:tcPr>
          <w:p w:rsidR="00D95287" w:rsidRPr="0059022B" w:rsidRDefault="0076063D" w:rsidP="00EC5E89">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年度资金总额</w:t>
            </w:r>
          </w:p>
        </w:tc>
        <w:tc>
          <w:tcPr>
            <w:tcW w:w="2173" w:type="dxa"/>
            <w:tcBorders>
              <w:top w:val="nil"/>
              <w:left w:val="nil"/>
              <w:bottom w:val="single" w:sz="4" w:space="0" w:color="auto"/>
              <w:right w:val="single" w:sz="4" w:space="0" w:color="auto"/>
            </w:tcBorders>
            <w:vAlign w:val="center"/>
          </w:tcPr>
          <w:p w:rsidR="00D95287" w:rsidRPr="0059022B" w:rsidRDefault="009F3437" w:rsidP="00D5622A">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70.04</w:t>
            </w:r>
          </w:p>
        </w:tc>
        <w:tc>
          <w:tcPr>
            <w:tcW w:w="1251" w:type="dxa"/>
            <w:tcBorders>
              <w:top w:val="nil"/>
              <w:left w:val="nil"/>
              <w:bottom w:val="single" w:sz="4" w:space="0" w:color="auto"/>
              <w:right w:val="single" w:sz="4" w:space="0" w:color="auto"/>
            </w:tcBorders>
            <w:vAlign w:val="center"/>
          </w:tcPr>
          <w:p w:rsidR="00D95287" w:rsidRPr="0059022B" w:rsidRDefault="009F343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23.04</w:t>
            </w:r>
          </w:p>
        </w:tc>
        <w:tc>
          <w:tcPr>
            <w:tcW w:w="3852" w:type="dxa"/>
            <w:gridSpan w:val="2"/>
            <w:tcBorders>
              <w:top w:val="nil"/>
              <w:left w:val="nil"/>
              <w:bottom w:val="single" w:sz="4" w:space="0" w:color="auto"/>
              <w:right w:val="single" w:sz="4" w:space="0" w:color="auto"/>
            </w:tcBorders>
            <w:vAlign w:val="center"/>
          </w:tcPr>
          <w:p w:rsidR="00D95287" w:rsidRPr="0059022B" w:rsidRDefault="00571AD1">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23</w:t>
            </w:r>
            <w:r w:rsidR="007A5402" w:rsidRPr="0059022B">
              <w:rPr>
                <w:rFonts w:ascii="仿宋_GB2312" w:eastAsia="仿宋_GB2312" w:hAnsi="宋体" w:cs="宋体"/>
                <w:kern w:val="0"/>
                <w:sz w:val="18"/>
                <w:szCs w:val="18"/>
              </w:rPr>
              <w:t>.01843</w:t>
            </w:r>
          </w:p>
        </w:tc>
        <w:tc>
          <w:tcPr>
            <w:tcW w:w="832" w:type="dxa"/>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D95287" w:rsidRPr="0059022B" w:rsidRDefault="009F343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99.98</w:t>
            </w:r>
            <w:r w:rsidR="00571AD1" w:rsidRPr="0059022B">
              <w:rPr>
                <w:rFonts w:ascii="仿宋_GB2312" w:eastAsia="仿宋_GB2312" w:hAnsi="宋体" w:cs="宋体" w:hint="eastAsia"/>
                <w:kern w:val="0"/>
                <w:sz w:val="18"/>
                <w:szCs w:val="18"/>
              </w:rPr>
              <w:t>%</w:t>
            </w:r>
          </w:p>
        </w:tc>
        <w:tc>
          <w:tcPr>
            <w:tcW w:w="1552" w:type="dxa"/>
            <w:gridSpan w:val="4"/>
            <w:tcBorders>
              <w:top w:val="nil"/>
              <w:left w:val="nil"/>
              <w:bottom w:val="single" w:sz="4" w:space="0" w:color="auto"/>
              <w:right w:val="single" w:sz="4" w:space="0" w:color="auto"/>
            </w:tcBorders>
            <w:vAlign w:val="center"/>
          </w:tcPr>
          <w:p w:rsidR="00D95287" w:rsidRPr="0059022B" w:rsidRDefault="009F3437" w:rsidP="00A959EF">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9.98</w:t>
            </w:r>
          </w:p>
        </w:tc>
      </w:tr>
      <w:tr w:rsidR="00EC5E89" w:rsidRPr="0059022B" w:rsidTr="00A135A0">
        <w:trPr>
          <w:trHeight w:hRule="exact" w:val="410"/>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2127" w:type="dxa"/>
            <w:gridSpan w:val="3"/>
            <w:tcBorders>
              <w:top w:val="single" w:sz="4" w:space="0" w:color="auto"/>
              <w:left w:val="nil"/>
              <w:bottom w:val="single" w:sz="4" w:space="0" w:color="auto"/>
              <w:right w:val="single" w:sz="4" w:space="0" w:color="auto"/>
            </w:tcBorders>
            <w:vAlign w:val="center"/>
          </w:tcPr>
          <w:p w:rsidR="00D95287" w:rsidRPr="0059022B" w:rsidRDefault="0076063D" w:rsidP="00EC5E89">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其中：当年财政拨款</w:t>
            </w:r>
          </w:p>
        </w:tc>
        <w:tc>
          <w:tcPr>
            <w:tcW w:w="2173" w:type="dxa"/>
            <w:tcBorders>
              <w:top w:val="nil"/>
              <w:left w:val="nil"/>
              <w:bottom w:val="single" w:sz="4" w:space="0" w:color="auto"/>
              <w:right w:val="single" w:sz="4" w:space="0" w:color="auto"/>
            </w:tcBorders>
            <w:vAlign w:val="center"/>
          </w:tcPr>
          <w:p w:rsidR="00D95287" w:rsidRPr="0059022B" w:rsidRDefault="00B943A0">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kern w:val="0"/>
                <w:sz w:val="18"/>
                <w:szCs w:val="18"/>
              </w:rPr>
              <w:t>70.04</w:t>
            </w:r>
          </w:p>
        </w:tc>
        <w:tc>
          <w:tcPr>
            <w:tcW w:w="1251" w:type="dxa"/>
            <w:tcBorders>
              <w:top w:val="nil"/>
              <w:left w:val="nil"/>
              <w:bottom w:val="single" w:sz="4" w:space="0" w:color="auto"/>
              <w:right w:val="single" w:sz="4" w:space="0" w:color="auto"/>
            </w:tcBorders>
            <w:vAlign w:val="center"/>
          </w:tcPr>
          <w:p w:rsidR="00D95287" w:rsidRPr="0059022B" w:rsidRDefault="009F343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23.04</w:t>
            </w:r>
          </w:p>
        </w:tc>
        <w:tc>
          <w:tcPr>
            <w:tcW w:w="3852" w:type="dxa"/>
            <w:gridSpan w:val="2"/>
            <w:tcBorders>
              <w:top w:val="nil"/>
              <w:left w:val="nil"/>
              <w:bottom w:val="single" w:sz="4" w:space="0" w:color="auto"/>
              <w:right w:val="single" w:sz="4" w:space="0" w:color="auto"/>
            </w:tcBorders>
            <w:vAlign w:val="center"/>
          </w:tcPr>
          <w:p w:rsidR="00D95287" w:rsidRPr="0059022B" w:rsidRDefault="00571AD1">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23</w:t>
            </w:r>
            <w:r w:rsidR="00D5622A" w:rsidRPr="0059022B">
              <w:rPr>
                <w:rFonts w:ascii="仿宋_GB2312" w:eastAsia="仿宋_GB2312" w:hAnsi="宋体" w:cs="宋体"/>
                <w:kern w:val="0"/>
                <w:sz w:val="18"/>
                <w:szCs w:val="18"/>
              </w:rPr>
              <w:t>.01843</w:t>
            </w:r>
          </w:p>
        </w:tc>
        <w:tc>
          <w:tcPr>
            <w:tcW w:w="832" w:type="dxa"/>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1552" w:type="dxa"/>
            <w:gridSpan w:val="4"/>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w:t>
            </w:r>
          </w:p>
        </w:tc>
      </w:tr>
      <w:tr w:rsidR="00EC5E89" w:rsidRPr="0059022B" w:rsidTr="00A135A0">
        <w:trPr>
          <w:trHeight w:hRule="exact" w:val="442"/>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2127" w:type="dxa"/>
            <w:gridSpan w:val="3"/>
            <w:tcBorders>
              <w:top w:val="single" w:sz="4" w:space="0" w:color="auto"/>
              <w:left w:val="nil"/>
              <w:bottom w:val="single" w:sz="4" w:space="0" w:color="auto"/>
              <w:right w:val="single" w:sz="4" w:space="0" w:color="auto"/>
            </w:tcBorders>
            <w:vAlign w:val="center"/>
          </w:tcPr>
          <w:p w:rsidR="00D95287" w:rsidRPr="0059022B" w:rsidRDefault="0076063D" w:rsidP="00EC5E89">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上年结转资金</w:t>
            </w:r>
          </w:p>
        </w:tc>
        <w:tc>
          <w:tcPr>
            <w:tcW w:w="2173" w:type="dxa"/>
            <w:tcBorders>
              <w:top w:val="nil"/>
              <w:left w:val="nil"/>
              <w:bottom w:val="single" w:sz="4" w:space="0" w:color="auto"/>
              <w:right w:val="single" w:sz="4" w:space="0" w:color="auto"/>
            </w:tcBorders>
            <w:vAlign w:val="center"/>
          </w:tcPr>
          <w:p w:rsidR="00D95287" w:rsidRPr="0059022B" w:rsidRDefault="00D5622A">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0</w:t>
            </w:r>
          </w:p>
        </w:tc>
        <w:tc>
          <w:tcPr>
            <w:tcW w:w="1251" w:type="dxa"/>
            <w:tcBorders>
              <w:top w:val="nil"/>
              <w:left w:val="nil"/>
              <w:bottom w:val="single" w:sz="4" w:space="0" w:color="auto"/>
              <w:right w:val="single" w:sz="4" w:space="0" w:color="auto"/>
            </w:tcBorders>
            <w:vAlign w:val="center"/>
          </w:tcPr>
          <w:p w:rsidR="00D95287" w:rsidRPr="0059022B" w:rsidRDefault="00D5622A">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0</w:t>
            </w:r>
          </w:p>
        </w:tc>
        <w:tc>
          <w:tcPr>
            <w:tcW w:w="3852" w:type="dxa"/>
            <w:gridSpan w:val="2"/>
            <w:tcBorders>
              <w:top w:val="nil"/>
              <w:left w:val="nil"/>
              <w:bottom w:val="single" w:sz="4" w:space="0" w:color="auto"/>
              <w:right w:val="single" w:sz="4" w:space="0" w:color="auto"/>
            </w:tcBorders>
            <w:vAlign w:val="center"/>
          </w:tcPr>
          <w:p w:rsidR="00D95287" w:rsidRPr="0059022B" w:rsidRDefault="00D5622A">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0</w:t>
            </w:r>
          </w:p>
        </w:tc>
        <w:tc>
          <w:tcPr>
            <w:tcW w:w="832" w:type="dxa"/>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95287" w:rsidRPr="0059022B" w:rsidRDefault="00D5622A">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0</w:t>
            </w:r>
          </w:p>
        </w:tc>
        <w:tc>
          <w:tcPr>
            <w:tcW w:w="1552" w:type="dxa"/>
            <w:gridSpan w:val="4"/>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w:t>
            </w:r>
          </w:p>
        </w:tc>
      </w:tr>
      <w:tr w:rsidR="00EC5E89" w:rsidRPr="0059022B" w:rsidTr="00A135A0">
        <w:trPr>
          <w:trHeight w:hRule="exact" w:val="306"/>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2127" w:type="dxa"/>
            <w:gridSpan w:val="3"/>
            <w:tcBorders>
              <w:top w:val="single" w:sz="4" w:space="0" w:color="auto"/>
              <w:left w:val="nil"/>
              <w:bottom w:val="single" w:sz="4" w:space="0" w:color="auto"/>
              <w:right w:val="single" w:sz="4" w:space="0" w:color="auto"/>
            </w:tcBorders>
            <w:vAlign w:val="center"/>
          </w:tcPr>
          <w:p w:rsidR="00D95287" w:rsidRPr="0059022B" w:rsidRDefault="0076063D" w:rsidP="00EC5E89">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其他资金</w:t>
            </w:r>
          </w:p>
        </w:tc>
        <w:tc>
          <w:tcPr>
            <w:tcW w:w="2173" w:type="dxa"/>
            <w:tcBorders>
              <w:top w:val="nil"/>
              <w:left w:val="nil"/>
              <w:bottom w:val="single" w:sz="4" w:space="0" w:color="auto"/>
              <w:right w:val="single" w:sz="4" w:space="0" w:color="auto"/>
            </w:tcBorders>
            <w:vAlign w:val="center"/>
          </w:tcPr>
          <w:p w:rsidR="00D95287" w:rsidRPr="0059022B" w:rsidRDefault="00D5622A">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0</w:t>
            </w:r>
          </w:p>
        </w:tc>
        <w:tc>
          <w:tcPr>
            <w:tcW w:w="1251" w:type="dxa"/>
            <w:tcBorders>
              <w:top w:val="nil"/>
              <w:left w:val="nil"/>
              <w:bottom w:val="single" w:sz="4" w:space="0" w:color="auto"/>
              <w:right w:val="single" w:sz="4" w:space="0" w:color="auto"/>
            </w:tcBorders>
            <w:vAlign w:val="center"/>
          </w:tcPr>
          <w:p w:rsidR="00D95287" w:rsidRPr="0059022B" w:rsidRDefault="00D5622A">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0</w:t>
            </w:r>
          </w:p>
        </w:tc>
        <w:tc>
          <w:tcPr>
            <w:tcW w:w="3852" w:type="dxa"/>
            <w:gridSpan w:val="2"/>
            <w:tcBorders>
              <w:top w:val="nil"/>
              <w:left w:val="nil"/>
              <w:bottom w:val="single" w:sz="4" w:space="0" w:color="auto"/>
              <w:right w:val="single" w:sz="4" w:space="0" w:color="auto"/>
            </w:tcBorders>
            <w:vAlign w:val="center"/>
          </w:tcPr>
          <w:p w:rsidR="00D95287" w:rsidRPr="0059022B" w:rsidRDefault="00D5622A">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0</w:t>
            </w:r>
          </w:p>
        </w:tc>
        <w:tc>
          <w:tcPr>
            <w:tcW w:w="832" w:type="dxa"/>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95287" w:rsidRPr="0059022B" w:rsidRDefault="00D5622A">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0</w:t>
            </w:r>
          </w:p>
        </w:tc>
        <w:tc>
          <w:tcPr>
            <w:tcW w:w="1552" w:type="dxa"/>
            <w:gridSpan w:val="4"/>
            <w:tcBorders>
              <w:top w:val="nil"/>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w:t>
            </w:r>
          </w:p>
        </w:tc>
      </w:tr>
      <w:tr w:rsidR="00D95287" w:rsidRPr="0059022B" w:rsidTr="00A135A0">
        <w:trPr>
          <w:gridAfter w:val="2"/>
          <w:wAfter w:w="44" w:type="dxa"/>
          <w:trHeight w:hRule="exact" w:val="394"/>
          <w:jc w:val="center"/>
        </w:trPr>
        <w:tc>
          <w:tcPr>
            <w:tcW w:w="890" w:type="dxa"/>
            <w:vMerge w:val="restart"/>
            <w:tcBorders>
              <w:top w:val="nil"/>
              <w:left w:val="single" w:sz="4" w:space="0" w:color="auto"/>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年度总体目标</w:t>
            </w:r>
          </w:p>
        </w:tc>
        <w:tc>
          <w:tcPr>
            <w:tcW w:w="5551" w:type="dxa"/>
            <w:gridSpan w:val="5"/>
            <w:tcBorders>
              <w:top w:val="single" w:sz="4" w:space="0" w:color="auto"/>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预期目标</w:t>
            </w:r>
          </w:p>
        </w:tc>
        <w:tc>
          <w:tcPr>
            <w:tcW w:w="7043" w:type="dxa"/>
            <w:gridSpan w:val="7"/>
            <w:tcBorders>
              <w:top w:val="single" w:sz="4" w:space="0" w:color="auto"/>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实际完成情况</w:t>
            </w:r>
          </w:p>
        </w:tc>
      </w:tr>
      <w:tr w:rsidR="00D95287" w:rsidRPr="0059022B" w:rsidTr="00A135A0">
        <w:trPr>
          <w:gridAfter w:val="2"/>
          <w:wAfter w:w="44" w:type="dxa"/>
          <w:trHeight w:hRule="exact" w:val="2131"/>
          <w:jc w:val="center"/>
        </w:trPr>
        <w:tc>
          <w:tcPr>
            <w:tcW w:w="890" w:type="dxa"/>
            <w:vMerge/>
            <w:tcBorders>
              <w:top w:val="nil"/>
              <w:left w:val="single" w:sz="4" w:space="0" w:color="auto"/>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5551" w:type="dxa"/>
            <w:gridSpan w:val="5"/>
            <w:tcBorders>
              <w:top w:val="single" w:sz="4" w:space="0" w:color="auto"/>
              <w:left w:val="nil"/>
              <w:bottom w:val="single" w:sz="4" w:space="0" w:color="auto"/>
              <w:right w:val="single" w:sz="4" w:space="0" w:color="auto"/>
            </w:tcBorders>
            <w:vAlign w:val="center"/>
          </w:tcPr>
          <w:p w:rsidR="00D95287" w:rsidRPr="0059022B" w:rsidRDefault="007A5402" w:rsidP="00F0621E">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紧紧围绕</w:t>
            </w:r>
            <w:proofErr w:type="gramStart"/>
            <w:r w:rsidRPr="0059022B">
              <w:rPr>
                <w:rFonts w:ascii="仿宋_GB2312" w:eastAsia="仿宋_GB2312" w:hAnsi="宋体" w:cs="宋体" w:hint="eastAsia"/>
                <w:kern w:val="0"/>
                <w:sz w:val="18"/>
                <w:szCs w:val="18"/>
              </w:rPr>
              <w:t>北京雄安协同</w:t>
            </w:r>
            <w:proofErr w:type="gramEnd"/>
            <w:r w:rsidRPr="0059022B">
              <w:rPr>
                <w:rFonts w:ascii="仿宋_GB2312" w:eastAsia="仿宋_GB2312" w:hAnsi="宋体" w:cs="宋体" w:hint="eastAsia"/>
                <w:kern w:val="0"/>
                <w:sz w:val="18"/>
                <w:szCs w:val="18"/>
              </w:rPr>
              <w:t>发展的总体目标，发挥北京市职业教育的整体优势，以</w:t>
            </w:r>
            <w:proofErr w:type="gramStart"/>
            <w:r w:rsidRPr="0059022B">
              <w:rPr>
                <w:rFonts w:ascii="仿宋_GB2312" w:eastAsia="仿宋_GB2312" w:hAnsi="宋体" w:cs="宋体" w:hint="eastAsia"/>
                <w:kern w:val="0"/>
                <w:sz w:val="18"/>
                <w:szCs w:val="18"/>
              </w:rPr>
              <w:t>以</w:t>
            </w:r>
            <w:proofErr w:type="gramEnd"/>
            <w:r w:rsidRPr="0059022B">
              <w:rPr>
                <w:rFonts w:ascii="仿宋_GB2312" w:eastAsia="仿宋_GB2312" w:hAnsi="宋体" w:cs="宋体" w:hint="eastAsia"/>
                <w:kern w:val="0"/>
                <w:sz w:val="18"/>
                <w:szCs w:val="18"/>
              </w:rPr>
              <w:t>教师专业发展能力提升为目标，</w:t>
            </w:r>
            <w:proofErr w:type="gramStart"/>
            <w:r w:rsidRPr="0059022B">
              <w:rPr>
                <w:rFonts w:ascii="仿宋_GB2312" w:eastAsia="仿宋_GB2312" w:hAnsi="宋体" w:cs="宋体" w:hint="eastAsia"/>
                <w:kern w:val="0"/>
                <w:sz w:val="18"/>
                <w:szCs w:val="18"/>
              </w:rPr>
              <w:t>完成雄安职业教育</w:t>
            </w:r>
            <w:proofErr w:type="gramEnd"/>
            <w:r w:rsidRPr="0059022B">
              <w:rPr>
                <w:rFonts w:ascii="仿宋_GB2312" w:eastAsia="仿宋_GB2312" w:hAnsi="宋体" w:cs="宋体" w:hint="eastAsia"/>
                <w:kern w:val="0"/>
                <w:sz w:val="18"/>
                <w:szCs w:val="18"/>
              </w:rPr>
              <w:t>教师教学能力的设计与比赛、教育教学论文评选以及班主任基本能力比赛和“三教”改革落实立德树人的根本任务 ，促进</w:t>
            </w:r>
            <w:proofErr w:type="gramStart"/>
            <w:r w:rsidRPr="0059022B">
              <w:rPr>
                <w:rFonts w:ascii="仿宋_GB2312" w:eastAsia="仿宋_GB2312" w:hAnsi="宋体" w:cs="宋体" w:hint="eastAsia"/>
                <w:kern w:val="0"/>
                <w:sz w:val="18"/>
                <w:szCs w:val="18"/>
              </w:rPr>
              <w:t>雄安教师</w:t>
            </w:r>
            <w:proofErr w:type="gramEnd"/>
            <w:r w:rsidRPr="0059022B">
              <w:rPr>
                <w:rFonts w:ascii="仿宋_GB2312" w:eastAsia="仿宋_GB2312" w:hAnsi="宋体" w:cs="宋体" w:hint="eastAsia"/>
                <w:kern w:val="0"/>
                <w:sz w:val="18"/>
                <w:szCs w:val="18"/>
              </w:rPr>
              <w:t>教学能力、科研水平的提升，提高教育教学水平，发挥北京职业教育的示范作用，扩大北京职业教育的影响力和服务能力。</w:t>
            </w:r>
          </w:p>
        </w:tc>
        <w:tc>
          <w:tcPr>
            <w:tcW w:w="7043" w:type="dxa"/>
            <w:gridSpan w:val="7"/>
            <w:tcBorders>
              <w:top w:val="single" w:sz="4" w:space="0" w:color="auto"/>
              <w:left w:val="nil"/>
              <w:bottom w:val="single" w:sz="4" w:space="0" w:color="auto"/>
              <w:right w:val="single" w:sz="4" w:space="0" w:color="auto"/>
            </w:tcBorders>
            <w:vAlign w:val="center"/>
          </w:tcPr>
          <w:p w:rsidR="00D95287" w:rsidRPr="0059022B" w:rsidRDefault="007A5402" w:rsidP="007A5402">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 xml:space="preserve">  组织完成教师能力大赛，按照教育部的标准完成12课时教学设计，教学设计符合大赛要求，参赛教师80名</w:t>
            </w:r>
            <w:r w:rsidRPr="0059022B">
              <w:rPr>
                <w:rFonts w:ascii="仿宋_GB2312" w:eastAsia="仿宋_GB2312" w:hAnsi="宋体" w:cs="宋体" w:hint="eastAsia"/>
                <w:kern w:val="0"/>
                <w:sz w:val="18"/>
                <w:szCs w:val="18"/>
              </w:rPr>
              <w:tab/>
              <w:t>；紧紧围绕双师队伍建设、教学设计以及教育部教学能力比赛标准，培训内容适应教师和学校发展  教师教学设计与教学能力专题培训培训教师90名，完成优秀</w:t>
            </w:r>
            <w:proofErr w:type="gramStart"/>
            <w:r w:rsidRPr="0059022B">
              <w:rPr>
                <w:rFonts w:ascii="仿宋_GB2312" w:eastAsia="仿宋_GB2312" w:hAnsi="宋体" w:cs="宋体" w:hint="eastAsia"/>
                <w:kern w:val="0"/>
                <w:sz w:val="18"/>
                <w:szCs w:val="18"/>
              </w:rPr>
              <w:t>论文评选论文评选</w:t>
            </w:r>
            <w:proofErr w:type="gramEnd"/>
            <w:r w:rsidRPr="0059022B">
              <w:rPr>
                <w:rFonts w:ascii="仿宋_GB2312" w:eastAsia="仿宋_GB2312" w:hAnsi="宋体" w:cs="宋体" w:hint="eastAsia"/>
                <w:kern w:val="0"/>
                <w:sz w:val="18"/>
                <w:szCs w:val="18"/>
              </w:rPr>
              <w:t>80篇。按照教育部的标准完成班主任基本功比赛，比赛内容符合大赛要求。组织完成班主任基本功大赛，参赛教师50名</w:t>
            </w:r>
            <w:r w:rsidRPr="0059022B">
              <w:rPr>
                <w:rFonts w:ascii="仿宋_GB2312" w:eastAsia="仿宋_GB2312" w:hAnsi="宋体" w:cs="宋体" w:hint="eastAsia"/>
                <w:kern w:val="0"/>
                <w:sz w:val="18"/>
                <w:szCs w:val="18"/>
              </w:rPr>
              <w:tab/>
              <w:t>培训培训教师90名，职业教育与发展、管理团队建设、专业建设、</w:t>
            </w:r>
            <w:proofErr w:type="gramStart"/>
            <w:r w:rsidRPr="0059022B">
              <w:rPr>
                <w:rFonts w:ascii="仿宋_GB2312" w:eastAsia="仿宋_GB2312" w:hAnsi="宋体" w:cs="宋体" w:hint="eastAsia"/>
                <w:kern w:val="0"/>
                <w:sz w:val="18"/>
                <w:szCs w:val="18"/>
              </w:rPr>
              <w:t>雄安产业</w:t>
            </w:r>
            <w:proofErr w:type="gramEnd"/>
            <w:r w:rsidRPr="0059022B">
              <w:rPr>
                <w:rFonts w:ascii="仿宋_GB2312" w:eastAsia="仿宋_GB2312" w:hAnsi="宋体" w:cs="宋体" w:hint="eastAsia"/>
                <w:kern w:val="0"/>
                <w:sz w:val="18"/>
                <w:szCs w:val="18"/>
              </w:rPr>
              <w:t>发展规划培训学校领导与管理干部培训教师90名</w:t>
            </w:r>
            <w:r w:rsidRPr="0059022B">
              <w:rPr>
                <w:rFonts w:ascii="仿宋_GB2312" w:eastAsia="仿宋_GB2312" w:hAnsi="宋体" w:cs="宋体" w:hint="eastAsia"/>
                <w:kern w:val="0"/>
                <w:sz w:val="18"/>
                <w:szCs w:val="18"/>
              </w:rPr>
              <w:tab/>
            </w:r>
          </w:p>
        </w:tc>
      </w:tr>
      <w:tr w:rsidR="00E4073F" w:rsidRPr="0059022B" w:rsidTr="00A135A0">
        <w:trPr>
          <w:gridAfter w:val="2"/>
          <w:wAfter w:w="44" w:type="dxa"/>
          <w:trHeight w:hRule="exact" w:val="992"/>
          <w:jc w:val="center"/>
        </w:trPr>
        <w:tc>
          <w:tcPr>
            <w:tcW w:w="890" w:type="dxa"/>
            <w:vMerge w:val="restart"/>
            <w:tcBorders>
              <w:top w:val="single" w:sz="4" w:space="0" w:color="auto"/>
              <w:left w:val="single" w:sz="4" w:space="0" w:color="auto"/>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lastRenderedPageBreak/>
              <w:t>绩</w:t>
            </w:r>
            <w:r w:rsidRPr="0059022B">
              <w:rPr>
                <w:rFonts w:ascii="仿宋_GB2312" w:eastAsia="仿宋_GB2312" w:hAnsi="宋体" w:cs="宋体" w:hint="eastAsia"/>
                <w:kern w:val="0"/>
                <w:sz w:val="18"/>
                <w:szCs w:val="18"/>
              </w:rPr>
              <w:br/>
              <w:t>效</w:t>
            </w:r>
            <w:r w:rsidRPr="0059022B">
              <w:rPr>
                <w:rFonts w:ascii="仿宋_GB2312" w:eastAsia="仿宋_GB2312" w:hAnsi="宋体" w:cs="宋体" w:hint="eastAsia"/>
                <w:kern w:val="0"/>
                <w:sz w:val="18"/>
                <w:szCs w:val="18"/>
              </w:rPr>
              <w:br/>
              <w:t>指</w:t>
            </w:r>
            <w:r w:rsidRPr="0059022B">
              <w:rPr>
                <w:rFonts w:ascii="仿宋_GB2312" w:eastAsia="仿宋_GB2312" w:hAnsi="宋体" w:cs="宋体" w:hint="eastAsia"/>
                <w:kern w:val="0"/>
                <w:sz w:val="18"/>
                <w:szCs w:val="18"/>
              </w:rPr>
              <w:br/>
              <w:t>标</w:t>
            </w:r>
          </w:p>
        </w:tc>
        <w:tc>
          <w:tcPr>
            <w:tcW w:w="567" w:type="dxa"/>
            <w:tcBorders>
              <w:top w:val="single" w:sz="4" w:space="0" w:color="auto"/>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一级指标</w:t>
            </w:r>
          </w:p>
        </w:tc>
        <w:tc>
          <w:tcPr>
            <w:tcW w:w="993" w:type="dxa"/>
            <w:tcBorders>
              <w:top w:val="single" w:sz="4" w:space="0" w:color="auto"/>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二级指标</w:t>
            </w:r>
          </w:p>
        </w:tc>
        <w:tc>
          <w:tcPr>
            <w:tcW w:w="2740" w:type="dxa"/>
            <w:gridSpan w:val="2"/>
            <w:tcBorders>
              <w:top w:val="single" w:sz="4" w:space="0" w:color="auto"/>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三级指标</w:t>
            </w:r>
          </w:p>
        </w:tc>
        <w:tc>
          <w:tcPr>
            <w:tcW w:w="1959" w:type="dxa"/>
            <w:gridSpan w:val="2"/>
            <w:tcBorders>
              <w:top w:val="single" w:sz="4" w:space="0" w:color="auto"/>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年度</w:t>
            </w:r>
          </w:p>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指标值</w:t>
            </w:r>
          </w:p>
        </w:tc>
        <w:tc>
          <w:tcPr>
            <w:tcW w:w="3144" w:type="dxa"/>
            <w:tcBorders>
              <w:top w:val="single" w:sz="4" w:space="0" w:color="auto"/>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实际</w:t>
            </w:r>
          </w:p>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完成值</w:t>
            </w:r>
          </w:p>
        </w:tc>
        <w:tc>
          <w:tcPr>
            <w:tcW w:w="1122" w:type="dxa"/>
            <w:gridSpan w:val="2"/>
            <w:tcBorders>
              <w:top w:val="single" w:sz="4" w:space="0" w:color="auto"/>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分值</w:t>
            </w:r>
          </w:p>
        </w:tc>
        <w:tc>
          <w:tcPr>
            <w:tcW w:w="674" w:type="dxa"/>
            <w:gridSpan w:val="2"/>
            <w:tcBorders>
              <w:top w:val="single" w:sz="4" w:space="0" w:color="auto"/>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得分</w:t>
            </w:r>
          </w:p>
        </w:tc>
        <w:tc>
          <w:tcPr>
            <w:tcW w:w="1395" w:type="dxa"/>
            <w:tcBorders>
              <w:top w:val="single" w:sz="4" w:space="0" w:color="auto"/>
              <w:left w:val="nil"/>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偏差原因分析及改进</w:t>
            </w:r>
          </w:p>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措施</w:t>
            </w:r>
          </w:p>
        </w:tc>
      </w:tr>
      <w:tr w:rsidR="00E4073F" w:rsidRPr="0059022B" w:rsidTr="00A135A0">
        <w:trPr>
          <w:gridAfter w:val="2"/>
          <w:wAfter w:w="44" w:type="dxa"/>
          <w:trHeight w:hRule="exact" w:val="567"/>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95287" w:rsidRPr="0059022B" w:rsidRDefault="0076063D" w:rsidP="00C96199">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产出指标</w:t>
            </w:r>
            <w:r w:rsidR="00C96199" w:rsidRPr="0059022B">
              <w:rPr>
                <w:rFonts w:ascii="仿宋_GB2312" w:eastAsia="仿宋_GB2312" w:hAnsi="宋体" w:cs="宋体" w:hint="eastAsia"/>
                <w:kern w:val="0"/>
                <w:sz w:val="18"/>
                <w:szCs w:val="18"/>
              </w:rPr>
              <w:t>（50分）</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数量指标</w:t>
            </w:r>
            <w:r w:rsidR="00C96199" w:rsidRPr="0059022B">
              <w:rPr>
                <w:rFonts w:ascii="仿宋_GB2312" w:eastAsia="仿宋_GB2312" w:hAnsi="宋体" w:cs="宋体" w:hint="eastAsia"/>
                <w:kern w:val="0"/>
                <w:sz w:val="18"/>
                <w:szCs w:val="18"/>
              </w:rPr>
              <w:t>（15分）</w:t>
            </w:r>
          </w:p>
        </w:tc>
        <w:tc>
          <w:tcPr>
            <w:tcW w:w="2740" w:type="dxa"/>
            <w:gridSpan w:val="2"/>
            <w:tcBorders>
              <w:top w:val="single" w:sz="4" w:space="0" w:color="auto"/>
              <w:left w:val="nil"/>
              <w:bottom w:val="single" w:sz="4" w:space="0" w:color="auto"/>
              <w:right w:val="single" w:sz="4" w:space="0" w:color="auto"/>
            </w:tcBorders>
            <w:vAlign w:val="center"/>
          </w:tcPr>
          <w:p w:rsidR="00D95287" w:rsidRPr="0059022B" w:rsidRDefault="007A5402" w:rsidP="004F21E1">
            <w:pPr>
              <w:widowControl/>
              <w:spacing w:line="240" w:lineRule="exact"/>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组织完成教师能力大赛</w:t>
            </w:r>
          </w:p>
        </w:tc>
        <w:tc>
          <w:tcPr>
            <w:tcW w:w="1959" w:type="dxa"/>
            <w:gridSpan w:val="2"/>
            <w:tcBorders>
              <w:top w:val="single" w:sz="4" w:space="0" w:color="auto"/>
              <w:left w:val="nil"/>
              <w:bottom w:val="single" w:sz="4" w:space="0" w:color="auto"/>
              <w:right w:val="single" w:sz="4" w:space="0" w:color="auto"/>
            </w:tcBorders>
            <w:vAlign w:val="center"/>
          </w:tcPr>
          <w:p w:rsidR="00D95287" w:rsidRPr="0059022B" w:rsidRDefault="007A5402">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参赛教师80名</w:t>
            </w:r>
          </w:p>
        </w:tc>
        <w:tc>
          <w:tcPr>
            <w:tcW w:w="3144" w:type="dxa"/>
            <w:tcBorders>
              <w:top w:val="single" w:sz="4" w:space="0" w:color="auto"/>
              <w:left w:val="nil"/>
              <w:bottom w:val="single" w:sz="4" w:space="0" w:color="auto"/>
              <w:right w:val="single" w:sz="4" w:space="0" w:color="auto"/>
            </w:tcBorders>
            <w:vAlign w:val="center"/>
          </w:tcPr>
          <w:p w:rsidR="00D95287" w:rsidRPr="0059022B" w:rsidRDefault="007A5402" w:rsidP="00C45DBC">
            <w:pPr>
              <w:widowControl/>
              <w:spacing w:line="240" w:lineRule="exact"/>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26个项目，124名教师一等奖6项、二等奖10</w:t>
            </w:r>
            <w:r w:rsidR="004F21E1" w:rsidRPr="0059022B">
              <w:rPr>
                <w:rFonts w:ascii="仿宋_GB2312" w:eastAsia="仿宋_GB2312" w:hAnsi="宋体" w:cs="宋体" w:hint="eastAsia"/>
                <w:color w:val="000000"/>
                <w:kern w:val="0"/>
                <w:sz w:val="18"/>
                <w:szCs w:val="18"/>
              </w:rPr>
              <w:t>项</w:t>
            </w:r>
          </w:p>
        </w:tc>
        <w:tc>
          <w:tcPr>
            <w:tcW w:w="1122" w:type="dxa"/>
            <w:gridSpan w:val="2"/>
            <w:tcBorders>
              <w:top w:val="single" w:sz="4" w:space="0" w:color="auto"/>
              <w:left w:val="nil"/>
              <w:bottom w:val="single" w:sz="4" w:space="0" w:color="auto"/>
              <w:right w:val="single" w:sz="4" w:space="0" w:color="auto"/>
            </w:tcBorders>
            <w:vAlign w:val="center"/>
          </w:tcPr>
          <w:p w:rsidR="00D95287"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674" w:type="dxa"/>
            <w:gridSpan w:val="2"/>
            <w:tcBorders>
              <w:top w:val="single" w:sz="4" w:space="0" w:color="auto"/>
              <w:left w:val="nil"/>
              <w:bottom w:val="single" w:sz="4" w:space="0" w:color="auto"/>
              <w:right w:val="single" w:sz="4" w:space="0" w:color="auto"/>
            </w:tcBorders>
            <w:vAlign w:val="center"/>
          </w:tcPr>
          <w:p w:rsidR="00D95287"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1395" w:type="dxa"/>
            <w:tcBorders>
              <w:top w:val="single" w:sz="4" w:space="0" w:color="auto"/>
              <w:left w:val="nil"/>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r>
      <w:tr w:rsidR="00E4073F" w:rsidRPr="0059022B" w:rsidTr="00A135A0">
        <w:trPr>
          <w:gridAfter w:val="2"/>
          <w:wAfter w:w="44" w:type="dxa"/>
          <w:trHeight w:hRule="exact" w:val="695"/>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2740" w:type="dxa"/>
            <w:gridSpan w:val="2"/>
            <w:tcBorders>
              <w:top w:val="single" w:sz="4" w:space="0" w:color="auto"/>
              <w:left w:val="nil"/>
              <w:bottom w:val="single" w:sz="4" w:space="0" w:color="auto"/>
              <w:right w:val="single" w:sz="4" w:space="0" w:color="auto"/>
            </w:tcBorders>
            <w:vAlign w:val="center"/>
          </w:tcPr>
          <w:p w:rsidR="00D95287" w:rsidRPr="0059022B" w:rsidRDefault="004F21E1">
            <w:pPr>
              <w:widowControl/>
              <w:spacing w:line="240" w:lineRule="exact"/>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教师教学设计与教学能力专题</w:t>
            </w:r>
          </w:p>
        </w:tc>
        <w:tc>
          <w:tcPr>
            <w:tcW w:w="1959" w:type="dxa"/>
            <w:gridSpan w:val="2"/>
            <w:tcBorders>
              <w:top w:val="single" w:sz="4" w:space="0" w:color="auto"/>
              <w:left w:val="nil"/>
              <w:bottom w:val="single" w:sz="4" w:space="0" w:color="auto"/>
              <w:right w:val="single" w:sz="4" w:space="0" w:color="auto"/>
            </w:tcBorders>
            <w:vAlign w:val="center"/>
          </w:tcPr>
          <w:p w:rsidR="00D95287" w:rsidRPr="0059022B" w:rsidRDefault="004F21E1" w:rsidP="000D1161">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培训培训教师90名</w:t>
            </w:r>
          </w:p>
        </w:tc>
        <w:tc>
          <w:tcPr>
            <w:tcW w:w="3144" w:type="dxa"/>
            <w:tcBorders>
              <w:top w:val="single" w:sz="4" w:space="0" w:color="auto"/>
              <w:left w:val="nil"/>
              <w:bottom w:val="single" w:sz="4" w:space="0" w:color="auto"/>
              <w:right w:val="single" w:sz="4" w:space="0" w:color="auto"/>
            </w:tcBorders>
            <w:vAlign w:val="center"/>
          </w:tcPr>
          <w:p w:rsidR="00D95287" w:rsidRPr="0059022B" w:rsidRDefault="004F21E1" w:rsidP="00C45DBC">
            <w:pPr>
              <w:widowControl/>
              <w:spacing w:line="240" w:lineRule="exact"/>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121名课堂革命专题培训</w:t>
            </w:r>
          </w:p>
        </w:tc>
        <w:tc>
          <w:tcPr>
            <w:tcW w:w="1122" w:type="dxa"/>
            <w:gridSpan w:val="2"/>
            <w:tcBorders>
              <w:top w:val="single" w:sz="4" w:space="0" w:color="auto"/>
              <w:left w:val="nil"/>
              <w:bottom w:val="single" w:sz="4" w:space="0" w:color="auto"/>
              <w:right w:val="single" w:sz="4" w:space="0" w:color="auto"/>
            </w:tcBorders>
            <w:vAlign w:val="center"/>
          </w:tcPr>
          <w:p w:rsidR="00D95287"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674" w:type="dxa"/>
            <w:gridSpan w:val="2"/>
            <w:tcBorders>
              <w:top w:val="single" w:sz="4" w:space="0" w:color="auto"/>
              <w:left w:val="nil"/>
              <w:bottom w:val="single" w:sz="4" w:space="0" w:color="auto"/>
              <w:right w:val="single" w:sz="4" w:space="0" w:color="auto"/>
            </w:tcBorders>
            <w:vAlign w:val="center"/>
          </w:tcPr>
          <w:p w:rsidR="00D95287"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1395" w:type="dxa"/>
            <w:tcBorders>
              <w:top w:val="single" w:sz="4" w:space="0" w:color="auto"/>
              <w:left w:val="nil"/>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r>
      <w:tr w:rsidR="00E4073F" w:rsidRPr="0059022B" w:rsidTr="00A135A0">
        <w:trPr>
          <w:gridAfter w:val="2"/>
          <w:wAfter w:w="44" w:type="dxa"/>
          <w:trHeight w:hRule="exact" w:val="725"/>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2740" w:type="dxa"/>
            <w:gridSpan w:val="2"/>
            <w:tcBorders>
              <w:top w:val="single" w:sz="4" w:space="0" w:color="auto"/>
              <w:left w:val="nil"/>
              <w:bottom w:val="single" w:sz="4" w:space="0" w:color="auto"/>
              <w:right w:val="single" w:sz="4" w:space="0" w:color="auto"/>
            </w:tcBorders>
            <w:vAlign w:val="center"/>
          </w:tcPr>
          <w:p w:rsidR="004F21E1" w:rsidRPr="0059022B" w:rsidRDefault="004F21E1">
            <w:pPr>
              <w:widowControl/>
              <w:spacing w:line="240" w:lineRule="exact"/>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完成优秀论文评选</w:t>
            </w:r>
          </w:p>
        </w:tc>
        <w:tc>
          <w:tcPr>
            <w:tcW w:w="1959" w:type="dxa"/>
            <w:gridSpan w:val="2"/>
            <w:tcBorders>
              <w:top w:val="single" w:sz="4" w:space="0" w:color="auto"/>
              <w:left w:val="nil"/>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评选80篇</w:t>
            </w:r>
          </w:p>
        </w:tc>
        <w:tc>
          <w:tcPr>
            <w:tcW w:w="3144" w:type="dxa"/>
            <w:tcBorders>
              <w:top w:val="single" w:sz="4" w:space="0" w:color="auto"/>
              <w:left w:val="nil"/>
              <w:bottom w:val="single" w:sz="4" w:space="0" w:color="auto"/>
              <w:right w:val="single" w:sz="4" w:space="0" w:color="auto"/>
            </w:tcBorders>
            <w:vAlign w:val="center"/>
          </w:tcPr>
          <w:p w:rsidR="004F21E1" w:rsidRPr="0059022B" w:rsidRDefault="004F21E1" w:rsidP="00C45DBC">
            <w:pPr>
              <w:widowControl/>
              <w:spacing w:line="240" w:lineRule="exact"/>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推荐论文97篇。最终获奖57篇，一等奖8篇、二等奖19篇</w:t>
            </w:r>
          </w:p>
        </w:tc>
        <w:tc>
          <w:tcPr>
            <w:tcW w:w="1122" w:type="dxa"/>
            <w:gridSpan w:val="2"/>
            <w:tcBorders>
              <w:top w:val="single" w:sz="4" w:space="0" w:color="auto"/>
              <w:left w:val="nil"/>
              <w:bottom w:val="single" w:sz="4" w:space="0" w:color="auto"/>
              <w:right w:val="single" w:sz="4" w:space="0" w:color="auto"/>
            </w:tcBorders>
            <w:vAlign w:val="center"/>
          </w:tcPr>
          <w:p w:rsidR="004F21E1"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674" w:type="dxa"/>
            <w:gridSpan w:val="2"/>
            <w:tcBorders>
              <w:top w:val="single" w:sz="4" w:space="0" w:color="auto"/>
              <w:left w:val="nil"/>
              <w:bottom w:val="single" w:sz="4" w:space="0" w:color="auto"/>
              <w:right w:val="single" w:sz="4" w:space="0" w:color="auto"/>
            </w:tcBorders>
            <w:vAlign w:val="center"/>
          </w:tcPr>
          <w:p w:rsidR="004F21E1"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1395" w:type="dxa"/>
            <w:tcBorders>
              <w:top w:val="single" w:sz="4" w:space="0" w:color="auto"/>
              <w:left w:val="nil"/>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r>
      <w:tr w:rsidR="00E4073F" w:rsidRPr="0059022B" w:rsidTr="00A135A0">
        <w:trPr>
          <w:gridAfter w:val="2"/>
          <w:wAfter w:w="44" w:type="dxa"/>
          <w:trHeight w:hRule="exact" w:val="552"/>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2740" w:type="dxa"/>
            <w:gridSpan w:val="2"/>
            <w:tcBorders>
              <w:top w:val="single" w:sz="4" w:space="0" w:color="auto"/>
              <w:left w:val="nil"/>
              <w:bottom w:val="single" w:sz="4" w:space="0" w:color="auto"/>
              <w:right w:val="single" w:sz="4" w:space="0" w:color="auto"/>
            </w:tcBorders>
            <w:vAlign w:val="center"/>
          </w:tcPr>
          <w:p w:rsidR="004F21E1" w:rsidRPr="0059022B" w:rsidRDefault="004F21E1">
            <w:pPr>
              <w:widowControl/>
              <w:spacing w:line="240" w:lineRule="exact"/>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组织完成班主任基本功大赛</w:t>
            </w:r>
          </w:p>
        </w:tc>
        <w:tc>
          <w:tcPr>
            <w:tcW w:w="1959" w:type="dxa"/>
            <w:gridSpan w:val="2"/>
            <w:tcBorders>
              <w:top w:val="single" w:sz="4" w:space="0" w:color="auto"/>
              <w:left w:val="nil"/>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50名</w:t>
            </w:r>
          </w:p>
        </w:tc>
        <w:tc>
          <w:tcPr>
            <w:tcW w:w="3144" w:type="dxa"/>
            <w:tcBorders>
              <w:top w:val="single" w:sz="4" w:space="0" w:color="auto"/>
              <w:left w:val="nil"/>
              <w:bottom w:val="single" w:sz="4" w:space="0" w:color="auto"/>
              <w:right w:val="single" w:sz="4" w:space="0" w:color="auto"/>
            </w:tcBorders>
            <w:vAlign w:val="center"/>
          </w:tcPr>
          <w:p w:rsidR="004F21E1" w:rsidRPr="0059022B" w:rsidRDefault="004F21E1" w:rsidP="00C45DBC">
            <w:pPr>
              <w:widowControl/>
              <w:spacing w:line="240" w:lineRule="exact"/>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16名</w:t>
            </w:r>
            <w:proofErr w:type="gramStart"/>
            <w:r w:rsidRPr="0059022B">
              <w:rPr>
                <w:rFonts w:ascii="仿宋_GB2312" w:eastAsia="仿宋_GB2312" w:hAnsi="宋体" w:cs="宋体" w:hint="eastAsia"/>
                <w:color w:val="000000"/>
                <w:kern w:val="0"/>
                <w:sz w:val="18"/>
                <w:szCs w:val="18"/>
              </w:rPr>
              <w:t>雄安教师</w:t>
            </w:r>
            <w:proofErr w:type="gramEnd"/>
            <w:r w:rsidRPr="0059022B">
              <w:rPr>
                <w:rFonts w:ascii="仿宋_GB2312" w:eastAsia="仿宋_GB2312" w:hAnsi="宋体" w:cs="宋体" w:hint="eastAsia"/>
                <w:color w:val="000000"/>
                <w:kern w:val="0"/>
                <w:sz w:val="18"/>
                <w:szCs w:val="18"/>
              </w:rPr>
              <w:t>32个项目</w:t>
            </w:r>
          </w:p>
        </w:tc>
        <w:tc>
          <w:tcPr>
            <w:tcW w:w="1122" w:type="dxa"/>
            <w:gridSpan w:val="2"/>
            <w:tcBorders>
              <w:top w:val="single" w:sz="4" w:space="0" w:color="auto"/>
              <w:left w:val="nil"/>
              <w:bottom w:val="single" w:sz="4" w:space="0" w:color="auto"/>
              <w:right w:val="single" w:sz="4" w:space="0" w:color="auto"/>
            </w:tcBorders>
            <w:vAlign w:val="center"/>
          </w:tcPr>
          <w:p w:rsidR="004F21E1"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674" w:type="dxa"/>
            <w:gridSpan w:val="2"/>
            <w:tcBorders>
              <w:top w:val="single" w:sz="4" w:space="0" w:color="auto"/>
              <w:left w:val="nil"/>
              <w:bottom w:val="single" w:sz="4" w:space="0" w:color="auto"/>
              <w:right w:val="single" w:sz="4" w:space="0" w:color="auto"/>
            </w:tcBorders>
            <w:vAlign w:val="center"/>
          </w:tcPr>
          <w:p w:rsidR="004F21E1"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1395" w:type="dxa"/>
            <w:tcBorders>
              <w:top w:val="single" w:sz="4" w:space="0" w:color="auto"/>
              <w:left w:val="nil"/>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r>
      <w:tr w:rsidR="00E4073F" w:rsidRPr="0059022B" w:rsidTr="00A135A0">
        <w:trPr>
          <w:gridAfter w:val="2"/>
          <w:wAfter w:w="44" w:type="dxa"/>
          <w:trHeight w:hRule="exact" w:val="706"/>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2740" w:type="dxa"/>
            <w:gridSpan w:val="2"/>
            <w:tcBorders>
              <w:top w:val="single" w:sz="4" w:space="0" w:color="auto"/>
              <w:left w:val="nil"/>
              <w:bottom w:val="single" w:sz="4" w:space="0" w:color="auto"/>
              <w:right w:val="single" w:sz="4" w:space="0" w:color="auto"/>
            </w:tcBorders>
          </w:tcPr>
          <w:p w:rsidR="004F21E1" w:rsidRPr="0059022B" w:rsidRDefault="004F21E1" w:rsidP="00C850EF">
            <w:pPr>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组织完成三</w:t>
            </w:r>
            <w:proofErr w:type="gramStart"/>
            <w:r w:rsidRPr="0059022B">
              <w:rPr>
                <w:rFonts w:ascii="仿宋_GB2312" w:eastAsia="仿宋_GB2312" w:hAnsi="宋体" w:cs="宋体" w:hint="eastAsia"/>
                <w:color w:val="000000"/>
                <w:kern w:val="0"/>
                <w:sz w:val="18"/>
                <w:szCs w:val="18"/>
              </w:rPr>
              <w:t>教改革</w:t>
            </w:r>
            <w:proofErr w:type="gramEnd"/>
            <w:r w:rsidRPr="0059022B">
              <w:rPr>
                <w:rFonts w:ascii="仿宋_GB2312" w:eastAsia="仿宋_GB2312" w:hAnsi="宋体" w:cs="宋体" w:hint="eastAsia"/>
                <w:color w:val="000000"/>
                <w:kern w:val="0"/>
                <w:sz w:val="18"/>
                <w:szCs w:val="18"/>
              </w:rPr>
              <w:t>以及班主任工作培训</w:t>
            </w:r>
          </w:p>
        </w:tc>
        <w:tc>
          <w:tcPr>
            <w:tcW w:w="1959" w:type="dxa"/>
            <w:gridSpan w:val="2"/>
            <w:tcBorders>
              <w:top w:val="single" w:sz="4" w:space="0" w:color="auto"/>
              <w:left w:val="nil"/>
              <w:bottom w:val="single" w:sz="4" w:space="0" w:color="auto"/>
              <w:right w:val="single" w:sz="4" w:space="0" w:color="auto"/>
            </w:tcBorders>
          </w:tcPr>
          <w:p w:rsidR="004F21E1" w:rsidRPr="0059022B" w:rsidRDefault="004F21E1" w:rsidP="0034111E">
            <w:pPr>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培训教师90名</w:t>
            </w:r>
          </w:p>
        </w:tc>
        <w:tc>
          <w:tcPr>
            <w:tcW w:w="3144" w:type="dxa"/>
            <w:tcBorders>
              <w:top w:val="single" w:sz="4" w:space="0" w:color="auto"/>
              <w:left w:val="nil"/>
              <w:bottom w:val="single" w:sz="4" w:space="0" w:color="auto"/>
              <w:right w:val="single" w:sz="4" w:space="0" w:color="auto"/>
            </w:tcBorders>
          </w:tcPr>
          <w:p w:rsidR="004F21E1" w:rsidRPr="0059022B" w:rsidRDefault="004F21E1" w:rsidP="00C45DBC">
            <w:pPr>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121名教师三</w:t>
            </w:r>
            <w:proofErr w:type="gramStart"/>
            <w:r w:rsidRPr="0059022B">
              <w:rPr>
                <w:rFonts w:ascii="仿宋_GB2312" w:eastAsia="仿宋_GB2312" w:hAnsi="宋体" w:cs="宋体" w:hint="eastAsia"/>
                <w:color w:val="000000"/>
                <w:kern w:val="0"/>
                <w:sz w:val="18"/>
                <w:szCs w:val="18"/>
              </w:rPr>
              <w:t>教改革</w:t>
            </w:r>
            <w:proofErr w:type="gramEnd"/>
            <w:r w:rsidRPr="0059022B">
              <w:rPr>
                <w:rFonts w:ascii="仿宋_GB2312" w:eastAsia="仿宋_GB2312" w:hAnsi="宋体" w:cs="宋体" w:hint="eastAsia"/>
                <w:color w:val="000000"/>
                <w:kern w:val="0"/>
                <w:sz w:val="18"/>
                <w:szCs w:val="18"/>
              </w:rPr>
              <w:t>专题培训</w:t>
            </w:r>
          </w:p>
        </w:tc>
        <w:tc>
          <w:tcPr>
            <w:tcW w:w="1122" w:type="dxa"/>
            <w:gridSpan w:val="2"/>
            <w:tcBorders>
              <w:top w:val="single" w:sz="4" w:space="0" w:color="auto"/>
              <w:left w:val="nil"/>
              <w:bottom w:val="single" w:sz="4" w:space="0" w:color="auto"/>
              <w:right w:val="single" w:sz="4" w:space="0" w:color="auto"/>
            </w:tcBorders>
            <w:vAlign w:val="center"/>
          </w:tcPr>
          <w:p w:rsidR="004F21E1"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674" w:type="dxa"/>
            <w:gridSpan w:val="2"/>
            <w:tcBorders>
              <w:top w:val="single" w:sz="4" w:space="0" w:color="auto"/>
              <w:left w:val="nil"/>
              <w:bottom w:val="single" w:sz="4" w:space="0" w:color="auto"/>
              <w:right w:val="single" w:sz="4" w:space="0" w:color="auto"/>
            </w:tcBorders>
            <w:vAlign w:val="center"/>
          </w:tcPr>
          <w:p w:rsidR="004F21E1"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1395" w:type="dxa"/>
            <w:tcBorders>
              <w:top w:val="single" w:sz="4" w:space="0" w:color="auto"/>
              <w:left w:val="nil"/>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r>
      <w:tr w:rsidR="00E4073F" w:rsidRPr="0059022B" w:rsidTr="00A135A0">
        <w:trPr>
          <w:gridAfter w:val="2"/>
          <w:wAfter w:w="44" w:type="dxa"/>
          <w:trHeight w:hRule="exact" w:val="416"/>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2740" w:type="dxa"/>
            <w:gridSpan w:val="2"/>
            <w:tcBorders>
              <w:top w:val="single" w:sz="4" w:space="0" w:color="auto"/>
              <w:left w:val="nil"/>
              <w:bottom w:val="single" w:sz="4" w:space="0" w:color="auto"/>
              <w:right w:val="single" w:sz="4" w:space="0" w:color="auto"/>
            </w:tcBorders>
          </w:tcPr>
          <w:p w:rsidR="004F21E1" w:rsidRPr="0059022B" w:rsidRDefault="004F21E1" w:rsidP="00C850EF">
            <w:pPr>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学校领导与管理干部培训</w:t>
            </w:r>
          </w:p>
        </w:tc>
        <w:tc>
          <w:tcPr>
            <w:tcW w:w="1959" w:type="dxa"/>
            <w:gridSpan w:val="2"/>
            <w:tcBorders>
              <w:top w:val="single" w:sz="4" w:space="0" w:color="auto"/>
              <w:left w:val="nil"/>
              <w:bottom w:val="single" w:sz="4" w:space="0" w:color="auto"/>
              <w:right w:val="single" w:sz="4" w:space="0" w:color="auto"/>
            </w:tcBorders>
          </w:tcPr>
          <w:p w:rsidR="004F21E1" w:rsidRPr="0059022B" w:rsidRDefault="004F21E1" w:rsidP="0034111E">
            <w:pPr>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培训教师90名</w:t>
            </w:r>
          </w:p>
        </w:tc>
        <w:tc>
          <w:tcPr>
            <w:tcW w:w="3144" w:type="dxa"/>
            <w:tcBorders>
              <w:top w:val="single" w:sz="4" w:space="0" w:color="auto"/>
              <w:left w:val="nil"/>
              <w:bottom w:val="single" w:sz="4" w:space="0" w:color="auto"/>
              <w:right w:val="single" w:sz="4" w:space="0" w:color="auto"/>
            </w:tcBorders>
          </w:tcPr>
          <w:p w:rsidR="004F21E1" w:rsidRPr="0059022B" w:rsidRDefault="004F21E1" w:rsidP="00C45DBC">
            <w:pPr>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153名提</w:t>
            </w:r>
            <w:proofErr w:type="gramStart"/>
            <w:r w:rsidRPr="0059022B">
              <w:rPr>
                <w:rFonts w:ascii="仿宋_GB2312" w:eastAsia="仿宋_GB2312" w:hAnsi="宋体" w:cs="宋体" w:hint="eastAsia"/>
                <w:color w:val="000000"/>
                <w:kern w:val="0"/>
                <w:sz w:val="18"/>
                <w:szCs w:val="18"/>
              </w:rPr>
              <w:t>质培优背景</w:t>
            </w:r>
            <w:proofErr w:type="gramEnd"/>
            <w:r w:rsidRPr="0059022B">
              <w:rPr>
                <w:rFonts w:ascii="仿宋_GB2312" w:eastAsia="仿宋_GB2312" w:hAnsi="宋体" w:cs="宋体" w:hint="eastAsia"/>
                <w:color w:val="000000"/>
                <w:kern w:val="0"/>
                <w:sz w:val="18"/>
                <w:szCs w:val="18"/>
              </w:rPr>
              <w:t>下</w:t>
            </w:r>
            <w:proofErr w:type="gramStart"/>
            <w:r w:rsidRPr="0059022B">
              <w:rPr>
                <w:rFonts w:ascii="仿宋_GB2312" w:eastAsia="仿宋_GB2312" w:hAnsi="宋体" w:cs="宋体" w:hint="eastAsia"/>
                <w:color w:val="000000"/>
                <w:kern w:val="0"/>
                <w:sz w:val="18"/>
                <w:szCs w:val="18"/>
              </w:rPr>
              <w:t>课程思政系统化</w:t>
            </w:r>
            <w:proofErr w:type="gramEnd"/>
          </w:p>
        </w:tc>
        <w:tc>
          <w:tcPr>
            <w:tcW w:w="1122" w:type="dxa"/>
            <w:gridSpan w:val="2"/>
            <w:tcBorders>
              <w:top w:val="single" w:sz="4" w:space="0" w:color="auto"/>
              <w:left w:val="nil"/>
              <w:bottom w:val="single" w:sz="4" w:space="0" w:color="auto"/>
              <w:right w:val="single" w:sz="4" w:space="0" w:color="auto"/>
            </w:tcBorders>
            <w:vAlign w:val="center"/>
          </w:tcPr>
          <w:p w:rsidR="004F21E1"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674" w:type="dxa"/>
            <w:gridSpan w:val="2"/>
            <w:tcBorders>
              <w:top w:val="single" w:sz="4" w:space="0" w:color="auto"/>
              <w:left w:val="nil"/>
              <w:bottom w:val="single" w:sz="4" w:space="0" w:color="auto"/>
              <w:right w:val="single" w:sz="4" w:space="0" w:color="auto"/>
            </w:tcBorders>
            <w:vAlign w:val="center"/>
          </w:tcPr>
          <w:p w:rsidR="004F21E1"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1395" w:type="dxa"/>
            <w:tcBorders>
              <w:top w:val="single" w:sz="4" w:space="0" w:color="auto"/>
              <w:left w:val="nil"/>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r>
      <w:tr w:rsidR="00E4073F" w:rsidRPr="0059022B" w:rsidTr="00A135A0">
        <w:trPr>
          <w:gridAfter w:val="2"/>
          <w:wAfter w:w="44" w:type="dxa"/>
          <w:trHeight w:val="688"/>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质量指标</w:t>
            </w:r>
            <w:r w:rsidR="00C96199" w:rsidRPr="0059022B">
              <w:rPr>
                <w:rFonts w:ascii="仿宋_GB2312" w:eastAsia="仿宋_GB2312" w:hAnsi="宋体" w:cs="宋体" w:hint="eastAsia"/>
                <w:kern w:val="0"/>
                <w:sz w:val="18"/>
                <w:szCs w:val="18"/>
              </w:rPr>
              <w:t>（15分）</w:t>
            </w:r>
          </w:p>
        </w:tc>
        <w:tc>
          <w:tcPr>
            <w:tcW w:w="2740" w:type="dxa"/>
            <w:gridSpan w:val="2"/>
            <w:tcBorders>
              <w:top w:val="single" w:sz="4" w:space="0" w:color="auto"/>
              <w:left w:val="nil"/>
              <w:right w:val="single" w:sz="4" w:space="0" w:color="auto"/>
            </w:tcBorders>
            <w:vAlign w:val="center"/>
          </w:tcPr>
          <w:p w:rsidR="004F21E1" w:rsidRPr="0059022B" w:rsidRDefault="00591FBA" w:rsidP="00591FBA">
            <w:pPr>
              <w:widowControl/>
              <w:spacing w:line="240" w:lineRule="exact"/>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按照教育部的标准完成12课时教学设计，教学设计符合大赛要求获奖率不超过60%紧紧围绕双师队伍建设、教学设计以及教育部教学能力比赛标准，培训内容适应教师和学校发展按照教育部的标准完成班主任基本功比赛，比赛内容符合大赛要求。1+X证书、三教改革、课程思政、班主任教育管理等，与当今职业教育相适应，提升班主任的能力</w:t>
            </w:r>
          </w:p>
        </w:tc>
        <w:tc>
          <w:tcPr>
            <w:tcW w:w="1959" w:type="dxa"/>
            <w:gridSpan w:val="2"/>
            <w:tcBorders>
              <w:top w:val="single" w:sz="4" w:space="0" w:color="auto"/>
              <w:left w:val="nil"/>
              <w:right w:val="single" w:sz="4" w:space="0" w:color="auto"/>
            </w:tcBorders>
            <w:vAlign w:val="center"/>
          </w:tcPr>
          <w:p w:rsidR="004F21E1" w:rsidRPr="0059022B" w:rsidRDefault="00591FBA">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教学设计12课时以上，论文评选不超过60%</w:t>
            </w:r>
          </w:p>
        </w:tc>
        <w:tc>
          <w:tcPr>
            <w:tcW w:w="3144" w:type="dxa"/>
            <w:tcBorders>
              <w:top w:val="single" w:sz="4" w:space="0" w:color="auto"/>
              <w:left w:val="nil"/>
              <w:right w:val="single" w:sz="4" w:space="0" w:color="auto"/>
            </w:tcBorders>
            <w:vAlign w:val="center"/>
          </w:tcPr>
          <w:p w:rsidR="004F21E1" w:rsidRPr="0059022B" w:rsidRDefault="00591FBA" w:rsidP="00CC2232">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按照相关内容开展针对性的培训。培训内容与职业教育的发展和学校实际紧密结合，有效指导教师的能力提升和学校管理能力提升。</w:t>
            </w:r>
          </w:p>
          <w:p w:rsidR="00591FBA" w:rsidRPr="0059022B" w:rsidRDefault="00591FBA" w:rsidP="00CC2232">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教学设计16课时，论文获奖58%</w:t>
            </w:r>
          </w:p>
        </w:tc>
        <w:tc>
          <w:tcPr>
            <w:tcW w:w="1122" w:type="dxa"/>
            <w:gridSpan w:val="2"/>
            <w:tcBorders>
              <w:top w:val="single" w:sz="4" w:space="0" w:color="auto"/>
              <w:left w:val="nil"/>
              <w:right w:val="single" w:sz="4" w:space="0" w:color="auto"/>
            </w:tcBorders>
            <w:vAlign w:val="center"/>
          </w:tcPr>
          <w:p w:rsidR="004F21E1"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15</w:t>
            </w:r>
          </w:p>
        </w:tc>
        <w:tc>
          <w:tcPr>
            <w:tcW w:w="674" w:type="dxa"/>
            <w:gridSpan w:val="2"/>
            <w:tcBorders>
              <w:top w:val="single" w:sz="4" w:space="0" w:color="auto"/>
              <w:left w:val="nil"/>
              <w:right w:val="single" w:sz="4" w:space="0" w:color="auto"/>
            </w:tcBorders>
            <w:vAlign w:val="center"/>
          </w:tcPr>
          <w:p w:rsidR="004F21E1" w:rsidRPr="0059022B" w:rsidRDefault="000D116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15</w:t>
            </w:r>
          </w:p>
        </w:tc>
        <w:tc>
          <w:tcPr>
            <w:tcW w:w="1395" w:type="dxa"/>
            <w:tcBorders>
              <w:top w:val="single" w:sz="4" w:space="0" w:color="auto"/>
              <w:left w:val="nil"/>
              <w:right w:val="single" w:sz="4" w:space="0" w:color="auto"/>
            </w:tcBorders>
            <w:vAlign w:val="center"/>
          </w:tcPr>
          <w:p w:rsidR="004F21E1" w:rsidRPr="0059022B" w:rsidRDefault="004F21E1">
            <w:pPr>
              <w:widowControl/>
              <w:spacing w:line="240" w:lineRule="exact"/>
              <w:jc w:val="center"/>
              <w:rPr>
                <w:rFonts w:ascii="仿宋_GB2312" w:eastAsia="仿宋_GB2312" w:hAnsi="宋体" w:cs="宋体"/>
                <w:kern w:val="0"/>
                <w:sz w:val="18"/>
                <w:szCs w:val="18"/>
              </w:rPr>
            </w:pPr>
          </w:p>
        </w:tc>
      </w:tr>
      <w:tr w:rsidR="004C43B1" w:rsidRPr="0059022B" w:rsidTr="00A135A0">
        <w:trPr>
          <w:gridAfter w:val="2"/>
          <w:wAfter w:w="44" w:type="dxa"/>
          <w:trHeight w:val="1680"/>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c>
          <w:tcPr>
            <w:tcW w:w="993" w:type="dxa"/>
            <w:vMerge w:val="restart"/>
            <w:tcBorders>
              <w:top w:val="single" w:sz="4" w:space="0" w:color="auto"/>
              <w:left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时效指标（10分）</w:t>
            </w:r>
          </w:p>
        </w:tc>
        <w:tc>
          <w:tcPr>
            <w:tcW w:w="2740" w:type="dxa"/>
            <w:gridSpan w:val="2"/>
            <w:tcBorders>
              <w:top w:val="single" w:sz="4" w:space="0" w:color="auto"/>
              <w:left w:val="nil"/>
              <w:right w:val="single" w:sz="4" w:space="0" w:color="auto"/>
            </w:tcBorders>
            <w:vAlign w:val="center"/>
          </w:tcPr>
          <w:p w:rsidR="004C43B1" w:rsidRPr="0059022B" w:rsidRDefault="004C43B1" w:rsidP="00591FBA">
            <w:pPr>
              <w:spacing w:line="240" w:lineRule="exact"/>
              <w:jc w:val="left"/>
              <w:rPr>
                <w:rFonts w:ascii="仿宋_GB2312" w:eastAsia="仿宋_GB2312" w:hAnsi="宋体" w:cs="宋体"/>
                <w:color w:val="000000"/>
                <w:kern w:val="0"/>
                <w:sz w:val="18"/>
                <w:szCs w:val="18"/>
              </w:rPr>
            </w:pPr>
            <w:r w:rsidRPr="00D53149">
              <w:rPr>
                <w:rFonts w:ascii="仿宋_GB2312" w:eastAsia="仿宋_GB2312" w:hint="eastAsia"/>
                <w:szCs w:val="28"/>
              </w:rPr>
              <w:t>项目开始阶段，组织学校项目负责人加强与成员学校进行联系，初步制定教师教学能力比赛、班主任基本功大赛以及教师培训的具体内容，完成技能比赛的方案。</w:t>
            </w:r>
          </w:p>
        </w:tc>
        <w:tc>
          <w:tcPr>
            <w:tcW w:w="1959" w:type="dxa"/>
            <w:gridSpan w:val="2"/>
            <w:tcBorders>
              <w:top w:val="single" w:sz="4" w:space="0" w:color="auto"/>
              <w:left w:val="nil"/>
              <w:right w:val="single" w:sz="4" w:space="0" w:color="auto"/>
            </w:tcBorders>
            <w:vAlign w:val="center"/>
          </w:tcPr>
          <w:p w:rsidR="004C43B1" w:rsidRPr="0059022B" w:rsidRDefault="004C43B1" w:rsidP="00173351">
            <w:pPr>
              <w:widowControl/>
              <w:spacing w:line="240" w:lineRule="exact"/>
              <w:jc w:val="left"/>
              <w:rPr>
                <w:rFonts w:ascii="仿宋_GB2312" w:eastAsia="仿宋_GB2312" w:hAnsi="宋体" w:cs="宋体"/>
                <w:kern w:val="0"/>
                <w:sz w:val="18"/>
                <w:szCs w:val="18"/>
              </w:rPr>
            </w:pPr>
            <w:r w:rsidRPr="00D53149">
              <w:rPr>
                <w:rFonts w:ascii="仿宋_GB2312" w:eastAsia="仿宋_GB2312" w:hint="eastAsia"/>
                <w:szCs w:val="28"/>
              </w:rPr>
              <w:t>2021年1月-4月</w:t>
            </w:r>
          </w:p>
        </w:tc>
        <w:tc>
          <w:tcPr>
            <w:tcW w:w="3144" w:type="dxa"/>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已按计划完成</w:t>
            </w:r>
          </w:p>
        </w:tc>
        <w:tc>
          <w:tcPr>
            <w:tcW w:w="1122" w:type="dxa"/>
            <w:gridSpan w:val="2"/>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674" w:type="dxa"/>
            <w:gridSpan w:val="2"/>
            <w:tcBorders>
              <w:top w:val="single" w:sz="4" w:space="0" w:color="auto"/>
              <w:left w:val="nil"/>
              <w:right w:val="single" w:sz="4" w:space="0" w:color="auto"/>
            </w:tcBorders>
            <w:vAlign w:val="center"/>
          </w:tcPr>
          <w:p w:rsidR="004C43B1" w:rsidRPr="0059022B" w:rsidRDefault="00CA3CF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1395" w:type="dxa"/>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r>
      <w:tr w:rsidR="004C43B1" w:rsidRPr="0059022B" w:rsidTr="00A135A0">
        <w:trPr>
          <w:gridAfter w:val="2"/>
          <w:wAfter w:w="44" w:type="dxa"/>
          <w:trHeight w:val="571"/>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c>
          <w:tcPr>
            <w:tcW w:w="993" w:type="dxa"/>
            <w:vMerge/>
            <w:tcBorders>
              <w:left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c>
          <w:tcPr>
            <w:tcW w:w="2740" w:type="dxa"/>
            <w:gridSpan w:val="2"/>
            <w:tcBorders>
              <w:top w:val="single" w:sz="4" w:space="0" w:color="auto"/>
              <w:left w:val="nil"/>
              <w:right w:val="single" w:sz="4" w:space="0" w:color="auto"/>
            </w:tcBorders>
            <w:vAlign w:val="center"/>
          </w:tcPr>
          <w:p w:rsidR="004C43B1" w:rsidRPr="0059022B" w:rsidRDefault="004C43B1" w:rsidP="00591FBA">
            <w:pPr>
              <w:spacing w:line="240" w:lineRule="exact"/>
              <w:jc w:val="left"/>
              <w:rPr>
                <w:rFonts w:ascii="仿宋_GB2312" w:eastAsia="仿宋_GB2312" w:hAnsi="宋体" w:cs="宋体"/>
                <w:color w:val="000000"/>
                <w:kern w:val="0"/>
                <w:sz w:val="18"/>
                <w:szCs w:val="18"/>
              </w:rPr>
            </w:pPr>
            <w:r w:rsidRPr="00D53149">
              <w:rPr>
                <w:rFonts w:ascii="仿宋_GB2312" w:eastAsia="仿宋_GB2312" w:hint="eastAsia"/>
                <w:szCs w:val="28"/>
              </w:rPr>
              <w:t>开展教师优秀论文评选活动</w:t>
            </w:r>
          </w:p>
        </w:tc>
        <w:tc>
          <w:tcPr>
            <w:tcW w:w="1959" w:type="dxa"/>
            <w:gridSpan w:val="2"/>
            <w:tcBorders>
              <w:top w:val="single" w:sz="4" w:space="0" w:color="auto"/>
              <w:left w:val="nil"/>
              <w:right w:val="single" w:sz="4" w:space="0" w:color="auto"/>
            </w:tcBorders>
            <w:vAlign w:val="center"/>
          </w:tcPr>
          <w:p w:rsidR="004C43B1" w:rsidRPr="0059022B" w:rsidRDefault="004C43B1" w:rsidP="00173351">
            <w:pPr>
              <w:widowControl/>
              <w:spacing w:line="240" w:lineRule="exact"/>
              <w:jc w:val="left"/>
              <w:rPr>
                <w:rFonts w:ascii="仿宋_GB2312" w:eastAsia="仿宋_GB2312" w:hAnsi="宋体" w:cs="宋体"/>
                <w:kern w:val="0"/>
                <w:sz w:val="18"/>
                <w:szCs w:val="18"/>
              </w:rPr>
            </w:pPr>
            <w:r w:rsidRPr="00D53149">
              <w:rPr>
                <w:rFonts w:ascii="仿宋_GB2312" w:eastAsia="仿宋_GB2312" w:hint="eastAsia"/>
                <w:szCs w:val="28"/>
              </w:rPr>
              <w:t>2021年7月-8月</w:t>
            </w:r>
          </w:p>
        </w:tc>
        <w:tc>
          <w:tcPr>
            <w:tcW w:w="3144" w:type="dxa"/>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已按计划完成</w:t>
            </w:r>
          </w:p>
        </w:tc>
        <w:tc>
          <w:tcPr>
            <w:tcW w:w="1122" w:type="dxa"/>
            <w:gridSpan w:val="2"/>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674" w:type="dxa"/>
            <w:gridSpan w:val="2"/>
            <w:tcBorders>
              <w:top w:val="single" w:sz="4" w:space="0" w:color="auto"/>
              <w:left w:val="nil"/>
              <w:right w:val="single" w:sz="4" w:space="0" w:color="auto"/>
            </w:tcBorders>
            <w:vAlign w:val="center"/>
          </w:tcPr>
          <w:p w:rsidR="004C43B1" w:rsidRPr="0059022B" w:rsidRDefault="00CA3CF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1395" w:type="dxa"/>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r>
      <w:tr w:rsidR="004C43B1" w:rsidRPr="0059022B" w:rsidTr="00A135A0">
        <w:trPr>
          <w:gridAfter w:val="2"/>
          <w:wAfter w:w="44" w:type="dxa"/>
          <w:trHeight w:val="1542"/>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c>
          <w:tcPr>
            <w:tcW w:w="993" w:type="dxa"/>
            <w:vMerge/>
            <w:tcBorders>
              <w:left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c>
          <w:tcPr>
            <w:tcW w:w="2740" w:type="dxa"/>
            <w:gridSpan w:val="2"/>
            <w:tcBorders>
              <w:top w:val="single" w:sz="4" w:space="0" w:color="auto"/>
              <w:left w:val="nil"/>
              <w:right w:val="single" w:sz="4" w:space="0" w:color="auto"/>
            </w:tcBorders>
            <w:vAlign w:val="center"/>
          </w:tcPr>
          <w:p w:rsidR="004C43B1" w:rsidRPr="00D53149" w:rsidRDefault="004C43B1" w:rsidP="00D9776F">
            <w:pPr>
              <w:spacing w:line="240" w:lineRule="exact"/>
              <w:jc w:val="left"/>
              <w:rPr>
                <w:rFonts w:ascii="仿宋_GB2312" w:eastAsia="仿宋_GB2312"/>
                <w:szCs w:val="28"/>
              </w:rPr>
            </w:pPr>
            <w:r w:rsidRPr="00D53149">
              <w:rPr>
                <w:rFonts w:ascii="仿宋_GB2312" w:eastAsia="仿宋_GB2312" w:hint="eastAsia"/>
                <w:szCs w:val="28"/>
              </w:rPr>
              <w:t>开展双师</w:t>
            </w:r>
            <w:proofErr w:type="gramStart"/>
            <w:r w:rsidRPr="00D53149">
              <w:rPr>
                <w:rFonts w:ascii="仿宋_GB2312" w:eastAsia="仿宋_GB2312" w:hint="eastAsia"/>
                <w:szCs w:val="28"/>
              </w:rPr>
              <w:t>型教师</w:t>
            </w:r>
            <w:proofErr w:type="gramEnd"/>
            <w:r w:rsidRPr="00D53149">
              <w:rPr>
                <w:rFonts w:ascii="仿宋_GB2312" w:eastAsia="仿宋_GB2312" w:hint="eastAsia"/>
                <w:szCs w:val="28"/>
              </w:rPr>
              <w:t>队伍建设、教学能力提高等专题培训。</w:t>
            </w:r>
          </w:p>
          <w:p w:rsidR="004C43B1" w:rsidRPr="00D53149" w:rsidRDefault="004C43B1" w:rsidP="00D9776F">
            <w:pPr>
              <w:spacing w:line="240" w:lineRule="exact"/>
              <w:jc w:val="left"/>
              <w:rPr>
                <w:rFonts w:ascii="仿宋_GB2312" w:eastAsia="仿宋_GB2312"/>
                <w:szCs w:val="28"/>
              </w:rPr>
            </w:pPr>
            <w:r w:rsidRPr="00D53149">
              <w:rPr>
                <w:rFonts w:ascii="仿宋_GB2312" w:eastAsia="仿宋_GB2312" w:hint="eastAsia"/>
                <w:szCs w:val="28"/>
              </w:rPr>
              <w:t>课程</w:t>
            </w:r>
            <w:proofErr w:type="gramStart"/>
            <w:r w:rsidRPr="00D53149">
              <w:rPr>
                <w:rFonts w:ascii="仿宋_GB2312" w:eastAsia="仿宋_GB2312" w:hint="eastAsia"/>
                <w:szCs w:val="28"/>
              </w:rPr>
              <w:t>思政落实</w:t>
            </w:r>
            <w:proofErr w:type="gramEnd"/>
            <w:r w:rsidRPr="00D53149">
              <w:rPr>
                <w:rFonts w:ascii="仿宋_GB2312" w:eastAsia="仿宋_GB2312" w:hint="eastAsia"/>
                <w:szCs w:val="28"/>
              </w:rPr>
              <w:t>与三教改革、班主任工作等专题培训</w:t>
            </w:r>
            <w:r>
              <w:rPr>
                <w:rFonts w:ascii="仿宋_GB2312" w:eastAsia="仿宋_GB2312" w:hint="eastAsia"/>
                <w:szCs w:val="28"/>
              </w:rPr>
              <w:t>。</w:t>
            </w:r>
          </w:p>
          <w:p w:rsidR="004C43B1" w:rsidRPr="00D9776F" w:rsidRDefault="004C43B1" w:rsidP="00D9776F">
            <w:pPr>
              <w:spacing w:line="240" w:lineRule="exact"/>
              <w:jc w:val="left"/>
              <w:rPr>
                <w:rFonts w:ascii="仿宋_GB2312" w:eastAsia="仿宋_GB2312"/>
                <w:szCs w:val="28"/>
              </w:rPr>
            </w:pPr>
            <w:r w:rsidRPr="00D53149">
              <w:rPr>
                <w:rFonts w:ascii="仿宋_GB2312" w:eastAsia="仿宋_GB2312" w:hint="eastAsia"/>
                <w:szCs w:val="28"/>
              </w:rPr>
              <w:t>领导管理干部专题培训</w:t>
            </w:r>
            <w:r>
              <w:rPr>
                <w:rFonts w:ascii="仿宋_GB2312" w:eastAsia="仿宋_GB2312" w:hint="eastAsia"/>
                <w:szCs w:val="28"/>
              </w:rPr>
              <w:t>。</w:t>
            </w:r>
          </w:p>
        </w:tc>
        <w:tc>
          <w:tcPr>
            <w:tcW w:w="1959" w:type="dxa"/>
            <w:gridSpan w:val="2"/>
            <w:tcBorders>
              <w:top w:val="single" w:sz="4" w:space="0" w:color="auto"/>
              <w:left w:val="nil"/>
              <w:right w:val="single" w:sz="4" w:space="0" w:color="auto"/>
            </w:tcBorders>
            <w:vAlign w:val="center"/>
          </w:tcPr>
          <w:p w:rsidR="004C43B1" w:rsidRPr="0059022B" w:rsidRDefault="004C43B1" w:rsidP="00173351">
            <w:pPr>
              <w:widowControl/>
              <w:spacing w:line="240" w:lineRule="exact"/>
              <w:jc w:val="left"/>
              <w:rPr>
                <w:rFonts w:ascii="仿宋_GB2312" w:eastAsia="仿宋_GB2312" w:hAnsi="宋体" w:cs="宋体"/>
                <w:kern w:val="0"/>
                <w:sz w:val="18"/>
                <w:szCs w:val="18"/>
              </w:rPr>
            </w:pPr>
            <w:r w:rsidRPr="00D53149">
              <w:rPr>
                <w:rFonts w:ascii="仿宋_GB2312" w:eastAsia="仿宋_GB2312" w:hint="eastAsia"/>
                <w:szCs w:val="28"/>
              </w:rPr>
              <w:t>2021年7月-8月</w:t>
            </w:r>
          </w:p>
        </w:tc>
        <w:tc>
          <w:tcPr>
            <w:tcW w:w="3144" w:type="dxa"/>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受疫情影响，个别工作由线下调整为线上，时间重点在下半年进行</w:t>
            </w:r>
          </w:p>
        </w:tc>
        <w:tc>
          <w:tcPr>
            <w:tcW w:w="1122" w:type="dxa"/>
            <w:gridSpan w:val="2"/>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674" w:type="dxa"/>
            <w:gridSpan w:val="2"/>
            <w:tcBorders>
              <w:top w:val="single" w:sz="4" w:space="0" w:color="auto"/>
              <w:left w:val="nil"/>
              <w:right w:val="single" w:sz="4" w:space="0" w:color="auto"/>
            </w:tcBorders>
            <w:vAlign w:val="center"/>
          </w:tcPr>
          <w:p w:rsidR="004C43B1" w:rsidRPr="0059022B" w:rsidRDefault="00CA3CF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1395" w:type="dxa"/>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受疫情影响，个别工作由线下调整为线上，时间重点在下半年进行</w:t>
            </w:r>
          </w:p>
        </w:tc>
      </w:tr>
      <w:tr w:rsidR="004C43B1" w:rsidRPr="0059022B" w:rsidTr="00A135A0">
        <w:trPr>
          <w:gridAfter w:val="2"/>
          <w:wAfter w:w="44" w:type="dxa"/>
          <w:trHeight w:val="908"/>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c>
          <w:tcPr>
            <w:tcW w:w="993" w:type="dxa"/>
            <w:vMerge/>
            <w:tcBorders>
              <w:left w:val="single" w:sz="4" w:space="0" w:color="auto"/>
              <w:bottom w:val="single" w:sz="4" w:space="0" w:color="auto"/>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c>
          <w:tcPr>
            <w:tcW w:w="2740" w:type="dxa"/>
            <w:gridSpan w:val="2"/>
            <w:tcBorders>
              <w:top w:val="single" w:sz="4" w:space="0" w:color="auto"/>
              <w:left w:val="nil"/>
              <w:right w:val="single" w:sz="4" w:space="0" w:color="auto"/>
            </w:tcBorders>
            <w:vAlign w:val="center"/>
          </w:tcPr>
          <w:p w:rsidR="004C43B1" w:rsidRPr="00D53149" w:rsidRDefault="004C43B1" w:rsidP="00173351">
            <w:pPr>
              <w:spacing w:line="240" w:lineRule="exact"/>
              <w:jc w:val="left"/>
              <w:rPr>
                <w:rFonts w:ascii="仿宋_GB2312" w:eastAsia="仿宋_GB2312"/>
                <w:szCs w:val="28"/>
              </w:rPr>
            </w:pPr>
            <w:r w:rsidRPr="00D53149">
              <w:rPr>
                <w:rFonts w:ascii="仿宋_GB2312" w:eastAsia="仿宋_GB2312" w:hint="eastAsia"/>
                <w:szCs w:val="28"/>
              </w:rPr>
              <w:t>进行教师教学能力比赛、班主任基本功大赛以及成果交流、专家解读大赛方案等活动</w:t>
            </w:r>
          </w:p>
          <w:p w:rsidR="004C43B1" w:rsidRPr="00173351" w:rsidRDefault="004C43B1" w:rsidP="00173351">
            <w:pPr>
              <w:spacing w:line="240" w:lineRule="exact"/>
              <w:jc w:val="left"/>
              <w:rPr>
                <w:rFonts w:ascii="仿宋_GB2312" w:eastAsia="仿宋_GB2312"/>
                <w:szCs w:val="28"/>
              </w:rPr>
            </w:pPr>
          </w:p>
        </w:tc>
        <w:tc>
          <w:tcPr>
            <w:tcW w:w="1959" w:type="dxa"/>
            <w:gridSpan w:val="2"/>
            <w:tcBorders>
              <w:top w:val="single" w:sz="4" w:space="0" w:color="auto"/>
              <w:left w:val="nil"/>
              <w:right w:val="single" w:sz="4" w:space="0" w:color="auto"/>
            </w:tcBorders>
            <w:vAlign w:val="center"/>
          </w:tcPr>
          <w:p w:rsidR="004C43B1" w:rsidRPr="0059022B" w:rsidRDefault="004C43B1" w:rsidP="00173351">
            <w:pPr>
              <w:widowControl/>
              <w:spacing w:line="240" w:lineRule="exact"/>
              <w:jc w:val="left"/>
              <w:rPr>
                <w:rFonts w:ascii="仿宋_GB2312" w:eastAsia="仿宋_GB2312" w:hAnsi="宋体" w:cs="宋体"/>
                <w:kern w:val="0"/>
                <w:sz w:val="18"/>
                <w:szCs w:val="18"/>
              </w:rPr>
            </w:pPr>
            <w:r w:rsidRPr="00D53149">
              <w:rPr>
                <w:rFonts w:ascii="仿宋_GB2312" w:eastAsia="仿宋_GB2312" w:hint="eastAsia"/>
                <w:szCs w:val="28"/>
              </w:rPr>
              <w:t>2021年9月-12月</w:t>
            </w:r>
          </w:p>
        </w:tc>
        <w:tc>
          <w:tcPr>
            <w:tcW w:w="3144" w:type="dxa"/>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已按计划完成</w:t>
            </w:r>
          </w:p>
        </w:tc>
        <w:tc>
          <w:tcPr>
            <w:tcW w:w="1122" w:type="dxa"/>
            <w:gridSpan w:val="2"/>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674" w:type="dxa"/>
            <w:gridSpan w:val="2"/>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2.5</w:t>
            </w:r>
          </w:p>
        </w:tc>
        <w:tc>
          <w:tcPr>
            <w:tcW w:w="1395" w:type="dxa"/>
            <w:tcBorders>
              <w:top w:val="single" w:sz="4" w:space="0" w:color="auto"/>
              <w:left w:val="nil"/>
              <w:right w:val="single" w:sz="4" w:space="0" w:color="auto"/>
            </w:tcBorders>
            <w:vAlign w:val="center"/>
          </w:tcPr>
          <w:p w:rsidR="004C43B1" w:rsidRPr="0059022B" w:rsidRDefault="004C43B1">
            <w:pPr>
              <w:widowControl/>
              <w:spacing w:line="240" w:lineRule="exact"/>
              <w:jc w:val="center"/>
              <w:rPr>
                <w:rFonts w:ascii="仿宋_GB2312" w:eastAsia="仿宋_GB2312" w:hAnsi="宋体" w:cs="宋体"/>
                <w:kern w:val="0"/>
                <w:sz w:val="18"/>
                <w:szCs w:val="18"/>
              </w:rPr>
            </w:pPr>
          </w:p>
        </w:tc>
      </w:tr>
      <w:tr w:rsidR="00E4073F" w:rsidRPr="0059022B" w:rsidTr="00A135A0">
        <w:trPr>
          <w:gridAfter w:val="2"/>
          <w:wAfter w:w="44" w:type="dxa"/>
          <w:trHeight w:hRule="exact" w:val="3402"/>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95287" w:rsidRPr="0059022B" w:rsidRDefault="00D95287">
            <w:pPr>
              <w:widowControl/>
              <w:spacing w:line="240" w:lineRule="exact"/>
              <w:jc w:val="center"/>
              <w:rPr>
                <w:rFonts w:ascii="仿宋_GB2312" w:eastAsia="仿宋_GB2312" w:hAnsi="宋体" w:cs="宋体"/>
                <w:kern w:val="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D95287" w:rsidRPr="0059022B" w:rsidRDefault="0076063D">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成本指标</w:t>
            </w:r>
            <w:r w:rsidR="00C96199" w:rsidRPr="0059022B">
              <w:rPr>
                <w:rFonts w:ascii="仿宋_GB2312" w:eastAsia="仿宋_GB2312" w:hAnsi="宋体" w:cs="宋体" w:hint="eastAsia"/>
                <w:kern w:val="0"/>
                <w:sz w:val="18"/>
                <w:szCs w:val="18"/>
              </w:rPr>
              <w:t>(10分</w:t>
            </w:r>
          </w:p>
        </w:tc>
        <w:tc>
          <w:tcPr>
            <w:tcW w:w="2740" w:type="dxa"/>
            <w:gridSpan w:val="2"/>
            <w:tcBorders>
              <w:top w:val="single" w:sz="4" w:space="0" w:color="auto"/>
              <w:left w:val="nil"/>
              <w:bottom w:val="single" w:sz="4" w:space="0" w:color="auto"/>
              <w:right w:val="single" w:sz="4" w:space="0" w:color="auto"/>
            </w:tcBorders>
            <w:vAlign w:val="center"/>
          </w:tcPr>
          <w:p w:rsidR="00D95287" w:rsidRPr="0059022B" w:rsidRDefault="00367B5C" w:rsidP="00367B5C">
            <w:pPr>
              <w:widowControl/>
              <w:spacing w:line="240" w:lineRule="exact"/>
              <w:jc w:val="left"/>
              <w:rPr>
                <w:rFonts w:ascii="仿宋_GB2312" w:eastAsia="仿宋_GB2312" w:hAnsi="宋体" w:cs="宋体"/>
                <w:color w:val="000000"/>
                <w:kern w:val="0"/>
                <w:sz w:val="18"/>
                <w:szCs w:val="18"/>
                <w:highlight w:val="lightGray"/>
              </w:rPr>
            </w:pPr>
            <w:r w:rsidRPr="0059022B">
              <w:rPr>
                <w:rFonts w:ascii="仿宋_GB2312" w:eastAsia="仿宋_GB2312" w:hAnsi="宋体" w:cs="宋体" w:hint="eastAsia"/>
                <w:color w:val="000000"/>
                <w:kern w:val="0"/>
                <w:sz w:val="18"/>
                <w:szCs w:val="18"/>
              </w:rPr>
              <w:t>控制</w:t>
            </w:r>
            <w:r w:rsidR="009F3437">
              <w:rPr>
                <w:rFonts w:ascii="仿宋_GB2312" w:eastAsia="仿宋_GB2312" w:hAnsi="宋体" w:cs="宋体" w:hint="eastAsia"/>
                <w:color w:val="000000"/>
                <w:kern w:val="0"/>
                <w:sz w:val="18"/>
                <w:szCs w:val="18"/>
              </w:rPr>
              <w:t>23</w:t>
            </w:r>
            <w:r w:rsidR="00591FBA" w:rsidRPr="0059022B">
              <w:rPr>
                <w:rFonts w:ascii="仿宋_GB2312" w:eastAsia="仿宋_GB2312" w:hAnsi="宋体" w:cs="宋体" w:hint="eastAsia"/>
                <w:color w:val="000000"/>
                <w:kern w:val="0"/>
                <w:sz w:val="18"/>
                <w:szCs w:val="18"/>
              </w:rPr>
              <w:t>.</w:t>
            </w:r>
            <w:r w:rsidRPr="0059022B">
              <w:rPr>
                <w:rFonts w:ascii="仿宋_GB2312" w:eastAsia="仿宋_GB2312" w:hAnsi="宋体" w:cs="宋体" w:hint="eastAsia"/>
                <w:color w:val="000000"/>
                <w:kern w:val="0"/>
                <w:sz w:val="18"/>
                <w:szCs w:val="18"/>
              </w:rPr>
              <w:t>04</w:t>
            </w:r>
            <w:r w:rsidR="00591FBA" w:rsidRPr="0059022B">
              <w:rPr>
                <w:rFonts w:ascii="仿宋_GB2312" w:eastAsia="仿宋_GB2312" w:hAnsi="宋体" w:cs="宋体" w:hint="eastAsia"/>
                <w:color w:val="000000"/>
                <w:kern w:val="0"/>
                <w:sz w:val="18"/>
                <w:szCs w:val="18"/>
              </w:rPr>
              <w:t>万元之内</w:t>
            </w:r>
            <w:r w:rsidR="00591FBA" w:rsidRPr="0059022B">
              <w:rPr>
                <w:rFonts w:ascii="仿宋_GB2312" w:eastAsia="仿宋_GB2312" w:hAnsi="宋体" w:cs="宋体" w:hint="eastAsia"/>
                <w:color w:val="000000"/>
                <w:kern w:val="0"/>
                <w:sz w:val="18"/>
                <w:szCs w:val="18"/>
              </w:rPr>
              <w:tab/>
            </w:r>
            <w:r w:rsidR="00591FBA" w:rsidRPr="0059022B">
              <w:rPr>
                <w:rFonts w:ascii="仿宋_GB2312" w:eastAsia="仿宋_GB2312" w:hAnsi="宋体" w:cs="宋体" w:hint="eastAsia"/>
                <w:color w:val="000000"/>
                <w:kern w:val="0"/>
                <w:sz w:val="18"/>
                <w:szCs w:val="18"/>
              </w:rPr>
              <w:tab/>
            </w:r>
          </w:p>
        </w:tc>
        <w:tc>
          <w:tcPr>
            <w:tcW w:w="1959" w:type="dxa"/>
            <w:gridSpan w:val="2"/>
            <w:tcBorders>
              <w:top w:val="single" w:sz="4" w:space="0" w:color="auto"/>
              <w:left w:val="nil"/>
              <w:bottom w:val="single" w:sz="4" w:space="0" w:color="auto"/>
              <w:right w:val="single" w:sz="4" w:space="0" w:color="auto"/>
            </w:tcBorders>
            <w:vAlign w:val="center"/>
          </w:tcPr>
          <w:p w:rsidR="00D95287" w:rsidRPr="0059022B" w:rsidRDefault="00591FBA" w:rsidP="00367B5C">
            <w:pPr>
              <w:widowControl/>
              <w:spacing w:line="240" w:lineRule="exact"/>
              <w:jc w:val="center"/>
              <w:rPr>
                <w:rFonts w:ascii="仿宋_GB2312" w:eastAsia="仿宋_GB2312" w:hAnsi="宋体" w:cs="宋体"/>
                <w:kern w:val="0"/>
                <w:sz w:val="18"/>
                <w:szCs w:val="18"/>
                <w:highlight w:val="lightGray"/>
              </w:rPr>
            </w:pPr>
            <w:r w:rsidRPr="0059022B">
              <w:rPr>
                <w:rFonts w:ascii="仿宋_GB2312" w:eastAsia="仿宋_GB2312" w:hAnsi="宋体" w:cs="宋体" w:hint="eastAsia"/>
                <w:color w:val="000000"/>
                <w:kern w:val="0"/>
                <w:sz w:val="18"/>
                <w:szCs w:val="18"/>
              </w:rPr>
              <w:t>控制在</w:t>
            </w:r>
            <w:r w:rsidR="009F3437">
              <w:rPr>
                <w:rFonts w:ascii="仿宋_GB2312" w:eastAsia="仿宋_GB2312" w:hAnsi="宋体" w:cs="宋体" w:hint="eastAsia"/>
                <w:color w:val="000000"/>
                <w:kern w:val="0"/>
                <w:sz w:val="18"/>
                <w:szCs w:val="18"/>
              </w:rPr>
              <w:t>23</w:t>
            </w:r>
            <w:r w:rsidR="00367B5C" w:rsidRPr="0059022B">
              <w:rPr>
                <w:rFonts w:ascii="仿宋_GB2312" w:eastAsia="仿宋_GB2312" w:hAnsi="宋体" w:cs="宋体" w:hint="eastAsia"/>
                <w:color w:val="000000"/>
                <w:kern w:val="0"/>
                <w:sz w:val="18"/>
                <w:szCs w:val="18"/>
              </w:rPr>
              <w:t>.04</w:t>
            </w:r>
            <w:r w:rsidRPr="0059022B">
              <w:rPr>
                <w:rFonts w:ascii="仿宋_GB2312" w:eastAsia="仿宋_GB2312" w:hAnsi="宋体" w:cs="宋体" w:hint="eastAsia"/>
                <w:color w:val="000000"/>
                <w:kern w:val="0"/>
                <w:sz w:val="18"/>
                <w:szCs w:val="18"/>
              </w:rPr>
              <w:t>万元之内</w:t>
            </w:r>
          </w:p>
        </w:tc>
        <w:tc>
          <w:tcPr>
            <w:tcW w:w="3144" w:type="dxa"/>
            <w:tcBorders>
              <w:top w:val="single" w:sz="4" w:space="0" w:color="auto"/>
              <w:left w:val="nil"/>
              <w:bottom w:val="single" w:sz="4" w:space="0" w:color="auto"/>
              <w:right w:val="single" w:sz="4" w:space="0" w:color="auto"/>
            </w:tcBorders>
            <w:vAlign w:val="center"/>
          </w:tcPr>
          <w:p w:rsidR="00D95287" w:rsidRPr="0059022B" w:rsidRDefault="00367B5C">
            <w:pPr>
              <w:widowControl/>
              <w:spacing w:line="240" w:lineRule="exact"/>
              <w:jc w:val="center"/>
              <w:rPr>
                <w:rFonts w:ascii="仿宋_GB2312" w:eastAsia="仿宋_GB2312" w:hAnsi="宋体" w:cs="宋体"/>
                <w:kern w:val="0"/>
                <w:sz w:val="18"/>
                <w:szCs w:val="18"/>
                <w:highlight w:val="lightGray"/>
              </w:rPr>
            </w:pPr>
            <w:r w:rsidRPr="0059022B">
              <w:rPr>
                <w:rFonts w:ascii="仿宋_GB2312" w:eastAsia="仿宋_GB2312" w:hAnsi="宋体" w:cs="宋体" w:hint="eastAsia"/>
                <w:kern w:val="0"/>
                <w:sz w:val="18"/>
                <w:szCs w:val="18"/>
              </w:rPr>
              <w:t>23</w:t>
            </w:r>
            <w:r w:rsidR="00591FBA" w:rsidRPr="0059022B">
              <w:rPr>
                <w:rFonts w:ascii="仿宋_GB2312" w:eastAsia="仿宋_GB2312" w:hAnsi="宋体" w:cs="宋体"/>
                <w:kern w:val="0"/>
                <w:sz w:val="18"/>
                <w:szCs w:val="18"/>
              </w:rPr>
              <w:t>.01843</w:t>
            </w:r>
          </w:p>
        </w:tc>
        <w:tc>
          <w:tcPr>
            <w:tcW w:w="1122" w:type="dxa"/>
            <w:gridSpan w:val="2"/>
            <w:tcBorders>
              <w:top w:val="single" w:sz="4" w:space="0" w:color="auto"/>
              <w:left w:val="nil"/>
              <w:bottom w:val="single" w:sz="4" w:space="0" w:color="auto"/>
              <w:right w:val="single" w:sz="4" w:space="0" w:color="auto"/>
            </w:tcBorders>
            <w:vAlign w:val="center"/>
          </w:tcPr>
          <w:p w:rsidR="00D95287" w:rsidRPr="0059022B" w:rsidRDefault="00571AD1">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5</w:t>
            </w:r>
          </w:p>
        </w:tc>
        <w:tc>
          <w:tcPr>
            <w:tcW w:w="674" w:type="dxa"/>
            <w:gridSpan w:val="2"/>
            <w:tcBorders>
              <w:top w:val="single" w:sz="4" w:space="0" w:color="auto"/>
              <w:left w:val="nil"/>
              <w:bottom w:val="single" w:sz="4" w:space="0" w:color="auto"/>
              <w:right w:val="single" w:sz="4" w:space="0" w:color="auto"/>
            </w:tcBorders>
            <w:vAlign w:val="center"/>
          </w:tcPr>
          <w:p w:rsidR="00D95287" w:rsidRPr="0059022B" w:rsidRDefault="008C4CA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395" w:type="dxa"/>
            <w:tcBorders>
              <w:top w:val="single" w:sz="4" w:space="0" w:color="auto"/>
              <w:left w:val="nil"/>
              <w:bottom w:val="single" w:sz="4" w:space="0" w:color="auto"/>
              <w:right w:val="single" w:sz="4" w:space="0" w:color="auto"/>
            </w:tcBorders>
            <w:vAlign w:val="center"/>
          </w:tcPr>
          <w:p w:rsidR="00D95287" w:rsidRPr="0059022B" w:rsidRDefault="00591FBA" w:rsidP="00D5622A">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因疫情影响，项目实施教师之间的交流受到限制，学校</w:t>
            </w:r>
            <w:proofErr w:type="gramStart"/>
            <w:r w:rsidRPr="0059022B">
              <w:rPr>
                <w:rFonts w:ascii="仿宋_GB2312" w:eastAsia="仿宋_GB2312" w:hAnsi="宋体" w:cs="宋体" w:hint="eastAsia"/>
                <w:kern w:val="0"/>
                <w:sz w:val="18"/>
                <w:szCs w:val="18"/>
              </w:rPr>
              <w:t>实施线</w:t>
            </w:r>
            <w:proofErr w:type="gramEnd"/>
            <w:r w:rsidRPr="0059022B">
              <w:rPr>
                <w:rFonts w:ascii="仿宋_GB2312" w:eastAsia="仿宋_GB2312" w:hAnsi="宋体" w:cs="宋体" w:hint="eastAsia"/>
                <w:kern w:val="0"/>
                <w:sz w:val="18"/>
                <w:szCs w:val="18"/>
              </w:rPr>
              <w:t>上培训，资金支付成本大幅降低，于11月核减上报47万，实际资金23.04万元，</w:t>
            </w:r>
            <w:r w:rsidR="00571AD1" w:rsidRPr="0059022B">
              <w:rPr>
                <w:rFonts w:ascii="仿宋_GB2312" w:eastAsia="仿宋_GB2312" w:hAnsi="宋体" w:cs="宋体" w:hint="eastAsia"/>
                <w:kern w:val="0"/>
                <w:sz w:val="18"/>
                <w:szCs w:val="18"/>
              </w:rPr>
              <w:t>实际</w:t>
            </w:r>
            <w:r w:rsidRPr="0059022B">
              <w:rPr>
                <w:rFonts w:ascii="仿宋_GB2312" w:eastAsia="仿宋_GB2312" w:hAnsi="宋体" w:cs="宋体" w:hint="eastAsia"/>
                <w:kern w:val="0"/>
                <w:sz w:val="18"/>
                <w:szCs w:val="18"/>
              </w:rPr>
              <w:t>支出23.01843万元。.</w:t>
            </w:r>
          </w:p>
        </w:tc>
      </w:tr>
      <w:tr w:rsidR="00E4073F" w:rsidRPr="0059022B" w:rsidTr="00A135A0">
        <w:trPr>
          <w:gridAfter w:val="2"/>
          <w:wAfter w:w="44" w:type="dxa"/>
          <w:trHeight w:hRule="exact" w:val="1416"/>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效益指标30</w:t>
            </w:r>
          </w:p>
        </w:tc>
        <w:tc>
          <w:tcPr>
            <w:tcW w:w="993" w:type="dxa"/>
            <w:tcBorders>
              <w:top w:val="single" w:sz="4" w:space="0" w:color="auto"/>
              <w:left w:val="single" w:sz="4" w:space="0" w:color="auto"/>
              <w:bottom w:val="single" w:sz="4" w:space="0" w:color="auto"/>
              <w:right w:val="single" w:sz="4" w:space="0" w:color="auto"/>
            </w:tcBorders>
            <w:vAlign w:val="center"/>
          </w:tcPr>
          <w:p w:rsidR="00EF35FC" w:rsidRPr="0059022B" w:rsidRDefault="00EF35FC" w:rsidP="00CA2433">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经济效益</w:t>
            </w:r>
          </w:p>
          <w:p w:rsidR="00EF35FC" w:rsidRPr="0059022B" w:rsidRDefault="00EF35FC" w:rsidP="00CA2433">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指标</w:t>
            </w:r>
            <w:r w:rsidR="00CA2433" w:rsidRPr="0059022B">
              <w:rPr>
                <w:rFonts w:ascii="仿宋_GB2312" w:eastAsia="仿宋_GB2312" w:hAnsi="宋体" w:cs="宋体" w:hint="eastAsia"/>
                <w:kern w:val="0"/>
                <w:sz w:val="18"/>
                <w:szCs w:val="18"/>
              </w:rPr>
              <w:t>（</w:t>
            </w:r>
            <w:r w:rsidR="00945184">
              <w:rPr>
                <w:rFonts w:ascii="仿宋_GB2312" w:eastAsia="仿宋_GB2312" w:hAnsi="宋体" w:cs="宋体" w:hint="eastAsia"/>
                <w:kern w:val="0"/>
                <w:sz w:val="18"/>
                <w:szCs w:val="18"/>
              </w:rPr>
              <w:t>15</w:t>
            </w:r>
            <w:r w:rsidR="00CA2433" w:rsidRPr="0059022B">
              <w:rPr>
                <w:rFonts w:ascii="仿宋_GB2312" w:eastAsia="仿宋_GB2312" w:hAnsi="宋体" w:cs="宋体" w:hint="eastAsia"/>
                <w:kern w:val="0"/>
                <w:sz w:val="18"/>
                <w:szCs w:val="18"/>
              </w:rPr>
              <w:t>分）</w:t>
            </w:r>
          </w:p>
        </w:tc>
        <w:tc>
          <w:tcPr>
            <w:tcW w:w="2740" w:type="dxa"/>
            <w:gridSpan w:val="2"/>
            <w:tcBorders>
              <w:top w:val="single" w:sz="4" w:space="0" w:color="auto"/>
              <w:left w:val="nil"/>
              <w:bottom w:val="single" w:sz="4" w:space="0" w:color="auto"/>
              <w:right w:val="single" w:sz="4" w:space="0" w:color="auto"/>
            </w:tcBorders>
            <w:vAlign w:val="center"/>
          </w:tcPr>
          <w:p w:rsidR="00EF35FC" w:rsidRPr="0059022B" w:rsidRDefault="00EF35FC" w:rsidP="004D55B8">
            <w:pPr>
              <w:jc w:val="center"/>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经济效益指标</w:t>
            </w:r>
          </w:p>
        </w:tc>
        <w:tc>
          <w:tcPr>
            <w:tcW w:w="1959" w:type="dxa"/>
            <w:gridSpan w:val="2"/>
            <w:tcBorders>
              <w:top w:val="single" w:sz="4" w:space="0" w:color="auto"/>
              <w:left w:val="nil"/>
              <w:bottom w:val="single" w:sz="4" w:space="0" w:color="auto"/>
              <w:right w:val="single" w:sz="4" w:space="0" w:color="auto"/>
            </w:tcBorders>
          </w:tcPr>
          <w:p w:rsidR="00EF35FC" w:rsidRPr="0059022B" w:rsidRDefault="00EF35FC" w:rsidP="009E4F64">
            <w:pPr>
              <w:spacing w:line="240" w:lineRule="exact"/>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为雄职业教育发展服务，为社会培养高素质的技能型人才，提升北京市职业教育的服务水平。</w:t>
            </w:r>
          </w:p>
        </w:tc>
        <w:tc>
          <w:tcPr>
            <w:tcW w:w="3144" w:type="dxa"/>
            <w:tcBorders>
              <w:top w:val="single" w:sz="4" w:space="0" w:color="auto"/>
              <w:left w:val="nil"/>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经过调研分析，培训内容接近学校实际，推动学校的发展</w:t>
            </w:r>
          </w:p>
        </w:tc>
        <w:tc>
          <w:tcPr>
            <w:tcW w:w="1122" w:type="dxa"/>
            <w:gridSpan w:val="2"/>
            <w:tcBorders>
              <w:top w:val="single" w:sz="4" w:space="0" w:color="auto"/>
              <w:left w:val="nil"/>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10</w:t>
            </w:r>
          </w:p>
        </w:tc>
        <w:tc>
          <w:tcPr>
            <w:tcW w:w="674" w:type="dxa"/>
            <w:gridSpan w:val="2"/>
            <w:tcBorders>
              <w:top w:val="single" w:sz="4" w:space="0" w:color="auto"/>
              <w:left w:val="nil"/>
              <w:bottom w:val="single" w:sz="4" w:space="0" w:color="auto"/>
              <w:right w:val="single" w:sz="4" w:space="0" w:color="auto"/>
            </w:tcBorders>
            <w:vAlign w:val="center"/>
          </w:tcPr>
          <w:p w:rsidR="00EF35FC" w:rsidRPr="0059022B" w:rsidRDefault="006C34D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8</w:t>
            </w:r>
          </w:p>
        </w:tc>
        <w:tc>
          <w:tcPr>
            <w:tcW w:w="1395" w:type="dxa"/>
            <w:tcBorders>
              <w:top w:val="single" w:sz="4" w:space="0" w:color="auto"/>
              <w:left w:val="nil"/>
              <w:bottom w:val="single" w:sz="4" w:space="0" w:color="auto"/>
              <w:right w:val="single" w:sz="4" w:space="0" w:color="auto"/>
            </w:tcBorders>
            <w:vAlign w:val="center"/>
          </w:tcPr>
          <w:p w:rsidR="00EF35FC" w:rsidRPr="0059022B" w:rsidRDefault="00284171" w:rsidP="00284171">
            <w:pPr>
              <w:widowControl/>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因疫情影响</w:t>
            </w:r>
            <w:r>
              <w:rPr>
                <w:rFonts w:ascii="仿宋_GB2312" w:eastAsia="仿宋_GB2312" w:hAnsi="宋体" w:cs="宋体" w:hint="eastAsia"/>
                <w:kern w:val="0"/>
                <w:sz w:val="18"/>
                <w:szCs w:val="18"/>
              </w:rPr>
              <w:t>，项目的</w:t>
            </w:r>
            <w:r>
              <w:rPr>
                <w:rFonts w:ascii="仿宋_GB2312" w:eastAsia="仿宋_GB2312" w:hAnsi="宋体" w:cs="宋体"/>
                <w:kern w:val="0"/>
                <w:sz w:val="18"/>
                <w:szCs w:val="18"/>
              </w:rPr>
              <w:t>部分内容未实施</w:t>
            </w:r>
            <w:r>
              <w:rPr>
                <w:rFonts w:ascii="仿宋_GB2312" w:eastAsia="仿宋_GB2312" w:hAnsi="宋体" w:cs="宋体" w:hint="eastAsia"/>
                <w:kern w:val="0"/>
                <w:sz w:val="18"/>
                <w:szCs w:val="18"/>
              </w:rPr>
              <w:t>，</w:t>
            </w:r>
            <w:r>
              <w:rPr>
                <w:rFonts w:ascii="仿宋_GB2312" w:eastAsia="仿宋_GB2312" w:hAnsi="宋体" w:cs="宋体"/>
                <w:kern w:val="0"/>
                <w:sz w:val="18"/>
                <w:szCs w:val="18"/>
              </w:rPr>
              <w:t>效果不明显</w:t>
            </w:r>
            <w:r>
              <w:rPr>
                <w:rFonts w:ascii="仿宋_GB2312" w:eastAsia="仿宋_GB2312" w:hAnsi="宋体" w:cs="宋体" w:hint="eastAsia"/>
                <w:kern w:val="0"/>
                <w:sz w:val="18"/>
                <w:szCs w:val="18"/>
              </w:rPr>
              <w:t>。</w:t>
            </w:r>
          </w:p>
        </w:tc>
      </w:tr>
      <w:tr w:rsidR="00E4073F" w:rsidRPr="0059022B" w:rsidTr="00A135A0">
        <w:trPr>
          <w:gridAfter w:val="2"/>
          <w:wAfter w:w="44" w:type="dxa"/>
          <w:trHeight w:hRule="exact" w:val="1996"/>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EF35FC" w:rsidRPr="0059022B" w:rsidRDefault="00EF35FC" w:rsidP="00CA2433">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社会效益</w:t>
            </w:r>
          </w:p>
          <w:p w:rsidR="00EF35FC" w:rsidRPr="0059022B" w:rsidRDefault="00EF35FC" w:rsidP="00CA2433">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指标</w:t>
            </w:r>
            <w:r w:rsidR="00CA2433" w:rsidRPr="0059022B">
              <w:rPr>
                <w:rFonts w:ascii="仿宋_GB2312" w:eastAsia="仿宋_GB2312" w:hAnsi="宋体" w:cs="宋体" w:hint="eastAsia"/>
                <w:kern w:val="0"/>
                <w:sz w:val="18"/>
                <w:szCs w:val="18"/>
              </w:rPr>
              <w:t>（</w:t>
            </w:r>
            <w:r w:rsidR="00945184">
              <w:rPr>
                <w:rFonts w:ascii="仿宋_GB2312" w:eastAsia="仿宋_GB2312" w:hAnsi="宋体" w:cs="宋体" w:hint="eastAsia"/>
                <w:kern w:val="0"/>
                <w:sz w:val="18"/>
                <w:szCs w:val="18"/>
              </w:rPr>
              <w:t>15</w:t>
            </w:r>
            <w:r w:rsidR="00CA2433" w:rsidRPr="0059022B">
              <w:rPr>
                <w:rFonts w:ascii="仿宋_GB2312" w:eastAsia="仿宋_GB2312" w:hAnsi="宋体" w:cs="宋体" w:hint="eastAsia"/>
                <w:kern w:val="0"/>
                <w:sz w:val="18"/>
                <w:szCs w:val="18"/>
              </w:rPr>
              <w:t>分）</w:t>
            </w:r>
          </w:p>
        </w:tc>
        <w:tc>
          <w:tcPr>
            <w:tcW w:w="2740" w:type="dxa"/>
            <w:gridSpan w:val="2"/>
            <w:tcBorders>
              <w:top w:val="single" w:sz="4" w:space="0" w:color="auto"/>
              <w:left w:val="nil"/>
              <w:bottom w:val="single" w:sz="4" w:space="0" w:color="auto"/>
              <w:right w:val="single" w:sz="4" w:space="0" w:color="auto"/>
            </w:tcBorders>
            <w:vAlign w:val="center"/>
          </w:tcPr>
          <w:p w:rsidR="00EF35FC" w:rsidRPr="0059022B" w:rsidRDefault="00EF35FC" w:rsidP="004D55B8">
            <w:pPr>
              <w:jc w:val="center"/>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社会效益指标</w:t>
            </w:r>
          </w:p>
        </w:tc>
        <w:tc>
          <w:tcPr>
            <w:tcW w:w="1959" w:type="dxa"/>
            <w:gridSpan w:val="2"/>
            <w:tcBorders>
              <w:top w:val="single" w:sz="4" w:space="0" w:color="auto"/>
              <w:left w:val="nil"/>
              <w:bottom w:val="single" w:sz="4" w:space="0" w:color="auto"/>
              <w:right w:val="single" w:sz="4" w:space="0" w:color="auto"/>
            </w:tcBorders>
          </w:tcPr>
          <w:p w:rsidR="00EF35FC" w:rsidRPr="0059022B" w:rsidRDefault="00EF35FC" w:rsidP="00EF35FC">
            <w:pPr>
              <w:spacing w:line="240" w:lineRule="exac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项目的实施增强了北京市职业学校的服务能力，推动河北职业教育发展动力，提高了人才培养水平，使在校生直接受益，增强职业技能，使职业教育为社会经济发展做出更大贡献。</w:t>
            </w:r>
          </w:p>
        </w:tc>
        <w:tc>
          <w:tcPr>
            <w:tcW w:w="3144" w:type="dxa"/>
            <w:tcBorders>
              <w:top w:val="single" w:sz="4" w:space="0" w:color="auto"/>
              <w:left w:val="nil"/>
              <w:bottom w:val="single" w:sz="4" w:space="0" w:color="auto"/>
              <w:right w:val="single" w:sz="4" w:space="0" w:color="auto"/>
            </w:tcBorders>
            <w:vAlign w:val="center"/>
          </w:tcPr>
          <w:p w:rsidR="00EF35FC" w:rsidRPr="0059022B" w:rsidRDefault="00EF35FC" w:rsidP="00274C60">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以调研分析为基础，加强沟通，学则培训内容</w:t>
            </w:r>
            <w:r w:rsidR="00990F2B" w:rsidRPr="0059022B">
              <w:rPr>
                <w:rFonts w:ascii="仿宋_GB2312" w:eastAsia="仿宋_GB2312" w:hAnsi="宋体" w:cs="宋体" w:hint="eastAsia"/>
                <w:kern w:val="0"/>
                <w:sz w:val="18"/>
                <w:szCs w:val="18"/>
              </w:rPr>
              <w:t>，宣传北京职业教育特色，</w:t>
            </w:r>
            <w:r w:rsidRPr="0059022B">
              <w:rPr>
                <w:rFonts w:ascii="仿宋_GB2312" w:eastAsia="仿宋_GB2312" w:hAnsi="宋体" w:cs="宋体" w:hint="eastAsia"/>
                <w:kern w:val="0"/>
                <w:sz w:val="18"/>
                <w:szCs w:val="18"/>
              </w:rPr>
              <w:t>培训内容接近学校实际，推动学校的发展。</w:t>
            </w:r>
          </w:p>
        </w:tc>
        <w:tc>
          <w:tcPr>
            <w:tcW w:w="1122" w:type="dxa"/>
            <w:gridSpan w:val="2"/>
            <w:tcBorders>
              <w:top w:val="single" w:sz="4" w:space="0" w:color="auto"/>
              <w:left w:val="nil"/>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10</w:t>
            </w:r>
          </w:p>
        </w:tc>
        <w:tc>
          <w:tcPr>
            <w:tcW w:w="674" w:type="dxa"/>
            <w:gridSpan w:val="2"/>
            <w:tcBorders>
              <w:top w:val="single" w:sz="4" w:space="0" w:color="auto"/>
              <w:left w:val="nil"/>
              <w:bottom w:val="single" w:sz="4" w:space="0" w:color="auto"/>
              <w:right w:val="single" w:sz="4" w:space="0" w:color="auto"/>
            </w:tcBorders>
            <w:vAlign w:val="center"/>
          </w:tcPr>
          <w:p w:rsidR="00EF35FC" w:rsidRPr="0059022B" w:rsidRDefault="006C34D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w:t>
            </w:r>
          </w:p>
        </w:tc>
        <w:tc>
          <w:tcPr>
            <w:tcW w:w="1395" w:type="dxa"/>
            <w:tcBorders>
              <w:top w:val="single" w:sz="4" w:space="0" w:color="auto"/>
              <w:left w:val="nil"/>
              <w:bottom w:val="single" w:sz="4" w:space="0" w:color="auto"/>
              <w:right w:val="single" w:sz="4" w:space="0" w:color="auto"/>
            </w:tcBorders>
            <w:vAlign w:val="center"/>
          </w:tcPr>
          <w:p w:rsidR="00EF35FC" w:rsidRPr="0059022B" w:rsidRDefault="00284171" w:rsidP="00284171">
            <w:pPr>
              <w:widowControl/>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因疫情影响</w:t>
            </w:r>
            <w:r>
              <w:rPr>
                <w:rFonts w:ascii="仿宋_GB2312" w:eastAsia="仿宋_GB2312" w:hAnsi="宋体" w:cs="宋体" w:hint="eastAsia"/>
                <w:kern w:val="0"/>
                <w:sz w:val="18"/>
                <w:szCs w:val="18"/>
              </w:rPr>
              <w:t>，项目的</w:t>
            </w:r>
            <w:r>
              <w:rPr>
                <w:rFonts w:ascii="仿宋_GB2312" w:eastAsia="仿宋_GB2312" w:hAnsi="宋体" w:cs="宋体"/>
                <w:kern w:val="0"/>
                <w:sz w:val="18"/>
                <w:szCs w:val="18"/>
              </w:rPr>
              <w:t>部分内容未实施</w:t>
            </w:r>
            <w:r>
              <w:rPr>
                <w:rFonts w:ascii="仿宋_GB2312" w:eastAsia="仿宋_GB2312" w:hAnsi="宋体" w:cs="宋体" w:hint="eastAsia"/>
                <w:kern w:val="0"/>
                <w:sz w:val="18"/>
                <w:szCs w:val="18"/>
              </w:rPr>
              <w:t>，</w:t>
            </w:r>
            <w:r>
              <w:rPr>
                <w:rFonts w:ascii="仿宋_GB2312" w:eastAsia="仿宋_GB2312" w:hAnsi="宋体" w:cs="宋体"/>
                <w:kern w:val="0"/>
                <w:sz w:val="18"/>
                <w:szCs w:val="18"/>
              </w:rPr>
              <w:t>效果不明显</w:t>
            </w:r>
            <w:r>
              <w:rPr>
                <w:rFonts w:ascii="仿宋_GB2312" w:eastAsia="仿宋_GB2312" w:hAnsi="宋体" w:cs="宋体" w:hint="eastAsia"/>
                <w:kern w:val="0"/>
                <w:sz w:val="18"/>
                <w:szCs w:val="18"/>
              </w:rPr>
              <w:t>。</w:t>
            </w:r>
          </w:p>
        </w:tc>
      </w:tr>
      <w:tr w:rsidR="00E4073F" w:rsidRPr="0059022B" w:rsidTr="00A135A0">
        <w:trPr>
          <w:gridAfter w:val="2"/>
          <w:wAfter w:w="44" w:type="dxa"/>
          <w:trHeight w:hRule="exact" w:val="860"/>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EF35FC" w:rsidRPr="0059022B" w:rsidRDefault="00EF35FC" w:rsidP="00CA2433">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生态效益</w:t>
            </w:r>
          </w:p>
          <w:p w:rsidR="00EF35FC" w:rsidRPr="0059022B" w:rsidRDefault="00EF35FC" w:rsidP="00A61DFB">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指标</w:t>
            </w:r>
            <w:r w:rsidR="00A61DFB">
              <w:rPr>
                <w:rFonts w:ascii="仿宋_GB2312" w:eastAsia="仿宋_GB2312" w:hAnsi="宋体" w:cs="宋体" w:hint="eastAsia"/>
                <w:kern w:val="0"/>
                <w:sz w:val="18"/>
                <w:szCs w:val="18"/>
              </w:rPr>
              <w:t>分</w:t>
            </w:r>
          </w:p>
        </w:tc>
        <w:tc>
          <w:tcPr>
            <w:tcW w:w="2740" w:type="dxa"/>
            <w:gridSpan w:val="2"/>
            <w:tcBorders>
              <w:top w:val="single" w:sz="4" w:space="0" w:color="auto"/>
              <w:left w:val="nil"/>
              <w:bottom w:val="single" w:sz="4" w:space="0" w:color="auto"/>
              <w:right w:val="single" w:sz="4" w:space="0" w:color="auto"/>
            </w:tcBorders>
            <w:vAlign w:val="center"/>
          </w:tcPr>
          <w:p w:rsidR="00EF35FC" w:rsidRPr="0059022B" w:rsidRDefault="00A61DFB" w:rsidP="004D55B8">
            <w:pPr>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1959" w:type="dxa"/>
            <w:gridSpan w:val="2"/>
            <w:tcBorders>
              <w:top w:val="single" w:sz="4" w:space="0" w:color="auto"/>
              <w:left w:val="nil"/>
              <w:bottom w:val="single" w:sz="4" w:space="0" w:color="auto"/>
              <w:right w:val="single" w:sz="4" w:space="0" w:color="auto"/>
            </w:tcBorders>
          </w:tcPr>
          <w:p w:rsidR="00EF35FC" w:rsidRPr="0059022B" w:rsidRDefault="00A61DFB" w:rsidP="00990F2B">
            <w:pPr>
              <w:spacing w:line="240" w:lineRule="exac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3144" w:type="dxa"/>
            <w:tcBorders>
              <w:top w:val="single" w:sz="4" w:space="0" w:color="auto"/>
              <w:left w:val="nil"/>
              <w:bottom w:val="single" w:sz="4" w:space="0" w:color="auto"/>
              <w:right w:val="single" w:sz="4" w:space="0" w:color="auto"/>
            </w:tcBorders>
            <w:vAlign w:val="center"/>
          </w:tcPr>
          <w:p w:rsidR="00EF35FC" w:rsidRPr="0059022B" w:rsidRDefault="00A61DF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1122" w:type="dxa"/>
            <w:gridSpan w:val="2"/>
            <w:tcBorders>
              <w:top w:val="single" w:sz="4" w:space="0" w:color="auto"/>
              <w:left w:val="nil"/>
              <w:bottom w:val="single" w:sz="4" w:space="0" w:color="auto"/>
              <w:right w:val="single" w:sz="4" w:space="0" w:color="auto"/>
            </w:tcBorders>
            <w:vAlign w:val="center"/>
          </w:tcPr>
          <w:p w:rsidR="00EF35FC" w:rsidRPr="0059022B" w:rsidRDefault="00A61DF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674" w:type="dxa"/>
            <w:gridSpan w:val="2"/>
            <w:tcBorders>
              <w:top w:val="single" w:sz="4" w:space="0" w:color="auto"/>
              <w:left w:val="nil"/>
              <w:bottom w:val="single" w:sz="4" w:space="0" w:color="auto"/>
              <w:right w:val="single" w:sz="4" w:space="0" w:color="auto"/>
            </w:tcBorders>
            <w:vAlign w:val="center"/>
          </w:tcPr>
          <w:p w:rsidR="00EF35FC" w:rsidRPr="0059022B" w:rsidRDefault="00A61DF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1395" w:type="dxa"/>
            <w:tcBorders>
              <w:top w:val="single" w:sz="4" w:space="0" w:color="auto"/>
              <w:left w:val="nil"/>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r>
      <w:tr w:rsidR="00E4073F" w:rsidRPr="0059022B" w:rsidTr="00A135A0">
        <w:trPr>
          <w:gridAfter w:val="2"/>
          <w:wAfter w:w="44" w:type="dxa"/>
          <w:trHeight w:hRule="exact" w:val="857"/>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EF35FC" w:rsidRPr="0059022B" w:rsidRDefault="00EF35FC" w:rsidP="00CA2433">
            <w:pPr>
              <w:widowControl/>
              <w:spacing w:line="240" w:lineRule="exact"/>
              <w:jc w:val="left"/>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可持续影响指标</w:t>
            </w:r>
          </w:p>
        </w:tc>
        <w:tc>
          <w:tcPr>
            <w:tcW w:w="2740" w:type="dxa"/>
            <w:gridSpan w:val="2"/>
            <w:tcBorders>
              <w:top w:val="single" w:sz="4" w:space="0" w:color="auto"/>
              <w:left w:val="nil"/>
              <w:bottom w:val="single" w:sz="4" w:space="0" w:color="auto"/>
              <w:right w:val="single" w:sz="4" w:space="0" w:color="auto"/>
            </w:tcBorders>
            <w:vAlign w:val="center"/>
          </w:tcPr>
          <w:p w:rsidR="00EF35FC" w:rsidRPr="0059022B" w:rsidRDefault="00A61DFB" w:rsidP="004D55B8">
            <w:pPr>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1959" w:type="dxa"/>
            <w:gridSpan w:val="2"/>
            <w:tcBorders>
              <w:top w:val="single" w:sz="4" w:space="0" w:color="auto"/>
              <w:left w:val="nil"/>
              <w:bottom w:val="single" w:sz="4" w:space="0" w:color="auto"/>
              <w:right w:val="single" w:sz="4" w:space="0" w:color="auto"/>
            </w:tcBorders>
          </w:tcPr>
          <w:p w:rsidR="00EF35FC" w:rsidRPr="0059022B" w:rsidRDefault="00A61DFB" w:rsidP="00990F2B">
            <w:pPr>
              <w:spacing w:line="240" w:lineRule="exac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3144" w:type="dxa"/>
            <w:tcBorders>
              <w:top w:val="single" w:sz="4" w:space="0" w:color="auto"/>
              <w:left w:val="nil"/>
              <w:bottom w:val="single" w:sz="4" w:space="0" w:color="auto"/>
              <w:right w:val="single" w:sz="4" w:space="0" w:color="auto"/>
            </w:tcBorders>
            <w:vAlign w:val="center"/>
          </w:tcPr>
          <w:p w:rsidR="00EF35FC" w:rsidRPr="0059022B" w:rsidRDefault="00A61DF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1122" w:type="dxa"/>
            <w:gridSpan w:val="2"/>
            <w:tcBorders>
              <w:top w:val="single" w:sz="4" w:space="0" w:color="auto"/>
              <w:left w:val="nil"/>
              <w:bottom w:val="single" w:sz="4" w:space="0" w:color="auto"/>
              <w:right w:val="single" w:sz="4" w:space="0" w:color="auto"/>
            </w:tcBorders>
            <w:vAlign w:val="center"/>
          </w:tcPr>
          <w:p w:rsidR="00EF35FC" w:rsidRPr="0059022B" w:rsidRDefault="00A61DF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674" w:type="dxa"/>
            <w:gridSpan w:val="2"/>
            <w:tcBorders>
              <w:top w:val="single" w:sz="4" w:space="0" w:color="auto"/>
              <w:left w:val="nil"/>
              <w:bottom w:val="single" w:sz="4" w:space="0" w:color="auto"/>
              <w:right w:val="single" w:sz="4" w:space="0" w:color="auto"/>
            </w:tcBorders>
            <w:vAlign w:val="center"/>
          </w:tcPr>
          <w:p w:rsidR="00EF35FC" w:rsidRPr="0059022B" w:rsidRDefault="00A61DFB">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1395" w:type="dxa"/>
            <w:tcBorders>
              <w:top w:val="single" w:sz="4" w:space="0" w:color="auto"/>
              <w:left w:val="nil"/>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r>
      <w:tr w:rsidR="00E4073F" w:rsidRPr="0059022B" w:rsidTr="00A135A0">
        <w:trPr>
          <w:gridAfter w:val="2"/>
          <w:wAfter w:w="44" w:type="dxa"/>
          <w:trHeight w:hRule="exact" w:val="1560"/>
          <w:jc w:val="center"/>
        </w:trPr>
        <w:tc>
          <w:tcPr>
            <w:tcW w:w="890" w:type="dxa"/>
            <w:vMerge/>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满意度</w:t>
            </w:r>
          </w:p>
          <w:p w:rsidR="00EF35FC" w:rsidRPr="0059022B" w:rsidRDefault="00EF35FC">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指标10</w:t>
            </w:r>
          </w:p>
        </w:tc>
        <w:tc>
          <w:tcPr>
            <w:tcW w:w="993" w:type="dxa"/>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服务对象</w:t>
            </w:r>
            <w:proofErr w:type="gramStart"/>
            <w:r w:rsidRPr="0059022B">
              <w:rPr>
                <w:rFonts w:ascii="仿宋_GB2312" w:eastAsia="仿宋_GB2312" w:hAnsi="宋体" w:cs="宋体" w:hint="eastAsia"/>
                <w:kern w:val="0"/>
                <w:sz w:val="18"/>
                <w:szCs w:val="18"/>
              </w:rPr>
              <w:t>满意度标</w:t>
            </w:r>
            <w:proofErr w:type="gramEnd"/>
          </w:p>
        </w:tc>
        <w:tc>
          <w:tcPr>
            <w:tcW w:w="2740" w:type="dxa"/>
            <w:gridSpan w:val="2"/>
            <w:tcBorders>
              <w:top w:val="single" w:sz="4" w:space="0" w:color="auto"/>
              <w:left w:val="nil"/>
              <w:bottom w:val="single" w:sz="4" w:space="0" w:color="auto"/>
              <w:right w:val="single" w:sz="4" w:space="0" w:color="auto"/>
            </w:tcBorders>
            <w:vAlign w:val="center"/>
          </w:tcPr>
          <w:p w:rsidR="00EF35FC" w:rsidRPr="0059022B" w:rsidRDefault="00990F2B">
            <w:pPr>
              <w:widowControl/>
              <w:spacing w:line="240" w:lineRule="exact"/>
              <w:jc w:val="left"/>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教师培训满意度指标</w:t>
            </w:r>
          </w:p>
        </w:tc>
        <w:tc>
          <w:tcPr>
            <w:tcW w:w="1959" w:type="dxa"/>
            <w:gridSpan w:val="2"/>
            <w:tcBorders>
              <w:top w:val="single" w:sz="4" w:space="0" w:color="auto"/>
              <w:left w:val="nil"/>
              <w:bottom w:val="single" w:sz="4" w:space="0" w:color="auto"/>
              <w:right w:val="single" w:sz="4" w:space="0" w:color="auto"/>
            </w:tcBorders>
            <w:vAlign w:val="center"/>
          </w:tcPr>
          <w:p w:rsidR="00EF35FC" w:rsidRPr="0059022B" w:rsidRDefault="00F303E5">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≥95%</w:t>
            </w:r>
          </w:p>
        </w:tc>
        <w:tc>
          <w:tcPr>
            <w:tcW w:w="3144" w:type="dxa"/>
            <w:tcBorders>
              <w:top w:val="single" w:sz="4" w:space="0" w:color="auto"/>
              <w:left w:val="nil"/>
              <w:bottom w:val="single" w:sz="4" w:space="0" w:color="auto"/>
              <w:right w:val="single" w:sz="4" w:space="0" w:color="auto"/>
            </w:tcBorders>
            <w:vAlign w:val="center"/>
          </w:tcPr>
          <w:p w:rsidR="00EF35FC" w:rsidRPr="0059022B" w:rsidRDefault="00990F2B">
            <w:pPr>
              <w:widowControl/>
              <w:spacing w:line="240" w:lineRule="exact"/>
              <w:jc w:val="center"/>
              <w:rPr>
                <w:rFonts w:ascii="仿宋_GB2312" w:eastAsia="仿宋_GB2312" w:hAnsi="宋体" w:cs="宋体"/>
                <w:kern w:val="0"/>
                <w:sz w:val="18"/>
                <w:szCs w:val="18"/>
              </w:rPr>
            </w:pPr>
            <w:proofErr w:type="gramStart"/>
            <w:r w:rsidRPr="0059022B">
              <w:rPr>
                <w:rFonts w:ascii="仿宋_GB2312" w:eastAsia="仿宋_GB2312" w:hAnsi="宋体" w:cs="宋体" w:hint="eastAsia"/>
                <w:kern w:val="0"/>
                <w:sz w:val="18"/>
                <w:szCs w:val="18"/>
              </w:rPr>
              <w:t>雄安三所</w:t>
            </w:r>
            <w:proofErr w:type="gramEnd"/>
            <w:r w:rsidRPr="0059022B">
              <w:rPr>
                <w:rFonts w:ascii="仿宋_GB2312" w:eastAsia="仿宋_GB2312" w:hAnsi="宋体" w:cs="宋体" w:hint="eastAsia"/>
                <w:kern w:val="0"/>
                <w:sz w:val="18"/>
                <w:szCs w:val="18"/>
              </w:rPr>
              <w:t>培训学校领导沟通对培训和相关工作予以充分肯定</w:t>
            </w:r>
            <w:r w:rsidR="00F303E5" w:rsidRPr="0059022B">
              <w:rPr>
                <w:rFonts w:ascii="仿宋_GB2312" w:eastAsia="仿宋_GB2312" w:hAnsi="宋体" w:cs="宋体" w:hint="eastAsia"/>
                <w:kern w:val="0"/>
                <w:sz w:val="18"/>
                <w:szCs w:val="18"/>
              </w:rPr>
              <w:t>，满意率达98%</w:t>
            </w:r>
          </w:p>
        </w:tc>
        <w:tc>
          <w:tcPr>
            <w:tcW w:w="1122" w:type="dxa"/>
            <w:gridSpan w:val="2"/>
            <w:tcBorders>
              <w:top w:val="single" w:sz="4" w:space="0" w:color="auto"/>
              <w:left w:val="nil"/>
              <w:bottom w:val="single" w:sz="4" w:space="0" w:color="auto"/>
              <w:right w:val="single" w:sz="4" w:space="0" w:color="auto"/>
            </w:tcBorders>
            <w:vAlign w:val="center"/>
          </w:tcPr>
          <w:p w:rsidR="00EF35FC" w:rsidRPr="0059022B" w:rsidRDefault="00990F2B">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10</w:t>
            </w:r>
          </w:p>
        </w:tc>
        <w:tc>
          <w:tcPr>
            <w:tcW w:w="674" w:type="dxa"/>
            <w:gridSpan w:val="2"/>
            <w:tcBorders>
              <w:top w:val="single" w:sz="4" w:space="0" w:color="auto"/>
              <w:left w:val="nil"/>
              <w:bottom w:val="single" w:sz="4" w:space="0" w:color="auto"/>
              <w:right w:val="single" w:sz="4" w:space="0" w:color="auto"/>
            </w:tcBorders>
            <w:vAlign w:val="center"/>
          </w:tcPr>
          <w:p w:rsidR="00EF35FC" w:rsidRPr="0059022B" w:rsidRDefault="00990F2B">
            <w:pPr>
              <w:widowControl/>
              <w:spacing w:line="240" w:lineRule="exact"/>
              <w:jc w:val="center"/>
              <w:rPr>
                <w:rFonts w:ascii="仿宋_GB2312" w:eastAsia="仿宋_GB2312" w:hAnsi="宋体" w:cs="宋体"/>
                <w:kern w:val="0"/>
                <w:sz w:val="18"/>
                <w:szCs w:val="18"/>
              </w:rPr>
            </w:pPr>
            <w:r w:rsidRPr="0059022B">
              <w:rPr>
                <w:rFonts w:ascii="仿宋_GB2312" w:eastAsia="仿宋_GB2312" w:hAnsi="宋体" w:cs="宋体" w:hint="eastAsia"/>
                <w:kern w:val="0"/>
                <w:sz w:val="18"/>
                <w:szCs w:val="18"/>
              </w:rPr>
              <w:t>10</w:t>
            </w:r>
          </w:p>
        </w:tc>
        <w:tc>
          <w:tcPr>
            <w:tcW w:w="1395" w:type="dxa"/>
            <w:tcBorders>
              <w:top w:val="single" w:sz="4" w:space="0" w:color="auto"/>
              <w:left w:val="nil"/>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r>
      <w:tr w:rsidR="00EF35FC" w:rsidRPr="0059022B" w:rsidTr="00A135A0">
        <w:trPr>
          <w:gridAfter w:val="2"/>
          <w:wAfter w:w="44" w:type="dxa"/>
          <w:trHeight w:hRule="exact" w:val="477"/>
          <w:jc w:val="center"/>
        </w:trPr>
        <w:tc>
          <w:tcPr>
            <w:tcW w:w="10293" w:type="dxa"/>
            <w:gridSpan w:val="8"/>
            <w:tcBorders>
              <w:top w:val="single" w:sz="4" w:space="0" w:color="auto"/>
              <w:left w:val="single" w:sz="4" w:space="0" w:color="auto"/>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总分</w:t>
            </w:r>
          </w:p>
        </w:tc>
        <w:tc>
          <w:tcPr>
            <w:tcW w:w="1122" w:type="dxa"/>
            <w:gridSpan w:val="2"/>
            <w:tcBorders>
              <w:top w:val="single" w:sz="4" w:space="0" w:color="auto"/>
              <w:left w:val="nil"/>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color w:val="000000"/>
                <w:kern w:val="0"/>
                <w:sz w:val="18"/>
                <w:szCs w:val="18"/>
              </w:rPr>
            </w:pPr>
            <w:r w:rsidRPr="0059022B">
              <w:rPr>
                <w:rFonts w:ascii="仿宋_GB2312" w:eastAsia="仿宋_GB2312" w:hAnsi="宋体" w:cs="宋体" w:hint="eastAsia"/>
                <w:color w:val="000000"/>
                <w:kern w:val="0"/>
                <w:sz w:val="18"/>
                <w:szCs w:val="18"/>
              </w:rPr>
              <w:t>100</w:t>
            </w:r>
          </w:p>
        </w:tc>
        <w:tc>
          <w:tcPr>
            <w:tcW w:w="674" w:type="dxa"/>
            <w:gridSpan w:val="2"/>
            <w:tcBorders>
              <w:top w:val="single" w:sz="4" w:space="0" w:color="auto"/>
              <w:left w:val="nil"/>
              <w:bottom w:val="single" w:sz="4" w:space="0" w:color="auto"/>
              <w:right w:val="single" w:sz="4" w:space="0" w:color="auto"/>
            </w:tcBorders>
            <w:vAlign w:val="center"/>
          </w:tcPr>
          <w:p w:rsidR="008C4CAB" w:rsidRPr="0059022B" w:rsidRDefault="008C4CAB" w:rsidP="00A959EF">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70.</w:t>
            </w:r>
            <w:r w:rsidR="00A959EF">
              <w:rPr>
                <w:rFonts w:ascii="仿宋_GB2312" w:eastAsia="仿宋_GB2312" w:hAnsi="宋体" w:cs="宋体" w:hint="eastAsia"/>
                <w:color w:val="000000"/>
                <w:kern w:val="0"/>
                <w:sz w:val="18"/>
                <w:szCs w:val="18"/>
              </w:rPr>
              <w:t>79</w:t>
            </w:r>
          </w:p>
        </w:tc>
        <w:tc>
          <w:tcPr>
            <w:tcW w:w="1395" w:type="dxa"/>
            <w:tcBorders>
              <w:top w:val="single" w:sz="4" w:space="0" w:color="auto"/>
              <w:left w:val="nil"/>
              <w:bottom w:val="single" w:sz="4" w:space="0" w:color="auto"/>
              <w:right w:val="single" w:sz="4" w:space="0" w:color="auto"/>
            </w:tcBorders>
            <w:vAlign w:val="center"/>
          </w:tcPr>
          <w:p w:rsidR="00EF35FC" w:rsidRPr="0059022B" w:rsidRDefault="00EF35FC">
            <w:pPr>
              <w:widowControl/>
              <w:spacing w:line="240" w:lineRule="exact"/>
              <w:jc w:val="center"/>
              <w:rPr>
                <w:rFonts w:ascii="仿宋_GB2312" w:eastAsia="仿宋_GB2312" w:hAnsi="宋体" w:cs="宋体"/>
                <w:kern w:val="0"/>
                <w:sz w:val="18"/>
                <w:szCs w:val="18"/>
              </w:rPr>
            </w:pPr>
          </w:p>
        </w:tc>
      </w:tr>
    </w:tbl>
    <w:p w:rsidR="00D95287" w:rsidRPr="0059022B" w:rsidRDefault="00D95287">
      <w:pPr>
        <w:rPr>
          <w:rFonts w:ascii="仿宋_GB2312" w:eastAsia="仿宋_GB2312"/>
          <w:vanish/>
          <w:sz w:val="18"/>
          <w:szCs w:val="18"/>
        </w:rPr>
      </w:pPr>
    </w:p>
    <w:p w:rsidR="00D95287" w:rsidRPr="0059022B" w:rsidRDefault="00D95287">
      <w:pPr>
        <w:widowControl/>
        <w:jc w:val="left"/>
        <w:rPr>
          <w:rFonts w:ascii="仿宋_GB2312" w:eastAsia="仿宋_GB2312" w:hAnsi="宋体" w:cs="宋体"/>
          <w:color w:val="000000"/>
          <w:kern w:val="0"/>
          <w:sz w:val="18"/>
          <w:szCs w:val="18"/>
        </w:rPr>
      </w:pPr>
    </w:p>
    <w:sectPr w:rsidR="00D95287" w:rsidRPr="0059022B" w:rsidSect="00000ADA">
      <w:footerReference w:type="default" r:id="rId8"/>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2A2" w:rsidRDefault="00CE22A2">
      <w:r>
        <w:separator/>
      </w:r>
    </w:p>
  </w:endnote>
  <w:endnote w:type="continuationSeparator" w:id="0">
    <w:p w:rsidR="00CE22A2" w:rsidRDefault="00CE2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287" w:rsidRDefault="0076063D">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6D1EF10B" wp14:editId="57122C14">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95287" w:rsidRDefault="0076063D">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82B1E" w:rsidRPr="00B82B1E">
                            <w:rPr>
                              <w:rFonts w:ascii="宋体" w:hAnsi="宋体"/>
                              <w:noProof/>
                              <w:sz w:val="28"/>
                              <w:szCs w:val="28"/>
                              <w:lang w:val="zh-CN"/>
                            </w:rPr>
                            <w:t>-</w:t>
                          </w:r>
                          <w:r w:rsidR="00B82B1E">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D95287" w:rsidRDefault="0076063D">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82B1E" w:rsidRPr="00B82B1E">
                      <w:rPr>
                        <w:rFonts w:ascii="宋体" w:hAnsi="宋体"/>
                        <w:noProof/>
                        <w:sz w:val="28"/>
                        <w:szCs w:val="28"/>
                        <w:lang w:val="zh-CN"/>
                      </w:rPr>
                      <w:t>-</w:t>
                    </w:r>
                    <w:r w:rsidR="00B82B1E">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D95287" w:rsidRDefault="00D9528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2A2" w:rsidRDefault="00CE22A2">
      <w:r>
        <w:separator/>
      </w:r>
    </w:p>
  </w:footnote>
  <w:footnote w:type="continuationSeparator" w:id="0">
    <w:p w:rsidR="00CE22A2" w:rsidRDefault="00CE22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EFD3F3D"/>
    <w:rsid w:val="EA3F77F2"/>
    <w:rsid w:val="EEFE5989"/>
    <w:rsid w:val="EFCF3EAE"/>
    <w:rsid w:val="F5B764A2"/>
    <w:rsid w:val="F77F09F4"/>
    <w:rsid w:val="FFD7BFFC"/>
    <w:rsid w:val="FFFA6B0F"/>
    <w:rsid w:val="00000ADA"/>
    <w:rsid w:val="000D1161"/>
    <w:rsid w:val="00173351"/>
    <w:rsid w:val="00284171"/>
    <w:rsid w:val="002852B7"/>
    <w:rsid w:val="00291D1B"/>
    <w:rsid w:val="002E3070"/>
    <w:rsid w:val="003533F7"/>
    <w:rsid w:val="00367B5C"/>
    <w:rsid w:val="00471C64"/>
    <w:rsid w:val="004C43B1"/>
    <w:rsid w:val="004D55B8"/>
    <w:rsid w:val="004F21E1"/>
    <w:rsid w:val="00571AD1"/>
    <w:rsid w:val="0059022B"/>
    <w:rsid w:val="00591FBA"/>
    <w:rsid w:val="005B7B0F"/>
    <w:rsid w:val="005C691F"/>
    <w:rsid w:val="005D4DB4"/>
    <w:rsid w:val="00664C08"/>
    <w:rsid w:val="006C34D8"/>
    <w:rsid w:val="0076063D"/>
    <w:rsid w:val="007A5402"/>
    <w:rsid w:val="008C4CAB"/>
    <w:rsid w:val="00925D27"/>
    <w:rsid w:val="00945184"/>
    <w:rsid w:val="00990F2B"/>
    <w:rsid w:val="009952C4"/>
    <w:rsid w:val="009E4F64"/>
    <w:rsid w:val="009F3437"/>
    <w:rsid w:val="00A135A0"/>
    <w:rsid w:val="00A61DFB"/>
    <w:rsid w:val="00A959EF"/>
    <w:rsid w:val="00B211F4"/>
    <w:rsid w:val="00B82B1E"/>
    <w:rsid w:val="00B943A0"/>
    <w:rsid w:val="00C32216"/>
    <w:rsid w:val="00C45DBC"/>
    <w:rsid w:val="00C65E89"/>
    <w:rsid w:val="00C9518E"/>
    <w:rsid w:val="00C96199"/>
    <w:rsid w:val="00CA2433"/>
    <w:rsid w:val="00CA3CF1"/>
    <w:rsid w:val="00CC2232"/>
    <w:rsid w:val="00CD2473"/>
    <w:rsid w:val="00CE22A2"/>
    <w:rsid w:val="00D45A4C"/>
    <w:rsid w:val="00D5622A"/>
    <w:rsid w:val="00D809EF"/>
    <w:rsid w:val="00D95287"/>
    <w:rsid w:val="00D9776F"/>
    <w:rsid w:val="00E4073F"/>
    <w:rsid w:val="00E91B5B"/>
    <w:rsid w:val="00EC5E89"/>
    <w:rsid w:val="00EF35FC"/>
    <w:rsid w:val="00F0621E"/>
    <w:rsid w:val="00F303E5"/>
    <w:rsid w:val="00F30FBC"/>
    <w:rsid w:val="37173543"/>
    <w:rsid w:val="3FF7688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347</Words>
  <Characters>1983</Characters>
  <Application>Microsoft Office Word</Application>
  <DocSecurity>0</DocSecurity>
  <Lines>16</Lines>
  <Paragraphs>4</Paragraphs>
  <ScaleCrop>false</ScaleCrop>
  <Company>Microsoft</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jy</cp:lastModifiedBy>
  <cp:revision>40</cp:revision>
  <cp:lastPrinted>2022-03-24T10:01:00Z</cp:lastPrinted>
  <dcterms:created xsi:type="dcterms:W3CDTF">2022-03-10T03:16:00Z</dcterms:created>
  <dcterms:modified xsi:type="dcterms:W3CDTF">2022-05-13T08:52:00Z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