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689"/>
        <w:gridCol w:w="1066"/>
        <w:gridCol w:w="2189"/>
        <w:gridCol w:w="2065"/>
        <w:gridCol w:w="2366"/>
        <w:gridCol w:w="1366"/>
        <w:gridCol w:w="1366"/>
        <w:gridCol w:w="644"/>
        <w:gridCol w:w="1029"/>
        <w:gridCol w:w="643"/>
      </w:tblGrid>
      <w:tr w:rsidR="00105473" w:rsidRPr="00105473" w14:paraId="0F21AAA8" w14:textId="77777777" w:rsidTr="0010547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2A2E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1"/>
            <w:r w:rsidRPr="001054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105473" w:rsidRPr="00105473" w14:paraId="2866AEA9" w14:textId="77777777" w:rsidTr="0010547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C9E0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05473" w:rsidRPr="00105473" w14:paraId="0B0C26D1" w14:textId="77777777" w:rsidTr="001E06B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74D8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752BF8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4CEB1" w14:textId="77777777" w:rsidR="00105473" w:rsidRPr="00105473" w:rsidRDefault="00105473" w:rsidP="001054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A310C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85D8C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98293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31C84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9C900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0BEB3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908743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1CB96" w14:textId="77777777" w:rsidR="00105473" w:rsidRPr="00105473" w:rsidRDefault="00105473" w:rsidP="001054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05473" w:rsidRPr="00105473" w14:paraId="4114790E" w14:textId="77777777" w:rsidTr="0010547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D3E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073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创新团队-科技创新服务能力建设-2021年北京市叶类蔬菜创新团队北京农学院外单位田间学校工作经费</w:t>
            </w:r>
          </w:p>
        </w:tc>
      </w:tr>
      <w:tr w:rsidR="00105473" w:rsidRPr="00105473" w14:paraId="13DB3A40" w14:textId="77777777" w:rsidTr="001E06B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E5E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AFB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401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BF0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105473" w:rsidRPr="00105473" w14:paraId="71D1C8F1" w14:textId="77777777" w:rsidTr="001E06B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607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D6C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范双喜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5B7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057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13910036239</w:t>
            </w:r>
          </w:p>
        </w:tc>
      </w:tr>
      <w:tr w:rsidR="00105473" w:rsidRPr="00105473" w14:paraId="1493A4EE" w14:textId="77777777" w:rsidTr="001E06B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04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86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DC2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D55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9EC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3F1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4C8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765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05473" w:rsidRPr="00105473" w14:paraId="61CD0CB6" w14:textId="77777777" w:rsidTr="001E06B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FB7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6570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3A8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1EE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A56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B18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D3A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224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105473" w:rsidRPr="00105473" w14:paraId="22970D94" w14:textId="77777777" w:rsidTr="001E06B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952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0C3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BC8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538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C0B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7362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671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E9A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202B3480" w14:textId="77777777" w:rsidTr="001E06B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B30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836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575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61E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A47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CA6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EB6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8C0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10C0E695" w14:textId="77777777" w:rsidTr="001E06B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D650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7D4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BC5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B5B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EC3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CF0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1F5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D227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3CD63ECC" w14:textId="77777777" w:rsidTr="001E06B1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35A8F6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97B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1DA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05473" w:rsidRPr="00105473" w14:paraId="6EF44E81" w14:textId="77777777" w:rsidTr="001E06B1">
        <w:trPr>
          <w:trHeight w:val="40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FB9E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984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1.承担叶类蔬菜产业技术研发中心、功能室、综合试验站下达的试验、示范、展示、推广与调研任务。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2.组织开展叶菜周年生产栽培技术示范展示2栋温室、辐射带动周边两个园区。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3.景观休闲农业技术的尝试, 从种植到餐桌的农业体验, 产餐同缘,关注景观休闲农业新业态。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4.开展叶类蔬菜新技术推广,绿色防控，两减一节等技术应用。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5.开办田间学校工作站1所，培训农户30人。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6.创建高产高效示范田2个，重点示范推广新技术5项，新品种2个，培养科技示范户2名。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7.推广叶类蔬菜优良品种3个，配套相关种植技术；推广节水、减肥减药等技术1项以上；推广绿色防控技术，推广面积20亩以上。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8.示范种植油菜、生菜等叶类蔬菜10亩，积极引导叶菜基地应用蔬菜灌溉节水设施，探索高效、节水、配套的无公害蔬菜生产技术。推广减肥减药节水综合技术1项以上，推广绿色生态防控技术。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9.建立蔬菜绿色防控、水肥高效利用示范基地1个。推广叶类蔬菜节水节肥技术和绿色防控技术各1项。叶类蔬菜水分生产率提高至15公斤/立方米以上。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10.组织农民技术培训、观摩及活动日100次以上，受训人员500人。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11.上报信息150条以上，日志150篇以上。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12.认真做好田间工作站工作总结、技术总结、培训总结。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4791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1.承担叶类蔬菜产业技术研发中心、功能室、综合试验站下达的试验、示范、展示、推广与调研任务。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2.组织开展叶菜周年生产栽培技术示范展示2栋温室、辐射带动周边两个园区。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3.景观休闲农业技术的尝试, 从种植到餐桌的农业体验, 产餐同缘,关注景观休闲农业新业态。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4.开展叶类蔬菜新技术推广,绿色防控，两减一节等技术应用。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5.开办田间学校工作站1所，培训农户30人。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6.创建高产高效示范田2个，重点示范推广新技术5项，新品种2个，培养科技示范户2名。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7.推广叶类蔬菜优良品种3个，配套相关种植技术；推广节水、减肥减药等技术1项以上；推广绿色防控技术，推广面积20亩以上。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8.示范种植油菜、生菜等叶类蔬菜10亩，积极引导叶菜基地应用蔬菜灌溉节水设施，探索高效、节水、配套的无公害蔬菜生产技术。推广减肥减药节水综合技术1项以上，推广绿色生态防控技术。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9.建立蔬菜绿色防控、水肥高效利用示范基地1个。推广叶类蔬菜节水节肥技术和绿色防控技术各1项。叶类蔬菜水分生产率提高至15公斤/立方米以上。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10.组织农民技术培训、观摩及活动日100次以上，受训人员500人。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11.上报信息150条以上，日志150篇以上。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12.认真做好田间工作站工作总结、技术总结、培训总结。</w:t>
            </w:r>
          </w:p>
        </w:tc>
      </w:tr>
      <w:tr w:rsidR="00105473" w:rsidRPr="00105473" w14:paraId="33E73DB1" w14:textId="77777777" w:rsidTr="001E06B1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D7499F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1A6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FB0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D6B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0E6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E43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4D0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E13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AF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05473" w:rsidRPr="00105473" w14:paraId="65B0BF23" w14:textId="77777777" w:rsidTr="001E06B1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78B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781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381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6CE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开展叶菜周年生产栽培技术示范展示、辐射带动周边两个园区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834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2栋温室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1ED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2栋温室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4AE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9B3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CE57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0F17DCF0" w14:textId="77777777" w:rsidTr="001E06B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9242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C112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BA3E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82D0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筛选出优质叶菜蔬菜品种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386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2-5种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D01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E7E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CDC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458B" w14:textId="1FA271BB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05473" w:rsidRPr="00105473" w14:paraId="17A6F147" w14:textId="77777777" w:rsidTr="001E06B1">
        <w:trPr>
          <w:trHeight w:val="10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904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746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31A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5BA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承担产业技术研发中心（各功能室）试验项目，综合站示范项目，推广叶类蔬菜面积。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331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（各功能室）试验项目1项，综合站示范项目2项，推广5种叶类蔬菜面积各20亩以上。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115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（各功能室）试验项目1项，综合站示范项目2项，推广5种叶类蔬菜面积各50亩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11B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94E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A885" w14:textId="02004E29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05473" w:rsidRPr="00105473" w14:paraId="111BFCE2" w14:textId="77777777" w:rsidTr="001E06B1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E70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57F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061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052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开展20亩西芹越冬栽培微喷灌溉节水技术示范推广工作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F89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F0A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001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32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827F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1B3A32E2" w14:textId="77777777" w:rsidTr="001E06B1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2D2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6D8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137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96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创建高产高效示范点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E80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7C4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F70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7AC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7AC8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204D3FD9" w14:textId="77777777" w:rsidTr="001E06B1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D4F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629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510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BA3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重点示范推广新技术5项，新品种2种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309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新技术5项，新品种2种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E67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新技术5项，新品种2种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CDC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0D4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8A60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044B9A5E" w14:textId="77777777" w:rsidTr="001E06B1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196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9A9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F9A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A71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示范推广芹菜、生菜优良品种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5AF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87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F1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E8C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282A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52AF198E" w14:textId="77777777" w:rsidTr="001E06B1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CA1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81D7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D26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5CD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推广节水技术1项以上，并推广绿色生态防控技术，推广面积20亩以上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3A8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991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38A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FB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0309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2B34A524" w14:textId="77777777" w:rsidTr="001E06B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39A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5FB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8AC0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EC72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示范推广油菜、菠菜等叶类蔬菜品种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C5A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2-3个20亩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80C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3个20亩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996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A35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4785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2E4C0D51" w14:textId="77777777" w:rsidTr="001E06B1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182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E50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8C0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72E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示范盆栽叶菜水肥一体化、蔬菜绿色综合防控技术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A9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234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0D6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E66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D6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58837639" w14:textId="77777777" w:rsidTr="001E06B1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953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7968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727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C18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推广鲜切叶菜加工及减氯保鲜技术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767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603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10C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39E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E858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7D32A115" w14:textId="77777777" w:rsidTr="001E06B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4518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822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91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8F3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组织培训、观摩及活动日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1B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100次以上，受训人员500人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032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200次，受训人员500人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A0F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6EA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F257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7328BC8D" w14:textId="77777777" w:rsidTr="001E06B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ACA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264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968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B01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报送信息及工作日志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C75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信息150篇，工作日志150篇；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0BA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信息150篇，工作日志150篇；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D91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411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D5BE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0A4867B3" w14:textId="77777777" w:rsidTr="001E06B1">
        <w:trPr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6807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C9A8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084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41E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田间学校工作站年度工作总结、技术总结和培训总结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73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A53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570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41F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1FC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004AE3F9" w14:textId="77777777" w:rsidTr="001E06B1">
        <w:trPr>
          <w:trHeight w:val="1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E58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C83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39A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9AA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开展景观休闲叶菜展示，从种植到餐桌的农业体验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C4F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开展景观休闲叶菜展示，从种植到餐桌的农业体验。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747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开展景观休闲叶菜展示，从种植到餐桌的农业体验。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350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222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2F1B" w14:textId="54A4E0D2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05473" w:rsidRPr="00105473" w14:paraId="7DAAE4BD" w14:textId="77777777" w:rsidTr="001E06B1">
        <w:trPr>
          <w:trHeight w:val="1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6DA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2B6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5D4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CD8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示范叶菜穴盘基质育苗技术、微喷节水技术、色板诱杀技术、水肥一体化技术、栽培轻简化设备应用等蔬菜生产新技术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578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示范叶菜穴盘基质育苗技术、微喷节水技术、色板诱杀技术、水肥一体化技术、栽培轻简化设备应用等蔬菜生产新技术；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2CC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示范叶菜穴盘基质育苗技术、微喷节水技术、色板诱杀技术、水肥一体化技术、栽培轻简化设备应用等蔬菜生产新技术；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E52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828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6211" w14:textId="4E4F2C29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05473" w:rsidRPr="00105473" w14:paraId="0AE155D7" w14:textId="77777777" w:rsidTr="001E06B1">
        <w:trPr>
          <w:trHeight w:val="1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1A3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F3F7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119C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876E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新品种：示范推广华冠（进口）等新品种2个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72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示范推广华冠（进口）等新品种2个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F2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示范推广华冠（进口）等新品种2个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0F8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E8D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536E" w14:textId="42631953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05473" w:rsidRPr="00105473" w14:paraId="3A840FCA" w14:textId="77777777" w:rsidTr="001E06B1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D96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CBA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EA2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40B8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按时间进度完成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CF9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0B0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CF63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BB6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0CBA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4BBE1459" w14:textId="77777777" w:rsidTr="001E06B1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988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DB8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2F9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AF7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严格按照任务预算及创新团队资金管理办法实施。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340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本项目支出经费额度不得超出85万元。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3C9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C57F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34D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BF9E" w14:textId="77777777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05473" w:rsidRPr="00105473" w14:paraId="14AD76C9" w14:textId="77777777" w:rsidTr="001E06B1">
        <w:trPr>
          <w:trHeight w:val="1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6F3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D632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F2A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331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544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1.通过项目实施，节约成本约100元/亩。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2.通过项目实施，年推广新品种2个，推广新技术1项，亩增产200公斤，亩增效450元，推广120亩，增效5.4万元。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91E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1.通过项目实施，节约成本约100元/亩。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2.通过项目实施，年推广新品种2个，推广新技术1项，亩增产200公斤，亩增效450元，推广120亩，增效5.4万元。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965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B41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B571" w14:textId="79DB9E72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05473" w:rsidRPr="00105473" w14:paraId="67873D31" w14:textId="77777777" w:rsidTr="001E06B1">
        <w:trPr>
          <w:trHeight w:val="1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C27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AAC6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2959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16B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67F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1.组织观摩、培训18次以上，培训技术农民380人次以上，推广“两减一节”技术及观光、休闲农业，实现叶类蔬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菜高产、优质、安全。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581F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1.组织观摩、培训22次，培训技术农民520人，推广“两减一节”技术及观光、休闲农业，实现叶类蔬菜高产、优质、安全。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99D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B61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2F8F" w14:textId="2255A431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05473" w:rsidRPr="00105473" w14:paraId="0E515A28" w14:textId="77777777" w:rsidTr="001E06B1">
        <w:trPr>
          <w:trHeight w:val="1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5C23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94A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117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64D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1DF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1.促进提高农民质量安全和环境保护生产意识。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2.叶类蔬菜产业本身拥有环境效益，同时应用生态农药等，与食用菌产业、养殖业等其他产业形成循环农业。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88F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1.促进提高农民质量安全和环境保护生产意识。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2.叶类蔬菜产业本身拥有环境效益，同时应用生态农药等，与食用菌产业、养殖业等其他产业形成循环农业。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255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BB66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965" w14:textId="0AFF2CFD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05473" w:rsidRPr="00105473" w14:paraId="64FA79B3" w14:textId="77777777" w:rsidTr="001E06B1">
        <w:trPr>
          <w:trHeight w:val="2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686D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0AC5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F3FF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3B9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6519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1.培养的科技示范户能够充分发挥辐射带动作用，总结种植经验，宣传推广新品种新技术，可通过多媒体课件为其他种植户授课，解决农技推广环节中的最后一公里问题。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2.以优新品种、配套技术设施设备研发、产后废弃物处理技术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等研发、示范与推广提高资源利用率、土地产出率等并形成可持续发展动力。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6E57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1.培养的科技示范户能够充分发挥辐射带动作用，总结种植经验，宣传推广新品种新技术，可通过多媒体课件为其他种植户授课，解决农技推广环节中的最后一公里问题。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2.以优新品种、配套技术设施设备研发、产后废弃物处理技术等研发、示范与推广提高资</w:t>
            </w: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源利用率、土地产出率等并形成可持续发展动力。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B58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DA0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4FC2" w14:textId="6D30ED81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05473" w:rsidRPr="00105473" w14:paraId="182569A5" w14:textId="77777777" w:rsidTr="001E06B1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B904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CB5B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5A78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8377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田间学校培训人员满意度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25DA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9D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FE05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F2C4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00E0" w14:textId="6E1EA1CB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105473" w:rsidRPr="00105473" w14:paraId="0647EC6D" w14:textId="77777777" w:rsidTr="001E06B1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915E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A65A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B76B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4CEE" w14:textId="77777777" w:rsidR="00105473" w:rsidRPr="00105473" w:rsidRDefault="00105473" w:rsidP="001054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服务企业满意度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FDC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D743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12BD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97A1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D374" w14:textId="01C0B841" w:rsidR="00105473" w:rsidRPr="00EB4C41" w:rsidRDefault="00105473" w:rsidP="001054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2539A" w:rsidRPr="00EB4C4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B4C41" w:rsidRPr="00EB4C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105473" w:rsidRPr="00105473" w14:paraId="1C885997" w14:textId="77777777" w:rsidTr="001E06B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B890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312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3C0E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9B1C" w14:textId="77777777" w:rsidR="00105473" w:rsidRPr="00105473" w:rsidRDefault="00105473" w:rsidP="001054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054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BA1A" w14:textId="77777777" w:rsidR="00C222D6" w:rsidRDefault="00C222D6" w:rsidP="00976343">
      <w:r>
        <w:separator/>
      </w:r>
    </w:p>
  </w:endnote>
  <w:endnote w:type="continuationSeparator" w:id="0">
    <w:p w14:paraId="28B83A76" w14:textId="77777777" w:rsidR="00C222D6" w:rsidRDefault="00C222D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E1343" w14:textId="77777777" w:rsidR="00C222D6" w:rsidRDefault="00C222D6" w:rsidP="00976343">
      <w:r>
        <w:separator/>
      </w:r>
    </w:p>
  </w:footnote>
  <w:footnote w:type="continuationSeparator" w:id="0">
    <w:p w14:paraId="595FE433" w14:textId="77777777" w:rsidR="00C222D6" w:rsidRDefault="00C222D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105473"/>
    <w:rsid w:val="001E06B1"/>
    <w:rsid w:val="00291647"/>
    <w:rsid w:val="002F5A17"/>
    <w:rsid w:val="003533F2"/>
    <w:rsid w:val="004338FA"/>
    <w:rsid w:val="00442A3B"/>
    <w:rsid w:val="0046097F"/>
    <w:rsid w:val="004D0032"/>
    <w:rsid w:val="00655F29"/>
    <w:rsid w:val="0076149A"/>
    <w:rsid w:val="00762F94"/>
    <w:rsid w:val="007B5553"/>
    <w:rsid w:val="00886923"/>
    <w:rsid w:val="00897137"/>
    <w:rsid w:val="008A0BF2"/>
    <w:rsid w:val="008A6719"/>
    <w:rsid w:val="008E0D02"/>
    <w:rsid w:val="0092539A"/>
    <w:rsid w:val="00976343"/>
    <w:rsid w:val="009C7533"/>
    <w:rsid w:val="009E5A42"/>
    <w:rsid w:val="00A01F57"/>
    <w:rsid w:val="00A3066B"/>
    <w:rsid w:val="00B052AE"/>
    <w:rsid w:val="00B57761"/>
    <w:rsid w:val="00BD5CC8"/>
    <w:rsid w:val="00C222D6"/>
    <w:rsid w:val="00C7338B"/>
    <w:rsid w:val="00C80146"/>
    <w:rsid w:val="00D539E1"/>
    <w:rsid w:val="00D56E37"/>
    <w:rsid w:val="00D81713"/>
    <w:rsid w:val="00DC342C"/>
    <w:rsid w:val="00E24268"/>
    <w:rsid w:val="00E94DB2"/>
    <w:rsid w:val="00EB4C41"/>
    <w:rsid w:val="00EB5CBF"/>
    <w:rsid w:val="00F0348E"/>
    <w:rsid w:val="00F32BB9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2022-05-15T05:40:00Z</dcterms:modified>
</cp:coreProperties>
</file>