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6D" w:rsidRPr="004F6D3A" w:rsidRDefault="00BE336D" w:rsidP="00BE336D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BE336D" w:rsidRPr="004F6D3A" w:rsidRDefault="00BE336D" w:rsidP="00BE336D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E336D" w:rsidRPr="004F6D3A" w:rsidRDefault="00BE336D" w:rsidP="00BE336D">
      <w:pPr>
        <w:spacing w:line="480" w:lineRule="exact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2021</w:t>
      </w:r>
      <w:r w:rsidRPr="004F6D3A">
        <w:rPr>
          <w:rFonts w:ascii="仿宋_GB2312" w:eastAsia="仿宋_GB2312" w:hAnsi="宋体" w:hint="eastAsia"/>
          <w:sz w:val="28"/>
          <w:szCs w:val="28"/>
        </w:rPr>
        <w:t>年度）</w:t>
      </w:r>
    </w:p>
    <w:p w:rsidR="00BE336D" w:rsidRPr="004F6D3A" w:rsidRDefault="00BE336D" w:rsidP="00BE336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64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860"/>
        <w:gridCol w:w="267"/>
        <w:gridCol w:w="1717"/>
        <w:gridCol w:w="1306"/>
        <w:gridCol w:w="708"/>
        <w:gridCol w:w="709"/>
        <w:gridCol w:w="1105"/>
      </w:tblGrid>
      <w:tr w:rsidR="00BE336D" w:rsidRPr="004F6D3A" w:rsidTr="00E63EA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学生资助——研究生学业奖学金</w:t>
            </w:r>
          </w:p>
        </w:tc>
      </w:tr>
      <w:tr w:rsidR="00BE336D" w:rsidRPr="004F6D3A" w:rsidTr="00E63EA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北京电影学院</w:t>
            </w:r>
          </w:p>
        </w:tc>
      </w:tr>
      <w:tr w:rsidR="00BE336D" w:rsidRPr="004F6D3A" w:rsidTr="00E63EA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海洲</w:t>
            </w:r>
            <w:proofErr w:type="gram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82283308</w:t>
            </w:r>
          </w:p>
        </w:tc>
      </w:tr>
      <w:tr w:rsidR="00BE336D" w:rsidRPr="004F6D3A" w:rsidTr="00E63EA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E336D" w:rsidRPr="004F6D3A" w:rsidTr="00E63EA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BE33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4D54D1" w:rsidP="00C8529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E63EAC" w:rsidRPr="004F6D3A" w:rsidTr="00E63EA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63EAC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Pr="004F6D3A" w:rsidRDefault="00E63EAC" w:rsidP="007D62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EAC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E336D" w:rsidRPr="004F6D3A" w:rsidTr="00E63EA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E63EA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 w:rsidR="00BE336D"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E336D" w:rsidRPr="004F6D3A" w:rsidTr="00E63EA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E336D" w:rsidRPr="004F6D3A" w:rsidTr="00E63EAC">
        <w:trPr>
          <w:trHeight w:hRule="exact" w:val="307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E336D" w:rsidRPr="004F6D3A" w:rsidTr="00E63EAC">
        <w:trPr>
          <w:trHeight w:hRule="exact" w:val="88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硕士发放322人，博士发放63人。于2021年9月启动申报以后，经院系初审，学校奖学金评审委员会评定，公示后报校长办公会批准，发放获奖学生账户。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经院系初审，学校</w:t>
            </w:r>
            <w:r w:rsidR="004D54D1">
              <w:rPr>
                <w:rFonts w:ascii="仿宋_GB2312" w:eastAsia="仿宋_GB2312" w:hAnsi="宋体" w:cs="宋体" w:hint="eastAsia"/>
                <w:kern w:val="0"/>
                <w:szCs w:val="21"/>
              </w:rPr>
              <w:t>奖学金评审委员会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统一评定</w:t>
            </w:r>
            <w:r w:rsidR="004D54D1">
              <w:rPr>
                <w:rFonts w:ascii="仿宋_GB2312" w:eastAsia="仿宋_GB2312" w:hAnsi="宋体" w:cs="宋体" w:hint="eastAsia"/>
                <w:kern w:val="0"/>
                <w:szCs w:val="21"/>
              </w:rPr>
              <w:t>硕士发放3</w:t>
            </w:r>
            <w:r w:rsidR="004D54D1">
              <w:rPr>
                <w:rFonts w:ascii="仿宋_GB2312" w:eastAsia="仿宋_GB2312" w:hAnsi="宋体" w:cs="宋体"/>
                <w:kern w:val="0"/>
                <w:szCs w:val="21"/>
              </w:rPr>
              <w:t>22</w:t>
            </w:r>
            <w:r w:rsidR="004D54D1"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="004D54D1">
              <w:rPr>
                <w:rFonts w:ascii="仿宋_GB2312" w:eastAsia="仿宋_GB2312" w:hAnsi="宋体" w:cs="宋体" w:hint="eastAsia"/>
                <w:kern w:val="0"/>
                <w:szCs w:val="21"/>
              </w:rPr>
              <w:t>博士发放6</w:t>
            </w:r>
            <w:r w:rsidR="004D54D1"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 w:rsidR="004D54D1"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，公示后发放</w:t>
            </w:r>
            <w:r w:rsidR="004D54D1">
              <w:rPr>
                <w:rFonts w:ascii="仿宋_GB2312" w:eastAsia="仿宋_GB2312" w:hAnsi="宋体" w:cs="宋体"/>
                <w:kern w:val="0"/>
                <w:szCs w:val="21"/>
              </w:rPr>
              <w:t>320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</w:tr>
      <w:tr w:rsidR="00BE336D" w:rsidRPr="004F6D3A" w:rsidTr="00E63EA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E63E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E1DEC" w:rsidRPr="004F6D3A" w:rsidTr="00E63EAC">
        <w:trPr>
          <w:trHeight w:val="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年度目标相应数量指标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DEC" w:rsidRPr="004F6D3A" w:rsidRDefault="005E1DEC" w:rsidP="00E63E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C086C">
              <w:rPr>
                <w:rFonts w:ascii="仿宋_GB2312" w:eastAsia="仿宋_GB2312" w:hAnsi="宋体" w:cs="宋体"/>
                <w:kern w:val="0"/>
                <w:szCs w:val="21"/>
              </w:rPr>
              <w:t>385</w:t>
            </w:r>
            <w:r w:rsidRPr="00EC086C"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DEC" w:rsidRPr="004F6D3A" w:rsidRDefault="005E1DEC" w:rsidP="00EC08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385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DEC" w:rsidRPr="004F6D3A" w:rsidRDefault="005E1DEC" w:rsidP="00EC08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1DEC" w:rsidRPr="00E63EAC" w:rsidTr="00E63EAC">
        <w:trPr>
          <w:trHeight w:hRule="exact" w:val="7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E336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年度目标相应数量指标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完成相</w:t>
            </w: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应等级奖学金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的发放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完成相应等级</w:t>
            </w: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奖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学金的发放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5E1DEC" w:rsidRPr="00E63EAC" w:rsidTr="00E63EAC">
        <w:trPr>
          <w:trHeight w:hRule="exact" w:val="8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E336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年度目标相应进度指标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2021年11月30日之前发放完毕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021</w:t>
            </w: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月0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日全部发放完毕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5E1DEC" w:rsidRPr="00E63EAC" w:rsidTr="00E63EAC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4F6D3A" w:rsidRDefault="005E1DEC" w:rsidP="00C852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E336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年度目标相应成本指标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共计320万元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共计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320</w:t>
            </w: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DEC" w:rsidRPr="00E63EAC" w:rsidRDefault="005E1DEC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BE336D" w:rsidRPr="00E63EAC" w:rsidTr="00E63EAC">
        <w:trPr>
          <w:trHeight w:hRule="exact" w:val="28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Default="005E1DEC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:rsidR="005E1DEC" w:rsidRPr="004F6D3A" w:rsidRDefault="005E1DEC" w:rsidP="005E1DE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E336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更好地落实国家的相关要求，解决收费后学生基本生活的后顾之忧，同时奖励优秀，鼓励学生更好地完成学业，并在此基础上，多出科研成果，激发科研潜质，全面提高研究生培养的质量和水平。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激励了获奖学生在日常生活中积极向上、勤奋学习</w:t>
            </w:r>
            <w:r w:rsidR="00FA49F4"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，研究生中</w:t>
            </w:r>
            <w:r w:rsidR="00AD1DBA"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涌现出大量优秀学生代表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BE336D" w:rsidRPr="00E63EAC" w:rsidTr="00E63EAC">
        <w:trPr>
          <w:trHeight w:hRule="exact" w:val="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5E1DEC" w:rsidP="00C852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36D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年度相应满意度指标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63E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Pr="00E63EAC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E63EAC" w:rsidRDefault="00BE336D" w:rsidP="00E63E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BE336D" w:rsidRPr="004F6D3A" w:rsidTr="00E63EAC">
        <w:trPr>
          <w:trHeight w:hRule="exact" w:val="477"/>
          <w:jc w:val="center"/>
        </w:trPr>
        <w:tc>
          <w:tcPr>
            <w:tcW w:w="7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6D" w:rsidRPr="004F6D3A" w:rsidRDefault="00BE336D" w:rsidP="00C852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E336D" w:rsidRPr="00C87EBC" w:rsidRDefault="00BE336D" w:rsidP="00BE336D">
      <w:pPr>
        <w:rPr>
          <w:rFonts w:ascii="仿宋_GB2312" w:eastAsia="仿宋_GB2312"/>
          <w:vanish/>
          <w:sz w:val="32"/>
          <w:szCs w:val="32"/>
        </w:rPr>
      </w:pPr>
    </w:p>
    <w:sectPr w:rsidR="00BE336D" w:rsidRPr="00C87EBC" w:rsidSect="00343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5DF" w:rsidRDefault="00DE55DF" w:rsidP="00BE336D">
      <w:r>
        <w:separator/>
      </w:r>
    </w:p>
  </w:endnote>
  <w:endnote w:type="continuationSeparator" w:id="0">
    <w:p w:rsidR="00DE55DF" w:rsidRDefault="00DE55DF" w:rsidP="00BE3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8" w:usb2="00000012" w:usb3="00000000" w:csb0="0016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5DF" w:rsidRDefault="00DE55DF" w:rsidP="00BE336D">
      <w:r>
        <w:separator/>
      </w:r>
    </w:p>
  </w:footnote>
  <w:footnote w:type="continuationSeparator" w:id="0">
    <w:p w:rsidR="00DE55DF" w:rsidRDefault="00DE55DF" w:rsidP="00BE33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451"/>
    <w:rsid w:val="00124EB8"/>
    <w:rsid w:val="00153AA1"/>
    <w:rsid w:val="004D54D1"/>
    <w:rsid w:val="005E1DEC"/>
    <w:rsid w:val="00776D92"/>
    <w:rsid w:val="00A07451"/>
    <w:rsid w:val="00A43D84"/>
    <w:rsid w:val="00AD1DBA"/>
    <w:rsid w:val="00AF1D07"/>
    <w:rsid w:val="00B543BB"/>
    <w:rsid w:val="00BE336D"/>
    <w:rsid w:val="00DE55DF"/>
    <w:rsid w:val="00E63EAC"/>
    <w:rsid w:val="00EC086C"/>
    <w:rsid w:val="00F8122E"/>
    <w:rsid w:val="00FA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3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3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33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33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hoshino yui</dc:creator>
  <cp:keywords/>
  <dc:description/>
  <cp:lastModifiedBy>Administrator</cp:lastModifiedBy>
  <cp:revision>6</cp:revision>
  <dcterms:created xsi:type="dcterms:W3CDTF">2022-04-20T03:00:00Z</dcterms:created>
  <dcterms:modified xsi:type="dcterms:W3CDTF">2022-04-21T04:32:00Z</dcterms:modified>
</cp:coreProperties>
</file>