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ook w:val="04A0" w:firstRow="1" w:lastRow="0" w:firstColumn="1" w:lastColumn="0" w:noHBand="0" w:noVBand="1"/>
      </w:tblPr>
      <w:tblGrid>
        <w:gridCol w:w="534"/>
        <w:gridCol w:w="536"/>
        <w:gridCol w:w="1020"/>
        <w:gridCol w:w="1137"/>
        <w:gridCol w:w="931"/>
        <w:gridCol w:w="1262"/>
        <w:gridCol w:w="1233"/>
        <w:gridCol w:w="1144"/>
        <w:gridCol w:w="455"/>
        <w:gridCol w:w="840"/>
        <w:gridCol w:w="634"/>
      </w:tblGrid>
      <w:tr w:rsidR="0045001D" w:rsidRPr="0045001D" w:rsidTr="0045001D">
        <w:trPr>
          <w:trHeight w:val="408"/>
        </w:trPr>
        <w:tc>
          <w:tcPr>
            <w:tcW w:w="0" w:type="auto"/>
            <w:gridSpan w:val="11"/>
            <w:tcBorders>
              <w:top w:val="nil"/>
              <w:left w:val="nil"/>
              <w:bottom w:val="nil"/>
              <w:right w:val="nil"/>
            </w:tcBorders>
            <w:shd w:val="clear" w:color="auto" w:fill="auto"/>
            <w:vAlign w:val="center"/>
            <w:hideMark/>
          </w:tcPr>
          <w:p w:rsidR="0045001D" w:rsidRPr="0045001D" w:rsidRDefault="0045001D" w:rsidP="0045001D">
            <w:pPr>
              <w:widowControl/>
              <w:jc w:val="center"/>
              <w:rPr>
                <w:rFonts w:ascii="宋体" w:eastAsia="宋体" w:hAnsi="宋体" w:cs="宋体"/>
                <w:b/>
                <w:bCs/>
                <w:kern w:val="0"/>
                <w:sz w:val="32"/>
                <w:szCs w:val="32"/>
              </w:rPr>
            </w:pPr>
            <w:r w:rsidRPr="0045001D">
              <w:rPr>
                <w:rFonts w:ascii="宋体" w:eastAsia="宋体" w:hAnsi="宋体" w:cs="宋体" w:hint="eastAsia"/>
                <w:b/>
                <w:bCs/>
                <w:kern w:val="0"/>
                <w:sz w:val="32"/>
                <w:szCs w:val="32"/>
              </w:rPr>
              <w:t>项目支出绩效自评表</w:t>
            </w:r>
            <w:r w:rsidRPr="0045001D">
              <w:rPr>
                <w:rFonts w:ascii="宋体" w:eastAsia="宋体" w:hAnsi="宋体" w:cs="宋体" w:hint="eastAsia"/>
                <w:kern w:val="0"/>
                <w:sz w:val="32"/>
                <w:szCs w:val="32"/>
              </w:rPr>
              <w:t xml:space="preserve"> </w:t>
            </w:r>
          </w:p>
        </w:tc>
      </w:tr>
      <w:tr w:rsidR="0045001D" w:rsidRPr="0045001D" w:rsidTr="0045001D">
        <w:trPr>
          <w:trHeight w:val="288"/>
        </w:trPr>
        <w:tc>
          <w:tcPr>
            <w:tcW w:w="0" w:type="auto"/>
            <w:gridSpan w:val="11"/>
            <w:tcBorders>
              <w:top w:val="nil"/>
              <w:left w:val="nil"/>
              <w:bottom w:val="nil"/>
              <w:right w:val="nil"/>
            </w:tcBorders>
            <w:shd w:val="clear" w:color="auto" w:fill="auto"/>
            <w:vAlign w:val="center"/>
            <w:hideMark/>
          </w:tcPr>
          <w:p w:rsidR="0045001D" w:rsidRPr="0045001D" w:rsidRDefault="0045001D" w:rsidP="0045001D">
            <w:pPr>
              <w:widowControl/>
              <w:jc w:val="center"/>
              <w:rPr>
                <w:rFonts w:ascii="宋体" w:eastAsia="宋体" w:hAnsi="宋体" w:cs="宋体"/>
                <w:kern w:val="0"/>
                <w:sz w:val="22"/>
              </w:rPr>
            </w:pPr>
            <w:r w:rsidRPr="0045001D">
              <w:rPr>
                <w:rFonts w:ascii="宋体" w:eastAsia="宋体" w:hAnsi="宋体" w:cs="宋体" w:hint="eastAsia"/>
                <w:kern w:val="0"/>
                <w:sz w:val="22"/>
              </w:rPr>
              <w:t>（2021年度）</w:t>
            </w:r>
          </w:p>
        </w:tc>
      </w:tr>
      <w:tr w:rsidR="0045001D" w:rsidRPr="0045001D" w:rsidTr="0045001D">
        <w:trPr>
          <w:trHeight w:val="288"/>
        </w:trPr>
        <w:tc>
          <w:tcPr>
            <w:tcW w:w="0" w:type="auto"/>
            <w:tcBorders>
              <w:top w:val="nil"/>
              <w:left w:val="nil"/>
              <w:bottom w:val="nil"/>
              <w:right w:val="nil"/>
            </w:tcBorders>
            <w:shd w:val="clear" w:color="auto" w:fill="auto"/>
            <w:vAlign w:val="center"/>
            <w:hideMark/>
          </w:tcPr>
          <w:p w:rsidR="0045001D" w:rsidRPr="0045001D" w:rsidRDefault="0045001D" w:rsidP="0045001D">
            <w:pPr>
              <w:widowControl/>
              <w:jc w:val="center"/>
              <w:rPr>
                <w:rFonts w:ascii="宋体" w:eastAsia="宋体" w:hAnsi="宋体" w:cs="宋体"/>
                <w:kern w:val="0"/>
                <w:sz w:val="22"/>
              </w:rPr>
            </w:pPr>
          </w:p>
        </w:tc>
        <w:tc>
          <w:tcPr>
            <w:tcW w:w="0" w:type="auto"/>
            <w:tcBorders>
              <w:top w:val="nil"/>
              <w:left w:val="nil"/>
              <w:bottom w:val="nil"/>
              <w:right w:val="nil"/>
            </w:tcBorders>
            <w:shd w:val="clear" w:color="auto" w:fill="auto"/>
            <w:vAlign w:val="center"/>
            <w:hideMark/>
          </w:tcPr>
          <w:p w:rsidR="0045001D" w:rsidRPr="0045001D" w:rsidRDefault="0045001D" w:rsidP="0045001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5001D" w:rsidRPr="0045001D" w:rsidRDefault="0045001D" w:rsidP="0045001D">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5001D" w:rsidRPr="0045001D" w:rsidRDefault="0045001D" w:rsidP="0045001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5001D" w:rsidRPr="0045001D" w:rsidRDefault="0045001D" w:rsidP="0045001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5001D" w:rsidRPr="0045001D" w:rsidRDefault="0045001D" w:rsidP="0045001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5001D" w:rsidRPr="0045001D" w:rsidRDefault="0045001D" w:rsidP="0045001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5001D" w:rsidRPr="0045001D" w:rsidRDefault="0045001D" w:rsidP="0045001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5001D" w:rsidRPr="0045001D" w:rsidRDefault="0045001D" w:rsidP="0045001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5001D" w:rsidRPr="0045001D" w:rsidRDefault="0045001D" w:rsidP="0045001D">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5001D" w:rsidRPr="0045001D" w:rsidRDefault="0045001D" w:rsidP="0045001D">
            <w:pPr>
              <w:widowControl/>
              <w:jc w:val="left"/>
              <w:rPr>
                <w:rFonts w:ascii="Times New Roman" w:eastAsia="Times New Roman" w:hAnsi="Times New Roman" w:cs="Times New Roman"/>
                <w:kern w:val="0"/>
                <w:sz w:val="20"/>
                <w:szCs w:val="20"/>
              </w:rPr>
            </w:pPr>
          </w:p>
        </w:tc>
      </w:tr>
      <w:tr w:rsidR="0045001D" w:rsidRPr="0045001D" w:rsidTr="0045001D">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科技创新服务能力建设-高精尖创新中心-中国乐派高精尖创新中心（21）</w:t>
            </w:r>
          </w:p>
        </w:tc>
      </w:tr>
      <w:tr w:rsidR="0045001D" w:rsidRPr="0045001D" w:rsidTr="0045001D">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中国音乐学院</w:t>
            </w:r>
          </w:p>
        </w:tc>
      </w:tr>
      <w:tr w:rsidR="0045001D" w:rsidRPr="0045001D" w:rsidTr="0045001D">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王黎光</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13901192790</w:t>
            </w:r>
          </w:p>
        </w:tc>
      </w:tr>
      <w:tr w:rsidR="0045001D" w:rsidRPr="0045001D" w:rsidTr="0045001D">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项目资金</w:t>
            </w:r>
            <w:r w:rsidRPr="0045001D">
              <w:rPr>
                <w:rFonts w:ascii="宋体" w:eastAsia="宋体" w:hAnsi="宋体" w:cs="宋体" w:hint="eastAsia"/>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2"/>
              </w:rPr>
            </w:pPr>
            <w:r w:rsidRPr="0045001D">
              <w:rPr>
                <w:rFonts w:ascii="宋体" w:eastAsia="宋体" w:hAnsi="宋体" w:cs="宋体" w:hint="eastAsia"/>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2"/>
              </w:rPr>
            </w:pPr>
            <w:r w:rsidRPr="0045001D">
              <w:rPr>
                <w:rFonts w:ascii="宋体" w:eastAsia="宋体" w:hAnsi="宋体" w:cs="宋体" w:hint="eastAsia"/>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2"/>
              </w:rPr>
            </w:pPr>
            <w:r w:rsidRPr="0045001D">
              <w:rPr>
                <w:rFonts w:ascii="宋体" w:eastAsia="宋体" w:hAnsi="宋体" w:cs="宋体" w:hint="eastAsia"/>
                <w:kern w:val="0"/>
                <w:sz w:val="22"/>
              </w:rPr>
              <w:t>得分</w:t>
            </w:r>
          </w:p>
        </w:tc>
      </w:tr>
      <w:tr w:rsidR="0045001D" w:rsidRPr="0045001D" w:rsidTr="0045001D">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18"/>
                <w:szCs w:val="20"/>
              </w:rPr>
            </w:pPr>
            <w:r w:rsidRPr="0045001D">
              <w:rPr>
                <w:rFonts w:ascii="宋体" w:eastAsia="宋体" w:hAnsi="宋体" w:cs="宋体" w:hint="eastAsia"/>
                <w:kern w:val="0"/>
                <w:sz w:val="18"/>
                <w:szCs w:val="20"/>
              </w:rPr>
              <w:t>1250.000000</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18"/>
                <w:szCs w:val="20"/>
              </w:rPr>
            </w:pPr>
            <w:r w:rsidRPr="0045001D">
              <w:rPr>
                <w:rFonts w:ascii="宋体" w:eastAsia="宋体" w:hAnsi="宋体" w:cs="宋体" w:hint="eastAsia"/>
                <w:kern w:val="0"/>
                <w:sz w:val="18"/>
                <w:szCs w:val="20"/>
              </w:rPr>
              <w:t>1250.000000</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18"/>
                <w:szCs w:val="20"/>
              </w:rPr>
            </w:pPr>
            <w:r w:rsidRPr="0045001D">
              <w:rPr>
                <w:rFonts w:ascii="宋体" w:eastAsia="宋体" w:hAnsi="宋体" w:cs="宋体" w:hint="eastAsia"/>
                <w:kern w:val="0"/>
                <w:sz w:val="18"/>
                <w:szCs w:val="20"/>
              </w:rPr>
              <w:t>657.714757</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2"/>
              </w:rPr>
            </w:pPr>
            <w:r w:rsidRPr="0045001D">
              <w:rPr>
                <w:rFonts w:ascii="宋体" w:eastAsia="宋体" w:hAnsi="宋体" w:cs="宋体" w:hint="eastAsia"/>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ED7CE7" w:rsidRDefault="0045001D" w:rsidP="0045001D">
            <w:pPr>
              <w:widowControl/>
              <w:jc w:val="center"/>
              <w:rPr>
                <w:rFonts w:ascii="宋体" w:eastAsia="宋体" w:hAnsi="宋体" w:cs="宋体"/>
                <w:kern w:val="0"/>
                <w:sz w:val="20"/>
              </w:rPr>
            </w:pPr>
            <w:r w:rsidRPr="00ED7CE7">
              <w:rPr>
                <w:rFonts w:ascii="宋体" w:eastAsia="宋体" w:hAnsi="宋体" w:cs="宋体" w:hint="eastAsia"/>
                <w:kern w:val="0"/>
                <w:sz w:val="20"/>
              </w:rPr>
              <w:t>52.62%</w:t>
            </w:r>
          </w:p>
        </w:tc>
        <w:tc>
          <w:tcPr>
            <w:tcW w:w="0" w:type="auto"/>
            <w:tcBorders>
              <w:top w:val="nil"/>
              <w:left w:val="nil"/>
              <w:bottom w:val="single" w:sz="4" w:space="0" w:color="auto"/>
              <w:right w:val="single" w:sz="4" w:space="0" w:color="auto"/>
            </w:tcBorders>
            <w:shd w:val="clear" w:color="auto" w:fill="auto"/>
            <w:vAlign w:val="center"/>
            <w:hideMark/>
          </w:tcPr>
          <w:p w:rsidR="0045001D" w:rsidRPr="00132FFF" w:rsidRDefault="0045001D" w:rsidP="0045001D">
            <w:pPr>
              <w:widowControl/>
              <w:jc w:val="center"/>
              <w:rPr>
                <w:rFonts w:ascii="宋体" w:eastAsia="宋体" w:hAnsi="宋体" w:cs="宋体"/>
                <w:kern w:val="0"/>
                <w:sz w:val="20"/>
              </w:rPr>
            </w:pPr>
            <w:r w:rsidRPr="00132FFF">
              <w:rPr>
                <w:rFonts w:ascii="宋体" w:eastAsia="宋体" w:hAnsi="宋体" w:cs="宋体" w:hint="eastAsia"/>
                <w:kern w:val="0"/>
                <w:sz w:val="20"/>
              </w:rPr>
              <w:t xml:space="preserve">5.26 </w:t>
            </w:r>
          </w:p>
        </w:tc>
      </w:tr>
      <w:tr w:rsidR="0045001D" w:rsidRPr="0045001D" w:rsidTr="0045001D">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18"/>
                <w:szCs w:val="20"/>
              </w:rPr>
            </w:pPr>
            <w:r w:rsidRPr="0045001D">
              <w:rPr>
                <w:rFonts w:ascii="宋体" w:eastAsia="宋体" w:hAnsi="宋体" w:cs="宋体" w:hint="eastAsia"/>
                <w:kern w:val="0"/>
                <w:sz w:val="18"/>
                <w:szCs w:val="20"/>
              </w:rPr>
              <w:t>1250.000000</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18"/>
                <w:szCs w:val="20"/>
              </w:rPr>
            </w:pPr>
            <w:r w:rsidRPr="0045001D">
              <w:rPr>
                <w:rFonts w:ascii="宋体" w:eastAsia="宋体" w:hAnsi="宋体" w:cs="宋体" w:hint="eastAsia"/>
                <w:kern w:val="0"/>
                <w:sz w:val="18"/>
                <w:szCs w:val="20"/>
              </w:rPr>
              <w:t>1250.000000</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18"/>
                <w:szCs w:val="20"/>
              </w:rPr>
            </w:pPr>
            <w:r w:rsidRPr="0045001D">
              <w:rPr>
                <w:rFonts w:ascii="宋体" w:eastAsia="宋体" w:hAnsi="宋体" w:cs="宋体" w:hint="eastAsia"/>
                <w:kern w:val="0"/>
                <w:sz w:val="18"/>
                <w:szCs w:val="20"/>
              </w:rPr>
              <w:t>657.714757</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2"/>
              </w:rPr>
            </w:pPr>
            <w:r w:rsidRPr="0045001D">
              <w:rPr>
                <w:rFonts w:ascii="宋体" w:eastAsia="宋体" w:hAnsi="宋体" w:cs="宋体" w:hint="eastAsia"/>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ED7CE7" w:rsidRDefault="0045001D" w:rsidP="0045001D">
            <w:pPr>
              <w:widowControl/>
              <w:jc w:val="center"/>
              <w:rPr>
                <w:rFonts w:ascii="宋体" w:eastAsia="宋体" w:hAnsi="宋体" w:cs="宋体"/>
                <w:kern w:val="0"/>
                <w:sz w:val="20"/>
              </w:rPr>
            </w:pPr>
            <w:r w:rsidRPr="00ED7CE7">
              <w:rPr>
                <w:rFonts w:ascii="宋体" w:eastAsia="宋体" w:hAnsi="宋体" w:cs="宋体" w:hint="eastAsia"/>
                <w:kern w:val="0"/>
                <w:sz w:val="20"/>
              </w:rPr>
              <w:t>52.62%</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2"/>
              </w:rPr>
            </w:pPr>
            <w:r w:rsidRPr="0045001D">
              <w:rPr>
                <w:rFonts w:ascii="宋体" w:eastAsia="宋体" w:hAnsi="宋体" w:cs="宋体" w:hint="eastAsia"/>
                <w:kern w:val="0"/>
                <w:sz w:val="22"/>
              </w:rPr>
              <w:t>—</w:t>
            </w:r>
          </w:p>
        </w:tc>
      </w:tr>
      <w:tr w:rsidR="0045001D" w:rsidRPr="0045001D" w:rsidTr="0045001D">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2"/>
              </w:rPr>
            </w:pPr>
            <w:r w:rsidRPr="0045001D">
              <w:rPr>
                <w:rFonts w:ascii="宋体" w:eastAsia="宋体" w:hAnsi="宋体" w:cs="宋体" w:hint="eastAsia"/>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2"/>
              </w:rPr>
            </w:pPr>
            <w:r w:rsidRPr="0045001D">
              <w:rPr>
                <w:rFonts w:ascii="宋体" w:eastAsia="宋体" w:hAnsi="宋体" w:cs="宋体" w:hint="eastAsia"/>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2"/>
              </w:rPr>
            </w:pPr>
            <w:r w:rsidRPr="0045001D">
              <w:rPr>
                <w:rFonts w:ascii="宋体" w:eastAsia="宋体" w:hAnsi="宋体" w:cs="宋体" w:hint="eastAsia"/>
                <w:kern w:val="0"/>
                <w:sz w:val="22"/>
              </w:rPr>
              <w:t>—</w:t>
            </w:r>
          </w:p>
        </w:tc>
      </w:tr>
      <w:tr w:rsidR="0045001D" w:rsidRPr="0045001D" w:rsidTr="0045001D">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45001D" w:rsidRPr="0045001D" w:rsidRDefault="0045001D" w:rsidP="0045001D">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r w:rsidRPr="0045001D">
              <w:rPr>
                <w:rFonts w:ascii="宋体" w:eastAsia="宋体"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2"/>
              </w:rPr>
            </w:pPr>
            <w:r w:rsidRPr="0045001D">
              <w:rPr>
                <w:rFonts w:ascii="宋体" w:eastAsia="宋体" w:hAnsi="宋体" w:cs="宋体" w:hint="eastAsia"/>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2"/>
              </w:rPr>
            </w:pPr>
            <w:r w:rsidRPr="0045001D">
              <w:rPr>
                <w:rFonts w:ascii="宋体" w:eastAsia="宋体" w:hAnsi="宋体" w:cs="宋体" w:hint="eastAsia"/>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2"/>
              </w:rPr>
            </w:pPr>
            <w:r w:rsidRPr="0045001D">
              <w:rPr>
                <w:rFonts w:ascii="宋体" w:eastAsia="宋体" w:hAnsi="宋体" w:cs="宋体" w:hint="eastAsia"/>
                <w:kern w:val="0"/>
                <w:sz w:val="22"/>
              </w:rPr>
              <w:t>—</w:t>
            </w:r>
          </w:p>
        </w:tc>
      </w:tr>
      <w:tr w:rsidR="0045001D" w:rsidRPr="0045001D" w:rsidTr="0045001D">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实际完成情况</w:t>
            </w:r>
          </w:p>
        </w:tc>
      </w:tr>
      <w:tr w:rsidR="0045001D" w:rsidRPr="0045001D" w:rsidTr="0045001D">
        <w:trPr>
          <w:trHeight w:val="2511"/>
        </w:trPr>
        <w:tc>
          <w:tcPr>
            <w:tcW w:w="0" w:type="auto"/>
            <w:vMerge/>
            <w:tcBorders>
              <w:top w:val="nil"/>
              <w:left w:val="single" w:sz="4" w:space="0" w:color="auto"/>
              <w:bottom w:val="single" w:sz="4" w:space="0" w:color="000000"/>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面向国家文化战略部署与发展要求，全面整合国内外优秀资源，积极吸纳国内外人才资源与创新力量，集中做《中国音乐大典》以及中国声乐相关理论著作学术编辑与出版，建设完善音乐资源数据库，招聘国内外优秀专家人才，完成理论研究，开展音乐创作与展演活动，持续发挥“全球音乐教育联盟”作用，推进国际人才联合培养，举办大型国际音乐赛事活动，对中国音乐传承与弘扬以及打造世界音乐教育共同体起到推动作用</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面向国家文化战略部署与发展要求，全面整合国内外优秀资源，积极吸纳国内外人才资源与创新力量，2021年度“全球音乐教育联盟”正式注册成立，完成线上国际会议2场，参与“中国国际服务贸易交易会”和“金砖国家人文交流论坛”国际重要外事活动2次；完成《中国音乐大典·文论编》21卷</w:t>
            </w:r>
            <w:proofErr w:type="gramStart"/>
            <w:r w:rsidRPr="0045001D">
              <w:rPr>
                <w:rFonts w:ascii="宋体" w:eastAsia="宋体" w:hAnsi="宋体" w:cs="宋体" w:hint="eastAsia"/>
                <w:kern w:val="0"/>
                <w:sz w:val="20"/>
                <w:szCs w:val="20"/>
              </w:rPr>
              <w:t>册</w:t>
            </w:r>
            <w:proofErr w:type="gramEnd"/>
            <w:r w:rsidRPr="0045001D">
              <w:rPr>
                <w:rFonts w:ascii="宋体" w:eastAsia="宋体" w:hAnsi="宋体" w:cs="宋体" w:hint="eastAsia"/>
                <w:kern w:val="0"/>
                <w:sz w:val="20"/>
                <w:szCs w:val="20"/>
              </w:rPr>
              <w:t>出版工作，完成音像编出版条目约8万条编纂复核工作；完成中国声乐理论研究等6</w:t>
            </w:r>
            <w:proofErr w:type="gramStart"/>
            <w:r w:rsidRPr="0045001D">
              <w:rPr>
                <w:rFonts w:ascii="宋体" w:eastAsia="宋体" w:hAnsi="宋体" w:cs="宋体" w:hint="eastAsia"/>
                <w:kern w:val="0"/>
                <w:sz w:val="20"/>
                <w:szCs w:val="20"/>
              </w:rPr>
              <w:t>部著作出</w:t>
            </w:r>
            <w:proofErr w:type="gramEnd"/>
            <w:r w:rsidRPr="0045001D">
              <w:rPr>
                <w:rFonts w:ascii="宋体" w:eastAsia="宋体" w:hAnsi="宋体" w:cs="宋体" w:hint="eastAsia"/>
                <w:kern w:val="0"/>
                <w:sz w:val="20"/>
                <w:szCs w:val="20"/>
              </w:rPr>
              <w:t>版工作；中国乐派交响乐团与中国乐派国乐团举办大型音乐会20余场，开展音乐创作与展演活动，对中国音乐传承与弘扬以及打造世界音乐教育共同体起到积极的推动作用。</w:t>
            </w:r>
          </w:p>
        </w:tc>
      </w:tr>
      <w:tr w:rsidR="0045001D" w:rsidRPr="0045001D" w:rsidTr="0045001D">
        <w:trPr>
          <w:trHeight w:val="74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偏差原因分析及改进</w:t>
            </w:r>
            <w:r w:rsidRPr="0045001D">
              <w:rPr>
                <w:rFonts w:ascii="宋体" w:eastAsia="宋体" w:hAnsi="宋体" w:cs="宋体" w:hint="eastAsia"/>
                <w:kern w:val="0"/>
                <w:sz w:val="20"/>
                <w:szCs w:val="20"/>
              </w:rPr>
              <w:br/>
              <w:t>措施</w:t>
            </w:r>
          </w:p>
        </w:tc>
      </w:tr>
      <w:tr w:rsidR="0045001D" w:rsidRPr="0045001D" w:rsidTr="0045001D">
        <w:trPr>
          <w:trHeight w:val="639"/>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产出指标（50分）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中国音乐大典出版</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约5万余条目</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8万条</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 xml:space="preserve">　</w:t>
            </w:r>
          </w:p>
        </w:tc>
      </w:tr>
      <w:tr w:rsidR="0045001D" w:rsidRPr="0045001D" w:rsidTr="0045001D">
        <w:trPr>
          <w:trHeight w:val="681"/>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中国声乐理论建设丛书出版</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约5册</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color w:val="000000"/>
                <w:kern w:val="0"/>
                <w:sz w:val="20"/>
                <w:szCs w:val="20"/>
              </w:rPr>
            </w:pPr>
            <w:r w:rsidRPr="0045001D">
              <w:rPr>
                <w:rFonts w:ascii="宋体" w:eastAsia="宋体" w:hAnsi="宋体" w:cs="宋体" w:hint="eastAsia"/>
                <w:color w:val="000000"/>
                <w:kern w:val="0"/>
                <w:sz w:val="20"/>
                <w:szCs w:val="20"/>
              </w:rPr>
              <w:t>5册</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 xml:space="preserve">　</w:t>
            </w:r>
          </w:p>
        </w:tc>
      </w:tr>
      <w:tr w:rsidR="0045001D" w:rsidRPr="0045001D" w:rsidTr="0045001D">
        <w:trPr>
          <w:trHeight w:val="681"/>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中国乐派文集出版</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约1册</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color w:val="000000"/>
                <w:kern w:val="0"/>
                <w:sz w:val="20"/>
                <w:szCs w:val="20"/>
              </w:rPr>
            </w:pPr>
            <w:r w:rsidRPr="0045001D">
              <w:rPr>
                <w:rFonts w:ascii="宋体" w:eastAsia="宋体" w:hAnsi="宋体" w:cs="宋体" w:hint="eastAsia"/>
                <w:color w:val="000000"/>
                <w:kern w:val="0"/>
                <w:sz w:val="20"/>
                <w:szCs w:val="20"/>
              </w:rPr>
              <w:t>1册</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 xml:space="preserve">　</w:t>
            </w:r>
          </w:p>
        </w:tc>
      </w:tr>
      <w:tr w:rsidR="0045001D" w:rsidRPr="0045001D" w:rsidTr="0045001D">
        <w:trPr>
          <w:trHeight w:val="1920"/>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国际音乐赛事</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约1场</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50%</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因疫情原因，原定于11月举办的小提琴大赛无法如期在京举行。但小提琴大赛评委邀约完成，初赛选手选拔已通过在线视频方式完成，9位评委及24位选手收到邀请函，将在疫情缓解后来京参加大赛。</w:t>
            </w:r>
          </w:p>
        </w:tc>
      </w:tr>
      <w:tr w:rsidR="0045001D" w:rsidRPr="0045001D" w:rsidTr="0045001D">
        <w:trPr>
          <w:trHeight w:val="681"/>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大型音乐展演</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约15场</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23场</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 xml:space="preserve">　</w:t>
            </w:r>
          </w:p>
        </w:tc>
      </w:tr>
      <w:tr w:rsidR="0045001D" w:rsidRPr="0045001D" w:rsidTr="0045001D">
        <w:trPr>
          <w:trHeight w:val="681"/>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理论研究</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全国领先</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8C0FCE" w:rsidP="0045001D">
            <w:pPr>
              <w:widowControl/>
              <w:jc w:val="center"/>
              <w:rPr>
                <w:rFonts w:ascii="宋体" w:eastAsia="宋体" w:hAnsi="宋体" w:cs="宋体"/>
                <w:kern w:val="0"/>
                <w:sz w:val="20"/>
                <w:szCs w:val="20"/>
              </w:rPr>
            </w:pPr>
            <w:r w:rsidRPr="008C0FCE">
              <w:rPr>
                <w:rFonts w:ascii="宋体" w:eastAsia="宋体" w:hAnsi="宋体" w:cs="宋体" w:hint="eastAsia"/>
                <w:kern w:val="0"/>
                <w:sz w:val="20"/>
                <w:szCs w:val="20"/>
              </w:rPr>
              <w:t>指标设定</w:t>
            </w:r>
            <w:r w:rsidR="00ED7CE7">
              <w:rPr>
                <w:rFonts w:ascii="宋体" w:eastAsia="宋体" w:hAnsi="宋体" w:cs="宋体" w:hint="eastAsia"/>
                <w:kern w:val="0"/>
                <w:sz w:val="20"/>
                <w:szCs w:val="20"/>
              </w:rPr>
              <w:t>明确性、</w:t>
            </w:r>
            <w:r w:rsidRPr="008C0FCE">
              <w:rPr>
                <w:rFonts w:ascii="宋体" w:eastAsia="宋体" w:hAnsi="宋体" w:cs="宋体" w:hint="eastAsia"/>
                <w:kern w:val="0"/>
                <w:sz w:val="20"/>
                <w:szCs w:val="20"/>
              </w:rPr>
              <w:t>合理性有待进一步提升</w:t>
            </w:r>
            <w:r w:rsidR="0045001D" w:rsidRPr="0045001D">
              <w:rPr>
                <w:rFonts w:ascii="宋体" w:eastAsia="宋体" w:hAnsi="宋体" w:cs="宋体" w:hint="eastAsia"/>
                <w:kern w:val="0"/>
                <w:sz w:val="20"/>
                <w:szCs w:val="20"/>
              </w:rPr>
              <w:t xml:space="preserve">　</w:t>
            </w:r>
          </w:p>
        </w:tc>
      </w:tr>
      <w:tr w:rsidR="0045001D" w:rsidRPr="0045001D" w:rsidTr="0045001D">
        <w:trPr>
          <w:trHeight w:val="681"/>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引进创新人才</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国际评价标准</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ED7CE7" w:rsidP="0045001D">
            <w:pPr>
              <w:widowControl/>
              <w:jc w:val="center"/>
              <w:rPr>
                <w:rFonts w:ascii="宋体" w:eastAsia="宋体" w:hAnsi="宋体" w:cs="宋体"/>
                <w:kern w:val="0"/>
                <w:sz w:val="20"/>
                <w:szCs w:val="20"/>
              </w:rPr>
            </w:pPr>
            <w:r w:rsidRPr="00ED7CE7">
              <w:rPr>
                <w:rFonts w:ascii="宋体" w:eastAsia="宋体" w:hAnsi="宋体" w:cs="宋体" w:hint="eastAsia"/>
                <w:kern w:val="0"/>
                <w:sz w:val="20"/>
                <w:szCs w:val="20"/>
              </w:rPr>
              <w:t>指标设定明确性、合理性有待进一步提升</w:t>
            </w:r>
            <w:r w:rsidR="0045001D" w:rsidRPr="0045001D">
              <w:rPr>
                <w:rFonts w:ascii="宋体" w:eastAsia="宋体" w:hAnsi="宋体" w:cs="宋体" w:hint="eastAsia"/>
                <w:kern w:val="0"/>
                <w:sz w:val="20"/>
                <w:szCs w:val="20"/>
              </w:rPr>
              <w:t xml:space="preserve">　</w:t>
            </w:r>
          </w:p>
        </w:tc>
      </w:tr>
      <w:tr w:rsidR="0045001D" w:rsidRPr="0045001D" w:rsidTr="0045001D">
        <w:trPr>
          <w:trHeight w:val="681"/>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音乐赛事</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国际标准</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ED7CE7" w:rsidP="0045001D">
            <w:pPr>
              <w:widowControl/>
              <w:jc w:val="center"/>
              <w:rPr>
                <w:rFonts w:ascii="宋体" w:eastAsia="宋体" w:hAnsi="宋体" w:cs="宋体"/>
                <w:kern w:val="0"/>
                <w:sz w:val="20"/>
                <w:szCs w:val="20"/>
              </w:rPr>
            </w:pPr>
            <w:r w:rsidRPr="00ED7CE7">
              <w:rPr>
                <w:rFonts w:ascii="宋体" w:eastAsia="宋体" w:hAnsi="宋体" w:cs="宋体" w:hint="eastAsia"/>
                <w:kern w:val="0"/>
                <w:sz w:val="20"/>
                <w:szCs w:val="20"/>
              </w:rPr>
              <w:t>指标设定明确性、合理性有待进一步提升</w:t>
            </w:r>
            <w:r w:rsidR="0045001D" w:rsidRPr="0045001D">
              <w:rPr>
                <w:rFonts w:ascii="宋体" w:eastAsia="宋体" w:hAnsi="宋体" w:cs="宋体" w:hint="eastAsia"/>
                <w:kern w:val="0"/>
                <w:sz w:val="20"/>
                <w:szCs w:val="20"/>
              </w:rPr>
              <w:t xml:space="preserve">　</w:t>
            </w:r>
          </w:p>
        </w:tc>
      </w:tr>
      <w:tr w:rsidR="0045001D" w:rsidRPr="0045001D" w:rsidTr="0045001D">
        <w:trPr>
          <w:trHeight w:val="579"/>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项目实施</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1月至12月</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8C0FCE" w:rsidP="0045001D">
            <w:pPr>
              <w:widowControl/>
              <w:jc w:val="center"/>
              <w:rPr>
                <w:rFonts w:ascii="宋体" w:eastAsia="宋体" w:hAnsi="宋体" w:cs="宋体"/>
                <w:kern w:val="0"/>
                <w:sz w:val="20"/>
                <w:szCs w:val="20"/>
              </w:rPr>
            </w:pPr>
            <w:r w:rsidRPr="008C0FCE">
              <w:rPr>
                <w:rFonts w:ascii="宋体" w:eastAsia="宋体" w:hAnsi="宋体" w:cs="宋体" w:hint="eastAsia"/>
                <w:kern w:val="0"/>
                <w:sz w:val="20"/>
                <w:szCs w:val="20"/>
              </w:rPr>
              <w:t>因疫情影响</w:t>
            </w:r>
            <w:r>
              <w:rPr>
                <w:rFonts w:ascii="宋体" w:eastAsia="宋体" w:hAnsi="宋体" w:cs="宋体" w:hint="eastAsia"/>
                <w:kern w:val="0"/>
                <w:sz w:val="20"/>
                <w:szCs w:val="20"/>
              </w:rPr>
              <w:t>，实施进度稍有滞后</w:t>
            </w:r>
            <w:r w:rsidR="0045001D" w:rsidRPr="0045001D">
              <w:rPr>
                <w:rFonts w:ascii="宋体" w:eastAsia="宋体" w:hAnsi="宋体" w:cs="宋体" w:hint="eastAsia"/>
                <w:kern w:val="0"/>
                <w:sz w:val="20"/>
                <w:szCs w:val="20"/>
              </w:rPr>
              <w:t xml:space="preserve">　</w:t>
            </w:r>
          </w:p>
        </w:tc>
      </w:tr>
      <w:tr w:rsidR="0045001D" w:rsidRPr="0045001D" w:rsidTr="0045001D">
        <w:trPr>
          <w:trHeight w:val="579"/>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人才聘用</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1月至10月</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50%</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因疫情影响，国际人才无</w:t>
            </w:r>
            <w:bookmarkStart w:id="0" w:name="_GoBack"/>
            <w:bookmarkEnd w:id="0"/>
            <w:r w:rsidRPr="0045001D">
              <w:rPr>
                <w:rFonts w:ascii="宋体" w:eastAsia="宋体" w:hAnsi="宋体" w:cs="宋体" w:hint="eastAsia"/>
                <w:kern w:val="0"/>
                <w:sz w:val="20"/>
                <w:szCs w:val="20"/>
              </w:rPr>
              <w:t>法按照原计划到岗工作。</w:t>
            </w:r>
          </w:p>
        </w:tc>
      </w:tr>
      <w:tr w:rsidR="0045001D" w:rsidRPr="0045001D" w:rsidTr="0045001D">
        <w:trPr>
          <w:trHeight w:val="579"/>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音乐赛事</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1月至12月</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50%</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因疫情影响，大赛半决赛及决赛尚未举行。</w:t>
            </w:r>
          </w:p>
        </w:tc>
      </w:tr>
      <w:tr w:rsidR="0045001D" w:rsidRPr="0045001D" w:rsidTr="00D554DC">
        <w:trPr>
          <w:trHeight w:val="699"/>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tcBorders>
              <w:top w:val="nil"/>
              <w:left w:val="nil"/>
              <w:bottom w:val="nil"/>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1250万元</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项目2021年支出657.714757万元，经费结转至2022年支出73.7409万元，截至资料提交日，项目共计支出731.455657万元，支出</w:t>
            </w:r>
            <w:r w:rsidRPr="0045001D">
              <w:rPr>
                <w:rFonts w:ascii="宋体" w:eastAsia="宋体" w:hAnsi="宋体" w:cs="宋体" w:hint="eastAsia"/>
                <w:kern w:val="0"/>
                <w:sz w:val="20"/>
                <w:szCs w:val="20"/>
              </w:rPr>
              <w:lastRenderedPageBreak/>
              <w:t>率为58.52%。</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lastRenderedPageBreak/>
              <w:t>10</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6</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因疫情影响，原定于在11月举办的小提琴大赛无法如期进行，造成项目资金结余。</w:t>
            </w:r>
          </w:p>
        </w:tc>
      </w:tr>
      <w:tr w:rsidR="0045001D" w:rsidRPr="0045001D" w:rsidTr="0045001D">
        <w:trPr>
          <w:trHeight w:val="1728"/>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效益指标（30分）</w:t>
            </w:r>
          </w:p>
        </w:tc>
        <w:tc>
          <w:tcPr>
            <w:tcW w:w="0" w:type="auto"/>
            <w:tcBorders>
              <w:top w:val="single" w:sz="4" w:space="0" w:color="auto"/>
              <w:left w:val="nil"/>
              <w:bottom w:val="nil"/>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18"/>
                <w:szCs w:val="18"/>
              </w:rPr>
            </w:pPr>
            <w:r w:rsidRPr="0045001D">
              <w:rPr>
                <w:rFonts w:ascii="宋体" w:eastAsia="宋体" w:hAnsi="宋体" w:cs="宋体" w:hint="eastAsia"/>
                <w:kern w:val="0"/>
                <w:sz w:val="18"/>
                <w:szCs w:val="18"/>
              </w:rPr>
              <w:t>强化理论研究成果转化，加速中国特色音乐教育体系构建，促进音乐教育质量全面提升；传承和发展中国优秀传统音乐文化，广泛提高音乐素质教育普及度。</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D554DC" w:rsidP="0045001D">
            <w:pPr>
              <w:widowControl/>
              <w:jc w:val="center"/>
              <w:rPr>
                <w:rFonts w:ascii="宋体" w:eastAsia="宋体" w:hAnsi="宋体" w:cs="宋体"/>
                <w:kern w:val="0"/>
                <w:sz w:val="20"/>
                <w:szCs w:val="20"/>
              </w:rPr>
            </w:pPr>
            <w:r w:rsidRPr="00D554DC">
              <w:rPr>
                <w:rFonts w:ascii="宋体" w:eastAsia="宋体" w:hAnsi="宋体" w:cs="宋体" w:hint="eastAsia"/>
                <w:kern w:val="0"/>
                <w:sz w:val="20"/>
                <w:szCs w:val="20"/>
              </w:rPr>
              <w:t>基本完成既定目标，效益发挥有待更进一步提升</w:t>
            </w:r>
            <w:r w:rsidR="0045001D" w:rsidRPr="0045001D">
              <w:rPr>
                <w:rFonts w:ascii="宋体" w:eastAsia="宋体" w:hAnsi="宋体" w:cs="宋体" w:hint="eastAsia"/>
                <w:kern w:val="0"/>
                <w:sz w:val="20"/>
                <w:szCs w:val="20"/>
              </w:rPr>
              <w:t xml:space="preserve">　</w:t>
            </w:r>
          </w:p>
        </w:tc>
      </w:tr>
      <w:tr w:rsidR="0045001D" w:rsidRPr="0045001D" w:rsidTr="00D554DC">
        <w:trPr>
          <w:trHeight w:val="699"/>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18"/>
                <w:szCs w:val="18"/>
              </w:rPr>
            </w:pPr>
            <w:r w:rsidRPr="0045001D">
              <w:rPr>
                <w:rFonts w:ascii="宋体" w:eastAsia="宋体" w:hAnsi="宋体" w:cs="宋体" w:hint="eastAsia"/>
                <w:kern w:val="0"/>
                <w:sz w:val="18"/>
                <w:szCs w:val="18"/>
              </w:rPr>
              <w:t>扩大全球音乐教育联盟成员院校数，推动世界音乐教育指标体系互认，掌握音乐教育的话语权，提高中国音乐的</w:t>
            </w:r>
            <w:r w:rsidRPr="0045001D">
              <w:rPr>
                <w:rFonts w:ascii="宋体" w:eastAsia="宋体" w:hAnsi="宋体" w:cs="宋体" w:hint="eastAsia"/>
                <w:kern w:val="0"/>
                <w:sz w:val="18"/>
                <w:szCs w:val="18"/>
              </w:rPr>
              <w:lastRenderedPageBreak/>
              <w:t>国际竞争力。</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lastRenderedPageBreak/>
              <w:t>100%</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8C0FCE" w:rsidP="0045001D">
            <w:pPr>
              <w:widowControl/>
              <w:jc w:val="center"/>
              <w:rPr>
                <w:rFonts w:ascii="宋体" w:eastAsia="宋体" w:hAnsi="宋体" w:cs="宋体"/>
                <w:kern w:val="0"/>
                <w:sz w:val="20"/>
                <w:szCs w:val="20"/>
              </w:rPr>
            </w:pPr>
            <w:r w:rsidRPr="008C0FCE">
              <w:rPr>
                <w:rFonts w:ascii="宋体" w:eastAsia="宋体" w:hAnsi="宋体" w:cs="宋体" w:hint="eastAsia"/>
                <w:kern w:val="0"/>
                <w:sz w:val="20"/>
                <w:szCs w:val="20"/>
              </w:rPr>
              <w:t>基本完成既定目标，效益发挥有待更进一步提升</w:t>
            </w:r>
            <w:r w:rsidR="0045001D" w:rsidRPr="0045001D">
              <w:rPr>
                <w:rFonts w:ascii="宋体" w:eastAsia="宋体" w:hAnsi="宋体" w:cs="宋体" w:hint="eastAsia"/>
                <w:kern w:val="0"/>
                <w:sz w:val="20"/>
                <w:szCs w:val="20"/>
              </w:rPr>
              <w:t xml:space="preserve">　</w:t>
            </w:r>
          </w:p>
        </w:tc>
      </w:tr>
      <w:tr w:rsidR="0045001D" w:rsidRPr="0045001D" w:rsidTr="0045001D">
        <w:trPr>
          <w:trHeight w:val="1251"/>
        </w:trPr>
        <w:tc>
          <w:tcPr>
            <w:tcW w:w="0" w:type="auto"/>
            <w:vMerge/>
            <w:tcBorders>
              <w:top w:val="nil"/>
              <w:left w:val="single" w:sz="4" w:space="0" w:color="auto"/>
              <w:bottom w:val="single" w:sz="4" w:space="0" w:color="auto"/>
              <w:right w:val="single" w:sz="4" w:space="0" w:color="auto"/>
            </w:tcBorders>
            <w:vAlign w:val="center"/>
            <w:hideMark/>
          </w:tcPr>
          <w:p w:rsidR="0045001D" w:rsidRPr="0045001D" w:rsidRDefault="0045001D" w:rsidP="0045001D">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rsidR="0045001D" w:rsidRPr="0045001D" w:rsidRDefault="0045001D" w:rsidP="0045001D">
            <w:pPr>
              <w:widowControl/>
              <w:jc w:val="center"/>
              <w:rPr>
                <w:rFonts w:ascii="宋体" w:eastAsia="宋体" w:hAnsi="宋体" w:cs="宋体"/>
                <w:kern w:val="0"/>
                <w:sz w:val="16"/>
                <w:szCs w:val="16"/>
              </w:rPr>
            </w:pPr>
            <w:r w:rsidRPr="0045001D">
              <w:rPr>
                <w:rFonts w:ascii="宋体" w:eastAsia="宋体" w:hAnsi="宋体" w:cs="宋体" w:hint="eastAsia"/>
                <w:kern w:val="0"/>
                <w:sz w:val="16"/>
                <w:szCs w:val="16"/>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left"/>
              <w:rPr>
                <w:rFonts w:ascii="宋体" w:eastAsia="宋体" w:hAnsi="宋体" w:cs="宋体"/>
                <w:kern w:val="0"/>
                <w:sz w:val="20"/>
                <w:szCs w:val="20"/>
              </w:rPr>
            </w:pPr>
            <w:r w:rsidRPr="0045001D">
              <w:rPr>
                <w:rFonts w:ascii="宋体" w:eastAsia="宋体" w:hAnsi="宋体" w:cs="宋体" w:hint="eastAsia"/>
                <w:kern w:val="0"/>
                <w:sz w:val="20"/>
                <w:szCs w:val="20"/>
              </w:rPr>
              <w:t>学校满意度</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8C0FCE" w:rsidP="0045001D">
            <w:pPr>
              <w:widowControl/>
              <w:jc w:val="center"/>
              <w:rPr>
                <w:rFonts w:ascii="宋体" w:eastAsia="宋体" w:hAnsi="宋体" w:cs="宋体"/>
                <w:kern w:val="0"/>
                <w:sz w:val="20"/>
                <w:szCs w:val="20"/>
              </w:rPr>
            </w:pPr>
            <w:r w:rsidRPr="008C0FCE">
              <w:rPr>
                <w:rFonts w:ascii="宋体" w:eastAsia="宋体" w:hAnsi="宋体" w:cs="宋体" w:hint="eastAsia"/>
                <w:kern w:val="0"/>
                <w:sz w:val="20"/>
                <w:szCs w:val="20"/>
              </w:rPr>
              <w:t>完成指标，但满意度调查资料有待进一步完善</w:t>
            </w:r>
            <w:r w:rsidR="0045001D" w:rsidRPr="0045001D">
              <w:rPr>
                <w:rFonts w:ascii="宋体" w:eastAsia="宋体" w:hAnsi="宋体" w:cs="宋体" w:hint="eastAsia"/>
                <w:kern w:val="0"/>
                <w:sz w:val="20"/>
                <w:szCs w:val="20"/>
              </w:rPr>
              <w:t xml:space="preserve">　</w:t>
            </w:r>
          </w:p>
        </w:tc>
      </w:tr>
      <w:tr w:rsidR="0045001D" w:rsidRPr="0045001D" w:rsidTr="0045001D">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b/>
                <w:bCs/>
                <w:kern w:val="0"/>
                <w:sz w:val="22"/>
              </w:rPr>
            </w:pPr>
            <w:r w:rsidRPr="0045001D">
              <w:rPr>
                <w:rFonts w:ascii="宋体" w:eastAsia="宋体" w:hAnsi="宋体" w:cs="宋体" w:hint="eastAsia"/>
                <w:b/>
                <w:bCs/>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45001D" w:rsidRPr="0045001D" w:rsidRDefault="0045001D" w:rsidP="0045001D">
            <w:pPr>
              <w:widowControl/>
              <w:jc w:val="center"/>
              <w:rPr>
                <w:rFonts w:ascii="宋体" w:eastAsia="宋体" w:hAnsi="宋体" w:cs="宋体"/>
                <w:b/>
                <w:bCs/>
                <w:kern w:val="0"/>
                <w:sz w:val="22"/>
              </w:rPr>
            </w:pPr>
            <w:r w:rsidRPr="0045001D">
              <w:rPr>
                <w:rFonts w:ascii="宋体" w:eastAsia="宋体" w:hAnsi="宋体" w:cs="宋体" w:hint="eastAsia"/>
                <w:b/>
                <w:bCs/>
                <w:kern w:val="0"/>
                <w:sz w:val="22"/>
              </w:rPr>
              <w:t>100</w:t>
            </w:r>
          </w:p>
        </w:tc>
        <w:tc>
          <w:tcPr>
            <w:tcW w:w="0" w:type="auto"/>
            <w:tcBorders>
              <w:top w:val="nil"/>
              <w:left w:val="nil"/>
              <w:bottom w:val="single" w:sz="4" w:space="0" w:color="auto"/>
              <w:right w:val="single" w:sz="4" w:space="0" w:color="auto"/>
            </w:tcBorders>
            <w:shd w:val="clear" w:color="auto" w:fill="auto"/>
            <w:vAlign w:val="center"/>
            <w:hideMark/>
          </w:tcPr>
          <w:p w:rsidR="0045001D" w:rsidRPr="0045001D" w:rsidRDefault="0045001D" w:rsidP="0045001D">
            <w:pPr>
              <w:widowControl/>
              <w:jc w:val="center"/>
              <w:rPr>
                <w:rFonts w:ascii="宋体" w:eastAsia="宋体" w:hAnsi="宋体" w:cs="宋体"/>
                <w:b/>
                <w:bCs/>
                <w:kern w:val="0"/>
                <w:sz w:val="20"/>
                <w:szCs w:val="20"/>
              </w:rPr>
            </w:pPr>
            <w:r w:rsidRPr="0045001D">
              <w:rPr>
                <w:rFonts w:ascii="宋体" w:eastAsia="宋体" w:hAnsi="宋体" w:cs="宋体" w:hint="eastAsia"/>
                <w:b/>
                <w:bCs/>
                <w:kern w:val="0"/>
                <w:sz w:val="20"/>
                <w:szCs w:val="20"/>
              </w:rPr>
              <w:t xml:space="preserve">81.76 </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5001D" w:rsidRPr="0045001D" w:rsidRDefault="0045001D" w:rsidP="0045001D">
            <w:pPr>
              <w:widowControl/>
              <w:jc w:val="center"/>
              <w:rPr>
                <w:rFonts w:ascii="宋体" w:eastAsia="宋体" w:hAnsi="宋体" w:cs="宋体"/>
                <w:kern w:val="0"/>
                <w:sz w:val="20"/>
                <w:szCs w:val="20"/>
              </w:rPr>
            </w:pPr>
            <w:r w:rsidRPr="0045001D">
              <w:rPr>
                <w:rFonts w:ascii="宋体" w:eastAsia="宋体" w:hAnsi="宋体" w:cs="宋体" w:hint="eastAsia"/>
                <w:kern w:val="0"/>
                <w:sz w:val="20"/>
                <w:szCs w:val="20"/>
              </w:rPr>
              <w:t xml:space="preserve">　</w:t>
            </w:r>
          </w:p>
        </w:tc>
      </w:tr>
    </w:tbl>
    <w:p w:rsidR="00523907" w:rsidRDefault="00132FFF"/>
    <w:sectPr w:rsidR="00523907" w:rsidSect="0045001D">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213"/>
    <w:rsid w:val="00132FFF"/>
    <w:rsid w:val="00197F56"/>
    <w:rsid w:val="0045001D"/>
    <w:rsid w:val="008C0FCE"/>
    <w:rsid w:val="00CD3213"/>
    <w:rsid w:val="00D554DC"/>
    <w:rsid w:val="00E41203"/>
    <w:rsid w:val="00E41B87"/>
    <w:rsid w:val="00ED7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55235D-CF1F-4046-A410-4348EB628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92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277</Words>
  <Characters>1582</Characters>
  <Application>Microsoft Office Word</Application>
  <DocSecurity>0</DocSecurity>
  <Lines>13</Lines>
  <Paragraphs>3</Paragraphs>
  <ScaleCrop>false</ScaleCrop>
  <Company/>
  <LinksUpToDate>false</LinksUpToDate>
  <CharactersWithSpaces>1856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10</cp:revision>
  <dcterms:created xsi:type="dcterms:W3CDTF">2022-04-25T13:24:00Z</dcterms:created>
  <dcterms:modified xsi:type="dcterms:W3CDTF">2022-05-14T09:17:00Z</dcterms:modified>
</cp:coreProperties>
</file>