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5"/>
        <w:gridCol w:w="539"/>
        <w:gridCol w:w="1026"/>
        <w:gridCol w:w="1176"/>
        <w:gridCol w:w="1068"/>
        <w:gridCol w:w="1105"/>
        <w:gridCol w:w="1084"/>
        <w:gridCol w:w="1081"/>
        <w:gridCol w:w="459"/>
        <w:gridCol w:w="928"/>
        <w:gridCol w:w="725"/>
      </w:tblGrid>
      <w:tr w:rsidR="007C166C" w:rsidRPr="007C166C" w:rsidTr="007C166C">
        <w:trPr>
          <w:trHeight w:val="408"/>
        </w:trPr>
        <w:tc>
          <w:tcPr>
            <w:tcW w:w="0" w:type="auto"/>
            <w:gridSpan w:val="11"/>
            <w:tcBorders>
              <w:top w:val="nil"/>
              <w:left w:val="nil"/>
              <w:bottom w:val="nil"/>
              <w:right w:val="nil"/>
            </w:tcBorders>
            <w:shd w:val="clear" w:color="auto" w:fill="auto"/>
            <w:vAlign w:val="center"/>
            <w:hideMark/>
          </w:tcPr>
          <w:p w:rsidR="007C166C" w:rsidRPr="007C166C" w:rsidRDefault="007C166C" w:rsidP="007C166C">
            <w:pPr>
              <w:widowControl/>
              <w:jc w:val="center"/>
              <w:rPr>
                <w:rFonts w:ascii="宋体" w:eastAsia="宋体" w:hAnsi="宋体" w:cs="宋体"/>
                <w:b/>
                <w:bCs/>
                <w:color w:val="000000"/>
                <w:kern w:val="0"/>
                <w:sz w:val="32"/>
                <w:szCs w:val="32"/>
              </w:rPr>
            </w:pPr>
            <w:r w:rsidRPr="007C166C">
              <w:rPr>
                <w:rFonts w:ascii="宋体" w:eastAsia="宋体" w:hAnsi="宋体" w:cs="宋体" w:hint="eastAsia"/>
                <w:b/>
                <w:bCs/>
                <w:color w:val="000000"/>
                <w:kern w:val="0"/>
                <w:sz w:val="32"/>
                <w:szCs w:val="32"/>
              </w:rPr>
              <w:t>项目支出绩效自评表</w:t>
            </w:r>
            <w:r w:rsidRPr="007C166C">
              <w:rPr>
                <w:rFonts w:ascii="宋体" w:eastAsia="宋体" w:hAnsi="宋体" w:cs="宋体" w:hint="eastAsia"/>
                <w:color w:val="000000"/>
                <w:kern w:val="0"/>
                <w:sz w:val="32"/>
                <w:szCs w:val="32"/>
              </w:rPr>
              <w:t xml:space="preserve"> </w:t>
            </w:r>
          </w:p>
        </w:tc>
      </w:tr>
      <w:tr w:rsidR="007C166C" w:rsidRPr="007C166C" w:rsidTr="007C166C">
        <w:trPr>
          <w:trHeight w:val="288"/>
        </w:trPr>
        <w:tc>
          <w:tcPr>
            <w:tcW w:w="0" w:type="auto"/>
            <w:gridSpan w:val="11"/>
            <w:tcBorders>
              <w:top w:val="nil"/>
              <w:left w:val="nil"/>
              <w:bottom w:val="nil"/>
              <w:right w:val="nil"/>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2"/>
              </w:rPr>
            </w:pPr>
            <w:r w:rsidRPr="007C166C">
              <w:rPr>
                <w:rFonts w:ascii="宋体" w:eastAsia="宋体" w:hAnsi="宋体" w:cs="宋体" w:hint="eastAsia"/>
                <w:color w:val="000000"/>
                <w:kern w:val="0"/>
                <w:sz w:val="22"/>
              </w:rPr>
              <w:t>（2021年度）</w:t>
            </w:r>
          </w:p>
        </w:tc>
      </w:tr>
      <w:tr w:rsidR="007C166C" w:rsidRPr="007C166C" w:rsidTr="007C166C">
        <w:trPr>
          <w:trHeight w:val="288"/>
        </w:trPr>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7C166C" w:rsidRPr="007C166C" w:rsidRDefault="007C166C" w:rsidP="007C166C">
            <w:pPr>
              <w:widowControl/>
              <w:jc w:val="left"/>
              <w:rPr>
                <w:rFonts w:ascii="Times New Roman" w:eastAsia="Times New Roman" w:hAnsi="Times New Roman" w:cs="Times New Roman"/>
                <w:kern w:val="0"/>
                <w:sz w:val="20"/>
                <w:szCs w:val="20"/>
              </w:rPr>
            </w:pPr>
          </w:p>
        </w:tc>
      </w:tr>
      <w:tr w:rsidR="007C166C" w:rsidRPr="007C166C" w:rsidTr="007C166C">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left"/>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学生资助-高校毕业生赴北京市边远山区基层工作学费补偿和国家助学贷款代偿经费</w:t>
            </w:r>
          </w:p>
        </w:tc>
      </w:tr>
      <w:tr w:rsidR="007C166C" w:rsidRPr="007C166C" w:rsidTr="007C166C">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首都医科大学</w:t>
            </w:r>
          </w:p>
        </w:tc>
      </w:tr>
      <w:tr w:rsidR="007C166C" w:rsidRPr="007C166C" w:rsidTr="007C166C">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李爽</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83911076</w:t>
            </w:r>
          </w:p>
        </w:tc>
      </w:tr>
      <w:tr w:rsidR="007C166C" w:rsidRPr="007C166C" w:rsidTr="007C166C">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项目资金</w:t>
            </w:r>
            <w:r w:rsidRPr="007C166C">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得分</w:t>
            </w:r>
          </w:p>
        </w:tc>
      </w:tr>
      <w:tr w:rsidR="007C166C" w:rsidRPr="007C166C" w:rsidTr="007C166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left"/>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6.400000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6.400000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6.400000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10.00 </w:t>
            </w:r>
          </w:p>
        </w:tc>
      </w:tr>
      <w:tr w:rsidR="007C166C" w:rsidRPr="007C166C" w:rsidTr="007C166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left"/>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6.400000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6.400000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6.400000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w:t>
            </w:r>
          </w:p>
        </w:tc>
      </w:tr>
      <w:tr w:rsidR="007C166C" w:rsidRPr="007C166C" w:rsidTr="007C166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left"/>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w:t>
            </w:r>
          </w:p>
        </w:tc>
      </w:tr>
      <w:tr w:rsidR="007C166C" w:rsidRPr="007C166C" w:rsidTr="007C166C">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left"/>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w:t>
            </w:r>
          </w:p>
        </w:tc>
      </w:tr>
      <w:tr w:rsidR="007C166C" w:rsidRPr="007C166C" w:rsidTr="007C166C">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实际完成情况</w:t>
            </w:r>
          </w:p>
        </w:tc>
      </w:tr>
      <w:tr w:rsidR="007C166C" w:rsidRPr="007C166C" w:rsidTr="007C166C">
        <w:trPr>
          <w:trHeight w:val="2049"/>
        </w:trPr>
        <w:tc>
          <w:tcPr>
            <w:tcW w:w="0" w:type="auto"/>
            <w:vMerge/>
            <w:tcBorders>
              <w:top w:val="nil"/>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项目经费用于资助赴北京市边远山区基层工作的毕业生，可以更好激励医学专业学生扎根基层，切实为我市基层医药卫生事业贡献自己的力量，还可缓解部分经济困难毕业生毕业后的还贷压力。不仅对受助学生具有重大意义，也对农村基层医疗卫生工作具有重大支持意义</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项目经费用于资助赴北京市边远山区基层工作的毕业生，可以更好激励医学专业学生扎根基层，切实为我市基层医药卫生事业贡献自己的力量，还可缓解部分经济困难毕业生毕业后的还贷压力。不仅对受助学生具有重大意义，也对农村基层医疗卫生工作具有重大支持意义。</w:t>
            </w:r>
          </w:p>
        </w:tc>
      </w:tr>
      <w:tr w:rsidR="007C166C" w:rsidRPr="007C166C" w:rsidTr="007C166C">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偏差原因分析及改进</w:t>
            </w:r>
            <w:r w:rsidRPr="007C166C">
              <w:rPr>
                <w:rFonts w:ascii="宋体" w:eastAsia="宋体" w:hAnsi="宋体" w:cs="宋体" w:hint="eastAsia"/>
                <w:color w:val="000000"/>
                <w:kern w:val="0"/>
                <w:sz w:val="20"/>
                <w:szCs w:val="20"/>
              </w:rPr>
              <w:br/>
              <w:t>措施</w:t>
            </w:r>
          </w:p>
        </w:tc>
      </w:tr>
      <w:tr w:rsidR="007C166C" w:rsidRPr="007C166C" w:rsidTr="007C166C">
        <w:trPr>
          <w:trHeight w:val="68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2018届专科</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4人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4人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68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2018届本科</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68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2018届专升本</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1人</w:t>
            </w:r>
          </w:p>
        </w:tc>
        <w:tc>
          <w:tcPr>
            <w:tcW w:w="0" w:type="auto"/>
            <w:tcBorders>
              <w:top w:val="nil"/>
              <w:left w:val="nil"/>
              <w:bottom w:val="single" w:sz="4" w:space="0" w:color="auto"/>
              <w:right w:val="single" w:sz="4" w:space="0" w:color="auto"/>
            </w:tcBorders>
            <w:shd w:val="clear" w:color="000000" w:fill="FFFFFF"/>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68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2018届专科</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5000元/人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5000元/人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68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2018届本科</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8000元/人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8000元/人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68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2018届专升本</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4000元/人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4000元/人</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579"/>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全体学生</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2021年10月一次性发放</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2021年10月一次性发放</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579"/>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6.4万元</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6.4万元</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 xml:space="preserve">　</w:t>
            </w:r>
          </w:p>
        </w:tc>
      </w:tr>
      <w:tr w:rsidR="007C166C" w:rsidRPr="007C166C" w:rsidTr="007C166C">
        <w:trPr>
          <w:trHeight w:val="579"/>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textDirection w:val="tbRlV"/>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边远山区学生就业学费代偿覆盖程度</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大于等于95%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004694" w:rsidP="007C166C">
            <w:pPr>
              <w:widowControl/>
              <w:jc w:val="center"/>
              <w:rPr>
                <w:rFonts w:ascii="宋体" w:eastAsia="宋体" w:hAnsi="宋体" w:cs="宋体"/>
                <w:color w:val="000000"/>
                <w:kern w:val="0"/>
                <w:sz w:val="20"/>
                <w:szCs w:val="20"/>
              </w:rPr>
            </w:pPr>
            <w:r w:rsidRPr="00004694">
              <w:rPr>
                <w:rFonts w:ascii="宋体" w:eastAsia="宋体" w:hAnsi="宋体" w:cs="宋体" w:hint="eastAsia"/>
                <w:color w:val="000000"/>
                <w:kern w:val="0"/>
                <w:sz w:val="20"/>
                <w:szCs w:val="20"/>
              </w:rPr>
              <w:t>基本完成既定目标，效益发挥有待更进一步提升</w:t>
            </w:r>
            <w:bookmarkStart w:id="0" w:name="_GoBack"/>
            <w:bookmarkEnd w:id="0"/>
            <w:r w:rsidR="007C166C" w:rsidRPr="007C166C">
              <w:rPr>
                <w:rFonts w:ascii="宋体" w:eastAsia="宋体" w:hAnsi="宋体" w:cs="宋体" w:hint="eastAsia"/>
                <w:color w:val="000000"/>
                <w:kern w:val="0"/>
                <w:sz w:val="20"/>
                <w:szCs w:val="20"/>
              </w:rPr>
              <w:t xml:space="preserve">　</w:t>
            </w:r>
          </w:p>
        </w:tc>
      </w:tr>
      <w:tr w:rsidR="007C166C" w:rsidRPr="007C166C" w:rsidTr="007C166C">
        <w:trPr>
          <w:trHeight w:val="579"/>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专科</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大于95%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004694" w:rsidP="007C166C">
            <w:pPr>
              <w:widowControl/>
              <w:jc w:val="center"/>
              <w:rPr>
                <w:rFonts w:ascii="宋体" w:eastAsia="宋体" w:hAnsi="宋体" w:cs="宋体"/>
                <w:color w:val="000000"/>
                <w:kern w:val="0"/>
                <w:sz w:val="20"/>
                <w:szCs w:val="20"/>
              </w:rPr>
            </w:pPr>
            <w:r w:rsidRPr="00004694">
              <w:rPr>
                <w:rFonts w:ascii="宋体" w:eastAsia="宋体" w:hAnsi="宋体" w:cs="宋体" w:hint="eastAsia"/>
                <w:color w:val="000000"/>
                <w:kern w:val="0"/>
                <w:sz w:val="20"/>
                <w:szCs w:val="20"/>
              </w:rPr>
              <w:t>完成既定指标，但满意度调查资料有待进一步</w:t>
            </w:r>
            <w:proofErr w:type="gramStart"/>
            <w:r w:rsidRPr="00004694">
              <w:rPr>
                <w:rFonts w:ascii="宋体" w:eastAsia="宋体" w:hAnsi="宋体" w:cs="宋体" w:hint="eastAsia"/>
                <w:color w:val="000000"/>
                <w:kern w:val="0"/>
                <w:sz w:val="20"/>
                <w:szCs w:val="20"/>
              </w:rPr>
              <w:t>完善</w:t>
            </w:r>
            <w:r w:rsidR="007C166C" w:rsidRPr="007C166C">
              <w:rPr>
                <w:rFonts w:ascii="宋体" w:eastAsia="宋体" w:hAnsi="宋体" w:cs="宋体" w:hint="eastAsia"/>
                <w:color w:val="000000"/>
                <w:kern w:val="0"/>
                <w:sz w:val="20"/>
                <w:szCs w:val="20"/>
              </w:rPr>
              <w:t xml:space="preserve">　</w:t>
            </w:r>
            <w:proofErr w:type="gramEnd"/>
          </w:p>
        </w:tc>
      </w:tr>
      <w:tr w:rsidR="007C166C" w:rsidRPr="007C166C" w:rsidTr="007C166C">
        <w:trPr>
          <w:trHeight w:val="579"/>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本科</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大于95%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7C166C" w:rsidRPr="007C166C" w:rsidRDefault="00004694" w:rsidP="007C166C">
            <w:pPr>
              <w:widowControl/>
              <w:jc w:val="center"/>
              <w:rPr>
                <w:rFonts w:ascii="宋体" w:eastAsia="宋体" w:hAnsi="宋体" w:cs="宋体"/>
                <w:color w:val="000000"/>
                <w:kern w:val="0"/>
                <w:sz w:val="20"/>
                <w:szCs w:val="20"/>
              </w:rPr>
            </w:pPr>
            <w:r w:rsidRPr="00004694">
              <w:rPr>
                <w:rFonts w:ascii="宋体" w:eastAsia="宋体" w:hAnsi="宋体" w:cs="宋体" w:hint="eastAsia"/>
                <w:color w:val="000000"/>
                <w:kern w:val="0"/>
                <w:sz w:val="20"/>
                <w:szCs w:val="20"/>
              </w:rPr>
              <w:t>完成既定指标，但满意度调查资料有待进一步</w:t>
            </w:r>
            <w:proofErr w:type="gramStart"/>
            <w:r w:rsidRPr="00004694">
              <w:rPr>
                <w:rFonts w:ascii="宋体" w:eastAsia="宋体" w:hAnsi="宋体" w:cs="宋体" w:hint="eastAsia"/>
                <w:color w:val="000000"/>
                <w:kern w:val="0"/>
                <w:sz w:val="20"/>
                <w:szCs w:val="20"/>
              </w:rPr>
              <w:t>完善</w:t>
            </w:r>
            <w:r w:rsidR="007C166C" w:rsidRPr="007C166C">
              <w:rPr>
                <w:rFonts w:ascii="宋体" w:eastAsia="宋体" w:hAnsi="宋体" w:cs="宋体" w:hint="eastAsia"/>
                <w:color w:val="000000"/>
                <w:kern w:val="0"/>
                <w:sz w:val="20"/>
                <w:szCs w:val="20"/>
              </w:rPr>
              <w:t xml:space="preserve">　</w:t>
            </w:r>
            <w:proofErr w:type="gramEnd"/>
          </w:p>
        </w:tc>
      </w:tr>
      <w:tr w:rsidR="007C166C" w:rsidRPr="007C166C" w:rsidTr="007C166C">
        <w:trPr>
          <w:trHeight w:val="621"/>
        </w:trPr>
        <w:tc>
          <w:tcPr>
            <w:tcW w:w="0" w:type="auto"/>
            <w:vMerge/>
            <w:tcBorders>
              <w:top w:val="nil"/>
              <w:left w:val="single" w:sz="4" w:space="0" w:color="auto"/>
              <w:bottom w:val="single" w:sz="4" w:space="0" w:color="auto"/>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C166C" w:rsidRPr="007C166C" w:rsidRDefault="007C166C" w:rsidP="007C166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left"/>
              <w:rPr>
                <w:rFonts w:ascii="宋体" w:eastAsia="宋体" w:hAnsi="宋体" w:cs="宋体"/>
                <w:kern w:val="0"/>
                <w:sz w:val="20"/>
                <w:szCs w:val="20"/>
              </w:rPr>
            </w:pPr>
            <w:r w:rsidRPr="007C166C">
              <w:rPr>
                <w:rFonts w:ascii="宋体" w:eastAsia="宋体" w:hAnsi="宋体" w:cs="宋体" w:hint="eastAsia"/>
                <w:kern w:val="0"/>
                <w:sz w:val="20"/>
                <w:szCs w:val="20"/>
              </w:rPr>
              <w:t>专升本</w:t>
            </w:r>
          </w:p>
        </w:tc>
        <w:tc>
          <w:tcPr>
            <w:tcW w:w="0" w:type="auto"/>
            <w:tcBorders>
              <w:top w:val="nil"/>
              <w:left w:val="nil"/>
              <w:bottom w:val="single" w:sz="4" w:space="0" w:color="auto"/>
              <w:right w:val="single" w:sz="4" w:space="0" w:color="auto"/>
            </w:tcBorders>
            <w:shd w:val="clear" w:color="000000" w:fill="FFFFFF"/>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大于95%</w:t>
            </w:r>
          </w:p>
        </w:tc>
        <w:tc>
          <w:tcPr>
            <w:tcW w:w="0" w:type="auto"/>
            <w:tcBorders>
              <w:top w:val="nil"/>
              <w:left w:val="nil"/>
              <w:bottom w:val="single" w:sz="4" w:space="0" w:color="auto"/>
              <w:right w:val="single" w:sz="4" w:space="0" w:color="auto"/>
            </w:tcBorders>
            <w:shd w:val="clear" w:color="auto" w:fill="auto"/>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color w:val="000000"/>
                <w:kern w:val="0"/>
                <w:sz w:val="20"/>
                <w:szCs w:val="20"/>
              </w:rPr>
            </w:pPr>
            <w:r w:rsidRPr="007C166C">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7C166C" w:rsidRPr="007C166C" w:rsidRDefault="00004694" w:rsidP="007C166C">
            <w:pPr>
              <w:widowControl/>
              <w:jc w:val="center"/>
              <w:rPr>
                <w:rFonts w:ascii="宋体" w:eastAsia="宋体" w:hAnsi="宋体" w:cs="宋体"/>
                <w:color w:val="000000"/>
                <w:kern w:val="0"/>
                <w:sz w:val="20"/>
                <w:szCs w:val="20"/>
              </w:rPr>
            </w:pPr>
            <w:r w:rsidRPr="00004694">
              <w:rPr>
                <w:rFonts w:ascii="宋体" w:eastAsia="宋体" w:hAnsi="宋体" w:cs="宋体" w:hint="eastAsia"/>
                <w:color w:val="000000"/>
                <w:kern w:val="0"/>
                <w:sz w:val="20"/>
                <w:szCs w:val="20"/>
              </w:rPr>
              <w:t>完成既定指标，但满意度调查资料有待进一步</w:t>
            </w:r>
            <w:proofErr w:type="gramStart"/>
            <w:r w:rsidRPr="00004694">
              <w:rPr>
                <w:rFonts w:ascii="宋体" w:eastAsia="宋体" w:hAnsi="宋体" w:cs="宋体" w:hint="eastAsia"/>
                <w:color w:val="000000"/>
                <w:kern w:val="0"/>
                <w:sz w:val="20"/>
                <w:szCs w:val="20"/>
              </w:rPr>
              <w:t>完善</w:t>
            </w:r>
            <w:r w:rsidR="007C166C" w:rsidRPr="007C166C">
              <w:rPr>
                <w:rFonts w:ascii="宋体" w:eastAsia="宋体" w:hAnsi="宋体" w:cs="宋体" w:hint="eastAsia"/>
                <w:color w:val="000000"/>
                <w:kern w:val="0"/>
                <w:sz w:val="20"/>
                <w:szCs w:val="20"/>
              </w:rPr>
              <w:t xml:space="preserve">　</w:t>
            </w:r>
            <w:proofErr w:type="gramEnd"/>
          </w:p>
        </w:tc>
      </w:tr>
      <w:tr w:rsidR="007C166C" w:rsidRPr="007C166C" w:rsidTr="007C166C">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b/>
                <w:bCs/>
                <w:color w:val="000000"/>
                <w:kern w:val="0"/>
                <w:sz w:val="22"/>
              </w:rPr>
            </w:pPr>
            <w:r w:rsidRPr="007C166C">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b/>
                <w:bCs/>
                <w:color w:val="000000"/>
                <w:kern w:val="0"/>
                <w:sz w:val="22"/>
              </w:rPr>
            </w:pPr>
            <w:r w:rsidRPr="007C166C">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7C166C" w:rsidRPr="007C166C" w:rsidRDefault="007C166C" w:rsidP="007C166C">
            <w:pPr>
              <w:widowControl/>
              <w:jc w:val="center"/>
              <w:rPr>
                <w:rFonts w:ascii="宋体" w:eastAsia="宋体" w:hAnsi="宋体" w:cs="宋体"/>
                <w:b/>
                <w:bCs/>
                <w:color w:val="000000"/>
                <w:kern w:val="0"/>
                <w:sz w:val="22"/>
              </w:rPr>
            </w:pPr>
            <w:r w:rsidRPr="007C166C">
              <w:rPr>
                <w:rFonts w:ascii="宋体" w:eastAsia="宋体" w:hAnsi="宋体" w:cs="宋体" w:hint="eastAsia"/>
                <w:b/>
                <w:bCs/>
                <w:color w:val="000000"/>
                <w:kern w:val="0"/>
                <w:sz w:val="22"/>
              </w:rPr>
              <w:t xml:space="preserve">93.50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7C166C" w:rsidRPr="007C166C" w:rsidRDefault="007C166C" w:rsidP="007C166C">
            <w:pPr>
              <w:widowControl/>
              <w:jc w:val="center"/>
              <w:rPr>
                <w:rFonts w:ascii="宋体" w:eastAsia="宋体" w:hAnsi="宋体" w:cs="宋体"/>
                <w:b/>
                <w:bCs/>
                <w:color w:val="000000"/>
                <w:kern w:val="0"/>
                <w:sz w:val="22"/>
              </w:rPr>
            </w:pPr>
            <w:r w:rsidRPr="007C166C">
              <w:rPr>
                <w:rFonts w:ascii="宋体" w:eastAsia="宋体" w:hAnsi="宋体" w:cs="宋体" w:hint="eastAsia"/>
                <w:b/>
                <w:bCs/>
                <w:color w:val="000000"/>
                <w:kern w:val="0"/>
                <w:sz w:val="22"/>
              </w:rPr>
              <w:t xml:space="preserve">　</w:t>
            </w:r>
          </w:p>
        </w:tc>
      </w:tr>
    </w:tbl>
    <w:p w:rsidR="00523907" w:rsidRPr="007C166C" w:rsidRDefault="00004694" w:rsidP="007C166C"/>
    <w:sectPr w:rsidR="00523907" w:rsidRPr="007C166C"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004694"/>
    <w:rsid w:val="003C35F7"/>
    <w:rsid w:val="003F038E"/>
    <w:rsid w:val="0057552C"/>
    <w:rsid w:val="007C166C"/>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40706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8</cp:revision>
  <dcterms:created xsi:type="dcterms:W3CDTF">2022-04-25T13:34:00Z</dcterms:created>
  <dcterms:modified xsi:type="dcterms:W3CDTF">2022-05-13T12:23:00Z</dcterms:modified>
</cp:coreProperties>
</file>