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6A" w:rsidRDefault="00CE7896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601C6A" w:rsidRPr="00AF0395" w:rsidRDefault="00CE7896">
      <w:pPr>
        <w:spacing w:line="480" w:lineRule="exact"/>
        <w:rPr>
          <w:rFonts w:ascii="微软雅黑" w:eastAsia="微软雅黑" w:hAnsi="微软雅黑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 w:rsidRPr="00AF0395">
        <w:rPr>
          <w:rFonts w:ascii="微软雅黑" w:eastAsia="微软雅黑" w:hAnsi="微软雅黑" w:hint="eastAsia"/>
          <w:sz w:val="36"/>
          <w:szCs w:val="36"/>
        </w:rPr>
        <w:t>项目支出绩效自评表</w:t>
      </w:r>
    </w:p>
    <w:p w:rsidR="00601C6A" w:rsidRDefault="00CE789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（2021年度）</w:t>
      </w:r>
    </w:p>
    <w:p w:rsidR="00601C6A" w:rsidRDefault="00601C6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27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62"/>
        <w:gridCol w:w="1276"/>
        <w:gridCol w:w="42"/>
        <w:gridCol w:w="1298"/>
        <w:gridCol w:w="219"/>
        <w:gridCol w:w="1482"/>
        <w:gridCol w:w="1495"/>
        <w:gridCol w:w="223"/>
        <w:gridCol w:w="692"/>
        <w:gridCol w:w="567"/>
        <w:gridCol w:w="208"/>
        <w:gridCol w:w="1428"/>
      </w:tblGrid>
      <w:tr w:rsidR="00601C6A">
        <w:trPr>
          <w:trHeight w:hRule="exact" w:val="422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0D17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17C3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改善办学保障条件_设备购置_通州</w:t>
            </w:r>
            <w:proofErr w:type="gramStart"/>
            <w:r w:rsidRPr="000D17C3">
              <w:rPr>
                <w:rFonts w:ascii="仿宋_GB2312" w:eastAsia="仿宋_GB2312" w:hAnsi="宋体" w:cs="宋体" w:hint="eastAsia"/>
                <w:kern w:val="0"/>
                <w:szCs w:val="21"/>
              </w:rPr>
              <w:t>校区智校平台</w:t>
            </w:r>
            <w:proofErr w:type="gramEnd"/>
            <w:r w:rsidRPr="000D17C3">
              <w:rPr>
                <w:rFonts w:ascii="仿宋_GB2312" w:eastAsia="仿宋_GB2312" w:hAnsi="宋体" w:cs="宋体" w:hint="eastAsia"/>
                <w:kern w:val="0"/>
                <w:szCs w:val="21"/>
              </w:rPr>
              <w:t>购置</w:t>
            </w:r>
          </w:p>
        </w:tc>
      </w:tr>
      <w:tr w:rsidR="00601C6A">
        <w:trPr>
          <w:trHeight w:hRule="exact" w:val="306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首都师范大学附属中学</w:t>
            </w:r>
          </w:p>
        </w:tc>
      </w:tr>
      <w:tr w:rsidR="00601C6A">
        <w:trPr>
          <w:trHeight w:hRule="exact" w:val="306"/>
          <w:jc w:val="center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王海莹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15210586487</w:t>
            </w:r>
          </w:p>
        </w:tc>
      </w:tr>
      <w:tr w:rsidR="00601C6A" w:rsidTr="00CE7896">
        <w:trPr>
          <w:trHeight w:hRule="exact" w:val="842"/>
          <w:jc w:val="center"/>
        </w:trPr>
        <w:tc>
          <w:tcPr>
            <w:tcW w:w="1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01C6A" w:rsidTr="0016776C">
        <w:trPr>
          <w:trHeight w:hRule="exact" w:val="537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 w:rsidP="00D2589E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D572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601C6A" w:rsidTr="0016776C">
        <w:trPr>
          <w:trHeight w:hRule="exact" w:val="842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1C6A" w:rsidTr="0016776C">
        <w:trPr>
          <w:trHeight w:hRule="exact" w:val="567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1C6A" w:rsidTr="0016776C">
        <w:trPr>
          <w:trHeight w:hRule="exact" w:val="306"/>
          <w:jc w:val="center"/>
        </w:trPr>
        <w:tc>
          <w:tcPr>
            <w:tcW w:w="1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1C6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01C6A" w:rsidTr="00D2589E">
        <w:trPr>
          <w:trHeight w:hRule="exact" w:val="158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购置智慧校园云平台、校信、通讯录、场馆预约、设备报修、请假管理、在线评教、在线选课、学生请假、出入校管理等软件设施，保证学校2021年9月1日按时开学，解决周边居民2000余名学生入学问题。</w:t>
            </w:r>
          </w:p>
        </w:tc>
        <w:tc>
          <w:tcPr>
            <w:tcW w:w="4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2021年9月完成了智慧校园云平台的安装测试、校信、通讯录、场馆预约、设备报修、请假管理、在线评教、在线选课、学生请假、出入校管理等功能模块可正常使用，服务于学校教育教学。 </w:t>
            </w:r>
          </w:p>
        </w:tc>
      </w:tr>
      <w:tr w:rsidR="00601C6A" w:rsidTr="0016776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proofErr w:type="gramEnd"/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01C6A" w:rsidTr="0016776C">
        <w:trPr>
          <w:trHeight w:hRule="exact" w:val="24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Arial"/>
                <w:color w:val="000000"/>
                <w:sz w:val="24"/>
                <w:highlight w:val="yellow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新增智慧校园软件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Arial"/>
                <w:color w:val="000000"/>
                <w:sz w:val="24"/>
                <w:highlight w:val="yellow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云平台、校信、通讯录、场馆预约、设备报修、请假管理、在线评教、在线选课、学生请假、出入校管理等各1套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云平台、校信、通讯录、场馆预约、设备报修、请假管理、在线评教、在线选课、学生请假、出入校管理各1套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2A0A9E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2A0A9E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16776C">
        <w:trPr>
          <w:trHeight w:val="4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≥99%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8833B3">
        <w:trPr>
          <w:trHeight w:val="694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left"/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left"/>
            </w:pPr>
          </w:p>
        </w:tc>
        <w:tc>
          <w:tcPr>
            <w:tcW w:w="13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left"/>
              <w:rPr>
                <w:rFonts w:ascii="仿宋" w:eastAsia="仿宋" w:hAnsi="仿宋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设备质量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达到相关行业标准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达到相关行业标准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601C6A" w:rsidTr="0016776C">
        <w:trPr>
          <w:trHeight w:hRule="exact" w:val="6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方案制定和前期准备时间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2020年9月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2020年9月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16776C">
        <w:trPr>
          <w:trHeight w:hRule="exact" w:val="6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招标采购时间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2021年7月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2021年7月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16776C">
        <w:trPr>
          <w:trHeight w:val="3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采购物品到</w:t>
            </w:r>
            <w:r w:rsidRPr="00D2589E">
              <w:rPr>
                <w:rFonts w:ascii="仿宋" w:eastAsia="仿宋" w:hAnsi="仿宋" w:cs="Arial" w:hint="eastAsia"/>
                <w:color w:val="000000"/>
              </w:rPr>
              <w:lastRenderedPageBreak/>
              <w:t>位时间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2021年9月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2021年9月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16776C">
        <w:trPr>
          <w:trHeight w:val="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C6A" w:rsidRDefault="00CE78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项目预算控制数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49260B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9260B">
              <w:rPr>
                <w:rFonts w:ascii="仿宋" w:eastAsia="仿宋" w:hAnsi="仿宋" w:cs="宋体" w:hint="eastAsia"/>
                <w:kern w:val="0"/>
                <w:szCs w:val="21"/>
              </w:rPr>
              <w:t>45.26万元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45.26万元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D5729E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01C6A" w:rsidTr="0016776C">
        <w:trPr>
          <w:trHeight w:val="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</w:pPr>
          </w:p>
        </w:tc>
        <w:tc>
          <w:tcPr>
            <w:tcW w:w="1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C6A" w:rsidRDefault="00601C6A">
            <w:pPr>
              <w:widowControl/>
              <w:spacing w:line="240" w:lineRule="exact"/>
              <w:jc w:val="center"/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单位购置成本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49260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49260B">
              <w:rPr>
                <w:rFonts w:ascii="仿宋" w:eastAsia="仿宋" w:hAnsi="仿宋" w:cs="宋体" w:hint="eastAsia"/>
                <w:kern w:val="0"/>
                <w:szCs w:val="21"/>
              </w:rPr>
              <w:t>45.26万元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ind w:firstLineChars="200" w:firstLine="420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601C6A" w:rsidRPr="00D2589E" w:rsidRDefault="00CE7896">
            <w:pPr>
              <w:widowControl/>
              <w:spacing w:line="240" w:lineRule="exact"/>
              <w:ind w:firstLineChars="100" w:firstLine="21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45.03万元</w:t>
            </w:r>
          </w:p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CE78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D5729E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C6A" w:rsidRPr="00D2589E" w:rsidRDefault="00601C6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6E61FA" w:rsidTr="0016776C">
        <w:trPr>
          <w:trHeight w:hRule="exact" w:val="13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Default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1FA" w:rsidRDefault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</w:p>
          <w:p w:rsidR="006E61FA" w:rsidRDefault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Default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widowControl/>
              <w:jc w:val="left"/>
              <w:textAlignment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履职基础、公共服务能力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jc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6E61FA">
              <w:rPr>
                <w:rFonts w:ascii="仿宋" w:eastAsia="仿宋" w:hAnsi="仿宋" w:cs="Arial" w:hint="eastAsia"/>
                <w:color w:val="000000"/>
              </w:rPr>
              <w:t>完善基础教学环境，提高教育教学水平，解决2000多名学生入学问题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达到办学条件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E61FA" w:rsidTr="008833B3">
        <w:trPr>
          <w:trHeight w:hRule="exact" w:val="9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Default="006E61FA" w:rsidP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4F6D3A" w:rsidRDefault="006E61FA" w:rsidP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E61FA" w:rsidRDefault="006E61FA" w:rsidP="006E61FA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Default="006E61FA" w:rsidP="006E61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jc w:val="left"/>
              <w:textAlignment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 w:hint="eastAsia"/>
                <w:color w:val="000000"/>
              </w:rPr>
              <w:t>使用人员</w:t>
            </w:r>
            <w:r w:rsidRPr="00D2589E">
              <w:rPr>
                <w:rFonts w:ascii="仿宋" w:eastAsia="仿宋" w:hAnsi="仿宋" w:cs="Arial"/>
                <w:color w:val="000000"/>
              </w:rPr>
              <w:t>满意率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jc w:val="center"/>
              <w:rPr>
                <w:rFonts w:ascii="仿宋" w:eastAsia="仿宋" w:hAnsi="仿宋" w:cs="Arial"/>
                <w:color w:val="000000"/>
                <w:sz w:val="24"/>
              </w:rPr>
            </w:pPr>
            <w:r w:rsidRPr="00D2589E">
              <w:rPr>
                <w:rFonts w:ascii="仿宋" w:eastAsia="仿宋" w:hAnsi="仿宋" w:cs="Arial"/>
                <w:color w:val="000000"/>
              </w:rPr>
              <w:t>≥95%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Arial"/>
                <w:color w:val="000000"/>
              </w:rPr>
              <w:t>9</w:t>
            </w:r>
            <w:r w:rsidRPr="00D2589E">
              <w:rPr>
                <w:rFonts w:ascii="仿宋" w:eastAsia="仿宋" w:hAnsi="仿宋" w:cs="Arial" w:hint="eastAsia"/>
                <w:color w:val="000000"/>
              </w:rPr>
              <w:t>8</w:t>
            </w:r>
            <w:r w:rsidRPr="00D2589E">
              <w:rPr>
                <w:rFonts w:ascii="仿宋" w:eastAsia="仿宋" w:hAnsi="仿宋" w:cs="Arial"/>
                <w:color w:val="000000"/>
              </w:rPr>
              <w:t>%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2589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E61FA" w:rsidTr="0016776C">
        <w:trPr>
          <w:trHeight w:hRule="exact" w:val="477"/>
          <w:jc w:val="center"/>
        </w:trPr>
        <w:tc>
          <w:tcPr>
            <w:tcW w:w="7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D5729E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1FA" w:rsidRPr="00D2589E" w:rsidRDefault="006E61FA" w:rsidP="006E61FA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601C6A" w:rsidRDefault="00601C6A">
      <w:pPr>
        <w:rPr>
          <w:rFonts w:ascii="仿宋_GB2312" w:eastAsia="仿宋_GB2312"/>
          <w:vanish/>
          <w:sz w:val="32"/>
          <w:szCs w:val="32"/>
        </w:rPr>
      </w:pPr>
    </w:p>
    <w:p w:rsidR="00601C6A" w:rsidRDefault="00601C6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01C6A" w:rsidRDefault="00601C6A"/>
    <w:sectPr w:rsidR="00601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0" w:usb1="00000000" w:usb2="00000012" w:usb3="00000000" w:csb0="0016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02222"/>
    <w:rsid w:val="000738BB"/>
    <w:rsid w:val="000806EB"/>
    <w:rsid w:val="000D17C3"/>
    <w:rsid w:val="0016776C"/>
    <w:rsid w:val="001C246D"/>
    <w:rsid w:val="001F0F83"/>
    <w:rsid w:val="00226022"/>
    <w:rsid w:val="002A0A9E"/>
    <w:rsid w:val="003435ED"/>
    <w:rsid w:val="003B5731"/>
    <w:rsid w:val="0042725C"/>
    <w:rsid w:val="0045622B"/>
    <w:rsid w:val="0049260B"/>
    <w:rsid w:val="004C7512"/>
    <w:rsid w:val="00507FB9"/>
    <w:rsid w:val="00512C82"/>
    <w:rsid w:val="00556EEF"/>
    <w:rsid w:val="00581B37"/>
    <w:rsid w:val="00601C6A"/>
    <w:rsid w:val="006273FC"/>
    <w:rsid w:val="00684F7D"/>
    <w:rsid w:val="00695DCD"/>
    <w:rsid w:val="006E61FA"/>
    <w:rsid w:val="007C3D58"/>
    <w:rsid w:val="007D68B8"/>
    <w:rsid w:val="008833B3"/>
    <w:rsid w:val="008A3EEA"/>
    <w:rsid w:val="008B7A00"/>
    <w:rsid w:val="00935DFA"/>
    <w:rsid w:val="00963A3C"/>
    <w:rsid w:val="00A34B17"/>
    <w:rsid w:val="00A8702E"/>
    <w:rsid w:val="00AB11E8"/>
    <w:rsid w:val="00AF0395"/>
    <w:rsid w:val="00B47A57"/>
    <w:rsid w:val="00BA0003"/>
    <w:rsid w:val="00C44790"/>
    <w:rsid w:val="00C87A23"/>
    <w:rsid w:val="00CE49C2"/>
    <w:rsid w:val="00CE7896"/>
    <w:rsid w:val="00D2589E"/>
    <w:rsid w:val="00D53227"/>
    <w:rsid w:val="00D5729E"/>
    <w:rsid w:val="00DB2F6D"/>
    <w:rsid w:val="00E017CD"/>
    <w:rsid w:val="00E9185B"/>
    <w:rsid w:val="00F20BE5"/>
    <w:rsid w:val="00F26139"/>
    <w:rsid w:val="00F561EB"/>
    <w:rsid w:val="00F914AC"/>
    <w:rsid w:val="00F91818"/>
    <w:rsid w:val="00FF7E92"/>
    <w:rsid w:val="066E070B"/>
    <w:rsid w:val="0A6F7128"/>
    <w:rsid w:val="14DF72B7"/>
    <w:rsid w:val="166A32CA"/>
    <w:rsid w:val="1F887129"/>
    <w:rsid w:val="233B7AE5"/>
    <w:rsid w:val="23A32034"/>
    <w:rsid w:val="295E69E9"/>
    <w:rsid w:val="2D51653D"/>
    <w:rsid w:val="411E00AB"/>
    <w:rsid w:val="481928DE"/>
    <w:rsid w:val="49B42DF7"/>
    <w:rsid w:val="4E5B7E96"/>
    <w:rsid w:val="6424066E"/>
    <w:rsid w:val="68E42E2C"/>
    <w:rsid w:val="69D07214"/>
    <w:rsid w:val="6AE80818"/>
    <w:rsid w:val="73B43889"/>
    <w:rsid w:val="784C1F84"/>
    <w:rsid w:val="78C21554"/>
    <w:rsid w:val="79B70BEC"/>
    <w:rsid w:val="7AA65126"/>
    <w:rsid w:val="7B711B1F"/>
    <w:rsid w:val="7D24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0C8AE9-3350-4DD1-BFAE-6D8E3EBC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161</Words>
  <Characters>920</Characters>
  <Application>Microsoft Office Word</Application>
  <DocSecurity>0</DocSecurity>
  <Lines>7</Lines>
  <Paragraphs>2</Paragraphs>
  <ScaleCrop>false</ScaleCrop>
  <Company>P R 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45</cp:revision>
  <dcterms:created xsi:type="dcterms:W3CDTF">2021-03-12T07:31:00Z</dcterms:created>
  <dcterms:modified xsi:type="dcterms:W3CDTF">2022-04-26T08:52:00Z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6DEBFFF2B3384B7784EB1C56B0C71B2F</vt:lpwstr>
  </property>
</Properties>
</file>