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87C73" w14:textId="77777777" w:rsidR="00061369" w:rsidRDefault="00061369" w:rsidP="00061369">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2C4B2058" w14:textId="77777777" w:rsidR="00061369" w:rsidRDefault="00061369" w:rsidP="00061369">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2021 年度）</w:t>
      </w:r>
    </w:p>
    <w:p w14:paraId="59249E45" w14:textId="77777777" w:rsidR="00061369" w:rsidRDefault="00061369" w:rsidP="00061369">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591"/>
        <w:gridCol w:w="850"/>
        <w:gridCol w:w="1545"/>
        <w:gridCol w:w="848"/>
        <w:gridCol w:w="279"/>
        <w:gridCol w:w="447"/>
        <w:gridCol w:w="257"/>
        <w:gridCol w:w="310"/>
        <w:gridCol w:w="536"/>
        <w:gridCol w:w="710"/>
      </w:tblGrid>
      <w:tr w:rsidR="00061369" w14:paraId="6643057D"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CD88FC9"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vAlign w:val="center"/>
          </w:tcPr>
          <w:p w14:paraId="4B11003D"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党建思政-高校党建难点项目支持计划</w:t>
            </w:r>
          </w:p>
        </w:tc>
      </w:tr>
      <w:tr w:rsidR="00061369" w14:paraId="27DB3DA7" w14:textId="77777777" w:rsidTr="00F70FEF">
        <w:trPr>
          <w:trHeight w:hRule="exact" w:val="774"/>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4368ABE"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4"/>
            <w:tcBorders>
              <w:top w:val="single" w:sz="4" w:space="0" w:color="auto"/>
              <w:left w:val="nil"/>
              <w:bottom w:val="single" w:sz="4" w:space="0" w:color="auto"/>
              <w:right w:val="single" w:sz="4" w:space="0" w:color="auto"/>
            </w:tcBorders>
            <w:vAlign w:val="center"/>
          </w:tcPr>
          <w:p w14:paraId="2B7557F1"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c>
          <w:tcPr>
            <w:tcW w:w="1127" w:type="dxa"/>
            <w:gridSpan w:val="2"/>
            <w:tcBorders>
              <w:top w:val="nil"/>
              <w:left w:val="nil"/>
              <w:bottom w:val="single" w:sz="4" w:space="0" w:color="auto"/>
              <w:right w:val="single" w:sz="4" w:space="0" w:color="auto"/>
            </w:tcBorders>
            <w:vAlign w:val="center"/>
          </w:tcPr>
          <w:p w14:paraId="4FBB85E0"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80BCD98" w14:textId="1BD83C35"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r>
      <w:tr w:rsidR="00061369" w14:paraId="05463D74" w14:textId="77777777" w:rsidTr="00F70FEF">
        <w:trPr>
          <w:trHeight w:hRule="exact" w:val="39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0D8E5B2"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4"/>
            <w:tcBorders>
              <w:top w:val="single" w:sz="4" w:space="0" w:color="auto"/>
              <w:left w:val="nil"/>
              <w:bottom w:val="single" w:sz="4" w:space="0" w:color="auto"/>
              <w:right w:val="single" w:sz="4" w:space="0" w:color="auto"/>
            </w:tcBorders>
            <w:vAlign w:val="center"/>
          </w:tcPr>
          <w:p w14:paraId="3BF08FB7"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李丽辉</w:t>
            </w:r>
          </w:p>
        </w:tc>
        <w:tc>
          <w:tcPr>
            <w:tcW w:w="1127" w:type="dxa"/>
            <w:gridSpan w:val="2"/>
            <w:tcBorders>
              <w:top w:val="nil"/>
              <w:left w:val="nil"/>
              <w:bottom w:val="single" w:sz="4" w:space="0" w:color="auto"/>
              <w:right w:val="single" w:sz="4" w:space="0" w:color="auto"/>
            </w:tcBorders>
            <w:vAlign w:val="center"/>
          </w:tcPr>
          <w:p w14:paraId="16C64636"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4F803A37"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55563429</w:t>
            </w:r>
          </w:p>
        </w:tc>
      </w:tr>
      <w:tr w:rsidR="00061369" w14:paraId="2BDEA79E" w14:textId="77777777" w:rsidTr="00F70FEF">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2B04D13"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696" w:type="dxa"/>
            <w:gridSpan w:val="2"/>
            <w:tcBorders>
              <w:top w:val="single" w:sz="4" w:space="0" w:color="auto"/>
              <w:left w:val="nil"/>
              <w:bottom w:val="single" w:sz="4" w:space="0" w:color="auto"/>
              <w:right w:val="single" w:sz="4" w:space="0" w:color="auto"/>
            </w:tcBorders>
            <w:vAlign w:val="center"/>
          </w:tcPr>
          <w:p w14:paraId="7089CC1C" w14:textId="77777777" w:rsidR="00061369" w:rsidRDefault="00061369" w:rsidP="00F70FEF">
            <w:pPr>
              <w:widowControl/>
              <w:spacing w:line="240" w:lineRule="exact"/>
              <w:jc w:val="center"/>
              <w:rPr>
                <w:rFonts w:ascii="仿宋_GB2312" w:eastAsia="仿宋_GB2312" w:hAnsi="宋体" w:cs="宋体"/>
                <w:kern w:val="0"/>
                <w:szCs w:val="21"/>
              </w:rPr>
            </w:pPr>
          </w:p>
        </w:tc>
        <w:tc>
          <w:tcPr>
            <w:tcW w:w="850" w:type="dxa"/>
            <w:tcBorders>
              <w:top w:val="nil"/>
              <w:left w:val="nil"/>
              <w:bottom w:val="single" w:sz="4" w:space="0" w:color="auto"/>
              <w:right w:val="single" w:sz="4" w:space="0" w:color="auto"/>
            </w:tcBorders>
            <w:vAlign w:val="center"/>
          </w:tcPr>
          <w:p w14:paraId="716831E6"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454F3BC4"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545" w:type="dxa"/>
            <w:tcBorders>
              <w:top w:val="nil"/>
              <w:left w:val="nil"/>
              <w:bottom w:val="single" w:sz="4" w:space="0" w:color="auto"/>
              <w:right w:val="single" w:sz="4" w:space="0" w:color="auto"/>
            </w:tcBorders>
            <w:vAlign w:val="center"/>
          </w:tcPr>
          <w:p w14:paraId="0BB4A7BF"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2C940030"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44D7F4F3"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2BDCDB01"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2CA8F34"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FE48F90"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3E6460B4"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061369" w14:paraId="3D87FD95" w14:textId="77777777" w:rsidTr="00F70FEF">
        <w:trPr>
          <w:trHeight w:hRule="exact" w:val="739"/>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7D12427" w14:textId="77777777" w:rsidR="00061369" w:rsidRDefault="00061369" w:rsidP="00F70FEF">
            <w:pPr>
              <w:widowControl/>
              <w:spacing w:line="240" w:lineRule="exact"/>
              <w:jc w:val="center"/>
              <w:rPr>
                <w:rFonts w:ascii="仿宋_GB2312" w:eastAsia="仿宋_GB2312" w:hAnsi="宋体" w:cs="宋体"/>
                <w:kern w:val="0"/>
                <w:szCs w:val="21"/>
              </w:rPr>
            </w:pPr>
          </w:p>
        </w:tc>
        <w:tc>
          <w:tcPr>
            <w:tcW w:w="1696" w:type="dxa"/>
            <w:gridSpan w:val="2"/>
            <w:tcBorders>
              <w:top w:val="single" w:sz="4" w:space="0" w:color="auto"/>
              <w:left w:val="nil"/>
              <w:bottom w:val="single" w:sz="4" w:space="0" w:color="auto"/>
              <w:right w:val="single" w:sz="4" w:space="0" w:color="auto"/>
            </w:tcBorders>
            <w:vAlign w:val="center"/>
          </w:tcPr>
          <w:p w14:paraId="4D64B825" w14:textId="77777777" w:rsidR="00061369" w:rsidRDefault="00061369" w:rsidP="00F70FE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850" w:type="dxa"/>
            <w:tcBorders>
              <w:top w:val="nil"/>
              <w:left w:val="nil"/>
              <w:bottom w:val="single" w:sz="4" w:space="0" w:color="auto"/>
              <w:right w:val="single" w:sz="4" w:space="0" w:color="auto"/>
            </w:tcBorders>
            <w:vAlign w:val="center"/>
          </w:tcPr>
          <w:p w14:paraId="2BF94453"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204.8</w:t>
            </w:r>
          </w:p>
        </w:tc>
        <w:tc>
          <w:tcPr>
            <w:tcW w:w="1545" w:type="dxa"/>
            <w:tcBorders>
              <w:top w:val="nil"/>
              <w:left w:val="nil"/>
              <w:bottom w:val="single" w:sz="4" w:space="0" w:color="auto"/>
              <w:right w:val="single" w:sz="4" w:space="0" w:color="auto"/>
            </w:tcBorders>
            <w:vAlign w:val="center"/>
          </w:tcPr>
          <w:p w14:paraId="14BEF8AD"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r>
              <w:rPr>
                <w:rFonts w:ascii="仿宋_GB2312" w:eastAsia="仿宋_GB2312" w:hAnsi="宋体" w:cs="宋体"/>
                <w:kern w:val="0"/>
                <w:szCs w:val="21"/>
              </w:rPr>
              <w:t>0.96</w:t>
            </w:r>
          </w:p>
        </w:tc>
        <w:tc>
          <w:tcPr>
            <w:tcW w:w="1127" w:type="dxa"/>
            <w:gridSpan w:val="2"/>
            <w:tcBorders>
              <w:top w:val="nil"/>
              <w:left w:val="nil"/>
              <w:bottom w:val="single" w:sz="4" w:space="0" w:color="auto"/>
              <w:right w:val="single" w:sz="4" w:space="0" w:color="auto"/>
            </w:tcBorders>
            <w:vAlign w:val="center"/>
          </w:tcPr>
          <w:p w14:paraId="7D56B420"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145.96</w:t>
            </w:r>
          </w:p>
        </w:tc>
        <w:tc>
          <w:tcPr>
            <w:tcW w:w="704" w:type="dxa"/>
            <w:gridSpan w:val="2"/>
            <w:tcBorders>
              <w:top w:val="nil"/>
              <w:left w:val="nil"/>
              <w:bottom w:val="single" w:sz="4" w:space="0" w:color="auto"/>
              <w:right w:val="single" w:sz="4" w:space="0" w:color="auto"/>
            </w:tcBorders>
            <w:vAlign w:val="center"/>
          </w:tcPr>
          <w:p w14:paraId="02492112"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A866350"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72.</w:t>
            </w:r>
            <w:r>
              <w:rPr>
                <w:rFonts w:ascii="仿宋_GB2312" w:eastAsia="仿宋_GB2312" w:hAnsi="宋体" w:cs="宋体"/>
                <w:kern w:val="0"/>
                <w:szCs w:val="21"/>
              </w:rPr>
              <w:t>63</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209CE19D" w14:textId="77777777" w:rsidR="00061369" w:rsidRDefault="00061369"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r>
      <w:tr w:rsidR="00D400E1" w14:paraId="2B605224" w14:textId="77777777" w:rsidTr="00F70FEF">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51803CA" w14:textId="77777777" w:rsidR="00D400E1" w:rsidRDefault="00D400E1" w:rsidP="00D400E1">
            <w:pPr>
              <w:widowControl/>
              <w:spacing w:line="240" w:lineRule="exact"/>
              <w:jc w:val="center"/>
              <w:rPr>
                <w:rFonts w:ascii="仿宋_GB2312" w:eastAsia="仿宋_GB2312" w:hAnsi="宋体" w:cs="宋体"/>
                <w:kern w:val="0"/>
                <w:szCs w:val="21"/>
              </w:rPr>
            </w:pPr>
          </w:p>
        </w:tc>
        <w:tc>
          <w:tcPr>
            <w:tcW w:w="1696" w:type="dxa"/>
            <w:gridSpan w:val="2"/>
            <w:tcBorders>
              <w:top w:val="single" w:sz="4" w:space="0" w:color="auto"/>
              <w:left w:val="nil"/>
              <w:bottom w:val="single" w:sz="4" w:space="0" w:color="auto"/>
              <w:right w:val="single" w:sz="4" w:space="0" w:color="auto"/>
            </w:tcBorders>
            <w:vAlign w:val="center"/>
          </w:tcPr>
          <w:p w14:paraId="25561AE0"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7351C994"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850" w:type="dxa"/>
            <w:tcBorders>
              <w:top w:val="nil"/>
              <w:left w:val="nil"/>
              <w:bottom w:val="single" w:sz="4" w:space="0" w:color="auto"/>
              <w:right w:val="single" w:sz="4" w:space="0" w:color="auto"/>
            </w:tcBorders>
            <w:vAlign w:val="center"/>
          </w:tcPr>
          <w:p w14:paraId="23AF3A8A" w14:textId="739BD8B6"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204.8</w:t>
            </w:r>
          </w:p>
        </w:tc>
        <w:tc>
          <w:tcPr>
            <w:tcW w:w="1545" w:type="dxa"/>
            <w:tcBorders>
              <w:top w:val="nil"/>
              <w:left w:val="nil"/>
              <w:bottom w:val="single" w:sz="4" w:space="0" w:color="auto"/>
              <w:right w:val="single" w:sz="4" w:space="0" w:color="auto"/>
            </w:tcBorders>
            <w:vAlign w:val="center"/>
          </w:tcPr>
          <w:p w14:paraId="146578B5" w14:textId="3CD5A631"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r>
              <w:rPr>
                <w:rFonts w:ascii="仿宋_GB2312" w:eastAsia="仿宋_GB2312" w:hAnsi="宋体" w:cs="宋体"/>
                <w:kern w:val="0"/>
                <w:szCs w:val="21"/>
              </w:rPr>
              <w:t>0.96</w:t>
            </w:r>
          </w:p>
        </w:tc>
        <w:tc>
          <w:tcPr>
            <w:tcW w:w="1127" w:type="dxa"/>
            <w:gridSpan w:val="2"/>
            <w:tcBorders>
              <w:top w:val="nil"/>
              <w:left w:val="nil"/>
              <w:bottom w:val="single" w:sz="4" w:space="0" w:color="auto"/>
              <w:right w:val="single" w:sz="4" w:space="0" w:color="auto"/>
            </w:tcBorders>
            <w:vAlign w:val="center"/>
          </w:tcPr>
          <w:p w14:paraId="13D4708D" w14:textId="6B558B2D"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145.96</w:t>
            </w:r>
          </w:p>
        </w:tc>
        <w:tc>
          <w:tcPr>
            <w:tcW w:w="704" w:type="dxa"/>
            <w:gridSpan w:val="2"/>
            <w:tcBorders>
              <w:top w:val="nil"/>
              <w:left w:val="nil"/>
              <w:bottom w:val="single" w:sz="4" w:space="0" w:color="auto"/>
              <w:right w:val="single" w:sz="4" w:space="0" w:color="auto"/>
            </w:tcBorders>
            <w:vAlign w:val="center"/>
          </w:tcPr>
          <w:p w14:paraId="57EE9EE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853AB6F" w14:textId="00E98BCE"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72.</w:t>
            </w:r>
            <w:r>
              <w:rPr>
                <w:rFonts w:ascii="仿宋_GB2312" w:eastAsia="仿宋_GB2312" w:hAnsi="宋体" w:cs="宋体"/>
                <w:kern w:val="0"/>
                <w:szCs w:val="21"/>
              </w:rPr>
              <w:t>63</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3CE4AA26"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400E1" w14:paraId="4739FA23" w14:textId="77777777" w:rsidTr="00F70FEF">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93BFCDB" w14:textId="77777777" w:rsidR="00D400E1" w:rsidRDefault="00D400E1" w:rsidP="00D400E1">
            <w:pPr>
              <w:widowControl/>
              <w:spacing w:line="240" w:lineRule="exact"/>
              <w:jc w:val="center"/>
              <w:rPr>
                <w:rFonts w:ascii="仿宋_GB2312" w:eastAsia="仿宋_GB2312" w:hAnsi="宋体" w:cs="宋体"/>
                <w:kern w:val="0"/>
                <w:szCs w:val="21"/>
              </w:rPr>
            </w:pPr>
          </w:p>
        </w:tc>
        <w:tc>
          <w:tcPr>
            <w:tcW w:w="1696" w:type="dxa"/>
            <w:gridSpan w:val="2"/>
            <w:tcBorders>
              <w:top w:val="single" w:sz="4" w:space="0" w:color="auto"/>
              <w:left w:val="nil"/>
              <w:bottom w:val="single" w:sz="4" w:space="0" w:color="auto"/>
              <w:right w:val="single" w:sz="4" w:space="0" w:color="auto"/>
            </w:tcBorders>
            <w:vAlign w:val="center"/>
          </w:tcPr>
          <w:p w14:paraId="7D6025D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850" w:type="dxa"/>
            <w:tcBorders>
              <w:top w:val="nil"/>
              <w:left w:val="nil"/>
              <w:bottom w:val="single" w:sz="4" w:space="0" w:color="auto"/>
              <w:right w:val="single" w:sz="4" w:space="0" w:color="auto"/>
            </w:tcBorders>
            <w:vAlign w:val="center"/>
          </w:tcPr>
          <w:p w14:paraId="6C9973FD" w14:textId="77777777" w:rsidR="00D400E1" w:rsidRDefault="00D400E1" w:rsidP="00D400E1">
            <w:pPr>
              <w:widowControl/>
              <w:spacing w:line="240" w:lineRule="exact"/>
              <w:jc w:val="center"/>
              <w:rPr>
                <w:rFonts w:ascii="仿宋_GB2312" w:eastAsia="仿宋_GB2312" w:hAnsi="宋体" w:cs="宋体"/>
                <w:kern w:val="0"/>
                <w:szCs w:val="21"/>
              </w:rPr>
            </w:pPr>
          </w:p>
        </w:tc>
        <w:tc>
          <w:tcPr>
            <w:tcW w:w="1545" w:type="dxa"/>
            <w:tcBorders>
              <w:top w:val="nil"/>
              <w:left w:val="nil"/>
              <w:bottom w:val="single" w:sz="4" w:space="0" w:color="auto"/>
              <w:right w:val="single" w:sz="4" w:space="0" w:color="auto"/>
            </w:tcBorders>
            <w:vAlign w:val="center"/>
          </w:tcPr>
          <w:p w14:paraId="56038F8B" w14:textId="77777777" w:rsidR="00D400E1" w:rsidRDefault="00D400E1" w:rsidP="00D400E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1A6B138" w14:textId="77777777" w:rsidR="00D400E1" w:rsidRDefault="00D400E1" w:rsidP="00D400E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2E9967F"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63F6837" w14:textId="77777777" w:rsidR="00D400E1" w:rsidRDefault="00D400E1" w:rsidP="00D400E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98DFD45"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400E1" w14:paraId="43CC1162" w14:textId="77777777" w:rsidTr="00F70FEF">
        <w:trPr>
          <w:trHeight w:hRule="exact" w:val="34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63DE1CA" w14:textId="77777777" w:rsidR="00D400E1" w:rsidRDefault="00D400E1" w:rsidP="00D400E1">
            <w:pPr>
              <w:widowControl/>
              <w:spacing w:line="240" w:lineRule="exact"/>
              <w:jc w:val="center"/>
              <w:rPr>
                <w:rFonts w:ascii="仿宋_GB2312" w:eastAsia="仿宋_GB2312" w:hAnsi="宋体" w:cs="宋体"/>
                <w:kern w:val="0"/>
                <w:szCs w:val="21"/>
              </w:rPr>
            </w:pPr>
          </w:p>
        </w:tc>
        <w:tc>
          <w:tcPr>
            <w:tcW w:w="1696" w:type="dxa"/>
            <w:gridSpan w:val="2"/>
            <w:tcBorders>
              <w:top w:val="single" w:sz="4" w:space="0" w:color="auto"/>
              <w:left w:val="nil"/>
              <w:bottom w:val="single" w:sz="4" w:space="0" w:color="auto"/>
              <w:right w:val="single" w:sz="4" w:space="0" w:color="auto"/>
            </w:tcBorders>
            <w:vAlign w:val="center"/>
          </w:tcPr>
          <w:p w14:paraId="5F0BCA63"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850" w:type="dxa"/>
            <w:tcBorders>
              <w:top w:val="nil"/>
              <w:left w:val="nil"/>
              <w:bottom w:val="single" w:sz="4" w:space="0" w:color="auto"/>
              <w:right w:val="single" w:sz="4" w:space="0" w:color="auto"/>
            </w:tcBorders>
            <w:vAlign w:val="center"/>
          </w:tcPr>
          <w:p w14:paraId="62602728" w14:textId="77777777" w:rsidR="00D400E1" w:rsidRDefault="00D400E1" w:rsidP="00D400E1">
            <w:pPr>
              <w:widowControl/>
              <w:spacing w:line="240" w:lineRule="exact"/>
              <w:jc w:val="center"/>
              <w:rPr>
                <w:rFonts w:ascii="仿宋_GB2312" w:eastAsia="仿宋_GB2312" w:hAnsi="宋体" w:cs="宋体"/>
                <w:kern w:val="0"/>
                <w:szCs w:val="21"/>
              </w:rPr>
            </w:pPr>
          </w:p>
        </w:tc>
        <w:tc>
          <w:tcPr>
            <w:tcW w:w="1545" w:type="dxa"/>
            <w:tcBorders>
              <w:top w:val="nil"/>
              <w:left w:val="nil"/>
              <w:bottom w:val="single" w:sz="4" w:space="0" w:color="auto"/>
              <w:right w:val="single" w:sz="4" w:space="0" w:color="auto"/>
            </w:tcBorders>
            <w:vAlign w:val="center"/>
          </w:tcPr>
          <w:p w14:paraId="1DCB18A7" w14:textId="77777777" w:rsidR="00D400E1" w:rsidRDefault="00D400E1" w:rsidP="00D400E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137D8075" w14:textId="77777777" w:rsidR="00D400E1" w:rsidRDefault="00D400E1" w:rsidP="00D400E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0B5CE69"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9BC7E0A" w14:textId="77777777" w:rsidR="00D400E1" w:rsidRDefault="00D400E1" w:rsidP="00D400E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F3C350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400E1" w14:paraId="6603D97C" w14:textId="77777777" w:rsidTr="00F70FEF">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06C3B88B"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5"/>
            <w:tcBorders>
              <w:top w:val="single" w:sz="4" w:space="0" w:color="auto"/>
              <w:left w:val="nil"/>
              <w:bottom w:val="single" w:sz="4" w:space="0" w:color="auto"/>
              <w:right w:val="single" w:sz="4" w:space="0" w:color="auto"/>
            </w:tcBorders>
            <w:vAlign w:val="center"/>
          </w:tcPr>
          <w:p w14:paraId="1D8B5B1B"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0632CD8A"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D400E1" w14:paraId="5481ED99" w14:textId="77777777" w:rsidTr="00F70FEF">
        <w:trPr>
          <w:trHeight w:hRule="exact" w:val="2002"/>
          <w:jc w:val="center"/>
        </w:trPr>
        <w:tc>
          <w:tcPr>
            <w:tcW w:w="585" w:type="dxa"/>
            <w:vMerge/>
            <w:tcBorders>
              <w:top w:val="nil"/>
              <w:left w:val="single" w:sz="4" w:space="0" w:color="auto"/>
              <w:bottom w:val="single" w:sz="4" w:space="0" w:color="auto"/>
              <w:right w:val="single" w:sz="4" w:space="0" w:color="auto"/>
            </w:tcBorders>
            <w:vAlign w:val="center"/>
          </w:tcPr>
          <w:p w14:paraId="3CBB4649" w14:textId="77777777" w:rsidR="00D400E1" w:rsidRDefault="00D400E1" w:rsidP="00D400E1">
            <w:pPr>
              <w:widowControl/>
              <w:spacing w:line="240" w:lineRule="exact"/>
              <w:jc w:val="center"/>
              <w:rPr>
                <w:rFonts w:ascii="仿宋_GB2312" w:eastAsia="仿宋_GB2312" w:hAnsi="宋体" w:cs="宋体"/>
                <w:kern w:val="0"/>
                <w:szCs w:val="21"/>
              </w:rPr>
            </w:pPr>
          </w:p>
        </w:tc>
        <w:tc>
          <w:tcPr>
            <w:tcW w:w="5066" w:type="dxa"/>
            <w:gridSpan w:val="5"/>
            <w:tcBorders>
              <w:top w:val="single" w:sz="4" w:space="0" w:color="auto"/>
              <w:left w:val="nil"/>
              <w:bottom w:val="single" w:sz="4" w:space="0" w:color="auto"/>
              <w:right w:val="single" w:sz="4" w:space="0" w:color="auto"/>
            </w:tcBorders>
            <w:vAlign w:val="center"/>
          </w:tcPr>
          <w:p w14:paraId="778428FF" w14:textId="77777777" w:rsidR="00D400E1" w:rsidRDefault="00D400E1" w:rsidP="00D400E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北京教育系统党建工作坚持以习近平新时代中国特色社会主义思想为引领，认真学习贯彻党的十九大精神，全国和北京市组织工作会议、教育大会精神，突出从严治党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sz="4" w:space="0" w:color="auto"/>
              <w:left w:val="nil"/>
              <w:bottom w:val="single" w:sz="4" w:space="0" w:color="auto"/>
              <w:right w:val="single" w:sz="4" w:space="0" w:color="auto"/>
            </w:tcBorders>
            <w:vAlign w:val="center"/>
          </w:tcPr>
          <w:p w14:paraId="2425AD9C" w14:textId="77777777" w:rsidR="00D400E1" w:rsidRDefault="00D400E1" w:rsidP="00D400E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支持15个重点难点项目，相关工作已全部完成。</w:t>
            </w:r>
          </w:p>
        </w:tc>
      </w:tr>
      <w:tr w:rsidR="00D400E1" w14:paraId="2CE4A3D8" w14:textId="77777777" w:rsidTr="00F70FEF">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784DBB4"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5EED490D"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50186E8F"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441" w:type="dxa"/>
            <w:gridSpan w:val="2"/>
            <w:tcBorders>
              <w:top w:val="single" w:sz="4" w:space="0" w:color="auto"/>
              <w:left w:val="nil"/>
              <w:bottom w:val="single" w:sz="4" w:space="0" w:color="auto"/>
              <w:right w:val="single" w:sz="4" w:space="0" w:color="auto"/>
            </w:tcBorders>
            <w:vAlign w:val="center"/>
          </w:tcPr>
          <w:p w14:paraId="545640EF"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545" w:type="dxa"/>
            <w:tcBorders>
              <w:top w:val="single" w:sz="4" w:space="0" w:color="auto"/>
              <w:left w:val="nil"/>
              <w:bottom w:val="single" w:sz="4" w:space="0" w:color="auto"/>
              <w:right w:val="single" w:sz="4" w:space="0" w:color="auto"/>
            </w:tcBorders>
            <w:vAlign w:val="center"/>
          </w:tcPr>
          <w:p w14:paraId="0C05FAA0"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5C6C91E2"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4C256910"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523C5C1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26" w:type="dxa"/>
            <w:gridSpan w:val="2"/>
            <w:tcBorders>
              <w:top w:val="single" w:sz="4" w:space="0" w:color="auto"/>
              <w:left w:val="nil"/>
              <w:bottom w:val="single" w:sz="4" w:space="0" w:color="auto"/>
              <w:right w:val="single" w:sz="4" w:space="0" w:color="auto"/>
            </w:tcBorders>
            <w:vAlign w:val="center"/>
          </w:tcPr>
          <w:p w14:paraId="70A67B15"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3DCCB776"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46" w:type="dxa"/>
            <w:gridSpan w:val="2"/>
            <w:tcBorders>
              <w:top w:val="single" w:sz="4" w:space="0" w:color="auto"/>
              <w:left w:val="nil"/>
              <w:bottom w:val="single" w:sz="4" w:space="0" w:color="auto"/>
              <w:right w:val="single" w:sz="4" w:space="0" w:color="auto"/>
            </w:tcBorders>
            <w:vAlign w:val="center"/>
          </w:tcPr>
          <w:p w14:paraId="71A6F3D2"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D400E1" w14:paraId="62052717" w14:textId="77777777" w:rsidTr="00F70FEF">
        <w:trPr>
          <w:trHeight w:hRule="exact" w:val="182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A6E6651" w14:textId="77777777" w:rsidR="00D400E1" w:rsidRDefault="00D400E1" w:rsidP="00D400E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58580AE4"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44A6A206"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441" w:type="dxa"/>
            <w:gridSpan w:val="2"/>
            <w:tcBorders>
              <w:top w:val="single" w:sz="4" w:space="0" w:color="auto"/>
              <w:left w:val="nil"/>
              <w:bottom w:val="single" w:sz="4" w:space="0" w:color="auto"/>
              <w:right w:val="single" w:sz="4" w:space="0" w:color="auto"/>
            </w:tcBorders>
            <w:vAlign w:val="center"/>
          </w:tcPr>
          <w:p w14:paraId="47A287D0"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推进基层党建工作创新</w:t>
            </w:r>
          </w:p>
        </w:tc>
        <w:tc>
          <w:tcPr>
            <w:tcW w:w="1545" w:type="dxa"/>
            <w:tcBorders>
              <w:top w:val="single" w:sz="4" w:space="0" w:color="auto"/>
              <w:left w:val="nil"/>
              <w:bottom w:val="single" w:sz="4" w:space="0" w:color="auto"/>
              <w:right w:val="single" w:sz="4" w:space="0" w:color="auto"/>
            </w:tcBorders>
            <w:vAlign w:val="center"/>
          </w:tcPr>
          <w:p w14:paraId="414102EA" w14:textId="77777777" w:rsidR="00D400E1" w:rsidRDefault="00D400E1" w:rsidP="00D400E1">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实施</w:t>
            </w:r>
            <w:r>
              <w:rPr>
                <w:rFonts w:ascii="仿宋_GB2312" w:eastAsia="仿宋_GB2312" w:hAnsi="宋体" w:cs="宋体"/>
                <w:kern w:val="0"/>
                <w:szCs w:val="21"/>
              </w:rPr>
              <w:t>“</w:t>
            </w:r>
            <w:r>
              <w:rPr>
                <w:rFonts w:ascii="仿宋_GB2312" w:eastAsia="仿宋_GB2312" w:hAnsi="宋体" w:cs="宋体"/>
                <w:kern w:val="0"/>
                <w:szCs w:val="21"/>
              </w:rPr>
              <w:t>北京高校党建难点项目支持计划</w:t>
            </w:r>
            <w:r>
              <w:rPr>
                <w:rFonts w:ascii="仿宋_GB2312" w:eastAsia="仿宋_GB2312" w:hAnsi="宋体" w:cs="宋体"/>
                <w:kern w:val="0"/>
                <w:szCs w:val="21"/>
              </w:rPr>
              <w:t>”</w:t>
            </w:r>
            <w:r>
              <w:rPr>
                <w:rFonts w:ascii="仿宋_GB2312" w:eastAsia="仿宋_GB2312" w:hAnsi="宋体" w:cs="宋体"/>
                <w:kern w:val="0"/>
                <w:szCs w:val="21"/>
              </w:rPr>
              <w:t>等，下发工作通知，2020年拟支持2个项目；</w:t>
            </w:r>
          </w:p>
        </w:tc>
        <w:tc>
          <w:tcPr>
            <w:tcW w:w="848" w:type="dxa"/>
            <w:tcBorders>
              <w:top w:val="single" w:sz="4" w:space="0" w:color="auto"/>
              <w:left w:val="nil"/>
              <w:bottom w:val="single" w:sz="4" w:space="0" w:color="auto"/>
              <w:right w:val="single" w:sz="4" w:space="0" w:color="auto"/>
            </w:tcBorders>
            <w:vAlign w:val="center"/>
          </w:tcPr>
          <w:p w14:paraId="7619A85E"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支持15个项目</w:t>
            </w:r>
          </w:p>
        </w:tc>
        <w:tc>
          <w:tcPr>
            <w:tcW w:w="726" w:type="dxa"/>
            <w:gridSpan w:val="2"/>
            <w:tcBorders>
              <w:top w:val="single" w:sz="4" w:space="0" w:color="auto"/>
              <w:left w:val="nil"/>
              <w:bottom w:val="single" w:sz="4" w:space="0" w:color="auto"/>
              <w:right w:val="single" w:sz="4" w:space="0" w:color="auto"/>
            </w:tcBorders>
            <w:vAlign w:val="center"/>
          </w:tcPr>
          <w:p w14:paraId="515D046D"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787FA130"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246" w:type="dxa"/>
            <w:gridSpan w:val="2"/>
            <w:tcBorders>
              <w:top w:val="single" w:sz="4" w:space="0" w:color="auto"/>
              <w:left w:val="nil"/>
              <w:bottom w:val="single" w:sz="4" w:space="0" w:color="auto"/>
              <w:right w:val="single" w:sz="4" w:space="0" w:color="auto"/>
            </w:tcBorders>
            <w:vAlign w:val="center"/>
          </w:tcPr>
          <w:p w14:paraId="5357953D" w14:textId="77777777" w:rsidR="00D400E1" w:rsidRDefault="00D400E1" w:rsidP="00D400E1">
            <w:pPr>
              <w:widowControl/>
              <w:spacing w:line="240" w:lineRule="exact"/>
              <w:jc w:val="center"/>
              <w:rPr>
                <w:rFonts w:ascii="仿宋_GB2312" w:eastAsia="仿宋_GB2312" w:hAnsi="宋体" w:cs="宋体"/>
                <w:kern w:val="0"/>
                <w:szCs w:val="21"/>
              </w:rPr>
            </w:pPr>
          </w:p>
        </w:tc>
      </w:tr>
      <w:tr w:rsidR="00D400E1" w14:paraId="1829A551" w14:textId="77777777" w:rsidTr="00F70FEF">
        <w:trPr>
          <w:trHeight w:hRule="exact" w:val="176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AB986B4" w14:textId="77777777" w:rsidR="00D400E1" w:rsidRDefault="00D400E1" w:rsidP="00D400E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A719011" w14:textId="77777777" w:rsidR="00D400E1" w:rsidRDefault="00D400E1" w:rsidP="00D400E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1B0AC93"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441" w:type="dxa"/>
            <w:gridSpan w:val="2"/>
            <w:tcBorders>
              <w:top w:val="single" w:sz="4" w:space="0" w:color="auto"/>
              <w:left w:val="nil"/>
              <w:bottom w:val="single" w:sz="4" w:space="0" w:color="auto"/>
              <w:right w:val="single" w:sz="4" w:space="0" w:color="auto"/>
            </w:tcBorders>
            <w:vAlign w:val="center"/>
          </w:tcPr>
          <w:p w14:paraId="61D9596B" w14:textId="77777777" w:rsidR="00D400E1" w:rsidRDefault="00D400E1" w:rsidP="00D400E1">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提高教育系统基层党建工作科学化水平</w:t>
            </w:r>
          </w:p>
        </w:tc>
        <w:tc>
          <w:tcPr>
            <w:tcW w:w="1545" w:type="dxa"/>
            <w:tcBorders>
              <w:top w:val="single" w:sz="4" w:space="0" w:color="auto"/>
              <w:left w:val="nil"/>
              <w:bottom w:val="single" w:sz="4" w:space="0" w:color="auto"/>
              <w:right w:val="single" w:sz="4" w:space="0" w:color="auto"/>
            </w:tcBorders>
            <w:vAlign w:val="center"/>
          </w:tcPr>
          <w:p w14:paraId="6A484BCA" w14:textId="77777777" w:rsidR="00D400E1" w:rsidRDefault="00D400E1" w:rsidP="00D400E1">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高校党建和思政工作队伍水平得到进一步提升；</w:t>
            </w:r>
          </w:p>
        </w:tc>
        <w:tc>
          <w:tcPr>
            <w:tcW w:w="848" w:type="dxa"/>
            <w:tcBorders>
              <w:top w:val="single" w:sz="4" w:space="0" w:color="auto"/>
              <w:left w:val="nil"/>
              <w:bottom w:val="single" w:sz="4" w:space="0" w:color="auto"/>
              <w:right w:val="single" w:sz="4" w:space="0" w:color="auto"/>
            </w:tcBorders>
            <w:vAlign w:val="center"/>
          </w:tcPr>
          <w:p w14:paraId="72907020"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水平得到进一步提升</w:t>
            </w:r>
          </w:p>
        </w:tc>
        <w:tc>
          <w:tcPr>
            <w:tcW w:w="726" w:type="dxa"/>
            <w:gridSpan w:val="2"/>
            <w:tcBorders>
              <w:top w:val="single" w:sz="4" w:space="0" w:color="auto"/>
              <w:left w:val="nil"/>
              <w:bottom w:val="single" w:sz="4" w:space="0" w:color="auto"/>
              <w:right w:val="single" w:sz="4" w:space="0" w:color="auto"/>
            </w:tcBorders>
            <w:vAlign w:val="center"/>
          </w:tcPr>
          <w:p w14:paraId="2A2A8379"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3C027892"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246" w:type="dxa"/>
            <w:gridSpan w:val="2"/>
            <w:tcBorders>
              <w:top w:val="single" w:sz="4" w:space="0" w:color="auto"/>
              <w:left w:val="nil"/>
              <w:bottom w:val="single" w:sz="4" w:space="0" w:color="auto"/>
              <w:right w:val="single" w:sz="4" w:space="0" w:color="auto"/>
            </w:tcBorders>
            <w:vAlign w:val="center"/>
          </w:tcPr>
          <w:p w14:paraId="45D85B0C" w14:textId="77777777" w:rsidR="00D400E1" w:rsidRDefault="00D400E1" w:rsidP="00D400E1">
            <w:pPr>
              <w:widowControl/>
              <w:spacing w:line="240" w:lineRule="exact"/>
              <w:jc w:val="center"/>
              <w:rPr>
                <w:rFonts w:ascii="仿宋_GB2312" w:eastAsia="仿宋_GB2312" w:hAnsi="宋体" w:cs="宋体"/>
                <w:kern w:val="0"/>
                <w:szCs w:val="21"/>
              </w:rPr>
            </w:pPr>
          </w:p>
        </w:tc>
      </w:tr>
      <w:tr w:rsidR="00D400E1" w14:paraId="71805073" w14:textId="77777777" w:rsidTr="00F70FEF">
        <w:trPr>
          <w:trHeight w:hRule="exact" w:val="256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0B7D29F" w14:textId="77777777" w:rsidR="00D400E1" w:rsidRDefault="00D400E1" w:rsidP="00D400E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717C818" w14:textId="77777777" w:rsidR="00D400E1" w:rsidRDefault="00D400E1" w:rsidP="00D400E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6664329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441" w:type="dxa"/>
            <w:gridSpan w:val="2"/>
            <w:tcBorders>
              <w:top w:val="single" w:sz="4" w:space="0" w:color="auto"/>
              <w:left w:val="nil"/>
              <w:bottom w:val="single" w:sz="4" w:space="0" w:color="auto"/>
              <w:right w:val="single" w:sz="4" w:space="0" w:color="auto"/>
            </w:tcBorders>
            <w:vAlign w:val="center"/>
          </w:tcPr>
          <w:p w14:paraId="2CF6681C" w14:textId="77777777" w:rsidR="00D400E1" w:rsidRDefault="00D400E1" w:rsidP="00D400E1">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按各项工作时段推进各项工作任务完成</w:t>
            </w:r>
          </w:p>
        </w:tc>
        <w:tc>
          <w:tcPr>
            <w:tcW w:w="1545" w:type="dxa"/>
            <w:tcBorders>
              <w:top w:val="single" w:sz="4" w:space="0" w:color="auto"/>
              <w:left w:val="nil"/>
              <w:bottom w:val="single" w:sz="4" w:space="0" w:color="auto"/>
              <w:right w:val="single" w:sz="4" w:space="0" w:color="auto"/>
            </w:tcBorders>
            <w:vAlign w:val="center"/>
          </w:tcPr>
          <w:p w14:paraId="0404C10F" w14:textId="77777777" w:rsidR="00D400E1" w:rsidRDefault="00D400E1" w:rsidP="00D400E1">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严格按照各项工作启动-实施-总结等各个程序做好相关跟进和落实，确保在规定时间内完成各项工作任务，取得工作实效。</w:t>
            </w:r>
          </w:p>
        </w:tc>
        <w:tc>
          <w:tcPr>
            <w:tcW w:w="848" w:type="dxa"/>
            <w:tcBorders>
              <w:top w:val="single" w:sz="4" w:space="0" w:color="auto"/>
              <w:left w:val="nil"/>
              <w:bottom w:val="single" w:sz="4" w:space="0" w:color="auto"/>
              <w:right w:val="single" w:sz="4" w:space="0" w:color="auto"/>
            </w:tcBorders>
            <w:vAlign w:val="center"/>
          </w:tcPr>
          <w:p w14:paraId="456F097B" w14:textId="77777777" w:rsidR="00D400E1" w:rsidRDefault="00D400E1" w:rsidP="00D400E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各项目均已完成</w:t>
            </w:r>
          </w:p>
        </w:tc>
        <w:tc>
          <w:tcPr>
            <w:tcW w:w="726" w:type="dxa"/>
            <w:gridSpan w:val="2"/>
            <w:tcBorders>
              <w:top w:val="single" w:sz="4" w:space="0" w:color="auto"/>
              <w:left w:val="nil"/>
              <w:bottom w:val="single" w:sz="4" w:space="0" w:color="auto"/>
              <w:right w:val="single" w:sz="4" w:space="0" w:color="auto"/>
            </w:tcBorders>
            <w:vAlign w:val="center"/>
          </w:tcPr>
          <w:p w14:paraId="4FCB93E4"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4FF5745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246" w:type="dxa"/>
            <w:gridSpan w:val="2"/>
            <w:tcBorders>
              <w:top w:val="single" w:sz="4" w:space="0" w:color="auto"/>
              <w:left w:val="nil"/>
              <w:bottom w:val="single" w:sz="4" w:space="0" w:color="auto"/>
              <w:right w:val="single" w:sz="4" w:space="0" w:color="auto"/>
            </w:tcBorders>
            <w:vAlign w:val="center"/>
          </w:tcPr>
          <w:p w14:paraId="167DC1CB" w14:textId="77777777" w:rsidR="00D400E1" w:rsidRDefault="00D400E1" w:rsidP="00D400E1">
            <w:pPr>
              <w:widowControl/>
              <w:spacing w:line="240" w:lineRule="exact"/>
              <w:jc w:val="center"/>
              <w:rPr>
                <w:rFonts w:ascii="仿宋_GB2312" w:eastAsia="仿宋_GB2312" w:hAnsi="宋体" w:cs="宋体"/>
                <w:kern w:val="0"/>
                <w:szCs w:val="21"/>
              </w:rPr>
            </w:pPr>
          </w:p>
        </w:tc>
      </w:tr>
      <w:tr w:rsidR="00D400E1" w14:paraId="728F792E" w14:textId="77777777" w:rsidTr="00F70FEF">
        <w:trPr>
          <w:trHeight w:hRule="exact" w:val="127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9B4576" w14:textId="77777777" w:rsidR="00D400E1" w:rsidRDefault="00D400E1" w:rsidP="00D400E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9C4991B" w14:textId="77777777" w:rsidR="00D400E1" w:rsidRDefault="00D400E1" w:rsidP="00D400E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6328777"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441" w:type="dxa"/>
            <w:gridSpan w:val="2"/>
            <w:tcBorders>
              <w:top w:val="single" w:sz="4" w:space="0" w:color="auto"/>
              <w:left w:val="nil"/>
              <w:bottom w:val="single" w:sz="4" w:space="0" w:color="auto"/>
              <w:right w:val="single" w:sz="4" w:space="0" w:color="auto"/>
            </w:tcBorders>
            <w:vAlign w:val="center"/>
          </w:tcPr>
          <w:p w14:paraId="5B838E03" w14:textId="77777777" w:rsidR="00D400E1" w:rsidRDefault="00D400E1" w:rsidP="00D400E1">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严格执行该项目预算控制数</w:t>
            </w:r>
          </w:p>
        </w:tc>
        <w:tc>
          <w:tcPr>
            <w:tcW w:w="1545" w:type="dxa"/>
            <w:tcBorders>
              <w:top w:val="single" w:sz="4" w:space="0" w:color="auto"/>
              <w:left w:val="nil"/>
              <w:bottom w:val="single" w:sz="4" w:space="0" w:color="auto"/>
              <w:right w:val="single" w:sz="4" w:space="0" w:color="auto"/>
            </w:tcBorders>
            <w:vAlign w:val="center"/>
          </w:tcPr>
          <w:p w14:paraId="60EBE241" w14:textId="77777777" w:rsidR="00D400E1" w:rsidRDefault="00D400E1" w:rsidP="00D400E1">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按照厉行节约原则，总成本控制在预算范围之内。</w:t>
            </w:r>
          </w:p>
        </w:tc>
        <w:tc>
          <w:tcPr>
            <w:tcW w:w="848" w:type="dxa"/>
            <w:tcBorders>
              <w:top w:val="single" w:sz="4" w:space="0" w:color="auto"/>
              <w:left w:val="nil"/>
              <w:bottom w:val="single" w:sz="4" w:space="0" w:color="auto"/>
              <w:right w:val="single" w:sz="4" w:space="0" w:color="auto"/>
            </w:tcBorders>
            <w:vAlign w:val="center"/>
          </w:tcPr>
          <w:p w14:paraId="5453B74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控制在预算范围之内</w:t>
            </w:r>
          </w:p>
        </w:tc>
        <w:tc>
          <w:tcPr>
            <w:tcW w:w="726" w:type="dxa"/>
            <w:gridSpan w:val="2"/>
            <w:tcBorders>
              <w:top w:val="single" w:sz="4" w:space="0" w:color="auto"/>
              <w:left w:val="nil"/>
              <w:bottom w:val="single" w:sz="4" w:space="0" w:color="auto"/>
              <w:right w:val="single" w:sz="4" w:space="0" w:color="auto"/>
            </w:tcBorders>
            <w:vAlign w:val="center"/>
          </w:tcPr>
          <w:p w14:paraId="2AABB6BA"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188DC86D"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246" w:type="dxa"/>
            <w:gridSpan w:val="2"/>
            <w:tcBorders>
              <w:top w:val="single" w:sz="4" w:space="0" w:color="auto"/>
              <w:left w:val="nil"/>
              <w:bottom w:val="single" w:sz="4" w:space="0" w:color="auto"/>
              <w:right w:val="single" w:sz="4" w:space="0" w:color="auto"/>
            </w:tcBorders>
            <w:vAlign w:val="center"/>
          </w:tcPr>
          <w:p w14:paraId="124EC2AF" w14:textId="77777777" w:rsidR="00D400E1" w:rsidRDefault="00D400E1" w:rsidP="00D400E1">
            <w:pPr>
              <w:widowControl/>
              <w:spacing w:line="240" w:lineRule="exact"/>
              <w:jc w:val="center"/>
              <w:rPr>
                <w:rFonts w:ascii="仿宋_GB2312" w:eastAsia="仿宋_GB2312" w:hAnsi="宋体" w:cs="宋体"/>
                <w:kern w:val="0"/>
                <w:szCs w:val="21"/>
              </w:rPr>
            </w:pPr>
          </w:p>
        </w:tc>
      </w:tr>
      <w:tr w:rsidR="00D400E1" w14:paraId="018809A9" w14:textId="77777777" w:rsidTr="00F70FEF">
        <w:trPr>
          <w:trHeight w:hRule="exact" w:val="297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528D01A" w14:textId="77777777" w:rsidR="00D400E1" w:rsidRDefault="00D400E1" w:rsidP="00D400E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09C428A0"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455737E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441" w:type="dxa"/>
            <w:gridSpan w:val="2"/>
            <w:tcBorders>
              <w:top w:val="single" w:sz="4" w:space="0" w:color="auto"/>
              <w:left w:val="nil"/>
              <w:bottom w:val="single" w:sz="4" w:space="0" w:color="auto"/>
              <w:right w:val="single" w:sz="4" w:space="0" w:color="auto"/>
            </w:tcBorders>
            <w:vAlign w:val="center"/>
          </w:tcPr>
          <w:p w14:paraId="3E09429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提升党建工作科学化、制度化、规范化水平</w:t>
            </w:r>
          </w:p>
        </w:tc>
        <w:tc>
          <w:tcPr>
            <w:tcW w:w="1545" w:type="dxa"/>
            <w:tcBorders>
              <w:top w:val="single" w:sz="4" w:space="0" w:color="auto"/>
              <w:left w:val="nil"/>
              <w:bottom w:val="single" w:sz="4" w:space="0" w:color="auto"/>
              <w:right w:val="single" w:sz="4" w:space="0" w:color="auto"/>
            </w:tcBorders>
            <w:vAlign w:val="center"/>
          </w:tcPr>
          <w:p w14:paraId="044D2767"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进一步加强党对各级各类学校的领导，保证社会主义办学方向；党建工作的科学化、制度化、规范化水平显著提升，推动首都教育事业科学发展。</w:t>
            </w:r>
          </w:p>
        </w:tc>
        <w:tc>
          <w:tcPr>
            <w:tcW w:w="848" w:type="dxa"/>
            <w:tcBorders>
              <w:top w:val="single" w:sz="4" w:space="0" w:color="auto"/>
              <w:left w:val="nil"/>
              <w:bottom w:val="single" w:sz="4" w:space="0" w:color="auto"/>
              <w:right w:val="single" w:sz="4" w:space="0" w:color="auto"/>
            </w:tcBorders>
            <w:vAlign w:val="center"/>
          </w:tcPr>
          <w:p w14:paraId="1EED4DE5"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相关成果已经推广</w:t>
            </w:r>
          </w:p>
        </w:tc>
        <w:tc>
          <w:tcPr>
            <w:tcW w:w="726" w:type="dxa"/>
            <w:gridSpan w:val="2"/>
            <w:tcBorders>
              <w:top w:val="single" w:sz="4" w:space="0" w:color="auto"/>
              <w:left w:val="nil"/>
              <w:bottom w:val="single" w:sz="4" w:space="0" w:color="auto"/>
              <w:right w:val="single" w:sz="4" w:space="0" w:color="auto"/>
            </w:tcBorders>
            <w:vAlign w:val="center"/>
          </w:tcPr>
          <w:p w14:paraId="10D21BDE"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7" w:type="dxa"/>
            <w:gridSpan w:val="2"/>
            <w:tcBorders>
              <w:top w:val="single" w:sz="4" w:space="0" w:color="auto"/>
              <w:left w:val="nil"/>
              <w:bottom w:val="single" w:sz="4" w:space="0" w:color="auto"/>
              <w:right w:val="single" w:sz="4" w:space="0" w:color="auto"/>
            </w:tcBorders>
            <w:vAlign w:val="center"/>
          </w:tcPr>
          <w:p w14:paraId="6783C6A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246" w:type="dxa"/>
            <w:gridSpan w:val="2"/>
            <w:tcBorders>
              <w:top w:val="single" w:sz="4" w:space="0" w:color="auto"/>
              <w:left w:val="nil"/>
              <w:bottom w:val="single" w:sz="4" w:space="0" w:color="auto"/>
              <w:right w:val="single" w:sz="4" w:space="0" w:color="auto"/>
            </w:tcBorders>
            <w:vAlign w:val="center"/>
          </w:tcPr>
          <w:p w14:paraId="4569A913" w14:textId="77777777" w:rsidR="00D400E1" w:rsidRDefault="00D400E1" w:rsidP="00D400E1">
            <w:pPr>
              <w:widowControl/>
              <w:spacing w:line="240" w:lineRule="exact"/>
              <w:jc w:val="center"/>
              <w:rPr>
                <w:rFonts w:ascii="仿宋_GB2312" w:eastAsia="仿宋_GB2312" w:hAnsi="宋体" w:cs="宋体"/>
                <w:kern w:val="0"/>
                <w:szCs w:val="21"/>
              </w:rPr>
            </w:pPr>
          </w:p>
        </w:tc>
      </w:tr>
      <w:tr w:rsidR="00D400E1" w14:paraId="2E67C828" w14:textId="77777777" w:rsidTr="00F70FEF">
        <w:trPr>
          <w:trHeight w:hRule="exact" w:val="85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AE73E02" w14:textId="77777777" w:rsidR="00D400E1" w:rsidRDefault="00D400E1" w:rsidP="00D400E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442B39B"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3DF147A8"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6C56C5BB" w14:textId="66FC5672"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w:t>
            </w:r>
            <w:bookmarkStart w:id="0" w:name="_GoBack"/>
            <w:bookmarkEnd w:id="0"/>
            <w:r>
              <w:rPr>
                <w:rFonts w:ascii="仿宋_GB2312" w:eastAsia="仿宋_GB2312" w:hAnsi="宋体" w:cs="宋体" w:hint="eastAsia"/>
                <w:kern w:val="0"/>
                <w:szCs w:val="21"/>
              </w:rPr>
              <w:t>标</w:t>
            </w:r>
          </w:p>
        </w:tc>
        <w:tc>
          <w:tcPr>
            <w:tcW w:w="1441" w:type="dxa"/>
            <w:gridSpan w:val="2"/>
            <w:tcBorders>
              <w:top w:val="single" w:sz="4" w:space="0" w:color="auto"/>
              <w:left w:val="nil"/>
              <w:bottom w:val="single" w:sz="4" w:space="0" w:color="auto"/>
              <w:right w:val="single" w:sz="4" w:space="0" w:color="auto"/>
            </w:tcBorders>
            <w:vAlign w:val="center"/>
          </w:tcPr>
          <w:p w14:paraId="57EC7EA2"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央属高校满意度</w:t>
            </w:r>
          </w:p>
        </w:tc>
        <w:tc>
          <w:tcPr>
            <w:tcW w:w="1545" w:type="dxa"/>
            <w:tcBorders>
              <w:top w:val="single" w:sz="4" w:space="0" w:color="auto"/>
              <w:left w:val="nil"/>
              <w:bottom w:val="single" w:sz="4" w:space="0" w:color="auto"/>
              <w:right w:val="single" w:sz="4" w:space="0" w:color="auto"/>
            </w:tcBorders>
            <w:vAlign w:val="center"/>
          </w:tcPr>
          <w:p w14:paraId="26C2F5AE"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有效提升</w:t>
            </w:r>
          </w:p>
        </w:tc>
        <w:tc>
          <w:tcPr>
            <w:tcW w:w="848" w:type="dxa"/>
            <w:tcBorders>
              <w:top w:val="single" w:sz="4" w:space="0" w:color="auto"/>
              <w:left w:val="nil"/>
              <w:bottom w:val="single" w:sz="4" w:space="0" w:color="auto"/>
              <w:right w:val="single" w:sz="4" w:space="0" w:color="auto"/>
            </w:tcBorders>
            <w:vAlign w:val="center"/>
          </w:tcPr>
          <w:p w14:paraId="2057CC1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满意度进一步提升</w:t>
            </w:r>
          </w:p>
        </w:tc>
        <w:tc>
          <w:tcPr>
            <w:tcW w:w="726" w:type="dxa"/>
            <w:gridSpan w:val="2"/>
            <w:tcBorders>
              <w:top w:val="single" w:sz="4" w:space="0" w:color="auto"/>
              <w:left w:val="nil"/>
              <w:bottom w:val="single" w:sz="4" w:space="0" w:color="auto"/>
              <w:right w:val="single" w:sz="4" w:space="0" w:color="auto"/>
            </w:tcBorders>
            <w:vAlign w:val="center"/>
          </w:tcPr>
          <w:p w14:paraId="633E14FA"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5FB7AD9C"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46" w:type="dxa"/>
            <w:gridSpan w:val="2"/>
            <w:tcBorders>
              <w:top w:val="single" w:sz="4" w:space="0" w:color="auto"/>
              <w:left w:val="nil"/>
              <w:bottom w:val="single" w:sz="4" w:space="0" w:color="auto"/>
              <w:right w:val="single" w:sz="4" w:space="0" w:color="auto"/>
            </w:tcBorders>
            <w:vAlign w:val="center"/>
          </w:tcPr>
          <w:p w14:paraId="248C1E01" w14:textId="77777777" w:rsidR="00D400E1" w:rsidRDefault="00D400E1" w:rsidP="00D400E1">
            <w:pPr>
              <w:widowControl/>
              <w:spacing w:line="240" w:lineRule="exact"/>
              <w:jc w:val="center"/>
              <w:rPr>
                <w:rFonts w:ascii="仿宋_GB2312" w:eastAsia="仿宋_GB2312" w:hAnsi="宋体" w:cs="宋体"/>
                <w:kern w:val="0"/>
                <w:szCs w:val="21"/>
              </w:rPr>
            </w:pPr>
          </w:p>
        </w:tc>
      </w:tr>
      <w:tr w:rsidR="00D400E1" w14:paraId="133E25E3" w14:textId="77777777" w:rsidTr="00F70FEF">
        <w:trPr>
          <w:trHeight w:hRule="exact" w:val="100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E767E6C" w14:textId="77777777" w:rsidR="00D400E1" w:rsidRDefault="00D400E1" w:rsidP="00D400E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2DCD18D" w14:textId="77777777" w:rsidR="00D400E1" w:rsidRDefault="00D400E1" w:rsidP="00D400E1">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C5FB94E" w14:textId="77777777" w:rsidR="00D400E1" w:rsidRDefault="00D400E1" w:rsidP="00D400E1">
            <w:pPr>
              <w:widowControl/>
              <w:spacing w:line="240" w:lineRule="exact"/>
              <w:jc w:val="center"/>
              <w:rPr>
                <w:rFonts w:ascii="仿宋_GB2312" w:eastAsia="仿宋_GB2312" w:hAnsi="宋体" w:cs="宋体"/>
                <w:kern w:val="0"/>
                <w:szCs w:val="21"/>
              </w:rPr>
            </w:pPr>
          </w:p>
        </w:tc>
        <w:tc>
          <w:tcPr>
            <w:tcW w:w="1441" w:type="dxa"/>
            <w:gridSpan w:val="2"/>
            <w:tcBorders>
              <w:top w:val="single" w:sz="4" w:space="0" w:color="auto"/>
              <w:left w:val="nil"/>
              <w:bottom w:val="single" w:sz="4" w:space="0" w:color="auto"/>
              <w:right w:val="single" w:sz="4" w:space="0" w:color="auto"/>
            </w:tcBorders>
            <w:vAlign w:val="center"/>
          </w:tcPr>
          <w:p w14:paraId="2F54D030"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市属高校满意度</w:t>
            </w:r>
          </w:p>
        </w:tc>
        <w:tc>
          <w:tcPr>
            <w:tcW w:w="1545" w:type="dxa"/>
            <w:tcBorders>
              <w:top w:val="single" w:sz="4" w:space="0" w:color="auto"/>
              <w:left w:val="nil"/>
              <w:bottom w:val="single" w:sz="4" w:space="0" w:color="auto"/>
              <w:right w:val="single" w:sz="4" w:space="0" w:color="auto"/>
            </w:tcBorders>
            <w:vAlign w:val="center"/>
          </w:tcPr>
          <w:p w14:paraId="63C38CBD"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有效提升</w:t>
            </w:r>
          </w:p>
        </w:tc>
        <w:tc>
          <w:tcPr>
            <w:tcW w:w="848" w:type="dxa"/>
            <w:tcBorders>
              <w:top w:val="single" w:sz="4" w:space="0" w:color="auto"/>
              <w:left w:val="nil"/>
              <w:bottom w:val="single" w:sz="4" w:space="0" w:color="auto"/>
              <w:right w:val="single" w:sz="4" w:space="0" w:color="auto"/>
            </w:tcBorders>
            <w:vAlign w:val="center"/>
          </w:tcPr>
          <w:p w14:paraId="5FFB1D8D"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满意度进一步提升</w:t>
            </w:r>
          </w:p>
        </w:tc>
        <w:tc>
          <w:tcPr>
            <w:tcW w:w="726" w:type="dxa"/>
            <w:gridSpan w:val="2"/>
            <w:tcBorders>
              <w:top w:val="single" w:sz="4" w:space="0" w:color="auto"/>
              <w:left w:val="nil"/>
              <w:bottom w:val="single" w:sz="4" w:space="0" w:color="auto"/>
              <w:right w:val="single" w:sz="4" w:space="0" w:color="auto"/>
            </w:tcBorders>
            <w:vAlign w:val="center"/>
          </w:tcPr>
          <w:p w14:paraId="3FA9A3D5"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69FEF4A6" w14:textId="77777777" w:rsidR="00D400E1" w:rsidRDefault="00D400E1" w:rsidP="00D400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46" w:type="dxa"/>
            <w:gridSpan w:val="2"/>
            <w:tcBorders>
              <w:top w:val="single" w:sz="4" w:space="0" w:color="auto"/>
              <w:left w:val="nil"/>
              <w:bottom w:val="single" w:sz="4" w:space="0" w:color="auto"/>
              <w:right w:val="single" w:sz="4" w:space="0" w:color="auto"/>
            </w:tcBorders>
            <w:vAlign w:val="center"/>
          </w:tcPr>
          <w:p w14:paraId="74FC6F13" w14:textId="77777777" w:rsidR="00D400E1" w:rsidRDefault="00D400E1" w:rsidP="00D400E1">
            <w:pPr>
              <w:widowControl/>
              <w:spacing w:line="240" w:lineRule="exact"/>
              <w:jc w:val="center"/>
              <w:rPr>
                <w:rFonts w:ascii="仿宋_GB2312" w:eastAsia="仿宋_GB2312" w:hAnsi="宋体" w:cs="宋体"/>
                <w:kern w:val="0"/>
                <w:szCs w:val="21"/>
              </w:rPr>
            </w:pPr>
          </w:p>
        </w:tc>
      </w:tr>
      <w:tr w:rsidR="00D400E1" w14:paraId="3280ECC4" w14:textId="77777777" w:rsidTr="00F70FEF">
        <w:trPr>
          <w:trHeight w:hRule="exact" w:val="477"/>
          <w:jc w:val="center"/>
        </w:trPr>
        <w:tc>
          <w:tcPr>
            <w:tcW w:w="6499" w:type="dxa"/>
            <w:gridSpan w:val="7"/>
            <w:tcBorders>
              <w:top w:val="single" w:sz="4" w:space="0" w:color="auto"/>
              <w:left w:val="single" w:sz="4" w:space="0" w:color="auto"/>
              <w:bottom w:val="single" w:sz="4" w:space="0" w:color="auto"/>
              <w:right w:val="single" w:sz="4" w:space="0" w:color="auto"/>
            </w:tcBorders>
            <w:vAlign w:val="center"/>
          </w:tcPr>
          <w:p w14:paraId="52404437" w14:textId="77777777" w:rsidR="00D400E1" w:rsidRDefault="00D400E1" w:rsidP="00D400E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26" w:type="dxa"/>
            <w:gridSpan w:val="2"/>
            <w:tcBorders>
              <w:top w:val="single" w:sz="4" w:space="0" w:color="auto"/>
              <w:left w:val="nil"/>
              <w:bottom w:val="single" w:sz="4" w:space="0" w:color="auto"/>
              <w:right w:val="single" w:sz="4" w:space="0" w:color="auto"/>
            </w:tcBorders>
            <w:vAlign w:val="center"/>
          </w:tcPr>
          <w:p w14:paraId="0685C827" w14:textId="77777777" w:rsidR="00D400E1" w:rsidRDefault="00D400E1" w:rsidP="00D400E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w:t>
            </w:r>
            <w:r>
              <w:rPr>
                <w:rFonts w:ascii="仿宋_GB2312" w:eastAsia="仿宋_GB2312" w:hAnsi="宋体" w:cs="宋体" w:hint="eastAsia"/>
                <w:color w:val="000000"/>
                <w:kern w:val="0"/>
                <w:szCs w:val="21"/>
              </w:rPr>
              <w:t>0</w:t>
            </w:r>
          </w:p>
        </w:tc>
        <w:tc>
          <w:tcPr>
            <w:tcW w:w="567" w:type="dxa"/>
            <w:gridSpan w:val="2"/>
            <w:tcBorders>
              <w:top w:val="single" w:sz="4" w:space="0" w:color="auto"/>
              <w:left w:val="nil"/>
              <w:bottom w:val="single" w:sz="4" w:space="0" w:color="auto"/>
              <w:right w:val="single" w:sz="4" w:space="0" w:color="auto"/>
            </w:tcBorders>
            <w:vAlign w:val="center"/>
          </w:tcPr>
          <w:p w14:paraId="555C2F4C" w14:textId="77777777" w:rsidR="00D400E1" w:rsidRDefault="00D400E1" w:rsidP="00D400E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99</w:t>
            </w:r>
          </w:p>
        </w:tc>
        <w:tc>
          <w:tcPr>
            <w:tcW w:w="1246" w:type="dxa"/>
            <w:gridSpan w:val="2"/>
            <w:tcBorders>
              <w:top w:val="single" w:sz="4" w:space="0" w:color="auto"/>
              <w:left w:val="nil"/>
              <w:bottom w:val="single" w:sz="4" w:space="0" w:color="auto"/>
              <w:right w:val="single" w:sz="4" w:space="0" w:color="auto"/>
            </w:tcBorders>
            <w:vAlign w:val="center"/>
          </w:tcPr>
          <w:p w14:paraId="4C8F5A1D" w14:textId="77777777" w:rsidR="00D400E1" w:rsidRDefault="00D400E1" w:rsidP="00D400E1">
            <w:pPr>
              <w:widowControl/>
              <w:spacing w:line="240" w:lineRule="exact"/>
              <w:jc w:val="center"/>
              <w:rPr>
                <w:rFonts w:ascii="仿宋_GB2312" w:eastAsia="仿宋_GB2312" w:hAnsi="宋体" w:cs="宋体"/>
                <w:kern w:val="0"/>
                <w:szCs w:val="21"/>
              </w:rPr>
            </w:pPr>
          </w:p>
        </w:tc>
      </w:tr>
    </w:tbl>
    <w:p w14:paraId="1707FA11" w14:textId="77777777" w:rsidR="00061369" w:rsidRDefault="00061369" w:rsidP="00061369">
      <w:pPr>
        <w:rPr>
          <w:rFonts w:ascii="仿宋_GB2312" w:eastAsia="仿宋_GB2312"/>
          <w:vanish/>
          <w:sz w:val="32"/>
          <w:szCs w:val="32"/>
        </w:rPr>
      </w:pPr>
    </w:p>
    <w:p w14:paraId="28111001" w14:textId="77777777" w:rsidR="00061369" w:rsidRDefault="00061369" w:rsidP="00061369">
      <w:pPr>
        <w:widowControl/>
        <w:jc w:val="left"/>
        <w:rPr>
          <w:rFonts w:ascii="仿宋_GB2312" w:eastAsia="仿宋_GB2312" w:hAnsi="宋体" w:cs="宋体"/>
          <w:color w:val="000000"/>
          <w:kern w:val="0"/>
          <w:sz w:val="32"/>
          <w:szCs w:val="32"/>
        </w:rPr>
      </w:pPr>
    </w:p>
    <w:p w14:paraId="319FC830" w14:textId="77777777" w:rsidR="00061369" w:rsidRDefault="00061369" w:rsidP="00061369">
      <w:pPr>
        <w:spacing w:line="520" w:lineRule="exact"/>
        <w:ind w:firstLineChars="200" w:firstLine="420"/>
      </w:pPr>
    </w:p>
    <w:p w14:paraId="59CF9A66" w14:textId="77777777" w:rsidR="00061369" w:rsidRDefault="00061369" w:rsidP="00061369">
      <w:pPr>
        <w:widowControl/>
        <w:jc w:val="left"/>
        <w:rPr>
          <w:rFonts w:eastAsia="仿宋_GB2312"/>
          <w:color w:val="000000"/>
          <w:kern w:val="0"/>
          <w:sz w:val="32"/>
          <w:szCs w:val="32"/>
        </w:rPr>
      </w:pPr>
    </w:p>
    <w:p w14:paraId="0C632768" w14:textId="77777777" w:rsidR="00061369" w:rsidRDefault="00061369" w:rsidP="00061369">
      <w:pPr>
        <w:widowControl/>
        <w:jc w:val="left"/>
        <w:rPr>
          <w:rFonts w:eastAsia="仿宋_GB2312"/>
          <w:color w:val="000000"/>
          <w:kern w:val="0"/>
          <w:sz w:val="32"/>
          <w:szCs w:val="32"/>
        </w:rPr>
      </w:pPr>
    </w:p>
    <w:p w14:paraId="52EB66EB" w14:textId="77777777" w:rsidR="00061369" w:rsidRDefault="00061369" w:rsidP="00061369">
      <w:pPr>
        <w:widowControl/>
        <w:jc w:val="left"/>
        <w:rPr>
          <w:rFonts w:eastAsia="仿宋_GB2312"/>
          <w:color w:val="000000"/>
          <w:kern w:val="0"/>
          <w:sz w:val="32"/>
          <w:szCs w:val="32"/>
        </w:rPr>
      </w:pPr>
    </w:p>
    <w:p w14:paraId="2BD830AC" w14:textId="77777777" w:rsidR="00061369" w:rsidRDefault="00061369" w:rsidP="00061369">
      <w:pPr>
        <w:widowControl/>
        <w:jc w:val="left"/>
        <w:rPr>
          <w:rFonts w:eastAsia="仿宋_GB2312"/>
          <w:color w:val="000000"/>
          <w:kern w:val="0"/>
          <w:sz w:val="32"/>
          <w:szCs w:val="32"/>
        </w:rPr>
      </w:pPr>
    </w:p>
    <w:p w14:paraId="45B70871" w14:textId="77777777" w:rsidR="00003431" w:rsidRDefault="00003431"/>
    <w:sectPr w:rsidR="00003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BD49A" w14:textId="77777777" w:rsidR="004C6690" w:rsidRDefault="004C6690" w:rsidP="00061369">
      <w:r>
        <w:separator/>
      </w:r>
    </w:p>
  </w:endnote>
  <w:endnote w:type="continuationSeparator" w:id="0">
    <w:p w14:paraId="400B204B" w14:textId="77777777" w:rsidR="004C6690" w:rsidRDefault="004C6690" w:rsidP="00061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C94E2" w14:textId="77777777" w:rsidR="004C6690" w:rsidRDefault="004C6690" w:rsidP="00061369">
      <w:r>
        <w:separator/>
      </w:r>
    </w:p>
  </w:footnote>
  <w:footnote w:type="continuationSeparator" w:id="0">
    <w:p w14:paraId="43C570A5" w14:textId="77777777" w:rsidR="004C6690" w:rsidRDefault="004C6690" w:rsidP="000613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05"/>
    <w:rsid w:val="00003431"/>
    <w:rsid w:val="00061369"/>
    <w:rsid w:val="00383F5E"/>
    <w:rsid w:val="004C6690"/>
    <w:rsid w:val="00871274"/>
    <w:rsid w:val="00AA4580"/>
    <w:rsid w:val="00CB3905"/>
    <w:rsid w:val="00D40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8D733"/>
  <w15:chartTrackingRefBased/>
  <w15:docId w15:val="{ABE4B553-FBCD-412B-AACB-C148820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3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13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61369"/>
    <w:rPr>
      <w:sz w:val="18"/>
      <w:szCs w:val="18"/>
    </w:rPr>
  </w:style>
  <w:style w:type="paragraph" w:styleId="a4">
    <w:name w:val="footer"/>
    <w:basedOn w:val="a"/>
    <w:link w:val="Char0"/>
    <w:uiPriority w:val="99"/>
    <w:unhideWhenUsed/>
    <w:rsid w:val="000613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613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930</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跃轩</dc:creator>
  <cp:keywords/>
  <dc:description/>
  <cp:lastModifiedBy>Microsoft</cp:lastModifiedBy>
  <cp:revision>6</cp:revision>
  <dcterms:created xsi:type="dcterms:W3CDTF">2022-08-19T12:46:00Z</dcterms:created>
  <dcterms:modified xsi:type="dcterms:W3CDTF">2022-08-31T07:14:00Z</dcterms:modified>
</cp:coreProperties>
</file>