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34BEA6" w14:textId="77777777" w:rsidR="003A689B" w:rsidRDefault="003A689B" w:rsidP="003A689B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4A82E742" w14:textId="77777777" w:rsidR="003A689B" w:rsidRDefault="003A689B" w:rsidP="003A689B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1AEE999C" w14:textId="77777777" w:rsidR="003A689B" w:rsidRDefault="003A689B" w:rsidP="003A689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3A689B" w14:paraId="23793686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5D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6E2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党建思政-教育系统干部人才工作经费</w:t>
            </w:r>
          </w:p>
        </w:tc>
      </w:tr>
      <w:tr w:rsidR="003A689B" w14:paraId="58DB58AB" w14:textId="77777777" w:rsidTr="00E57120">
        <w:trPr>
          <w:trHeight w:hRule="exact" w:val="48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706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EAC7C" w14:textId="18722368" w:rsidR="003A689B" w:rsidRDefault="00E5712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BF56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1461C" w14:textId="5066B5BD" w:rsidR="003A689B" w:rsidRDefault="00E57120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3A689B" w14:paraId="256DD06C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704F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27EE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8B6F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3C0F1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55563576</w:t>
            </w:r>
          </w:p>
        </w:tc>
      </w:tr>
      <w:tr w:rsidR="003A689B" w14:paraId="460215E2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74D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AFE2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590B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14:paraId="6C8D7A4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989D5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F496A26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0F5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BAC61A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A97F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57C5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098C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A689B" w14:paraId="7B5BA457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682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83F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9BF3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83.21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8D5E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11.51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2D89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10.51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C9C6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9236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  <w:lang w:val="en"/>
              </w:rPr>
              <w:t>91.31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066FC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3A689B" w14:paraId="0D6B9B1D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92CC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52E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D70797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FAD6" w14:textId="77777777" w:rsidR="003A689B" w:rsidRDefault="003A689B" w:rsidP="00F70FEF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83.21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C273" w14:textId="77777777" w:rsidR="003A689B" w:rsidRDefault="003A689B" w:rsidP="00F70FEF">
            <w:pPr>
              <w:jc w:val="center"/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11.51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7A66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10.51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74AD5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E94A2" w14:textId="4897A358" w:rsidR="003A689B" w:rsidRDefault="00FB6D01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  <w:lang w:val="en"/>
              </w:rPr>
              <w:t>91.31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%</w:t>
            </w:r>
            <w:bookmarkStart w:id="0" w:name="_GoBack"/>
            <w:bookmarkEnd w:id="0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011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—</w:t>
            </w:r>
          </w:p>
        </w:tc>
      </w:tr>
      <w:tr w:rsidR="003A689B" w14:paraId="1DC28913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A4D25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8BB1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1B38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1450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197C6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15E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C363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847AC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3A689B" w14:paraId="0E1FC9BE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4D7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64EA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38CB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A500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CE69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5A9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D12F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D609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3A689B" w14:paraId="03CCA0BF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30AC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2E9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35DA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3A689B" w14:paraId="16DF2B12" w14:textId="77777777" w:rsidTr="00F70FEF">
        <w:trPr>
          <w:trHeight w:hRule="exact" w:val="368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610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A38BE" w14:textId="77777777" w:rsidR="003A689B" w:rsidRDefault="003A689B" w:rsidP="00F70FEF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真做好政工职评和干部培训工作，组织专家组参加高校年度民主生活会、管理服务。一是政工职评。更好地激励高校思想政治工作人员的工作积极性，加强教育系统政工队伍建设。二是督导高校年度民主生活会。落实中央和市委关于开好领导干部年度民主生活会的要求，组建督导组对市属高校年度民主生活会进行全覆盖督导，督促高校严格落实党内政治生活。三是干部保障。主要包括对因自然灾害、重大疾病、重大变故导致生活特别困难的干部，给予关爱帮扶，帮助干部渡过难关。四是干部培训。落实《2018-2022年北京市干部教育培训规划》重点任务, 做好高校干部教育培训。重点做好北京高校正职领导干部、副校级领导干部和高校优秀处级干部的教育培训。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F736B" w14:textId="77777777" w:rsidR="003A689B" w:rsidRDefault="003A689B" w:rsidP="00F70FEF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1.已按要求完成政工职评工作。</w:t>
            </w:r>
          </w:p>
          <w:p w14:paraId="2C5B91A9" w14:textId="77777777" w:rsidR="003A689B" w:rsidRDefault="003A689B" w:rsidP="00F70FEF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2.已按要求督导市属高校年度民主生活会。</w:t>
            </w:r>
          </w:p>
          <w:p w14:paraId="4FEFC64D" w14:textId="77777777" w:rsidR="003A689B" w:rsidRDefault="003A689B" w:rsidP="00F70FEF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3.已按月发放驻村第一书记生活补助，为援派干部投保医疗保险，并对因自然灾害、重大疾病、重大变故导致生活特别困难的干部，给予关爱帮扶。全年看望慰问2人。</w:t>
            </w:r>
          </w:p>
          <w:p w14:paraId="3C9763DF" w14:textId="77777777" w:rsidR="003A689B" w:rsidRDefault="003A689B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4.按照市疫情防控工作要求，受疫情影响未开展培训活动</w:t>
            </w:r>
            <w:r>
              <w:rPr>
                <w:rFonts w:ascii="仿宋_GB2312" w:eastAsia="仿宋_GB2312"/>
                <w:szCs w:val="21"/>
                <w:lang w:val="en"/>
              </w:rPr>
              <w:t>,</w:t>
            </w:r>
            <w:r>
              <w:rPr>
                <w:rFonts w:ascii="仿宋_GB2312" w:eastAsia="仿宋_GB2312" w:hint="eastAsia"/>
                <w:szCs w:val="21"/>
                <w:lang w:val="en"/>
              </w:rPr>
              <w:t>相关项目经费已按要求核减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</w:p>
        </w:tc>
      </w:tr>
      <w:tr w:rsidR="003A689B" w14:paraId="4F2DE922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D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D58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3897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C6F05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EAC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65ADDEF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0D8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E7045D1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313A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4E3E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6E0C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58A8C1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3A689B" w14:paraId="1C7C8429" w14:textId="77777777" w:rsidTr="00F70FEF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AAD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229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CEB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48CAE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推荐高级政工师参评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5DF6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按要求完成评审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62D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按要求完成评审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8447F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8AD4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C6145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A689B" w14:paraId="527133BD" w14:textId="77777777" w:rsidTr="00F70FEF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E88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F99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AD8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FD71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全覆盖督导市属高校年度民主生活会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487C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9D22E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11656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C31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37876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A689B" w14:paraId="45EB02AF" w14:textId="77777777" w:rsidTr="00F70FEF">
        <w:trPr>
          <w:trHeight w:hRule="exact" w:val="8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B09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C3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DAA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E8557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规范政工师职称评审工作，提升工作质量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E4A8C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按要求完成评审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EC515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按要求完成评审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A9DE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916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7CC08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细化评审组织工作</w:t>
            </w:r>
          </w:p>
        </w:tc>
      </w:tr>
      <w:tr w:rsidR="003A689B" w14:paraId="7A7BC8CD" w14:textId="77777777" w:rsidTr="00F70FEF">
        <w:trPr>
          <w:trHeight w:hRule="exact" w:val="11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BAC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846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909F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089D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准确把握督导重点，强化目标导向和问题导向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5BC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梳理存在问题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EA75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31所市属高校及直管单位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613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A9B1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EE90" w14:textId="77777777" w:rsidR="003A689B" w:rsidRDefault="003A689B" w:rsidP="00F70FEF">
            <w:pPr>
              <w:widowControl/>
              <w:spacing w:line="22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进一步加强严督实导，持续用力，抓好整改落实。</w:t>
            </w:r>
          </w:p>
        </w:tc>
      </w:tr>
      <w:tr w:rsidR="003A689B" w14:paraId="7F42999B" w14:textId="77777777" w:rsidTr="00F70FEF">
        <w:trPr>
          <w:trHeight w:hRule="exact" w:val="11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4D0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807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AE4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7B9E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加强对</w:t>
            </w:r>
            <w:r>
              <w:rPr>
                <w:rFonts w:ascii="仿宋_GB2312" w:eastAsia="仿宋_GB2312" w:hint="eastAsia"/>
                <w:szCs w:val="21"/>
              </w:rPr>
              <w:t>对因自然灾害、重大疾病、重大变故导致生活特别困难的干部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265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根据实际情况进行看望慰问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2F3F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F7B1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247A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27AED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进一步提高预算申报精准度</w:t>
            </w:r>
          </w:p>
        </w:tc>
      </w:tr>
      <w:tr w:rsidR="003A689B" w14:paraId="40B8A872" w14:textId="77777777" w:rsidTr="00F70FEF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C266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9CE6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CED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4CDAD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年度内完成政工职评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3341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2021年10月前完成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88A8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2021年10月前完成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46102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A6A9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8B731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A689B" w14:paraId="5E664DC2" w14:textId="77777777" w:rsidTr="00F70FEF">
        <w:trPr>
          <w:trHeight w:hRule="exact" w:val="84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E87F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03C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2F7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01FED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在第一季度内完成市属高校民主生活会督导工作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5961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第一季度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B1B9C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第一季度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F1F2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72E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34623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3A689B" w14:paraId="59AEDC03" w14:textId="77777777" w:rsidTr="00F70FEF">
        <w:trPr>
          <w:trHeight w:hRule="exact" w:val="1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F4C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A46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C88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1E890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将政工职称场地费用合理控制在预算数内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3D060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低于协议采购价格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DDAA6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低于协议采购价格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A022D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2331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EE2C8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实际支出费用较预算金额大幅降低，申报年初预算不够精准。</w:t>
            </w:r>
          </w:p>
        </w:tc>
      </w:tr>
      <w:tr w:rsidR="003A689B" w14:paraId="3E6D9CE8" w14:textId="77777777" w:rsidTr="00F70FEF">
        <w:trPr>
          <w:trHeight w:hRule="exact" w:val="127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324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FFA5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3257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E71663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AAB2A" w14:textId="77777777" w:rsidR="003A689B" w:rsidRDefault="003A689B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促进教育系统政工师队伍建设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52EAB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报名情况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C29BE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通过情况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A2CC7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47E1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65A94" w14:textId="77777777" w:rsidR="003A689B" w:rsidRDefault="003A689B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政工师队伍内获评高级政工人数有待提升</w:t>
            </w:r>
          </w:p>
        </w:tc>
      </w:tr>
      <w:tr w:rsidR="003A689B" w14:paraId="6E9A8455" w14:textId="77777777" w:rsidTr="00F70FE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5284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F4A73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F5F9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3FCEA" w14:textId="77777777" w:rsidR="003A689B" w:rsidRDefault="003A689B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38D39D3A" w14:textId="77777777" w:rsidR="003A689B" w:rsidRDefault="003A689B" w:rsidP="003A689B">
      <w:pPr>
        <w:rPr>
          <w:rFonts w:ascii="仿宋_GB2312" w:eastAsia="仿宋_GB2312"/>
          <w:vanish/>
          <w:sz w:val="32"/>
          <w:szCs w:val="32"/>
        </w:rPr>
      </w:pPr>
    </w:p>
    <w:p w14:paraId="294386B9" w14:textId="77777777" w:rsidR="003A689B" w:rsidRDefault="003A689B" w:rsidP="003A689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E943A15" w14:textId="77777777" w:rsidR="003A689B" w:rsidRDefault="003A689B" w:rsidP="003A689B"/>
    <w:p w14:paraId="3784E70F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0A10378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C0EBDFA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C9B002F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162BA48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3912044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18FAED1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0324C42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4A472FE" w14:textId="77777777" w:rsidR="003A689B" w:rsidRDefault="003A689B" w:rsidP="003A689B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A38AE2F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00343B" w14:textId="77777777" w:rsidR="00710DD2" w:rsidRDefault="00710DD2" w:rsidP="003A689B">
      <w:r>
        <w:separator/>
      </w:r>
    </w:p>
  </w:endnote>
  <w:endnote w:type="continuationSeparator" w:id="0">
    <w:p w14:paraId="04EE7115" w14:textId="77777777" w:rsidR="00710DD2" w:rsidRDefault="00710DD2" w:rsidP="003A6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B82EE" w14:textId="77777777" w:rsidR="00710DD2" w:rsidRDefault="00710DD2" w:rsidP="003A689B">
      <w:r>
        <w:separator/>
      </w:r>
    </w:p>
  </w:footnote>
  <w:footnote w:type="continuationSeparator" w:id="0">
    <w:p w14:paraId="5D44BBD3" w14:textId="77777777" w:rsidR="00710DD2" w:rsidRDefault="00710DD2" w:rsidP="003A68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6F8"/>
    <w:rsid w:val="00003431"/>
    <w:rsid w:val="003A689B"/>
    <w:rsid w:val="00710DD2"/>
    <w:rsid w:val="007E46F8"/>
    <w:rsid w:val="00BC78D0"/>
    <w:rsid w:val="00C14F07"/>
    <w:rsid w:val="00E57120"/>
    <w:rsid w:val="00FB6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B1F846-D6A6-4838-BCBC-D7DF9327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8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68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68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68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68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5</cp:revision>
  <dcterms:created xsi:type="dcterms:W3CDTF">2022-08-19T12:51:00Z</dcterms:created>
  <dcterms:modified xsi:type="dcterms:W3CDTF">2022-08-31T07:19:00Z</dcterms:modified>
</cp:coreProperties>
</file>