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7BC84" w14:textId="77777777" w:rsidR="004D4437" w:rsidRDefault="004D4437" w:rsidP="004D4437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2007D418" w14:textId="77777777" w:rsidR="004D4437" w:rsidRDefault="004D4437" w:rsidP="004D4437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676062C6" w14:textId="77777777" w:rsidR="004D4437" w:rsidRDefault="004D4437" w:rsidP="004D4437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1134"/>
        <w:gridCol w:w="845"/>
        <w:gridCol w:w="856"/>
        <w:gridCol w:w="1403"/>
        <w:gridCol w:w="1127"/>
        <w:gridCol w:w="21"/>
        <w:gridCol w:w="567"/>
        <w:gridCol w:w="116"/>
        <w:gridCol w:w="451"/>
        <w:gridCol w:w="395"/>
        <w:gridCol w:w="710"/>
      </w:tblGrid>
      <w:tr w:rsidR="004D4437" w14:paraId="3CD98EF0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3FC3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6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D0304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党建思政</w:t>
            </w:r>
            <w:proofErr w:type="gramEnd"/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北京市教书育人</w:t>
            </w:r>
            <w:r>
              <w:rPr>
                <w:rFonts w:eastAsia="仿宋_GB2312"/>
                <w:kern w:val="0"/>
                <w:szCs w:val="21"/>
              </w:rPr>
              <w:t>“</w:t>
            </w:r>
            <w:r>
              <w:rPr>
                <w:rFonts w:eastAsia="仿宋_GB2312"/>
                <w:kern w:val="0"/>
                <w:szCs w:val="21"/>
              </w:rPr>
              <w:t>最美课堂</w:t>
            </w:r>
            <w:r>
              <w:rPr>
                <w:rFonts w:eastAsia="仿宋_GB2312"/>
                <w:kern w:val="0"/>
                <w:szCs w:val="21"/>
              </w:rPr>
              <w:t>”</w:t>
            </w:r>
            <w:r>
              <w:rPr>
                <w:rFonts w:eastAsia="仿宋_GB2312"/>
                <w:kern w:val="0"/>
                <w:szCs w:val="21"/>
              </w:rPr>
              <w:t>宣传建设经费</w:t>
            </w:r>
          </w:p>
        </w:tc>
      </w:tr>
      <w:tr w:rsidR="004D4437" w14:paraId="08C780D4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68E7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25F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3F3A3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6974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4D4437" w14:paraId="793E1C23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F14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6D7D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姜男</w:t>
            </w:r>
            <w:proofErr w:type="gramEnd"/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3F84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729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</w:t>
            </w:r>
            <w:r>
              <w:rPr>
                <w:rFonts w:eastAsia="仿宋_GB2312" w:hint="eastAsia"/>
                <w:kern w:val="0"/>
                <w:szCs w:val="21"/>
              </w:rPr>
              <w:t>76</w:t>
            </w:r>
          </w:p>
        </w:tc>
      </w:tr>
      <w:tr w:rsidR="004D4437" w14:paraId="781F9662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72A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9DE0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158D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279B02D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6D0B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4A68FE8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9A8CF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5CCDE6B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BCD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AE2A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F4DF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4D4437" w14:paraId="00CC53C2" w14:textId="77777777" w:rsidTr="00F70FEF">
        <w:trPr>
          <w:trHeight w:hRule="exact" w:val="34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25A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B7C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435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105.3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9E2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105.3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ED1B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105.3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E69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A417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F444F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</w:tr>
      <w:tr w:rsidR="004D4437" w14:paraId="21E8D4AB" w14:textId="77777777" w:rsidTr="00F70FEF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F0C6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B7B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7BAEE056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142EB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105.3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11EF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105.3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EC63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105.3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74B48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FC313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B9968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D4437" w14:paraId="7E4E8E33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6C33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AD6B0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B0903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58138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B25F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9920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B2808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B98B8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D4437" w14:paraId="2A9D616D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60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5F63B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3EDE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B9BA7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F277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ACDB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391A4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7337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D4437" w14:paraId="136F000F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513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654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73A94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4D4437" w14:paraId="65F6B269" w14:textId="77777777" w:rsidTr="00F70FEF">
        <w:trPr>
          <w:trHeight w:hRule="exact" w:val="223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ED15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109DB" w14:textId="77777777" w:rsidR="004D4437" w:rsidRDefault="004D4437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本项目旨在推动树立重视课堂教学的鲜明导向，激励引导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思政课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教师不断提高课堂教学的思想性、理论性和亲和力、针对性，鼓励带动专业课教师加强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课程思政建设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，努力选树一批政治强、情怀深、思维新、视野广、自律严、人格正的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思政课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教学领军人物，培育一批课程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思政教学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名师，打造一批教书育人样板课堂，以政策和宣传促进和激励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思政课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教学水平不断提升。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3FE7B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4D4437" w14:paraId="35445FF6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75E8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34374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9920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22E41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DF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24F1E32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46DF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08E2C9B5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DF6B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814B1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E97DA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4D4437" w14:paraId="740F3043" w14:textId="77777777" w:rsidTr="00F70FEF">
        <w:trPr>
          <w:trHeight w:hRule="exact" w:val="63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22B13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B2F0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8D39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97DA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宣传栏目期数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366F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不少于</w:t>
            </w: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eastAsia="仿宋_GB2312"/>
                <w:kern w:val="0"/>
                <w:szCs w:val="21"/>
              </w:rPr>
              <w:t>期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FF90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eastAsia="仿宋_GB2312"/>
                <w:kern w:val="0"/>
                <w:szCs w:val="21"/>
              </w:rPr>
              <w:t>期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20817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462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A2BC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4437" w14:paraId="1B6B8122" w14:textId="77777777" w:rsidTr="00F70FEF">
        <w:trPr>
          <w:trHeight w:hRule="exact" w:val="63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B5D8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08A3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4F53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6F9D8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栏目效果评价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BC12A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高于</w:t>
            </w:r>
            <w:r>
              <w:rPr>
                <w:rFonts w:eastAsia="仿宋_GB2312"/>
                <w:kern w:val="0"/>
                <w:szCs w:val="21"/>
              </w:rPr>
              <w:t>60%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3F1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8</w:t>
            </w:r>
            <w:r>
              <w:rPr>
                <w:rFonts w:eastAsia="仿宋_GB2312"/>
                <w:kern w:val="0"/>
                <w:szCs w:val="21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78FE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95C07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C45B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4437" w14:paraId="6828F2E5" w14:textId="77777777" w:rsidTr="00F70FEF">
        <w:trPr>
          <w:trHeight w:hRule="exact" w:val="221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5AE4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C753F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D15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068A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完成评选表彰宣传任务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DD9B7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经过决赛评选表彰</w:t>
            </w:r>
            <w:r>
              <w:rPr>
                <w:rFonts w:eastAsia="仿宋_GB2312"/>
                <w:kern w:val="0"/>
                <w:szCs w:val="21"/>
              </w:rPr>
              <w:t>80</w:t>
            </w:r>
            <w:r>
              <w:rPr>
                <w:rFonts w:eastAsia="仿宋_GB2312"/>
                <w:kern w:val="0"/>
                <w:szCs w:val="21"/>
              </w:rPr>
              <w:t>名优秀教师，其参赛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课程获</w:t>
            </w:r>
            <w:proofErr w:type="gramEnd"/>
            <w:r>
              <w:rPr>
                <w:rFonts w:eastAsia="仿宋_GB2312"/>
                <w:kern w:val="0"/>
                <w:szCs w:val="21"/>
              </w:rPr>
              <w:t>评</w:t>
            </w:r>
            <w:r>
              <w:rPr>
                <w:rFonts w:eastAsia="仿宋_GB2312"/>
                <w:kern w:val="0"/>
                <w:szCs w:val="21"/>
              </w:rPr>
              <w:t>“</w:t>
            </w:r>
            <w:r>
              <w:rPr>
                <w:rFonts w:eastAsia="仿宋_GB2312"/>
                <w:kern w:val="0"/>
                <w:szCs w:val="21"/>
              </w:rPr>
              <w:t>最美课堂</w:t>
            </w:r>
            <w:r>
              <w:rPr>
                <w:rFonts w:eastAsia="仿宋_GB2312"/>
                <w:kern w:val="0"/>
                <w:szCs w:val="21"/>
              </w:rPr>
              <w:t>”</w:t>
            </w:r>
            <w:r>
              <w:rPr>
                <w:rFonts w:eastAsia="仿宋_GB2312"/>
                <w:kern w:val="0"/>
                <w:szCs w:val="21"/>
              </w:rPr>
              <w:t>荣誉称号。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6057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评选</w:t>
            </w:r>
            <w:r>
              <w:rPr>
                <w:rFonts w:eastAsia="仿宋_GB2312"/>
                <w:kern w:val="0"/>
                <w:szCs w:val="21"/>
              </w:rPr>
              <w:t>80</w:t>
            </w:r>
            <w:r>
              <w:rPr>
                <w:rFonts w:eastAsia="仿宋_GB2312"/>
                <w:kern w:val="0"/>
                <w:szCs w:val="21"/>
              </w:rPr>
              <w:t>名优秀教师，其参赛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课程获</w:t>
            </w:r>
            <w:proofErr w:type="gramEnd"/>
            <w:r>
              <w:rPr>
                <w:rFonts w:eastAsia="仿宋_GB2312"/>
                <w:kern w:val="0"/>
                <w:szCs w:val="21"/>
              </w:rPr>
              <w:t>评</w:t>
            </w:r>
            <w:r>
              <w:rPr>
                <w:rFonts w:eastAsia="仿宋_GB2312"/>
                <w:kern w:val="0"/>
                <w:szCs w:val="21"/>
              </w:rPr>
              <w:t>“</w:t>
            </w:r>
            <w:r>
              <w:rPr>
                <w:rFonts w:eastAsia="仿宋_GB2312"/>
                <w:kern w:val="0"/>
                <w:szCs w:val="21"/>
              </w:rPr>
              <w:t>最美课堂</w:t>
            </w:r>
            <w:r>
              <w:rPr>
                <w:rFonts w:eastAsia="仿宋_GB2312"/>
                <w:kern w:val="0"/>
                <w:szCs w:val="21"/>
              </w:rPr>
              <w:t>”</w:t>
            </w:r>
            <w:r>
              <w:rPr>
                <w:rFonts w:eastAsia="仿宋_GB2312"/>
                <w:kern w:val="0"/>
                <w:szCs w:val="21"/>
              </w:rPr>
              <w:t>荣誉称号。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B903A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8C22F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E58FE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4437" w14:paraId="57AC14F3" w14:textId="77777777" w:rsidTr="00F70FEF">
        <w:trPr>
          <w:trHeight w:hRule="exact" w:val="67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B2751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00607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E57A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563A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总体成本控制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3F844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不超出总体预算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812A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未</w:t>
            </w:r>
            <w:r>
              <w:rPr>
                <w:rFonts w:eastAsia="仿宋_GB2312"/>
                <w:kern w:val="0"/>
                <w:szCs w:val="21"/>
              </w:rPr>
              <w:t>超出总体预算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9B95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D9A31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1555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4437" w14:paraId="26682761" w14:textId="77777777" w:rsidTr="00F70FEF">
        <w:trPr>
          <w:trHeight w:hRule="exact" w:val="270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C9B85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73714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B430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55894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提升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思政课</w:t>
            </w:r>
            <w:proofErr w:type="gramEnd"/>
            <w:r>
              <w:rPr>
                <w:rFonts w:eastAsia="仿宋_GB2312"/>
                <w:kern w:val="0"/>
                <w:szCs w:val="21"/>
              </w:rPr>
              <w:t>教学水平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CFA6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节目播出后在学生中和社会面有一定影响力，获奖教师教学能力和水平获得专业认可。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201C0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节目播出后在学生中和社会面有一定影响力，获奖教师教学能力和水平获得专业认可。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9F28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ACFD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4ED15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4437" w14:paraId="34BF2C05" w14:textId="77777777" w:rsidTr="00F70FEF">
        <w:trPr>
          <w:trHeight w:hRule="exact" w:val="984"/>
          <w:jc w:val="center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B8B8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4AB56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CE4B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FFB1A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大学生满意度评价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BE7B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60%</w:t>
            </w:r>
            <w:r>
              <w:rPr>
                <w:rFonts w:eastAsia="仿宋_GB2312"/>
                <w:kern w:val="0"/>
                <w:szCs w:val="21"/>
              </w:rPr>
              <w:t>以上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84AB5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6A2F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09A9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D7A07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D4437" w14:paraId="2A7E002C" w14:textId="77777777" w:rsidTr="00F70FEF">
        <w:trPr>
          <w:trHeight w:hRule="exact" w:val="477"/>
          <w:jc w:val="center"/>
        </w:trPr>
        <w:tc>
          <w:tcPr>
            <w:tcW w:w="6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8E9D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EBDC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C340F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F4D2" w14:textId="77777777" w:rsidR="004D4437" w:rsidRDefault="004D4437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3ED95055" w14:textId="77777777" w:rsidR="004D4437" w:rsidRDefault="004D4437" w:rsidP="004D4437">
      <w:pPr>
        <w:rPr>
          <w:rFonts w:eastAsia="仿宋_GB2312"/>
          <w:vanish/>
          <w:sz w:val="32"/>
          <w:szCs w:val="32"/>
        </w:rPr>
      </w:pPr>
    </w:p>
    <w:p w14:paraId="31EB9722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611CD6B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4024215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5AE1305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21C762A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8EE10CF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007B016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1FB2280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A672833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27DD9A4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1131A08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4DA7A40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C90D5D3" w14:textId="77777777" w:rsidR="004D4437" w:rsidRDefault="004D4437" w:rsidP="004D4437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027A101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7667" w14:textId="77777777" w:rsidR="0089619C" w:rsidRDefault="0089619C" w:rsidP="004D4437">
      <w:r>
        <w:separator/>
      </w:r>
    </w:p>
  </w:endnote>
  <w:endnote w:type="continuationSeparator" w:id="0">
    <w:p w14:paraId="77BC6A6C" w14:textId="77777777" w:rsidR="0089619C" w:rsidRDefault="0089619C" w:rsidP="004D4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072F" w14:textId="77777777" w:rsidR="0089619C" w:rsidRDefault="0089619C" w:rsidP="004D4437">
      <w:r>
        <w:separator/>
      </w:r>
    </w:p>
  </w:footnote>
  <w:footnote w:type="continuationSeparator" w:id="0">
    <w:p w14:paraId="5466A5B3" w14:textId="77777777" w:rsidR="0089619C" w:rsidRDefault="0089619C" w:rsidP="004D4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AC5"/>
    <w:rsid w:val="00003431"/>
    <w:rsid w:val="004D4437"/>
    <w:rsid w:val="00571AC5"/>
    <w:rsid w:val="0089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E30223F-CED3-41F5-B4BE-E87CB05D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4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44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44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44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2</cp:revision>
  <dcterms:created xsi:type="dcterms:W3CDTF">2022-08-19T12:41:00Z</dcterms:created>
  <dcterms:modified xsi:type="dcterms:W3CDTF">2022-08-19T12:41:00Z</dcterms:modified>
</cp:coreProperties>
</file>