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FDA" w:rsidRDefault="00FF1FDA"/>
    <w:p w:rsidR="00FF1FDA" w:rsidRPr="006568C2" w:rsidRDefault="00FF1FDA" w:rsidP="006568C2">
      <w:pPr>
        <w:spacing w:line="360" w:lineRule="auto"/>
        <w:rPr>
          <w:b/>
          <w:sz w:val="24"/>
          <w:szCs w:val="24"/>
        </w:rPr>
      </w:pPr>
      <w:r w:rsidRPr="006568C2">
        <w:rPr>
          <w:b/>
          <w:sz w:val="24"/>
          <w:szCs w:val="24"/>
        </w:rPr>
        <w:t>二</w:t>
      </w:r>
      <w:r w:rsidRPr="006568C2">
        <w:rPr>
          <w:rFonts w:hint="eastAsia"/>
          <w:b/>
          <w:sz w:val="24"/>
          <w:szCs w:val="24"/>
        </w:rPr>
        <w:t>、</w:t>
      </w:r>
      <w:r w:rsidRPr="006568C2">
        <w:rPr>
          <w:b/>
          <w:sz w:val="24"/>
          <w:szCs w:val="24"/>
        </w:rPr>
        <w:t>专家综合评价意见</w:t>
      </w:r>
    </w:p>
    <w:tbl>
      <w:tblPr>
        <w:tblStyle w:val="a3"/>
        <w:tblW w:w="0" w:type="auto"/>
        <w:tblLook w:val="04A0" w:firstRow="1" w:lastRow="0" w:firstColumn="1" w:lastColumn="0" w:noHBand="0" w:noVBand="1"/>
      </w:tblPr>
      <w:tblGrid>
        <w:gridCol w:w="2405"/>
        <w:gridCol w:w="5891"/>
      </w:tblGrid>
      <w:tr w:rsidR="00FF1FDA" w:rsidTr="00FF1FDA">
        <w:trPr>
          <w:trHeight w:val="639"/>
        </w:trPr>
        <w:tc>
          <w:tcPr>
            <w:tcW w:w="2405" w:type="dxa"/>
            <w:vAlign w:val="center"/>
          </w:tcPr>
          <w:p w:rsidR="00FF1FDA" w:rsidRPr="006568C2" w:rsidRDefault="00FF1FDA">
            <w:pPr>
              <w:rPr>
                <w:rFonts w:ascii="仿宋" w:eastAsia="仿宋" w:hAnsi="仿宋"/>
                <w:b/>
                <w:sz w:val="28"/>
                <w:szCs w:val="28"/>
              </w:rPr>
            </w:pPr>
            <w:r w:rsidRPr="006568C2">
              <w:rPr>
                <w:rFonts w:ascii="仿宋" w:eastAsia="仿宋" w:hAnsi="仿宋" w:hint="eastAsia"/>
                <w:b/>
                <w:sz w:val="28"/>
                <w:szCs w:val="28"/>
              </w:rPr>
              <w:t>评价得分</w:t>
            </w:r>
          </w:p>
        </w:tc>
        <w:tc>
          <w:tcPr>
            <w:tcW w:w="5891" w:type="dxa"/>
            <w:vAlign w:val="center"/>
          </w:tcPr>
          <w:p w:rsidR="00FF1FDA" w:rsidRPr="006568C2" w:rsidRDefault="00FF1FDA" w:rsidP="00470493">
            <w:pPr>
              <w:jc w:val="center"/>
              <w:rPr>
                <w:rFonts w:ascii="仿宋" w:eastAsia="仿宋" w:hAnsi="仿宋"/>
                <w:b/>
                <w:sz w:val="28"/>
                <w:szCs w:val="28"/>
              </w:rPr>
            </w:pPr>
            <w:r w:rsidRPr="006568C2">
              <w:rPr>
                <w:rFonts w:ascii="仿宋" w:eastAsia="仿宋" w:hAnsi="仿宋" w:hint="eastAsia"/>
                <w:b/>
                <w:sz w:val="28"/>
                <w:szCs w:val="28"/>
              </w:rPr>
              <w:t>8</w:t>
            </w:r>
            <w:r w:rsidR="00470493">
              <w:rPr>
                <w:rFonts w:ascii="仿宋" w:eastAsia="仿宋" w:hAnsi="仿宋"/>
                <w:b/>
                <w:sz w:val="28"/>
                <w:szCs w:val="28"/>
              </w:rPr>
              <w:t>4</w:t>
            </w:r>
            <w:r w:rsidRPr="006568C2">
              <w:rPr>
                <w:rFonts w:ascii="仿宋" w:eastAsia="仿宋" w:hAnsi="仿宋"/>
                <w:b/>
                <w:sz w:val="28"/>
                <w:szCs w:val="28"/>
              </w:rPr>
              <w:t>.</w:t>
            </w:r>
            <w:r w:rsidR="00470493">
              <w:rPr>
                <w:rFonts w:ascii="仿宋" w:eastAsia="仿宋" w:hAnsi="仿宋"/>
                <w:b/>
                <w:sz w:val="28"/>
                <w:szCs w:val="28"/>
              </w:rPr>
              <w:t>7</w:t>
            </w:r>
            <w:r w:rsidRPr="006568C2">
              <w:rPr>
                <w:rFonts w:ascii="仿宋" w:eastAsia="仿宋" w:hAnsi="仿宋"/>
                <w:b/>
                <w:sz w:val="28"/>
                <w:szCs w:val="28"/>
              </w:rPr>
              <w:t>5</w:t>
            </w:r>
          </w:p>
        </w:tc>
      </w:tr>
      <w:tr w:rsidR="00FF1FDA" w:rsidTr="006568C2">
        <w:trPr>
          <w:trHeight w:val="1451"/>
        </w:trPr>
        <w:tc>
          <w:tcPr>
            <w:tcW w:w="2405" w:type="dxa"/>
            <w:vAlign w:val="center"/>
          </w:tcPr>
          <w:p w:rsidR="00FF1FDA" w:rsidRPr="006568C2" w:rsidRDefault="00FF1FDA">
            <w:pPr>
              <w:rPr>
                <w:rFonts w:ascii="仿宋" w:eastAsia="仿宋" w:hAnsi="仿宋"/>
                <w:b/>
                <w:sz w:val="28"/>
                <w:szCs w:val="28"/>
              </w:rPr>
            </w:pPr>
            <w:r w:rsidRPr="006568C2">
              <w:rPr>
                <w:rFonts w:ascii="仿宋" w:eastAsia="仿宋" w:hAnsi="仿宋" w:hint="eastAsia"/>
                <w:b/>
                <w:sz w:val="28"/>
                <w:szCs w:val="28"/>
              </w:rPr>
              <w:t>绩效级别</w:t>
            </w:r>
          </w:p>
        </w:tc>
        <w:tc>
          <w:tcPr>
            <w:tcW w:w="5891" w:type="dxa"/>
            <w:vAlign w:val="center"/>
          </w:tcPr>
          <w:p w:rsidR="00FF1FDA" w:rsidRPr="006568C2" w:rsidRDefault="00FF1FDA">
            <w:pPr>
              <w:rPr>
                <w:rFonts w:ascii="仿宋" w:eastAsia="仿宋" w:hAnsi="仿宋"/>
                <w:b/>
                <w:sz w:val="28"/>
                <w:szCs w:val="28"/>
              </w:rPr>
            </w:pPr>
            <w:r w:rsidRPr="006568C2">
              <w:rPr>
                <w:rFonts w:ascii="仿宋" w:eastAsia="仿宋" w:hAnsi="仿宋" w:hint="eastAsia"/>
                <w:b/>
                <w:sz w:val="28"/>
                <w:szCs w:val="28"/>
              </w:rPr>
              <w:t>优（9</w:t>
            </w:r>
            <w:r w:rsidRPr="006568C2">
              <w:rPr>
                <w:rFonts w:ascii="仿宋" w:eastAsia="仿宋" w:hAnsi="仿宋"/>
                <w:b/>
                <w:sz w:val="28"/>
                <w:szCs w:val="28"/>
              </w:rPr>
              <w:t>0分以上</w:t>
            </w:r>
            <w:r w:rsidRPr="006568C2">
              <w:rPr>
                <w:rFonts w:ascii="仿宋" w:eastAsia="仿宋" w:hAnsi="仿宋" w:hint="eastAsia"/>
                <w:b/>
                <w:sz w:val="28"/>
                <w:szCs w:val="28"/>
              </w:rPr>
              <w:t xml:space="preserve">）□ </w:t>
            </w:r>
            <w:r w:rsidR="006568C2" w:rsidRPr="006568C2">
              <w:rPr>
                <w:rFonts w:ascii="仿宋" w:eastAsia="仿宋" w:hAnsi="仿宋"/>
                <w:b/>
                <w:sz w:val="28"/>
                <w:szCs w:val="28"/>
              </w:rPr>
              <w:t xml:space="preserve">  </w:t>
            </w:r>
            <w:r w:rsidRPr="006568C2">
              <w:rPr>
                <w:rFonts w:ascii="仿宋" w:eastAsia="仿宋" w:hAnsi="仿宋" w:hint="eastAsia"/>
                <w:b/>
                <w:sz w:val="28"/>
                <w:szCs w:val="28"/>
              </w:rPr>
              <w:t xml:space="preserve"> </w:t>
            </w:r>
            <w:r w:rsidRPr="006568C2">
              <w:rPr>
                <w:rFonts w:ascii="仿宋" w:eastAsia="仿宋" w:hAnsi="仿宋"/>
                <w:b/>
                <w:sz w:val="28"/>
                <w:szCs w:val="28"/>
              </w:rPr>
              <w:t xml:space="preserve">  </w:t>
            </w:r>
            <w:r w:rsidRPr="006568C2">
              <w:rPr>
                <w:rFonts w:ascii="仿宋" w:eastAsia="仿宋" w:hAnsi="仿宋" w:hint="eastAsia"/>
                <w:b/>
                <w:sz w:val="28"/>
                <w:szCs w:val="28"/>
              </w:rPr>
              <w:t>良（8</w:t>
            </w:r>
            <w:r w:rsidRPr="006568C2">
              <w:rPr>
                <w:rFonts w:ascii="仿宋" w:eastAsia="仿宋" w:hAnsi="仿宋"/>
                <w:b/>
                <w:sz w:val="28"/>
                <w:szCs w:val="28"/>
              </w:rPr>
              <w:t>0</w:t>
            </w:r>
            <w:r w:rsidRPr="006568C2">
              <w:rPr>
                <w:rFonts w:ascii="仿宋" w:eastAsia="仿宋" w:hAnsi="仿宋" w:hint="eastAsia"/>
                <w:b/>
                <w:sz w:val="28"/>
                <w:szCs w:val="28"/>
              </w:rPr>
              <w:t>-9</w:t>
            </w:r>
            <w:r w:rsidRPr="006568C2">
              <w:rPr>
                <w:rFonts w:ascii="仿宋" w:eastAsia="仿宋" w:hAnsi="仿宋"/>
                <w:b/>
                <w:sz w:val="28"/>
                <w:szCs w:val="28"/>
              </w:rPr>
              <w:t>0分</w:t>
            </w:r>
            <w:r w:rsidRPr="006568C2">
              <w:rPr>
                <w:rFonts w:ascii="仿宋" w:eastAsia="仿宋" w:hAnsi="仿宋" w:hint="eastAsia"/>
                <w:b/>
                <w:sz w:val="28"/>
                <w:szCs w:val="28"/>
              </w:rPr>
              <w:t>）</w:t>
            </w:r>
            <w:r w:rsidRPr="006568C2">
              <w:rPr>
                <w:rFonts w:ascii="仿宋" w:eastAsia="仿宋" w:hAnsi="仿宋"/>
                <w:b/>
                <w:sz w:val="28"/>
                <w:szCs w:val="28"/>
              </w:rPr>
              <w:sym w:font="Wingdings 2" w:char="F052"/>
            </w:r>
          </w:p>
          <w:p w:rsidR="00FF1FDA" w:rsidRPr="006568C2" w:rsidRDefault="00FF1FDA" w:rsidP="00FF1FDA">
            <w:pPr>
              <w:rPr>
                <w:rFonts w:ascii="仿宋" w:eastAsia="仿宋" w:hAnsi="仿宋"/>
                <w:b/>
                <w:sz w:val="28"/>
                <w:szCs w:val="28"/>
              </w:rPr>
            </w:pPr>
            <w:r w:rsidRPr="006568C2">
              <w:rPr>
                <w:rFonts w:ascii="仿宋" w:eastAsia="仿宋" w:hAnsi="仿宋" w:hint="eastAsia"/>
                <w:b/>
                <w:sz w:val="28"/>
                <w:szCs w:val="28"/>
              </w:rPr>
              <w:t>中（</w:t>
            </w:r>
            <w:r w:rsidRPr="006568C2">
              <w:rPr>
                <w:rFonts w:ascii="仿宋" w:eastAsia="仿宋" w:hAnsi="仿宋"/>
                <w:b/>
                <w:sz w:val="28"/>
                <w:szCs w:val="28"/>
              </w:rPr>
              <w:t>60</w:t>
            </w:r>
            <w:r w:rsidRPr="006568C2">
              <w:rPr>
                <w:rFonts w:ascii="仿宋" w:eastAsia="仿宋" w:hAnsi="仿宋" w:hint="eastAsia"/>
                <w:b/>
                <w:sz w:val="28"/>
                <w:szCs w:val="28"/>
              </w:rPr>
              <w:t>-</w:t>
            </w:r>
            <w:r w:rsidRPr="006568C2">
              <w:rPr>
                <w:rFonts w:ascii="仿宋" w:eastAsia="仿宋" w:hAnsi="仿宋"/>
                <w:b/>
                <w:sz w:val="28"/>
                <w:szCs w:val="28"/>
              </w:rPr>
              <w:t>80分</w:t>
            </w:r>
            <w:r w:rsidRPr="006568C2">
              <w:rPr>
                <w:rFonts w:ascii="仿宋" w:eastAsia="仿宋" w:hAnsi="仿宋" w:hint="eastAsia"/>
                <w:b/>
                <w:sz w:val="28"/>
                <w:szCs w:val="28"/>
              </w:rPr>
              <w:t xml:space="preserve">） □ </w:t>
            </w:r>
            <w:r w:rsidR="006568C2">
              <w:rPr>
                <w:rFonts w:ascii="仿宋" w:eastAsia="仿宋" w:hAnsi="仿宋"/>
                <w:b/>
                <w:sz w:val="28"/>
                <w:szCs w:val="28"/>
              </w:rPr>
              <w:t xml:space="preserve">     </w:t>
            </w:r>
            <w:r w:rsidRPr="006568C2">
              <w:rPr>
                <w:rFonts w:ascii="仿宋" w:eastAsia="仿宋" w:hAnsi="仿宋"/>
                <w:b/>
                <w:sz w:val="28"/>
                <w:szCs w:val="28"/>
              </w:rPr>
              <w:t>差</w:t>
            </w:r>
            <w:r w:rsidRPr="006568C2">
              <w:rPr>
                <w:rFonts w:ascii="仿宋" w:eastAsia="仿宋" w:hAnsi="仿宋" w:hint="eastAsia"/>
                <w:b/>
                <w:sz w:val="28"/>
                <w:szCs w:val="28"/>
              </w:rPr>
              <w:t>（8</w:t>
            </w:r>
            <w:r w:rsidRPr="006568C2">
              <w:rPr>
                <w:rFonts w:ascii="仿宋" w:eastAsia="仿宋" w:hAnsi="仿宋"/>
                <w:b/>
                <w:sz w:val="28"/>
                <w:szCs w:val="28"/>
              </w:rPr>
              <w:t>0</w:t>
            </w:r>
            <w:r w:rsidRPr="006568C2">
              <w:rPr>
                <w:rFonts w:ascii="仿宋" w:eastAsia="仿宋" w:hAnsi="仿宋" w:hint="eastAsia"/>
                <w:b/>
                <w:sz w:val="28"/>
                <w:szCs w:val="28"/>
              </w:rPr>
              <w:t>-9</w:t>
            </w:r>
            <w:r w:rsidRPr="006568C2">
              <w:rPr>
                <w:rFonts w:ascii="仿宋" w:eastAsia="仿宋" w:hAnsi="仿宋"/>
                <w:b/>
                <w:sz w:val="28"/>
                <w:szCs w:val="28"/>
              </w:rPr>
              <w:t>0分</w:t>
            </w:r>
            <w:r w:rsidRPr="006568C2">
              <w:rPr>
                <w:rFonts w:ascii="仿宋" w:eastAsia="仿宋" w:hAnsi="仿宋" w:hint="eastAsia"/>
                <w:b/>
                <w:sz w:val="28"/>
                <w:szCs w:val="28"/>
              </w:rPr>
              <w:t>）□</w:t>
            </w:r>
          </w:p>
        </w:tc>
      </w:tr>
      <w:tr w:rsidR="00FF1FDA" w:rsidTr="006568C2">
        <w:trPr>
          <w:trHeight w:val="10279"/>
        </w:trPr>
        <w:tc>
          <w:tcPr>
            <w:tcW w:w="8296" w:type="dxa"/>
            <w:gridSpan w:val="2"/>
          </w:tcPr>
          <w:p w:rsidR="006568C2" w:rsidRPr="006568C2" w:rsidRDefault="006568C2">
            <w:pPr>
              <w:rPr>
                <w:rFonts w:ascii="仿宋" w:eastAsia="仿宋" w:hAnsi="仿宋"/>
                <w:b/>
                <w:sz w:val="28"/>
                <w:szCs w:val="28"/>
              </w:rPr>
            </w:pPr>
          </w:p>
          <w:p w:rsidR="00FF1FDA" w:rsidRPr="006568C2" w:rsidRDefault="006568C2">
            <w:pPr>
              <w:rPr>
                <w:rFonts w:ascii="仿宋" w:eastAsia="仿宋" w:hAnsi="仿宋"/>
                <w:b/>
                <w:sz w:val="28"/>
                <w:szCs w:val="28"/>
              </w:rPr>
            </w:pPr>
            <w:r w:rsidRPr="006568C2">
              <w:rPr>
                <w:rFonts w:ascii="仿宋" w:eastAsia="仿宋" w:hAnsi="仿宋" w:hint="eastAsia"/>
                <w:b/>
                <w:sz w:val="28"/>
                <w:szCs w:val="28"/>
              </w:rPr>
              <w:t>问题：</w:t>
            </w:r>
          </w:p>
          <w:p w:rsidR="006500F9" w:rsidRPr="006500F9" w:rsidRDefault="006500F9" w:rsidP="006500F9">
            <w:pPr>
              <w:adjustRightInd w:val="0"/>
              <w:snapToGrid w:val="0"/>
              <w:spacing w:line="560" w:lineRule="exact"/>
              <w:ind w:firstLineChars="200" w:firstLine="562"/>
              <w:rPr>
                <w:rFonts w:ascii="仿宋" w:eastAsia="仿宋" w:hAnsi="仿宋"/>
                <w:b/>
                <w:sz w:val="28"/>
                <w:szCs w:val="28"/>
              </w:rPr>
            </w:pPr>
            <w:r w:rsidRPr="006500F9">
              <w:rPr>
                <w:rFonts w:ascii="仿宋" w:eastAsia="仿宋" w:hAnsi="仿宋"/>
                <w:b/>
                <w:sz w:val="28"/>
                <w:szCs w:val="28"/>
              </w:rPr>
              <w:t>(一)绩效目标填报中，效益指标缺乏可量化指标。</w:t>
            </w:r>
          </w:p>
          <w:p w:rsidR="006500F9" w:rsidRPr="006500F9" w:rsidRDefault="006500F9" w:rsidP="006500F9">
            <w:pPr>
              <w:adjustRightInd w:val="0"/>
              <w:snapToGrid w:val="0"/>
              <w:spacing w:line="560" w:lineRule="exact"/>
              <w:ind w:firstLineChars="200" w:firstLine="562"/>
              <w:rPr>
                <w:rFonts w:ascii="仿宋" w:eastAsia="仿宋" w:hAnsi="仿宋"/>
                <w:b/>
                <w:sz w:val="28"/>
                <w:szCs w:val="28"/>
              </w:rPr>
            </w:pPr>
            <w:r w:rsidRPr="006500F9">
              <w:rPr>
                <w:rFonts w:ascii="仿宋" w:eastAsia="仿宋" w:hAnsi="仿宋"/>
                <w:b/>
                <w:sz w:val="28"/>
                <w:szCs w:val="28"/>
              </w:rPr>
              <w:t>(二)</w:t>
            </w:r>
            <w:r w:rsidR="00971408" w:rsidRPr="00971408">
              <w:rPr>
                <w:rFonts w:ascii="仿宋" w:eastAsia="仿宋" w:hAnsi="仿宋" w:hint="eastAsia"/>
                <w:b/>
                <w:sz w:val="28"/>
                <w:szCs w:val="28"/>
              </w:rPr>
              <w:t>项目在建设过程中为优化实训室教学环境</w:t>
            </w:r>
            <w:r w:rsidR="00971408" w:rsidRPr="00120265">
              <w:rPr>
                <w:rFonts w:ascii="仿宋" w:eastAsia="仿宋" w:hAnsi="仿宋" w:hint="eastAsia"/>
                <w:b/>
                <w:sz w:val="28"/>
                <w:szCs w:val="28"/>
              </w:rPr>
              <w:t>，</w:t>
            </w:r>
            <w:r w:rsidR="00120265" w:rsidRPr="00120265">
              <w:rPr>
                <w:rFonts w:ascii="仿宋" w:eastAsia="仿宋" w:hAnsi="仿宋" w:hint="eastAsia"/>
                <w:b/>
                <w:sz w:val="28"/>
                <w:szCs w:val="28"/>
              </w:rPr>
              <w:t>进行场地装修改造，</w:t>
            </w:r>
            <w:r w:rsidR="00971408" w:rsidRPr="00120265">
              <w:rPr>
                <w:rFonts w:ascii="仿宋" w:eastAsia="仿宋" w:hAnsi="仿宋" w:hint="eastAsia"/>
                <w:b/>
                <w:sz w:val="28"/>
                <w:szCs w:val="28"/>
              </w:rPr>
              <w:t>又因</w:t>
            </w:r>
            <w:r w:rsidR="00971408" w:rsidRPr="00971408">
              <w:rPr>
                <w:rFonts w:ascii="仿宋" w:eastAsia="仿宋" w:hAnsi="仿宋" w:hint="eastAsia"/>
                <w:b/>
                <w:sz w:val="28"/>
                <w:szCs w:val="28"/>
              </w:rPr>
              <w:t>新冠疫情施工不便等原因，影响了项目整体进度。</w:t>
            </w:r>
          </w:p>
          <w:p w:rsidR="006568C2" w:rsidRPr="006568C2" w:rsidRDefault="006500F9" w:rsidP="006500F9">
            <w:pPr>
              <w:ind w:firstLineChars="200" w:firstLine="562"/>
              <w:rPr>
                <w:rFonts w:ascii="仿宋" w:eastAsia="仿宋" w:hAnsi="仿宋"/>
                <w:b/>
                <w:sz w:val="28"/>
                <w:szCs w:val="28"/>
              </w:rPr>
            </w:pPr>
            <w:r w:rsidRPr="006500F9">
              <w:rPr>
                <w:rFonts w:ascii="仿宋" w:eastAsia="仿宋" w:hAnsi="仿宋"/>
                <w:b/>
                <w:sz w:val="28"/>
                <w:szCs w:val="28"/>
              </w:rPr>
              <w:t>(</w:t>
            </w:r>
            <w:r w:rsidRPr="006500F9">
              <w:rPr>
                <w:rFonts w:ascii="仿宋" w:eastAsia="仿宋" w:hAnsi="仿宋" w:hint="eastAsia"/>
                <w:b/>
                <w:sz w:val="28"/>
                <w:szCs w:val="28"/>
              </w:rPr>
              <w:t>三</w:t>
            </w:r>
            <w:r w:rsidRPr="006500F9">
              <w:rPr>
                <w:rFonts w:ascii="仿宋" w:eastAsia="仿宋" w:hAnsi="仿宋"/>
                <w:b/>
                <w:sz w:val="28"/>
                <w:szCs w:val="28"/>
              </w:rPr>
              <w:t>)项目后续管理工作</w:t>
            </w:r>
            <w:r w:rsidRPr="006500F9">
              <w:rPr>
                <w:rFonts w:ascii="仿宋" w:eastAsia="仿宋" w:hAnsi="仿宋" w:hint="eastAsia"/>
                <w:b/>
                <w:sz w:val="28"/>
                <w:szCs w:val="28"/>
              </w:rPr>
              <w:t>，</w:t>
            </w:r>
            <w:r w:rsidRPr="006500F9">
              <w:rPr>
                <w:rFonts w:ascii="仿宋" w:eastAsia="仿宋" w:hAnsi="仿宋"/>
                <w:b/>
                <w:sz w:val="28"/>
                <w:szCs w:val="28"/>
              </w:rPr>
              <w:t>未</w:t>
            </w:r>
            <w:r w:rsidRPr="006500F9">
              <w:rPr>
                <w:rFonts w:ascii="仿宋" w:eastAsia="仿宋" w:hAnsi="仿宋" w:hint="eastAsia"/>
                <w:b/>
                <w:sz w:val="28"/>
                <w:szCs w:val="28"/>
              </w:rPr>
              <w:t>制定有针对性</w:t>
            </w:r>
            <w:r w:rsidRPr="006500F9">
              <w:rPr>
                <w:rFonts w:ascii="仿宋" w:eastAsia="仿宋" w:hAnsi="仿宋"/>
                <w:b/>
                <w:sz w:val="28"/>
                <w:szCs w:val="28"/>
              </w:rPr>
              <w:t>的设备使用管理办法</w:t>
            </w:r>
            <w:r w:rsidRPr="006500F9">
              <w:rPr>
                <w:rFonts w:ascii="仿宋" w:eastAsia="仿宋" w:hAnsi="仿宋" w:hint="eastAsia"/>
                <w:b/>
                <w:sz w:val="28"/>
                <w:szCs w:val="28"/>
              </w:rPr>
              <w:t>，</w:t>
            </w:r>
            <w:r w:rsidRPr="006500F9">
              <w:rPr>
                <w:rFonts w:ascii="仿宋" w:eastAsia="仿宋" w:hAnsi="仿宋"/>
                <w:b/>
                <w:sz w:val="28"/>
                <w:szCs w:val="28"/>
              </w:rPr>
              <w:t>如</w:t>
            </w:r>
            <w:r w:rsidRPr="006500F9">
              <w:rPr>
                <w:rFonts w:ascii="仿宋" w:eastAsia="仿宋" w:hAnsi="仿宋" w:hint="eastAsia"/>
                <w:b/>
                <w:sz w:val="28"/>
                <w:szCs w:val="28"/>
              </w:rPr>
              <w:t>项目采购中的特殊设备的日</w:t>
            </w:r>
            <w:bookmarkStart w:id="0" w:name="_GoBack"/>
            <w:bookmarkEnd w:id="0"/>
            <w:r w:rsidRPr="006500F9">
              <w:rPr>
                <w:rFonts w:ascii="仿宋" w:eastAsia="仿宋" w:hAnsi="仿宋" w:hint="eastAsia"/>
                <w:b/>
                <w:sz w:val="28"/>
                <w:szCs w:val="28"/>
              </w:rPr>
              <w:t>常使用管理制度。</w:t>
            </w:r>
          </w:p>
        </w:tc>
      </w:tr>
    </w:tbl>
    <w:p w:rsidR="00FF1FDA" w:rsidRDefault="00FF1FDA"/>
    <w:p w:rsidR="006568C2" w:rsidRDefault="006568C2"/>
    <w:tbl>
      <w:tblPr>
        <w:tblStyle w:val="a3"/>
        <w:tblW w:w="0" w:type="auto"/>
        <w:tblLook w:val="04A0" w:firstRow="1" w:lastRow="0" w:firstColumn="1" w:lastColumn="0" w:noHBand="0" w:noVBand="1"/>
      </w:tblPr>
      <w:tblGrid>
        <w:gridCol w:w="8296"/>
      </w:tblGrid>
      <w:tr w:rsidR="006568C2" w:rsidTr="0038307B">
        <w:trPr>
          <w:trHeight w:val="13315"/>
        </w:trPr>
        <w:tc>
          <w:tcPr>
            <w:tcW w:w="8296" w:type="dxa"/>
          </w:tcPr>
          <w:p w:rsidR="006568C2" w:rsidRDefault="006568C2">
            <w:pPr>
              <w:rPr>
                <w:rFonts w:ascii="仿宋" w:eastAsia="仿宋" w:hAnsi="仿宋"/>
                <w:b/>
                <w:sz w:val="28"/>
                <w:szCs w:val="28"/>
              </w:rPr>
            </w:pPr>
            <w:r w:rsidRPr="006568C2">
              <w:rPr>
                <w:rFonts w:ascii="仿宋" w:eastAsia="仿宋" w:hAnsi="仿宋" w:hint="eastAsia"/>
                <w:b/>
                <w:sz w:val="28"/>
                <w:szCs w:val="28"/>
              </w:rPr>
              <w:lastRenderedPageBreak/>
              <w:t>专家建议：</w:t>
            </w:r>
          </w:p>
          <w:p w:rsidR="006568C2" w:rsidRPr="00D812FD" w:rsidRDefault="006568C2" w:rsidP="006568C2">
            <w:pPr>
              <w:adjustRightInd w:val="0"/>
              <w:snapToGrid w:val="0"/>
              <w:spacing w:line="560" w:lineRule="exact"/>
              <w:ind w:firstLineChars="200" w:firstLine="562"/>
              <w:rPr>
                <w:rFonts w:ascii="仿宋" w:eastAsia="仿宋" w:hAnsi="仿宋"/>
                <w:b/>
                <w:sz w:val="28"/>
                <w:szCs w:val="28"/>
              </w:rPr>
            </w:pPr>
            <w:r w:rsidRPr="00D812FD">
              <w:rPr>
                <w:rFonts w:ascii="仿宋" w:eastAsia="仿宋" w:hAnsi="仿宋" w:hint="eastAsia"/>
                <w:b/>
                <w:sz w:val="28"/>
                <w:szCs w:val="28"/>
              </w:rPr>
              <w:t>1.绩效目标设定要与实施内容相契合。绩效指标设定要细化量化可衡量，特别是要加强产出效益指标设定，需明确清晰设定项目实施后产出效益的数值量化指标。</w:t>
            </w:r>
          </w:p>
          <w:p w:rsidR="006568C2" w:rsidRPr="00D812FD" w:rsidRDefault="006568C2" w:rsidP="006568C2">
            <w:pPr>
              <w:adjustRightInd w:val="0"/>
              <w:snapToGrid w:val="0"/>
              <w:spacing w:line="560" w:lineRule="exact"/>
              <w:ind w:firstLineChars="200" w:firstLine="562"/>
              <w:rPr>
                <w:rFonts w:ascii="仿宋" w:eastAsia="仿宋" w:hAnsi="仿宋"/>
                <w:b/>
                <w:sz w:val="28"/>
                <w:szCs w:val="28"/>
              </w:rPr>
            </w:pPr>
            <w:r w:rsidRPr="00D812FD">
              <w:rPr>
                <w:rFonts w:ascii="仿宋" w:eastAsia="仿宋" w:hAnsi="仿宋" w:hint="eastAsia"/>
                <w:b/>
                <w:sz w:val="28"/>
                <w:szCs w:val="28"/>
              </w:rPr>
              <w:t>2.加强</w:t>
            </w:r>
            <w:r w:rsidR="006500F9">
              <w:rPr>
                <w:rFonts w:ascii="仿宋" w:eastAsia="仿宋" w:hAnsi="仿宋" w:hint="eastAsia"/>
                <w:b/>
                <w:sz w:val="28"/>
                <w:szCs w:val="28"/>
              </w:rPr>
              <w:t>项目参与人员的专业知识，在项目初级阶段充分学习</w:t>
            </w:r>
            <w:r w:rsidRPr="00D812FD">
              <w:rPr>
                <w:rFonts w:ascii="仿宋" w:eastAsia="仿宋" w:hAnsi="仿宋" w:hint="eastAsia"/>
                <w:b/>
                <w:sz w:val="28"/>
                <w:szCs w:val="28"/>
              </w:rPr>
              <w:t>。</w:t>
            </w:r>
          </w:p>
          <w:p w:rsidR="006568C2" w:rsidRPr="00D812FD" w:rsidRDefault="006568C2" w:rsidP="006568C2">
            <w:pPr>
              <w:adjustRightInd w:val="0"/>
              <w:snapToGrid w:val="0"/>
              <w:spacing w:line="560" w:lineRule="exact"/>
              <w:ind w:firstLineChars="200" w:firstLine="562"/>
              <w:rPr>
                <w:rFonts w:ascii="仿宋" w:eastAsia="仿宋" w:hAnsi="仿宋"/>
                <w:b/>
                <w:sz w:val="28"/>
                <w:szCs w:val="28"/>
              </w:rPr>
            </w:pPr>
            <w:r w:rsidRPr="00D812FD">
              <w:rPr>
                <w:rFonts w:ascii="仿宋" w:eastAsia="仿宋" w:hAnsi="仿宋" w:hint="eastAsia"/>
                <w:b/>
                <w:sz w:val="28"/>
                <w:szCs w:val="28"/>
              </w:rPr>
              <w:t>3</w:t>
            </w:r>
            <w:r w:rsidRPr="00D812FD">
              <w:rPr>
                <w:rFonts w:ascii="仿宋" w:eastAsia="仿宋" w:hAnsi="仿宋"/>
                <w:b/>
                <w:sz w:val="28"/>
                <w:szCs w:val="28"/>
              </w:rPr>
              <w:t>.</w:t>
            </w:r>
            <w:r w:rsidR="006500F9">
              <w:rPr>
                <w:rFonts w:ascii="仿宋" w:eastAsia="仿宋" w:hAnsi="仿宋" w:hint="eastAsia"/>
                <w:b/>
                <w:sz w:val="28"/>
                <w:szCs w:val="28"/>
              </w:rPr>
              <w:t>完善</w:t>
            </w:r>
            <w:r w:rsidR="004F645E" w:rsidRPr="00D812FD">
              <w:rPr>
                <w:rFonts w:ascii="仿宋" w:eastAsia="仿宋" w:hAnsi="仿宋" w:hint="eastAsia"/>
                <w:b/>
                <w:sz w:val="28"/>
                <w:szCs w:val="28"/>
              </w:rPr>
              <w:t>项目</w:t>
            </w:r>
            <w:r w:rsidR="006500F9">
              <w:rPr>
                <w:rFonts w:ascii="仿宋" w:eastAsia="仿宋" w:hAnsi="仿宋" w:hint="eastAsia"/>
                <w:b/>
                <w:sz w:val="28"/>
                <w:szCs w:val="28"/>
              </w:rPr>
              <w:t>管理中相关制度的制定</w:t>
            </w:r>
            <w:r w:rsidR="004F645E" w:rsidRPr="00D812FD">
              <w:rPr>
                <w:rFonts w:ascii="仿宋" w:eastAsia="仿宋" w:hAnsi="仿宋" w:hint="eastAsia"/>
                <w:b/>
                <w:sz w:val="28"/>
                <w:szCs w:val="28"/>
              </w:rPr>
              <w:t>。</w:t>
            </w:r>
          </w:p>
          <w:p w:rsidR="006568C2" w:rsidRPr="00D812FD" w:rsidRDefault="004F645E" w:rsidP="004F645E">
            <w:pPr>
              <w:adjustRightInd w:val="0"/>
              <w:snapToGrid w:val="0"/>
              <w:spacing w:line="560" w:lineRule="exact"/>
              <w:ind w:firstLineChars="200" w:firstLine="562"/>
              <w:rPr>
                <w:rFonts w:ascii="仿宋" w:eastAsia="仿宋" w:hAnsi="仿宋"/>
                <w:b/>
                <w:sz w:val="28"/>
                <w:szCs w:val="28"/>
              </w:rPr>
            </w:pPr>
            <w:r w:rsidRPr="00D812FD">
              <w:rPr>
                <w:rFonts w:ascii="仿宋" w:eastAsia="仿宋" w:hAnsi="仿宋"/>
                <w:b/>
                <w:sz w:val="28"/>
                <w:szCs w:val="28"/>
              </w:rPr>
              <w:t>4.</w:t>
            </w:r>
            <w:r w:rsidR="006568C2" w:rsidRPr="00D812FD">
              <w:rPr>
                <w:rFonts w:ascii="仿宋" w:eastAsia="仿宋" w:hAnsi="仿宋" w:hint="eastAsia"/>
                <w:b/>
                <w:sz w:val="28"/>
                <w:szCs w:val="28"/>
              </w:rPr>
              <w:t>建议项目单位在项目完成后应继续对项目实施前后的绩效数据进行采集、整理和分析，整理充分体现项目效果。</w:t>
            </w:r>
            <w:r w:rsidR="006500F9">
              <w:rPr>
                <w:rFonts w:ascii="仿宋" w:eastAsia="仿宋" w:hAnsi="仿宋" w:hint="eastAsia"/>
                <w:b/>
                <w:sz w:val="28"/>
                <w:szCs w:val="28"/>
              </w:rPr>
              <w:t>（如后续招生人员的统计数据等）</w:t>
            </w: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4F645E">
            <w:pPr>
              <w:adjustRightInd w:val="0"/>
              <w:snapToGrid w:val="0"/>
              <w:spacing w:line="560" w:lineRule="exact"/>
              <w:ind w:firstLineChars="200" w:firstLine="562"/>
              <w:rPr>
                <w:rFonts w:ascii="仿宋" w:eastAsia="仿宋" w:hAnsi="仿宋"/>
                <w:b/>
                <w:sz w:val="28"/>
                <w:szCs w:val="28"/>
              </w:rPr>
            </w:pPr>
          </w:p>
          <w:p w:rsidR="00D812FD" w:rsidRPr="00D812FD" w:rsidRDefault="00D812FD" w:rsidP="00D812FD">
            <w:pPr>
              <w:adjustRightInd w:val="0"/>
              <w:snapToGrid w:val="0"/>
              <w:spacing w:line="560" w:lineRule="exact"/>
              <w:rPr>
                <w:rFonts w:ascii="仿宋" w:eastAsia="仿宋" w:hAnsi="仿宋"/>
                <w:b/>
                <w:sz w:val="28"/>
                <w:szCs w:val="28"/>
              </w:rPr>
            </w:pPr>
          </w:p>
          <w:p w:rsidR="00D812FD" w:rsidRPr="00D812FD" w:rsidRDefault="00D812FD" w:rsidP="00D812FD">
            <w:pPr>
              <w:adjustRightInd w:val="0"/>
              <w:snapToGrid w:val="0"/>
              <w:spacing w:line="560" w:lineRule="exact"/>
              <w:rPr>
                <w:rFonts w:ascii="仿宋" w:eastAsia="仿宋" w:hAnsi="仿宋"/>
                <w:b/>
                <w:sz w:val="28"/>
                <w:szCs w:val="28"/>
              </w:rPr>
            </w:pPr>
            <w:r w:rsidRPr="00D812FD">
              <w:rPr>
                <w:rFonts w:ascii="仿宋" w:eastAsia="仿宋" w:hAnsi="仿宋" w:hint="eastAsia"/>
                <w:b/>
                <w:sz w:val="28"/>
                <w:szCs w:val="28"/>
              </w:rPr>
              <w:t xml:space="preserve"> </w:t>
            </w:r>
            <w:r w:rsidRPr="00D812FD">
              <w:rPr>
                <w:rFonts w:ascii="仿宋" w:eastAsia="仿宋" w:hAnsi="仿宋"/>
                <w:b/>
                <w:sz w:val="28"/>
                <w:szCs w:val="28"/>
              </w:rPr>
              <w:t xml:space="preserve">                              专家组组长</w:t>
            </w:r>
            <w:r w:rsidRPr="00D812FD">
              <w:rPr>
                <w:rFonts w:ascii="仿宋" w:eastAsia="仿宋" w:hAnsi="仿宋" w:hint="eastAsia"/>
                <w:b/>
                <w:sz w:val="28"/>
                <w:szCs w:val="28"/>
              </w:rPr>
              <w:t>：</w:t>
            </w:r>
          </w:p>
          <w:p w:rsidR="00D812FD" w:rsidRPr="00D812FD" w:rsidRDefault="00D812FD" w:rsidP="00D812FD">
            <w:pPr>
              <w:adjustRightInd w:val="0"/>
              <w:snapToGrid w:val="0"/>
              <w:spacing w:line="560" w:lineRule="exact"/>
              <w:rPr>
                <w:rFonts w:ascii="仿宋" w:eastAsia="仿宋" w:hAnsi="仿宋"/>
                <w:b/>
                <w:sz w:val="30"/>
                <w:szCs w:val="30"/>
              </w:rPr>
            </w:pPr>
            <w:r w:rsidRPr="00D812FD">
              <w:rPr>
                <w:rFonts w:ascii="仿宋" w:eastAsia="仿宋" w:hAnsi="仿宋" w:hint="eastAsia"/>
                <w:b/>
                <w:sz w:val="28"/>
                <w:szCs w:val="28"/>
              </w:rPr>
              <w:t xml:space="preserve"> </w:t>
            </w:r>
            <w:r w:rsidRPr="00D812FD">
              <w:rPr>
                <w:rFonts w:ascii="仿宋" w:eastAsia="仿宋" w:hAnsi="仿宋"/>
                <w:b/>
                <w:sz w:val="28"/>
                <w:szCs w:val="28"/>
              </w:rPr>
              <w:t xml:space="preserve">                              2022年</w:t>
            </w:r>
            <w:r w:rsidRPr="00D812FD">
              <w:rPr>
                <w:rFonts w:ascii="仿宋" w:eastAsia="仿宋" w:hAnsi="仿宋" w:hint="eastAsia"/>
                <w:b/>
                <w:sz w:val="28"/>
                <w:szCs w:val="28"/>
              </w:rPr>
              <w:t>4</w:t>
            </w:r>
            <w:r w:rsidRPr="00D812FD">
              <w:rPr>
                <w:rFonts w:ascii="仿宋" w:eastAsia="仿宋" w:hAnsi="仿宋"/>
                <w:b/>
                <w:sz w:val="28"/>
                <w:szCs w:val="28"/>
              </w:rPr>
              <w:t>月</w:t>
            </w:r>
            <w:r w:rsidRPr="00D812FD">
              <w:rPr>
                <w:rFonts w:ascii="仿宋" w:eastAsia="仿宋" w:hAnsi="仿宋" w:hint="eastAsia"/>
                <w:b/>
                <w:sz w:val="28"/>
                <w:szCs w:val="28"/>
              </w:rPr>
              <w:t>2</w:t>
            </w:r>
            <w:r w:rsidRPr="00D812FD">
              <w:rPr>
                <w:rFonts w:ascii="仿宋" w:eastAsia="仿宋" w:hAnsi="仿宋"/>
                <w:b/>
                <w:sz w:val="28"/>
                <w:szCs w:val="28"/>
              </w:rPr>
              <w:t>9日</w:t>
            </w:r>
          </w:p>
        </w:tc>
      </w:tr>
    </w:tbl>
    <w:p w:rsidR="006568C2" w:rsidRDefault="006568C2" w:rsidP="0038307B"/>
    <w:sectPr w:rsidR="006568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27D" w:rsidRDefault="00D5027D" w:rsidP="006500F9">
      <w:r>
        <w:separator/>
      </w:r>
    </w:p>
  </w:endnote>
  <w:endnote w:type="continuationSeparator" w:id="0">
    <w:p w:rsidR="00D5027D" w:rsidRDefault="00D5027D" w:rsidP="00650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27D" w:rsidRDefault="00D5027D" w:rsidP="006500F9">
      <w:r>
        <w:separator/>
      </w:r>
    </w:p>
  </w:footnote>
  <w:footnote w:type="continuationSeparator" w:id="0">
    <w:p w:rsidR="00D5027D" w:rsidRDefault="00D5027D" w:rsidP="006500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FDA"/>
    <w:rsid w:val="00120265"/>
    <w:rsid w:val="0038307B"/>
    <w:rsid w:val="0041420D"/>
    <w:rsid w:val="00470493"/>
    <w:rsid w:val="004F645E"/>
    <w:rsid w:val="006500F9"/>
    <w:rsid w:val="006568C2"/>
    <w:rsid w:val="00971408"/>
    <w:rsid w:val="00B01923"/>
    <w:rsid w:val="00C4357D"/>
    <w:rsid w:val="00D5027D"/>
    <w:rsid w:val="00D811E4"/>
    <w:rsid w:val="00D812FD"/>
    <w:rsid w:val="00FF1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545FCD-92AD-42F2-BE62-72ED27D2B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1F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6500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500F9"/>
    <w:rPr>
      <w:sz w:val="18"/>
      <w:szCs w:val="18"/>
    </w:rPr>
  </w:style>
  <w:style w:type="paragraph" w:styleId="a5">
    <w:name w:val="footer"/>
    <w:basedOn w:val="a"/>
    <w:link w:val="Char0"/>
    <w:uiPriority w:val="99"/>
    <w:unhideWhenUsed/>
    <w:rsid w:val="006500F9"/>
    <w:pPr>
      <w:tabs>
        <w:tab w:val="center" w:pos="4153"/>
        <w:tab w:val="right" w:pos="8306"/>
      </w:tabs>
      <w:snapToGrid w:val="0"/>
      <w:jc w:val="left"/>
    </w:pPr>
    <w:rPr>
      <w:sz w:val="18"/>
      <w:szCs w:val="18"/>
    </w:rPr>
  </w:style>
  <w:style w:type="character" w:customStyle="1" w:styleId="Char0">
    <w:name w:val="页脚 Char"/>
    <w:basedOn w:val="a0"/>
    <w:link w:val="a5"/>
    <w:uiPriority w:val="99"/>
    <w:rsid w:val="006500F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65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TotalTime>
  <Pages>2</Pages>
  <Words>75</Words>
  <Characters>432</Characters>
  <Application>Microsoft Office Word</Application>
  <DocSecurity>0</DocSecurity>
  <Lines>3</Lines>
  <Paragraphs>1</Paragraphs>
  <ScaleCrop>false</ScaleCrop>
  <Company/>
  <LinksUpToDate>false</LinksUpToDate>
  <CharactersWithSpaces>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7</cp:revision>
  <dcterms:created xsi:type="dcterms:W3CDTF">2022-05-05T14:47:00Z</dcterms:created>
  <dcterms:modified xsi:type="dcterms:W3CDTF">2022-05-16T14:38:00Z</dcterms:modified>
</cp:coreProperties>
</file>