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A2382" w:rsidRPr="003A2382" w:rsidRDefault="003A2382" w:rsidP="003A2382">
      <w:pPr>
        <w:spacing w:line="360" w:lineRule="auto"/>
        <w:jc w:val="center"/>
        <w:rPr>
          <w:rFonts w:ascii="方正小标宋简体" w:eastAsia="方正小标宋简体" w:hAnsi="Times New Roman" w:cs="Times New Roman"/>
          <w:sz w:val="36"/>
          <w:szCs w:val="36"/>
        </w:rPr>
      </w:pPr>
      <w:r w:rsidRPr="003A2382">
        <w:rPr>
          <w:rFonts w:ascii="方正小标宋简体" w:eastAsia="方正小标宋简体" w:hAnsi="Times New Roman" w:cs="Times New Roman" w:hint="eastAsia"/>
          <w:sz w:val="36"/>
          <w:szCs w:val="36"/>
        </w:rPr>
        <w:t>北京</w:t>
      </w:r>
      <w:r w:rsidRPr="003A2382">
        <w:rPr>
          <w:rFonts w:ascii="方正小标宋简体" w:eastAsia="方正小标宋简体" w:hAnsi="Times New Roman" w:cs="Times New Roman"/>
          <w:sz w:val="36"/>
          <w:szCs w:val="36"/>
        </w:rPr>
        <w:t>市黄埔军校同学会</w:t>
      </w:r>
    </w:p>
    <w:p w:rsidR="003A2382" w:rsidRPr="003A2382" w:rsidRDefault="003A2382" w:rsidP="003A2382">
      <w:pPr>
        <w:spacing w:line="360" w:lineRule="auto"/>
        <w:jc w:val="center"/>
        <w:rPr>
          <w:rFonts w:ascii="方正小标宋简体" w:eastAsia="方正小标宋简体" w:hAnsi="Times New Roman" w:cs="Times New Roman"/>
          <w:sz w:val="36"/>
          <w:szCs w:val="36"/>
        </w:rPr>
      </w:pPr>
      <w:r w:rsidRPr="003A2382">
        <w:rPr>
          <w:rFonts w:ascii="方正小标宋简体" w:eastAsia="方正小标宋简体" w:hAnsi="Times New Roman" w:cs="Times New Roman" w:hint="eastAsia"/>
          <w:sz w:val="36"/>
          <w:szCs w:val="36"/>
        </w:rPr>
        <w:t>“关</w:t>
      </w:r>
      <w:r w:rsidRPr="003A2382">
        <w:rPr>
          <w:rFonts w:ascii="方正小标宋简体" w:eastAsia="方正小标宋简体" w:hAnsi="Times New Roman" w:cs="Times New Roman"/>
          <w:sz w:val="36"/>
          <w:szCs w:val="36"/>
        </w:rPr>
        <w:t>爱黄埔同学活动</w:t>
      </w:r>
      <w:r w:rsidRPr="003A2382">
        <w:rPr>
          <w:rFonts w:ascii="方正小标宋简体" w:eastAsia="方正小标宋简体" w:hAnsi="Times New Roman" w:cs="Times New Roman" w:hint="eastAsia"/>
          <w:sz w:val="36"/>
          <w:szCs w:val="36"/>
        </w:rPr>
        <w:t>”项目支出绩效评价报告</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一、基本情况</w:t>
      </w:r>
    </w:p>
    <w:p w:rsidR="003A2382" w:rsidRPr="003A2382" w:rsidRDefault="003A2382" w:rsidP="003A2382">
      <w:pPr>
        <w:spacing w:line="360" w:lineRule="auto"/>
        <w:ind w:firstLineChars="200" w:firstLine="640"/>
        <w:outlineLvl w:val="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t>（一）项目概况</w:t>
      </w:r>
    </w:p>
    <w:p w:rsidR="003A2382" w:rsidRPr="003A2382" w:rsidRDefault="003A2382" w:rsidP="003A2382">
      <w:pPr>
        <w:spacing w:line="360" w:lineRule="auto"/>
        <w:ind w:firstLineChars="200" w:firstLine="640"/>
        <w:outlineLvl w:val="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t>1</w:t>
      </w:r>
      <w:r w:rsidRPr="003A2382">
        <w:rPr>
          <w:rFonts w:ascii="楷体_GB2312" w:eastAsia="楷体_GB2312" w:hAnsi="楷体_GB2312" w:cs="楷体_GB2312"/>
          <w:sz w:val="32"/>
          <w:szCs w:val="32"/>
        </w:rPr>
        <w:t>.</w:t>
      </w:r>
      <w:r w:rsidRPr="003A2382">
        <w:rPr>
          <w:rFonts w:ascii="楷体_GB2312" w:eastAsia="楷体_GB2312" w:hAnsi="楷体_GB2312" w:cs="楷体_GB2312" w:hint="eastAsia"/>
          <w:sz w:val="32"/>
          <w:szCs w:val="32"/>
        </w:rPr>
        <w:t>项目背景</w:t>
      </w:r>
    </w:p>
    <w:p w:rsidR="003A2382" w:rsidRPr="003A2382" w:rsidRDefault="003A2382" w:rsidP="003A2382">
      <w:pPr>
        <w:snapToGrid w:val="0"/>
        <w:spacing w:line="360" w:lineRule="auto"/>
        <w:ind w:firstLineChars="200" w:firstLine="608"/>
        <w:rPr>
          <w:rFonts w:ascii="仿宋_GB2312" w:eastAsia="仿宋_GB2312" w:hAnsi="仿宋" w:cs="Times New Roman"/>
          <w:spacing w:val="-8"/>
          <w:sz w:val="32"/>
          <w:szCs w:val="32"/>
        </w:rPr>
      </w:pPr>
      <w:r w:rsidRPr="003A2382">
        <w:rPr>
          <w:rFonts w:ascii="仿宋_GB2312" w:eastAsia="仿宋_GB2312" w:hAnsi="仿宋" w:cs="Times New Roman" w:hint="eastAsia"/>
          <w:spacing w:val="-8"/>
          <w:sz w:val="32"/>
          <w:szCs w:val="32"/>
        </w:rPr>
        <w:t>市黄埔同学会成立3</w:t>
      </w:r>
      <w:r w:rsidRPr="003A2382">
        <w:rPr>
          <w:rFonts w:ascii="仿宋_GB2312" w:eastAsia="仿宋_GB2312" w:hAnsi="仿宋" w:cs="Times New Roman"/>
          <w:spacing w:val="-8"/>
          <w:sz w:val="32"/>
          <w:szCs w:val="32"/>
        </w:rPr>
        <w:t>3</w:t>
      </w:r>
      <w:r w:rsidRPr="003A2382">
        <w:rPr>
          <w:rFonts w:ascii="仿宋_GB2312" w:eastAsia="仿宋_GB2312" w:hAnsi="仿宋" w:cs="Times New Roman" w:hint="eastAsia"/>
          <w:spacing w:val="-8"/>
          <w:sz w:val="32"/>
          <w:szCs w:val="32"/>
        </w:rPr>
        <w:t>年来，在首都对台工作中发挥了重要作用。从建会初期800多名会员，到202</w:t>
      </w:r>
      <w:r w:rsidRPr="003A2382">
        <w:rPr>
          <w:rFonts w:ascii="仿宋_GB2312" w:eastAsia="仿宋_GB2312" w:hAnsi="仿宋" w:cs="Times New Roman"/>
          <w:spacing w:val="-8"/>
          <w:sz w:val="32"/>
          <w:szCs w:val="32"/>
        </w:rPr>
        <w:t>1</w:t>
      </w:r>
      <w:r w:rsidRPr="003A2382">
        <w:rPr>
          <w:rFonts w:ascii="仿宋_GB2312" w:eastAsia="仿宋_GB2312" w:hAnsi="仿宋" w:cs="Times New Roman" w:hint="eastAsia"/>
          <w:spacing w:val="-8"/>
          <w:sz w:val="32"/>
          <w:szCs w:val="32"/>
        </w:rPr>
        <w:t>年底仅有</w:t>
      </w:r>
      <w:r w:rsidRPr="003A2382">
        <w:rPr>
          <w:rFonts w:ascii="仿宋_GB2312" w:eastAsia="仿宋_GB2312" w:hAnsi="仿宋" w:cs="Times New Roman"/>
          <w:spacing w:val="-8"/>
          <w:sz w:val="32"/>
          <w:szCs w:val="32"/>
        </w:rPr>
        <w:t>17</w:t>
      </w:r>
      <w:r w:rsidRPr="003A2382">
        <w:rPr>
          <w:rFonts w:ascii="仿宋_GB2312" w:eastAsia="仿宋_GB2312" w:hAnsi="仿宋" w:cs="Times New Roman" w:hint="eastAsia"/>
          <w:spacing w:val="-8"/>
          <w:sz w:val="32"/>
          <w:szCs w:val="32"/>
        </w:rPr>
        <w:t>人，他们已经成为硕果仅存的宝贵财富。在百年人生历程中，他们在不同岗位为祖国和人民做出重要贡献。有的曾为反抗日本帝国主义的侵略冲锋陷阵、抛洒热血，有的至今还为黄埔事业殚精竭虑、呕心沥血，有的被人们称为“打破两岸坚冰第一人”，有的虽身在病榻却心系祖国统一，有的经常在社区宣讲黄埔精神和黄埔历史，继续为对台交流交往、促进两岸和平统一贡献力量。黄埔同学是市黄埔同学会工作的基础，没有黄埔同学及其亲属，黄埔对台交流就成了无本之木、无源之水。因此，市黄埔同学会始终坚持把联系关爱黄埔同学作为重要职责和光荣使命，以强烈的责任感、紧迫感、使命感，认认真真、扎扎实实做好服务黄埔同学工作。</w:t>
      </w:r>
    </w:p>
    <w:p w:rsidR="003A2382" w:rsidRPr="003A2382" w:rsidRDefault="003A2382" w:rsidP="003A2382">
      <w:pPr>
        <w:spacing w:line="360" w:lineRule="auto"/>
        <w:ind w:firstLineChars="200" w:firstLine="640"/>
        <w:outlineLvl w:val="0"/>
        <w:rPr>
          <w:rFonts w:ascii="楷体_GB2312" w:eastAsia="楷体_GB2312" w:hAnsi="楷体_GB2312" w:cs="楷体_GB2312"/>
          <w:sz w:val="32"/>
          <w:szCs w:val="32"/>
        </w:rPr>
      </w:pPr>
      <w:r w:rsidRPr="003A2382">
        <w:rPr>
          <w:rFonts w:ascii="楷体_GB2312" w:eastAsia="楷体_GB2312" w:hAnsi="楷体_GB2312" w:cs="楷体_GB2312"/>
          <w:sz w:val="32"/>
          <w:szCs w:val="32"/>
        </w:rPr>
        <w:t>2.</w:t>
      </w:r>
      <w:r w:rsidRPr="003A2382">
        <w:rPr>
          <w:rFonts w:ascii="楷体_GB2312" w:eastAsia="楷体_GB2312" w:hAnsi="楷体_GB2312" w:cs="楷体_GB2312" w:hint="eastAsia"/>
          <w:sz w:val="32"/>
          <w:szCs w:val="32"/>
        </w:rPr>
        <w:t>主要内容</w:t>
      </w:r>
    </w:p>
    <w:p w:rsidR="003A2382" w:rsidRPr="003A2382" w:rsidRDefault="003A2382" w:rsidP="003A2382">
      <w:pPr>
        <w:snapToGrid w:val="0"/>
        <w:spacing w:line="360" w:lineRule="auto"/>
        <w:ind w:firstLineChars="200" w:firstLine="640"/>
        <w:outlineLvl w:val="0"/>
        <w:rPr>
          <w:rFonts w:ascii="仿宋_GB2312" w:eastAsia="仿宋_GB2312" w:hAnsi="仿宋_GB2312" w:cs="仿宋_GB2312"/>
          <w:sz w:val="32"/>
          <w:szCs w:val="32"/>
        </w:rPr>
      </w:pPr>
      <w:r w:rsidRPr="003A2382">
        <w:rPr>
          <w:rFonts w:ascii="仿宋_GB2312" w:eastAsia="仿宋_GB2312" w:hAnsi="仿宋_GB2312" w:cs="仿宋_GB2312" w:hint="eastAsia"/>
          <w:sz w:val="32"/>
          <w:szCs w:val="32"/>
        </w:rPr>
        <w:t>为体现党和政府对黄埔同学的关心，市黄埔军校同学会根据自身职能申请了“关爱黄埔同学活动”项目</w:t>
      </w:r>
      <w:r w:rsidRPr="003A2382">
        <w:rPr>
          <w:rFonts w:ascii="仿宋_GB2312" w:eastAsia="仿宋_GB2312" w:hAnsi="仿宋_GB2312" w:cs="仿宋_GB2312"/>
          <w:sz w:val="32"/>
          <w:szCs w:val="32"/>
        </w:rPr>
        <w:t>经费</w:t>
      </w:r>
      <w:r w:rsidRPr="003A2382">
        <w:rPr>
          <w:rFonts w:ascii="仿宋_GB2312" w:eastAsia="仿宋_GB2312" w:hAnsi="仿宋_GB2312" w:cs="仿宋_GB2312" w:hint="eastAsia"/>
          <w:sz w:val="32"/>
          <w:szCs w:val="32"/>
        </w:rPr>
        <w:t>，在</w:t>
      </w:r>
      <w:r w:rsidRPr="003A2382">
        <w:rPr>
          <w:rFonts w:ascii="仿宋_GB2312" w:eastAsia="仿宋_GB2312" w:hAnsi="仿宋_GB2312" w:cs="仿宋_GB2312"/>
          <w:sz w:val="32"/>
          <w:szCs w:val="32"/>
        </w:rPr>
        <w:t>元旦春节、</w:t>
      </w:r>
      <w:r w:rsidRPr="003A2382">
        <w:rPr>
          <w:rFonts w:ascii="仿宋_GB2312" w:eastAsia="仿宋_GB2312" w:hAnsi="仿宋_GB2312" w:cs="仿宋_GB2312" w:hint="eastAsia"/>
          <w:sz w:val="32"/>
          <w:szCs w:val="32"/>
        </w:rPr>
        <w:t>校</w:t>
      </w:r>
      <w:r w:rsidRPr="003A2382">
        <w:rPr>
          <w:rFonts w:ascii="仿宋_GB2312" w:eastAsia="仿宋_GB2312" w:hAnsi="仿宋_GB2312" w:cs="仿宋_GB2312"/>
          <w:sz w:val="32"/>
          <w:szCs w:val="32"/>
        </w:rPr>
        <w:t>庆七一、国庆重阳</w:t>
      </w:r>
      <w:r w:rsidRPr="003A2382">
        <w:rPr>
          <w:rFonts w:ascii="仿宋_GB2312" w:eastAsia="仿宋_GB2312" w:hAnsi="仿宋_GB2312" w:cs="仿宋_GB2312" w:hint="eastAsia"/>
          <w:sz w:val="32"/>
          <w:szCs w:val="32"/>
        </w:rPr>
        <w:t>等</w:t>
      </w:r>
      <w:r w:rsidRPr="003A2382">
        <w:rPr>
          <w:rFonts w:ascii="仿宋_GB2312" w:eastAsia="仿宋_GB2312" w:hAnsi="仿宋_GB2312" w:cs="仿宋_GB2312"/>
          <w:sz w:val="32"/>
          <w:szCs w:val="32"/>
        </w:rPr>
        <w:t>重要时点，</w:t>
      </w:r>
      <w:r w:rsidRPr="003A2382">
        <w:rPr>
          <w:rFonts w:ascii="仿宋_GB2312" w:eastAsia="仿宋_GB2312" w:hAnsi="仿宋_GB2312" w:cs="仿宋_GB2312" w:hint="eastAsia"/>
          <w:sz w:val="32"/>
          <w:szCs w:val="32"/>
        </w:rPr>
        <w:t>对健</w:t>
      </w:r>
      <w:r w:rsidRPr="003A2382">
        <w:rPr>
          <w:rFonts w:ascii="仿宋_GB2312" w:eastAsia="仿宋_GB2312" w:hAnsi="仿宋_GB2312" w:cs="仿宋_GB2312"/>
          <w:sz w:val="32"/>
          <w:szCs w:val="32"/>
        </w:rPr>
        <w:t>在的黄埔同</w:t>
      </w:r>
      <w:r w:rsidRPr="003A2382">
        <w:rPr>
          <w:rFonts w:ascii="仿宋_GB2312" w:eastAsia="仿宋_GB2312" w:hAnsi="仿宋_GB2312" w:cs="仿宋_GB2312"/>
          <w:sz w:val="32"/>
          <w:szCs w:val="32"/>
        </w:rPr>
        <w:lastRenderedPageBreak/>
        <w:t>学</w:t>
      </w:r>
      <w:r w:rsidRPr="003A2382">
        <w:rPr>
          <w:rFonts w:ascii="仿宋_GB2312" w:eastAsia="仿宋_GB2312" w:hAnsi="仿宋_GB2312" w:cs="仿宋_GB2312" w:hint="eastAsia"/>
          <w:sz w:val="32"/>
          <w:szCs w:val="32"/>
        </w:rPr>
        <w:t>进</w:t>
      </w:r>
      <w:r w:rsidRPr="003A2382">
        <w:rPr>
          <w:rFonts w:ascii="仿宋_GB2312" w:eastAsia="仿宋_GB2312" w:hAnsi="仿宋_GB2312" w:cs="仿宋_GB2312"/>
          <w:sz w:val="32"/>
          <w:szCs w:val="32"/>
        </w:rPr>
        <w:t>行集中</w:t>
      </w:r>
      <w:r w:rsidRPr="003A2382">
        <w:rPr>
          <w:rFonts w:ascii="仿宋_GB2312" w:eastAsia="仿宋_GB2312" w:hAnsi="仿宋_GB2312" w:cs="仿宋_GB2312" w:hint="eastAsia"/>
          <w:sz w:val="32"/>
          <w:szCs w:val="32"/>
        </w:rPr>
        <w:t>走</w:t>
      </w:r>
      <w:r w:rsidRPr="003A2382">
        <w:rPr>
          <w:rFonts w:ascii="仿宋_GB2312" w:eastAsia="仿宋_GB2312" w:hAnsi="仿宋_GB2312" w:cs="仿宋_GB2312"/>
          <w:sz w:val="32"/>
          <w:szCs w:val="32"/>
        </w:rPr>
        <w:t>访慰问，</w:t>
      </w:r>
      <w:r w:rsidRPr="003A2382">
        <w:rPr>
          <w:rFonts w:ascii="仿宋_GB2312" w:eastAsia="仿宋_GB2312" w:hAnsi="仿宋_GB2312" w:cs="仿宋_GB2312" w:hint="eastAsia"/>
          <w:sz w:val="32"/>
          <w:szCs w:val="32"/>
        </w:rPr>
        <w:t>与</w:t>
      </w:r>
      <w:r w:rsidRPr="003A2382">
        <w:rPr>
          <w:rFonts w:ascii="仿宋_GB2312" w:eastAsia="仿宋_GB2312" w:hAnsi="仿宋_GB2312" w:cs="仿宋_GB2312"/>
          <w:sz w:val="32"/>
          <w:szCs w:val="32"/>
        </w:rPr>
        <w:t>此同时，</w:t>
      </w:r>
      <w:r w:rsidRPr="003A2382">
        <w:rPr>
          <w:rFonts w:ascii="仿宋_GB2312" w:eastAsia="仿宋_GB2312" w:hAnsi="仿宋_GB2312" w:cs="仿宋_GB2312" w:hint="eastAsia"/>
          <w:sz w:val="32"/>
          <w:szCs w:val="32"/>
        </w:rPr>
        <w:t>对住院的黄埔同学以</w:t>
      </w:r>
      <w:r w:rsidRPr="003A2382">
        <w:rPr>
          <w:rFonts w:ascii="仿宋_GB2312" w:eastAsia="仿宋_GB2312" w:hAnsi="仿宋_GB2312" w:cs="仿宋_GB2312"/>
          <w:sz w:val="32"/>
          <w:szCs w:val="32"/>
        </w:rPr>
        <w:t>及</w:t>
      </w:r>
      <w:r w:rsidRPr="003A2382">
        <w:rPr>
          <w:rFonts w:ascii="仿宋_GB2312" w:eastAsia="仿宋_GB2312" w:hAnsi="仿宋_GB2312" w:cs="仿宋_GB2312" w:hint="eastAsia"/>
          <w:sz w:val="32"/>
          <w:szCs w:val="32"/>
        </w:rPr>
        <w:t>去世的黄埔同学家属进行慰问。</w:t>
      </w:r>
    </w:p>
    <w:p w:rsidR="003A2382" w:rsidRPr="003A2382" w:rsidRDefault="003A2382" w:rsidP="003A2382">
      <w:pPr>
        <w:snapToGrid w:val="0"/>
        <w:spacing w:line="360" w:lineRule="auto"/>
        <w:ind w:firstLineChars="200" w:firstLine="640"/>
        <w:outlineLvl w:val="0"/>
        <w:rPr>
          <w:rFonts w:ascii="楷体_GB2312" w:eastAsia="楷体_GB2312" w:hAnsi="仿宋_GB2312" w:cs="仿宋_GB2312"/>
          <w:sz w:val="32"/>
          <w:szCs w:val="32"/>
        </w:rPr>
      </w:pPr>
      <w:r w:rsidRPr="003A2382">
        <w:rPr>
          <w:rFonts w:ascii="楷体_GB2312" w:eastAsia="楷体_GB2312" w:hAnsi="仿宋_GB2312" w:cs="仿宋_GB2312" w:hint="eastAsia"/>
          <w:sz w:val="32"/>
          <w:szCs w:val="32"/>
        </w:rPr>
        <w:t>3.实施情况</w:t>
      </w:r>
    </w:p>
    <w:p w:rsidR="003A2382" w:rsidRPr="003A2382" w:rsidRDefault="003A2382" w:rsidP="003A2382">
      <w:pPr>
        <w:snapToGrid w:val="0"/>
        <w:spacing w:line="360" w:lineRule="auto"/>
        <w:ind w:firstLineChars="200" w:firstLine="640"/>
        <w:outlineLvl w:val="0"/>
        <w:rPr>
          <w:rFonts w:ascii="仿宋_GB2312" w:eastAsia="仿宋_GB2312" w:hAnsi="仿宋_GB2312" w:cs="仿宋_GB2312"/>
          <w:sz w:val="32"/>
          <w:szCs w:val="32"/>
        </w:rPr>
      </w:pPr>
      <w:r w:rsidRPr="003A2382">
        <w:rPr>
          <w:rFonts w:ascii="仿宋_GB2312" w:eastAsia="仿宋_GB2312" w:hAnsi="仿宋_GB2312" w:cs="仿宋_GB2312"/>
          <w:sz w:val="32"/>
          <w:szCs w:val="32"/>
        </w:rPr>
        <w:t>按照</w:t>
      </w:r>
      <w:r w:rsidRPr="003A2382">
        <w:rPr>
          <w:rFonts w:ascii="仿宋_GB2312" w:eastAsia="仿宋_GB2312" w:hAnsi="仿宋_GB2312" w:cs="仿宋_GB2312" w:hint="eastAsia"/>
          <w:sz w:val="32"/>
          <w:szCs w:val="32"/>
        </w:rPr>
        <w:t>北京市</w:t>
      </w:r>
      <w:r w:rsidRPr="003A2382">
        <w:rPr>
          <w:rFonts w:ascii="仿宋_GB2312" w:eastAsia="仿宋_GB2312" w:hAnsi="仿宋_GB2312" w:cs="仿宋_GB2312"/>
          <w:sz w:val="32"/>
          <w:szCs w:val="32"/>
        </w:rPr>
        <w:t>黄埔军校同学</w:t>
      </w:r>
      <w:r w:rsidRPr="003A2382">
        <w:rPr>
          <w:rFonts w:ascii="仿宋_GB2312" w:eastAsia="仿宋_GB2312" w:hAnsi="仿宋_GB2312" w:cs="仿宋_GB2312" w:hint="eastAsia"/>
          <w:sz w:val="32"/>
          <w:szCs w:val="32"/>
        </w:rPr>
        <w:t>会关</w:t>
      </w:r>
      <w:r w:rsidRPr="003A2382">
        <w:rPr>
          <w:rFonts w:ascii="仿宋_GB2312" w:eastAsia="仿宋_GB2312" w:hAnsi="仿宋_GB2312" w:cs="仿宋_GB2312"/>
          <w:sz w:val="32"/>
          <w:szCs w:val="32"/>
        </w:rPr>
        <w:t>爱黄埔同学</w:t>
      </w:r>
      <w:r w:rsidRPr="003A2382">
        <w:rPr>
          <w:rFonts w:ascii="仿宋_GB2312" w:eastAsia="仿宋_GB2312" w:hAnsi="仿宋_GB2312" w:cs="仿宋_GB2312" w:hint="eastAsia"/>
          <w:sz w:val="32"/>
          <w:szCs w:val="32"/>
        </w:rPr>
        <w:t>慰问</w:t>
      </w:r>
      <w:r w:rsidRPr="003A2382">
        <w:rPr>
          <w:rFonts w:ascii="仿宋_GB2312" w:eastAsia="仿宋_GB2312" w:hAnsi="仿宋_GB2312" w:cs="仿宋_GB2312"/>
          <w:sz w:val="32"/>
          <w:szCs w:val="32"/>
        </w:rPr>
        <w:t>计划开展慰问活动。</w:t>
      </w:r>
      <w:bookmarkStart w:id="0" w:name="_GoBack"/>
      <w:bookmarkEnd w:id="0"/>
    </w:p>
    <w:p w:rsidR="003A2382" w:rsidRPr="003A2382" w:rsidRDefault="003A2382" w:rsidP="003A2382">
      <w:pPr>
        <w:snapToGrid w:val="0"/>
        <w:spacing w:line="360" w:lineRule="auto"/>
        <w:ind w:firstLineChars="200" w:firstLine="640"/>
        <w:outlineLvl w:val="0"/>
        <w:rPr>
          <w:rFonts w:ascii="楷体_GB2312" w:eastAsia="楷体_GB2312" w:hAnsi="仿宋_GB2312" w:cs="仿宋_GB2312"/>
          <w:sz w:val="32"/>
          <w:szCs w:val="32"/>
        </w:rPr>
      </w:pPr>
      <w:r w:rsidRPr="003A2382">
        <w:rPr>
          <w:rFonts w:ascii="楷体_GB2312" w:eastAsia="楷体_GB2312" w:hAnsi="仿宋_GB2312" w:cs="仿宋_GB2312" w:hint="eastAsia"/>
          <w:sz w:val="32"/>
          <w:szCs w:val="32"/>
        </w:rPr>
        <w:t>4.资金投入和使用情况</w:t>
      </w:r>
    </w:p>
    <w:p w:rsidR="003A2382" w:rsidRPr="003A2382" w:rsidRDefault="003A2382" w:rsidP="003A2382">
      <w:pPr>
        <w:snapToGrid w:val="0"/>
        <w:spacing w:line="360" w:lineRule="auto"/>
        <w:ind w:firstLineChars="200" w:firstLine="640"/>
        <w:outlineLvl w:val="0"/>
        <w:rPr>
          <w:rFonts w:ascii="仿宋_GB2312" w:eastAsia="仿宋_GB2312" w:hAnsi="仿宋_GB2312" w:cs="仿宋_GB2312"/>
          <w:sz w:val="32"/>
          <w:szCs w:val="32"/>
        </w:rPr>
      </w:pPr>
      <w:r w:rsidRPr="003A2382">
        <w:rPr>
          <w:rFonts w:ascii="仿宋_GB2312" w:eastAsia="仿宋_GB2312" w:hAnsi="仿宋_GB2312" w:cs="仿宋_GB2312" w:hint="eastAsia"/>
          <w:sz w:val="32"/>
          <w:szCs w:val="32"/>
        </w:rPr>
        <w:t>项目</w:t>
      </w:r>
      <w:r w:rsidRPr="003A2382">
        <w:rPr>
          <w:rFonts w:ascii="仿宋_GB2312" w:eastAsia="仿宋_GB2312" w:hAnsi="仿宋_GB2312" w:cs="仿宋_GB2312"/>
          <w:sz w:val="32"/>
          <w:szCs w:val="32"/>
        </w:rPr>
        <w:t>名称：“</w:t>
      </w:r>
      <w:r w:rsidRPr="003A2382">
        <w:rPr>
          <w:rFonts w:ascii="仿宋_GB2312" w:eastAsia="仿宋_GB2312" w:hAnsi="仿宋_GB2312" w:cs="仿宋_GB2312" w:hint="eastAsia"/>
          <w:sz w:val="32"/>
          <w:szCs w:val="32"/>
        </w:rPr>
        <w:t>关爱</w:t>
      </w:r>
      <w:r w:rsidRPr="003A2382">
        <w:rPr>
          <w:rFonts w:ascii="仿宋_GB2312" w:eastAsia="仿宋_GB2312" w:hAnsi="仿宋_GB2312" w:cs="仿宋_GB2312"/>
          <w:sz w:val="32"/>
          <w:szCs w:val="32"/>
        </w:rPr>
        <w:t>黄埔同学会活动”</w:t>
      </w:r>
      <w:r w:rsidRPr="003A2382">
        <w:rPr>
          <w:rFonts w:ascii="仿宋_GB2312" w:eastAsia="仿宋_GB2312" w:hAnsi="仿宋_GB2312" w:cs="仿宋_GB2312" w:hint="eastAsia"/>
          <w:sz w:val="32"/>
          <w:szCs w:val="32"/>
        </w:rPr>
        <w:t>，</w:t>
      </w:r>
      <w:r w:rsidRPr="003A2382">
        <w:rPr>
          <w:rFonts w:ascii="仿宋_GB2312" w:eastAsia="仿宋_GB2312" w:hAnsi="仿宋_GB2312" w:cs="仿宋_GB2312"/>
          <w:sz w:val="32"/>
          <w:szCs w:val="32"/>
        </w:rPr>
        <w:t>预算</w:t>
      </w:r>
      <w:r w:rsidRPr="003A2382">
        <w:rPr>
          <w:rFonts w:ascii="仿宋_GB2312" w:eastAsia="仿宋_GB2312" w:hAnsi="仿宋_GB2312" w:cs="仿宋_GB2312" w:hint="eastAsia"/>
          <w:sz w:val="32"/>
          <w:szCs w:val="32"/>
        </w:rPr>
        <w:t>金额17万元</w:t>
      </w:r>
      <w:r w:rsidRPr="003A2382">
        <w:rPr>
          <w:rFonts w:ascii="仿宋_GB2312" w:eastAsia="仿宋_GB2312" w:hAnsi="仿宋_GB2312" w:cs="仿宋_GB2312"/>
          <w:sz w:val="32"/>
          <w:szCs w:val="32"/>
        </w:rPr>
        <w:t>。</w:t>
      </w:r>
    </w:p>
    <w:p w:rsidR="003A2382" w:rsidRPr="003A2382" w:rsidRDefault="003A2382" w:rsidP="003A2382">
      <w:pPr>
        <w:snapToGrid w:val="0"/>
        <w:spacing w:line="360" w:lineRule="auto"/>
        <w:ind w:firstLineChars="200" w:firstLine="640"/>
        <w:outlineLvl w:val="0"/>
        <w:rPr>
          <w:rFonts w:ascii="仿宋_GB2312" w:eastAsia="仿宋_GB2312" w:hAnsi="仿宋_GB2312" w:cs="仿宋_GB2312"/>
          <w:sz w:val="32"/>
          <w:szCs w:val="32"/>
        </w:rPr>
      </w:pPr>
      <w:r w:rsidRPr="003A2382">
        <w:rPr>
          <w:rFonts w:ascii="仿宋_GB2312" w:eastAsia="仿宋_GB2312" w:hAnsi="仿宋_GB2312" w:cs="仿宋_GB2312" w:hint="eastAsia"/>
          <w:sz w:val="32"/>
          <w:szCs w:val="32"/>
        </w:rPr>
        <w:t>项目</w:t>
      </w:r>
      <w:r w:rsidRPr="003A2382">
        <w:rPr>
          <w:rFonts w:ascii="仿宋_GB2312" w:eastAsia="仿宋_GB2312" w:hAnsi="仿宋_GB2312" w:cs="仿宋_GB2312"/>
          <w:sz w:val="32"/>
          <w:szCs w:val="32"/>
        </w:rPr>
        <w:t>起止时间：</w:t>
      </w:r>
      <w:r w:rsidRPr="003A2382">
        <w:rPr>
          <w:rFonts w:ascii="仿宋_GB2312" w:eastAsia="仿宋_GB2312" w:hAnsi="仿宋_GB2312" w:cs="仿宋_GB2312" w:hint="eastAsia"/>
          <w:sz w:val="32"/>
          <w:szCs w:val="32"/>
        </w:rPr>
        <w:t>202</w:t>
      </w:r>
      <w:r w:rsidRPr="003A2382">
        <w:rPr>
          <w:rFonts w:ascii="仿宋_GB2312" w:eastAsia="仿宋_GB2312" w:hAnsi="仿宋_GB2312" w:cs="仿宋_GB2312"/>
          <w:sz w:val="32"/>
          <w:szCs w:val="32"/>
        </w:rPr>
        <w:t>1</w:t>
      </w:r>
      <w:r w:rsidRPr="003A2382">
        <w:rPr>
          <w:rFonts w:ascii="仿宋_GB2312" w:eastAsia="仿宋_GB2312" w:hAnsi="仿宋_GB2312" w:cs="仿宋_GB2312" w:hint="eastAsia"/>
          <w:sz w:val="32"/>
          <w:szCs w:val="32"/>
        </w:rPr>
        <w:t>年1月1日-202</w:t>
      </w:r>
      <w:r w:rsidRPr="003A2382">
        <w:rPr>
          <w:rFonts w:ascii="仿宋_GB2312" w:eastAsia="仿宋_GB2312" w:hAnsi="仿宋_GB2312" w:cs="仿宋_GB2312"/>
          <w:sz w:val="32"/>
          <w:szCs w:val="32"/>
        </w:rPr>
        <w:t>1</w:t>
      </w:r>
      <w:r w:rsidRPr="003A2382">
        <w:rPr>
          <w:rFonts w:ascii="仿宋_GB2312" w:eastAsia="仿宋_GB2312" w:hAnsi="仿宋_GB2312" w:cs="仿宋_GB2312" w:hint="eastAsia"/>
          <w:sz w:val="32"/>
          <w:szCs w:val="32"/>
        </w:rPr>
        <w:t>年12月31日</w:t>
      </w:r>
    </w:p>
    <w:p w:rsidR="003A2382" w:rsidRPr="003A2382" w:rsidRDefault="003A2382" w:rsidP="003A2382">
      <w:pPr>
        <w:snapToGrid w:val="0"/>
        <w:spacing w:line="360" w:lineRule="auto"/>
        <w:ind w:firstLineChars="200" w:firstLine="640"/>
        <w:outlineLvl w:val="0"/>
        <w:rPr>
          <w:rFonts w:ascii="仿宋_GB2312" w:eastAsia="仿宋_GB2312" w:hAnsi="仿宋_GB2312" w:cs="仿宋_GB2312"/>
          <w:sz w:val="32"/>
          <w:szCs w:val="32"/>
        </w:rPr>
      </w:pPr>
      <w:r w:rsidRPr="003A2382">
        <w:rPr>
          <w:rFonts w:ascii="仿宋_GB2312" w:eastAsia="仿宋_GB2312" w:hAnsi="仿宋_GB2312" w:cs="仿宋_GB2312" w:hint="eastAsia"/>
          <w:sz w:val="32"/>
          <w:szCs w:val="32"/>
        </w:rPr>
        <w:t>202</w:t>
      </w:r>
      <w:r w:rsidRPr="003A2382">
        <w:rPr>
          <w:rFonts w:ascii="仿宋_GB2312" w:eastAsia="仿宋_GB2312" w:hAnsi="仿宋_GB2312" w:cs="仿宋_GB2312"/>
          <w:sz w:val="32"/>
          <w:szCs w:val="32"/>
        </w:rPr>
        <w:t>1</w:t>
      </w:r>
      <w:r w:rsidRPr="003A2382">
        <w:rPr>
          <w:rFonts w:ascii="仿宋_GB2312" w:eastAsia="仿宋_GB2312" w:hAnsi="仿宋_GB2312" w:cs="仿宋_GB2312" w:hint="eastAsia"/>
          <w:sz w:val="32"/>
          <w:szCs w:val="32"/>
        </w:rPr>
        <w:t>年</w:t>
      </w:r>
      <w:r w:rsidRPr="003A2382">
        <w:rPr>
          <w:rFonts w:ascii="仿宋_GB2312" w:eastAsia="仿宋_GB2312" w:hAnsi="仿宋_GB2312" w:cs="仿宋_GB2312"/>
          <w:sz w:val="32"/>
          <w:szCs w:val="32"/>
        </w:rPr>
        <w:t>年初预算批复</w:t>
      </w:r>
      <w:r w:rsidRPr="003A2382">
        <w:rPr>
          <w:rFonts w:ascii="仿宋_GB2312" w:eastAsia="仿宋_GB2312" w:hAnsi="仿宋_GB2312" w:cs="仿宋_GB2312" w:hint="eastAsia"/>
          <w:sz w:val="32"/>
          <w:szCs w:val="32"/>
        </w:rPr>
        <w:t>17</w:t>
      </w:r>
      <w:r w:rsidRPr="003A2382">
        <w:rPr>
          <w:rFonts w:ascii="仿宋_GB2312" w:eastAsia="仿宋_GB2312" w:hAnsi="仿宋_GB2312" w:cs="仿宋_GB2312"/>
          <w:sz w:val="32"/>
          <w:szCs w:val="32"/>
        </w:rPr>
        <w:t>.0000</w:t>
      </w:r>
      <w:r w:rsidRPr="003A2382">
        <w:rPr>
          <w:rFonts w:ascii="仿宋_GB2312" w:eastAsia="仿宋_GB2312" w:hAnsi="仿宋_GB2312" w:cs="仿宋_GB2312" w:hint="eastAsia"/>
          <w:sz w:val="32"/>
          <w:szCs w:val="32"/>
        </w:rPr>
        <w:t>万元</w:t>
      </w:r>
      <w:r w:rsidRPr="003A2382">
        <w:rPr>
          <w:rFonts w:ascii="仿宋_GB2312" w:eastAsia="仿宋_GB2312" w:hAnsi="仿宋_GB2312" w:cs="仿宋_GB2312"/>
          <w:sz w:val="32"/>
          <w:szCs w:val="32"/>
        </w:rPr>
        <w:t>，2021</w:t>
      </w:r>
      <w:r w:rsidRPr="003A2382">
        <w:rPr>
          <w:rFonts w:ascii="仿宋_GB2312" w:eastAsia="仿宋_GB2312" w:hAnsi="仿宋_GB2312" w:cs="仿宋_GB2312" w:hint="eastAsia"/>
          <w:sz w:val="32"/>
          <w:szCs w:val="32"/>
        </w:rPr>
        <w:t>年</w:t>
      </w:r>
      <w:r w:rsidRPr="003A2382">
        <w:rPr>
          <w:rFonts w:ascii="仿宋_GB2312" w:eastAsia="仿宋_GB2312" w:hAnsi="仿宋_GB2312" w:cs="仿宋_GB2312"/>
          <w:sz w:val="32"/>
          <w:szCs w:val="32"/>
        </w:rPr>
        <w:t>实</w:t>
      </w:r>
      <w:r w:rsidRPr="003A2382">
        <w:rPr>
          <w:rFonts w:ascii="仿宋_GB2312" w:eastAsia="仿宋_GB2312" w:hAnsi="仿宋_GB2312" w:cs="仿宋_GB2312" w:hint="eastAsia"/>
          <w:sz w:val="32"/>
          <w:szCs w:val="32"/>
        </w:rPr>
        <w:t>际</w:t>
      </w:r>
      <w:r w:rsidRPr="003A2382">
        <w:rPr>
          <w:rFonts w:ascii="仿宋_GB2312" w:eastAsia="仿宋_GB2312" w:hAnsi="仿宋_GB2312" w:cs="仿宋_GB2312"/>
          <w:sz w:val="32"/>
          <w:szCs w:val="32"/>
        </w:rPr>
        <w:t>支出</w:t>
      </w:r>
      <w:r w:rsidRPr="003A2382">
        <w:rPr>
          <w:rFonts w:ascii="仿宋_GB2312" w:eastAsia="仿宋_GB2312" w:hAnsi="仿宋_GB2312" w:cs="仿宋_GB2312" w:hint="eastAsia"/>
          <w:sz w:val="32"/>
          <w:szCs w:val="32"/>
        </w:rPr>
        <w:t>金额</w:t>
      </w:r>
      <w:r w:rsidRPr="003A2382">
        <w:rPr>
          <w:rFonts w:ascii="仿宋_GB2312" w:eastAsia="仿宋_GB2312" w:hAnsi="仿宋_GB2312" w:cs="仿宋_GB2312"/>
          <w:sz w:val="32"/>
          <w:szCs w:val="32"/>
        </w:rPr>
        <w:t>为16.993523</w:t>
      </w:r>
      <w:r w:rsidRPr="003A2382">
        <w:rPr>
          <w:rFonts w:ascii="仿宋_GB2312" w:eastAsia="仿宋_GB2312" w:hAnsi="仿宋_GB2312" w:cs="仿宋_GB2312" w:hint="eastAsia"/>
          <w:sz w:val="32"/>
          <w:szCs w:val="32"/>
        </w:rPr>
        <w:t>万</w:t>
      </w:r>
      <w:r w:rsidRPr="003A2382">
        <w:rPr>
          <w:rFonts w:ascii="仿宋_GB2312" w:eastAsia="仿宋_GB2312" w:hAnsi="仿宋_GB2312" w:cs="仿宋_GB2312"/>
          <w:sz w:val="32"/>
          <w:szCs w:val="32"/>
        </w:rPr>
        <w:t>元</w:t>
      </w:r>
      <w:r w:rsidRPr="003A2382">
        <w:rPr>
          <w:rFonts w:ascii="仿宋_GB2312" w:eastAsia="仿宋_GB2312" w:hAnsi="仿宋_GB2312" w:cs="仿宋_GB2312" w:hint="eastAsia"/>
          <w:sz w:val="32"/>
          <w:szCs w:val="32"/>
        </w:rPr>
        <w:t>，结余</w:t>
      </w:r>
      <w:r w:rsidRPr="003A2382">
        <w:rPr>
          <w:rFonts w:ascii="仿宋_GB2312" w:eastAsia="仿宋_GB2312" w:hAnsi="仿宋_GB2312" w:cs="仿宋_GB2312"/>
          <w:sz w:val="32"/>
          <w:szCs w:val="32"/>
        </w:rPr>
        <w:t>0.006477</w:t>
      </w:r>
      <w:r w:rsidRPr="003A2382">
        <w:rPr>
          <w:rFonts w:ascii="仿宋_GB2312" w:eastAsia="仿宋_GB2312" w:hAnsi="仿宋_GB2312" w:cs="仿宋_GB2312" w:hint="eastAsia"/>
          <w:sz w:val="32"/>
          <w:szCs w:val="32"/>
        </w:rPr>
        <w:t>万</w:t>
      </w:r>
      <w:r w:rsidRPr="003A2382">
        <w:rPr>
          <w:rFonts w:ascii="仿宋_GB2312" w:eastAsia="仿宋_GB2312" w:hAnsi="仿宋_GB2312" w:cs="仿宋_GB2312"/>
          <w:sz w:val="32"/>
          <w:szCs w:val="32"/>
        </w:rPr>
        <w:t>元，预算</w:t>
      </w:r>
      <w:r w:rsidRPr="003A2382">
        <w:rPr>
          <w:rFonts w:ascii="仿宋_GB2312" w:eastAsia="仿宋_GB2312" w:hAnsi="仿宋_GB2312" w:cs="仿宋_GB2312" w:hint="eastAsia"/>
          <w:sz w:val="32"/>
          <w:szCs w:val="32"/>
        </w:rPr>
        <w:t>完成</w:t>
      </w:r>
      <w:r w:rsidRPr="003A2382">
        <w:rPr>
          <w:rFonts w:ascii="仿宋_GB2312" w:eastAsia="仿宋_GB2312" w:hAnsi="仿宋_GB2312" w:cs="仿宋_GB2312"/>
          <w:sz w:val="32"/>
          <w:szCs w:val="32"/>
        </w:rPr>
        <w:t>率</w:t>
      </w:r>
      <w:r w:rsidRPr="003A2382">
        <w:rPr>
          <w:rFonts w:ascii="仿宋_GB2312" w:eastAsia="仿宋_GB2312" w:hAnsi="仿宋_GB2312" w:cs="仿宋_GB2312" w:hint="eastAsia"/>
          <w:sz w:val="32"/>
          <w:szCs w:val="32"/>
        </w:rPr>
        <w:t>99.</w:t>
      </w:r>
      <w:r w:rsidRPr="003A2382">
        <w:rPr>
          <w:rFonts w:ascii="仿宋_GB2312" w:eastAsia="仿宋_GB2312" w:hAnsi="仿宋_GB2312" w:cs="仿宋_GB2312"/>
          <w:sz w:val="32"/>
          <w:szCs w:val="32"/>
        </w:rPr>
        <w:t>96</w:t>
      </w:r>
      <w:r w:rsidRPr="003A2382">
        <w:rPr>
          <w:rFonts w:ascii="仿宋_GB2312" w:eastAsia="仿宋_GB2312" w:hAnsi="仿宋_GB2312" w:cs="仿宋_GB2312" w:hint="eastAsia"/>
          <w:sz w:val="32"/>
          <w:szCs w:val="32"/>
        </w:rPr>
        <w:t>%</w:t>
      </w:r>
      <w:r w:rsidRPr="003A2382">
        <w:rPr>
          <w:rFonts w:ascii="仿宋_GB2312" w:eastAsia="仿宋_GB2312" w:hAnsi="仿宋_GB2312" w:cs="仿宋_GB2312"/>
          <w:sz w:val="32"/>
          <w:szCs w:val="32"/>
        </w:rPr>
        <w:t>。</w:t>
      </w:r>
    </w:p>
    <w:p w:rsidR="003A2382" w:rsidRPr="003A2382" w:rsidRDefault="00DA266D" w:rsidP="003A2382">
      <w:pPr>
        <w:spacing w:line="360" w:lineRule="auto"/>
        <w:ind w:firstLineChars="200" w:firstLine="640"/>
        <w:rPr>
          <w:rFonts w:ascii="楷体_GB2312" w:eastAsia="楷体_GB2312" w:hAnsi="楷体_GB2312" w:cs="楷体_GB2312"/>
          <w:sz w:val="32"/>
          <w:szCs w:val="32"/>
        </w:rPr>
      </w:pPr>
      <w:r>
        <w:rPr>
          <w:rFonts w:ascii="楷体_GB2312" w:eastAsia="楷体_GB2312" w:hAnsi="楷体_GB2312" w:cs="楷体_GB2312" w:hint="eastAsia"/>
          <w:sz w:val="32"/>
          <w:szCs w:val="32"/>
        </w:rPr>
        <w:t>（二）项目绩效目标</w:t>
      </w:r>
    </w:p>
    <w:p w:rsidR="003A2382" w:rsidRPr="003A2382" w:rsidRDefault="003A2382" w:rsidP="003A2382">
      <w:pPr>
        <w:snapToGrid w:val="0"/>
        <w:spacing w:line="360" w:lineRule="auto"/>
        <w:ind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1.项目绩效总体目标</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照顾好北京市黄埔同学的晚年生活，把党和政府的关怀送至每个同学，发挥他们在对台交流交往中的桥梁和纽带作用。</w:t>
      </w:r>
    </w:p>
    <w:p w:rsidR="003A2382" w:rsidRPr="003A2382" w:rsidRDefault="003A2382" w:rsidP="003A2382">
      <w:pPr>
        <w:snapToGrid w:val="0"/>
        <w:spacing w:line="360" w:lineRule="auto"/>
        <w:ind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2.项目绩效具体指标</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（1）数量指标：全年慰问黄埔同学1</w:t>
      </w:r>
      <w:r w:rsidRPr="003A2382">
        <w:rPr>
          <w:rFonts w:ascii="仿宋_GB2312" w:eastAsia="仿宋_GB2312" w:hAnsi="仿宋" w:cs="Times New Roman"/>
          <w:sz w:val="32"/>
          <w:szCs w:val="32"/>
        </w:rPr>
        <w:t>0</w:t>
      </w:r>
      <w:r w:rsidRPr="003A2382">
        <w:rPr>
          <w:rFonts w:ascii="仿宋_GB2312" w:eastAsia="仿宋_GB2312" w:hAnsi="仿宋" w:cs="Times New Roman" w:hint="eastAsia"/>
          <w:sz w:val="32"/>
          <w:szCs w:val="32"/>
        </w:rPr>
        <w:t xml:space="preserve">0人次。 </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（2）质量指标：看望黄埔同学覆盖率100%。</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（3）服务对象满意度指标：80%。</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（4）成本指标：全年关</w:t>
      </w:r>
      <w:r w:rsidRPr="003A2382">
        <w:rPr>
          <w:rFonts w:ascii="仿宋_GB2312" w:eastAsia="仿宋_GB2312" w:hAnsi="仿宋" w:cs="Times New Roman"/>
          <w:sz w:val="32"/>
          <w:szCs w:val="32"/>
        </w:rPr>
        <w:t>爱</w:t>
      </w:r>
      <w:r w:rsidRPr="003A2382">
        <w:rPr>
          <w:rFonts w:ascii="仿宋_GB2312" w:eastAsia="仿宋_GB2312" w:hAnsi="仿宋" w:cs="Times New Roman" w:hint="eastAsia"/>
          <w:sz w:val="32"/>
          <w:szCs w:val="32"/>
        </w:rPr>
        <w:t>慰问黄埔同学</w:t>
      </w:r>
      <w:r w:rsidRPr="003A2382">
        <w:rPr>
          <w:rFonts w:ascii="仿宋_GB2312" w:eastAsia="仿宋_GB2312" w:hAnsi="仿宋" w:cs="Times New Roman"/>
          <w:sz w:val="32"/>
          <w:szCs w:val="32"/>
        </w:rPr>
        <w:t>17</w:t>
      </w:r>
      <w:r w:rsidRPr="003A2382">
        <w:rPr>
          <w:rFonts w:ascii="仿宋_GB2312" w:eastAsia="仿宋_GB2312" w:hAnsi="仿宋" w:cs="Times New Roman" w:hint="eastAsia"/>
          <w:sz w:val="32"/>
          <w:szCs w:val="32"/>
        </w:rPr>
        <w:t xml:space="preserve">万元。 </w:t>
      </w:r>
    </w:p>
    <w:p w:rsidR="003A2382" w:rsidRPr="003A2382" w:rsidRDefault="003A2382" w:rsidP="003A2382">
      <w:pPr>
        <w:snapToGrid w:val="0"/>
        <w:spacing w:line="360" w:lineRule="auto"/>
        <w:ind w:firstLineChars="200" w:firstLine="640"/>
        <w:rPr>
          <w:rFonts w:ascii="仿宋_GB2312" w:eastAsia="仿宋_GB2312" w:hAnsi="Times New Roman" w:cs="Times New Roman"/>
          <w:sz w:val="32"/>
          <w:szCs w:val="32"/>
        </w:rPr>
      </w:pPr>
      <w:r w:rsidRPr="003A2382">
        <w:rPr>
          <w:rFonts w:ascii="仿宋_GB2312" w:eastAsia="仿宋_GB2312" w:hAnsi="仿宋" w:cs="Times New Roman" w:hint="eastAsia"/>
          <w:sz w:val="32"/>
          <w:szCs w:val="32"/>
        </w:rPr>
        <w:t>（5）进度指标：1-11月完成80%，12月完成20%。</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二、绩效评价工作开展情况</w:t>
      </w:r>
    </w:p>
    <w:p w:rsidR="003A2382" w:rsidRPr="003A2382" w:rsidRDefault="003A2382" w:rsidP="003A2382">
      <w:pPr>
        <w:spacing w:line="360" w:lineRule="auto"/>
        <w:ind w:firstLineChars="200" w:firstLine="64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lastRenderedPageBreak/>
        <w:t>（一）绩效评价目的、对象和范围</w:t>
      </w:r>
    </w:p>
    <w:p w:rsidR="003A2382" w:rsidRPr="003A2382" w:rsidRDefault="003A2382" w:rsidP="003A2382">
      <w:pPr>
        <w:snapToGrid w:val="0"/>
        <w:spacing w:line="360" w:lineRule="auto"/>
        <w:ind w:firstLineChars="200" w:firstLine="640"/>
        <w:rPr>
          <w:rFonts w:ascii="楷体_GB2312" w:eastAsia="楷体_GB2312" w:hAnsi="Times New Roman" w:cs="Times New Roman"/>
          <w:sz w:val="32"/>
          <w:szCs w:val="32"/>
        </w:rPr>
      </w:pPr>
      <w:r w:rsidRPr="003A2382">
        <w:rPr>
          <w:rFonts w:ascii="楷体_GB2312" w:eastAsia="楷体_GB2312" w:hAnsi="Times New Roman" w:cs="Times New Roman" w:hint="eastAsia"/>
          <w:sz w:val="32"/>
          <w:szCs w:val="32"/>
        </w:rPr>
        <w:t>1.评价目的</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项目绩效评价工作主要是运用科学、合理的绩效评价指标、评价标准和评价方法对项目财政支出进行绩效评价。一是促进单位强化绩效理念，加强对财政预算资金的管理和监督，强化支出责任，提高财政资金使用效益，保证财政资金使用的规范性、安全性和有效性；二是进一步总结和分析财政资金的支出效果，了解、分析、检验财政资金项目支出是否达到预期目标，考核财政资金项目支出效率和综合效果；三是为指导预算编制、设定绩效目标、优化财政支出结构、提高公共服务水平提供决策依据；四是为部门预算绩效管理工作积累经验，探索更加适用于北京市黄埔军校同学会项目支出的绩效管理工作方式。</w:t>
      </w:r>
    </w:p>
    <w:p w:rsidR="003A2382" w:rsidRPr="003A2382" w:rsidRDefault="003A2382" w:rsidP="003A2382">
      <w:pPr>
        <w:snapToGrid w:val="0"/>
        <w:spacing w:line="360" w:lineRule="auto"/>
        <w:ind w:firstLineChars="200"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2.评价对象</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本次绩效评价的对象为“关爱黄埔同学活动”项目经费。北京市黄埔军校同学会从纳入202</w:t>
      </w:r>
      <w:r w:rsidRPr="003A2382">
        <w:rPr>
          <w:rFonts w:ascii="仿宋_GB2312" w:eastAsia="仿宋_GB2312" w:hAnsi="仿宋" w:cs="Times New Roman"/>
          <w:sz w:val="32"/>
          <w:szCs w:val="32"/>
        </w:rPr>
        <w:t>1</w:t>
      </w:r>
      <w:r w:rsidRPr="003A2382">
        <w:rPr>
          <w:rFonts w:ascii="仿宋_GB2312" w:eastAsia="仿宋_GB2312" w:hAnsi="仿宋" w:cs="Times New Roman" w:hint="eastAsia"/>
          <w:sz w:val="32"/>
          <w:szCs w:val="32"/>
        </w:rPr>
        <w:t>年度预算管理的项目中，选择具有突出体现履职职能的“关爱黄埔同学活动”项目作为评价项目，该项目执行期限为一年。</w:t>
      </w:r>
    </w:p>
    <w:p w:rsidR="003A2382" w:rsidRPr="003A2382" w:rsidRDefault="003A2382" w:rsidP="003A2382">
      <w:pPr>
        <w:snapToGrid w:val="0"/>
        <w:spacing w:line="360" w:lineRule="auto"/>
        <w:ind w:firstLineChars="200"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3.评价范围</w:t>
      </w:r>
    </w:p>
    <w:p w:rsidR="003A2382" w:rsidRPr="003A2382" w:rsidRDefault="003A2382" w:rsidP="003A2382">
      <w:pPr>
        <w:snapToGrid w:val="0"/>
        <w:spacing w:line="360" w:lineRule="auto"/>
        <w:ind w:firstLineChars="200"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本次绩效评价的范围是：绩效目标与工作方案的适应性；财政资金使用情况，财务管理状况；为加强管理所制定或完善的相关制度，采取的措施；绩效目标的实现程度，包括是</w:t>
      </w:r>
      <w:r w:rsidRPr="003A2382">
        <w:rPr>
          <w:rFonts w:ascii="仿宋_GB2312" w:eastAsia="仿宋_GB2312" w:hAnsi="仿宋" w:cs="Times New Roman" w:hint="eastAsia"/>
          <w:sz w:val="32"/>
          <w:szCs w:val="32"/>
        </w:rPr>
        <w:lastRenderedPageBreak/>
        <w:t>否达到预定产出和效果等需要评价的其他内容。</w:t>
      </w:r>
    </w:p>
    <w:p w:rsidR="003A2382" w:rsidRPr="003A2382" w:rsidRDefault="00DA266D" w:rsidP="003A2382">
      <w:pPr>
        <w:snapToGrid w:val="0"/>
        <w:spacing w:line="360" w:lineRule="auto"/>
        <w:ind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（二）绩效评价原则和评价方法</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楷体_GB2312" w:eastAsia="楷体_GB2312" w:hAnsi="仿宋" w:cs="Times New Roman" w:hint="eastAsia"/>
          <w:sz w:val="32"/>
          <w:szCs w:val="32"/>
        </w:rPr>
        <w:t>1.科学规范原则</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绩效评价严格执行规定的程序，按照科学可行的要求，采用定量与定性分析相结合的方法。</w:t>
      </w:r>
    </w:p>
    <w:p w:rsidR="003A2382" w:rsidRPr="003A2382" w:rsidRDefault="003A2382" w:rsidP="003A2382">
      <w:pPr>
        <w:snapToGrid w:val="0"/>
        <w:spacing w:line="360" w:lineRule="auto"/>
        <w:ind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2.公正公开原则</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绩效评价符合真实、客观、公正的要求，依法公开并接受监督。</w:t>
      </w:r>
    </w:p>
    <w:p w:rsidR="003A2382" w:rsidRPr="003A2382" w:rsidRDefault="003A2382" w:rsidP="003A2382">
      <w:pPr>
        <w:snapToGrid w:val="0"/>
        <w:spacing w:line="360" w:lineRule="auto"/>
        <w:ind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3.分级分类原则</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绩效评价由绩效评价领导</w:t>
      </w:r>
      <w:r w:rsidRPr="003A2382">
        <w:rPr>
          <w:rFonts w:ascii="仿宋_GB2312" w:eastAsia="仿宋_GB2312" w:hAnsi="仿宋" w:cs="Times New Roman"/>
          <w:sz w:val="32"/>
          <w:szCs w:val="32"/>
        </w:rPr>
        <w:t>小组</w:t>
      </w:r>
      <w:r w:rsidRPr="003A2382">
        <w:rPr>
          <w:rFonts w:ascii="仿宋_GB2312" w:eastAsia="仿宋_GB2312" w:hAnsi="仿宋" w:cs="Times New Roman" w:hint="eastAsia"/>
          <w:sz w:val="32"/>
          <w:szCs w:val="32"/>
        </w:rPr>
        <w:t>根据评价对象的特点分类组织实施。</w:t>
      </w:r>
    </w:p>
    <w:p w:rsidR="003A2382" w:rsidRPr="003A2382" w:rsidRDefault="003A2382" w:rsidP="003A2382">
      <w:pPr>
        <w:snapToGrid w:val="0"/>
        <w:spacing w:line="360" w:lineRule="auto"/>
        <w:ind w:firstLine="640"/>
        <w:rPr>
          <w:rFonts w:ascii="楷体_GB2312" w:eastAsia="楷体_GB2312" w:hAnsi="仿宋" w:cs="Times New Roman"/>
          <w:sz w:val="32"/>
          <w:szCs w:val="32"/>
        </w:rPr>
      </w:pPr>
      <w:r w:rsidRPr="003A2382">
        <w:rPr>
          <w:rFonts w:ascii="楷体_GB2312" w:eastAsia="楷体_GB2312" w:hAnsi="仿宋" w:cs="Times New Roman" w:hint="eastAsia"/>
          <w:sz w:val="32"/>
          <w:szCs w:val="32"/>
        </w:rPr>
        <w:t>4.绩效相关原则</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绩效评价针对具体支出及其产出绩效进行评价，结果清晰反映产出和绩效之间的紧密对应关系。</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根据《北京市财政局关于开展202</w:t>
      </w:r>
      <w:r w:rsidRPr="003A2382">
        <w:rPr>
          <w:rFonts w:ascii="仿宋_GB2312" w:eastAsia="仿宋_GB2312" w:hAnsi="仿宋" w:cs="Times New Roman"/>
          <w:sz w:val="32"/>
          <w:szCs w:val="32"/>
        </w:rPr>
        <w:t>2</w:t>
      </w:r>
      <w:r w:rsidRPr="003A2382">
        <w:rPr>
          <w:rFonts w:ascii="仿宋_GB2312" w:eastAsia="仿宋_GB2312" w:hAnsi="仿宋" w:cs="Times New Roman" w:hint="eastAsia"/>
          <w:sz w:val="32"/>
          <w:szCs w:val="32"/>
        </w:rPr>
        <w:t>年全</w:t>
      </w:r>
      <w:r w:rsidRPr="003A2382">
        <w:rPr>
          <w:rFonts w:ascii="仿宋_GB2312" w:eastAsia="仿宋_GB2312" w:hAnsi="仿宋" w:cs="Times New Roman"/>
          <w:sz w:val="32"/>
          <w:szCs w:val="32"/>
        </w:rPr>
        <w:t>面预算</w:t>
      </w:r>
      <w:r w:rsidRPr="003A2382">
        <w:rPr>
          <w:rFonts w:ascii="仿宋_GB2312" w:eastAsia="仿宋_GB2312" w:hAnsi="仿宋" w:cs="Times New Roman" w:hint="eastAsia"/>
          <w:sz w:val="32"/>
          <w:szCs w:val="32"/>
        </w:rPr>
        <w:t>绩效管理工作的通知》（</w:t>
      </w:r>
      <w:proofErr w:type="gramStart"/>
      <w:r w:rsidRPr="003A2382">
        <w:rPr>
          <w:rFonts w:ascii="仿宋_GB2312" w:eastAsia="仿宋_GB2312" w:hAnsi="仿宋" w:cs="Times New Roman" w:hint="eastAsia"/>
          <w:sz w:val="32"/>
          <w:szCs w:val="32"/>
        </w:rPr>
        <w:t>京财绩效</w:t>
      </w:r>
      <w:proofErr w:type="gramEnd"/>
      <w:r w:rsidRPr="003A2382">
        <w:rPr>
          <w:rFonts w:ascii="仿宋_GB2312" w:eastAsia="仿宋_GB2312" w:hAnsi="仿宋" w:cs="Times New Roman" w:hint="eastAsia"/>
          <w:sz w:val="32"/>
          <w:szCs w:val="32"/>
        </w:rPr>
        <w:t>〔202</w:t>
      </w:r>
      <w:r w:rsidRPr="003A2382">
        <w:rPr>
          <w:rFonts w:ascii="仿宋_GB2312" w:eastAsia="仿宋_GB2312" w:hAnsi="仿宋" w:cs="Times New Roman"/>
          <w:sz w:val="32"/>
          <w:szCs w:val="32"/>
        </w:rPr>
        <w:t>2</w:t>
      </w:r>
      <w:r w:rsidRPr="003A2382">
        <w:rPr>
          <w:rFonts w:ascii="仿宋_GB2312" w:eastAsia="仿宋_GB2312" w:hAnsi="仿宋" w:cs="Times New Roman" w:hint="eastAsia"/>
          <w:sz w:val="32"/>
          <w:szCs w:val="32"/>
        </w:rPr>
        <w:t>〕</w:t>
      </w:r>
      <w:r w:rsidRPr="003A2382">
        <w:rPr>
          <w:rFonts w:ascii="仿宋_GB2312" w:eastAsia="仿宋_GB2312" w:hAnsi="仿宋" w:cs="Times New Roman"/>
          <w:sz w:val="32"/>
          <w:szCs w:val="32"/>
        </w:rPr>
        <w:t>669</w:t>
      </w:r>
      <w:r w:rsidRPr="003A2382">
        <w:rPr>
          <w:rFonts w:ascii="仿宋_GB2312" w:eastAsia="仿宋_GB2312" w:hAnsi="仿宋" w:cs="Times New Roman" w:hint="eastAsia"/>
          <w:sz w:val="32"/>
          <w:szCs w:val="32"/>
        </w:rPr>
        <w:t>号）要求</w:t>
      </w:r>
      <w:r w:rsidRPr="003A2382">
        <w:rPr>
          <w:rFonts w:ascii="仿宋_GB2312" w:eastAsia="仿宋_GB2312" w:hAnsi="仿宋" w:cs="Times New Roman"/>
          <w:sz w:val="32"/>
          <w:szCs w:val="32"/>
        </w:rPr>
        <w:t>，</w:t>
      </w:r>
      <w:r w:rsidRPr="003A2382">
        <w:rPr>
          <w:rFonts w:ascii="仿宋_GB2312" w:eastAsia="仿宋_GB2312" w:hAnsi="仿宋" w:cs="Times New Roman" w:hint="eastAsia"/>
          <w:sz w:val="32"/>
          <w:szCs w:val="32"/>
        </w:rPr>
        <w:t>选</w:t>
      </w:r>
      <w:r w:rsidRPr="003A2382">
        <w:rPr>
          <w:rFonts w:ascii="仿宋_GB2312" w:eastAsia="仿宋_GB2312" w:hAnsi="仿宋" w:cs="Times New Roman"/>
          <w:sz w:val="32"/>
          <w:szCs w:val="32"/>
        </w:rPr>
        <w:t>取该项</w:t>
      </w:r>
      <w:r w:rsidRPr="003A2382">
        <w:rPr>
          <w:rFonts w:ascii="仿宋_GB2312" w:eastAsia="仿宋_GB2312" w:hAnsi="仿宋" w:cs="Times New Roman" w:hint="eastAsia"/>
          <w:sz w:val="32"/>
          <w:szCs w:val="32"/>
        </w:rPr>
        <w:t>目</w:t>
      </w:r>
      <w:r w:rsidRPr="003A2382">
        <w:rPr>
          <w:rFonts w:ascii="仿宋_GB2312" w:eastAsia="仿宋_GB2312" w:hAnsi="仿宋" w:cs="Times New Roman"/>
          <w:sz w:val="32"/>
          <w:szCs w:val="32"/>
        </w:rPr>
        <w:t>开</w:t>
      </w:r>
      <w:r w:rsidRPr="003A2382">
        <w:rPr>
          <w:rFonts w:ascii="仿宋_GB2312" w:eastAsia="仿宋_GB2312" w:hAnsi="仿宋" w:cs="Times New Roman" w:hint="eastAsia"/>
          <w:sz w:val="32"/>
          <w:szCs w:val="32"/>
        </w:rPr>
        <w:t>展自评工作。</w:t>
      </w:r>
    </w:p>
    <w:p w:rsidR="003A2382" w:rsidRPr="003A2382" w:rsidRDefault="003A2382" w:rsidP="003A2382">
      <w:pPr>
        <w:spacing w:line="360" w:lineRule="auto"/>
        <w:ind w:firstLineChars="200" w:firstLine="64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t>（三）绩效评价工作过程。</w:t>
      </w:r>
    </w:p>
    <w:p w:rsidR="003A2382" w:rsidRPr="003A2382" w:rsidRDefault="003A2382" w:rsidP="003A2382">
      <w:pPr>
        <w:snapToGrid w:val="0"/>
        <w:spacing w:line="360" w:lineRule="auto"/>
        <w:ind w:firstLineChars="200" w:firstLine="640"/>
        <w:rPr>
          <w:rFonts w:ascii="仿宋_GB2312" w:eastAsia="仿宋_GB2312" w:hAnsi="Times New Roman" w:cs="Times New Roman"/>
          <w:sz w:val="32"/>
          <w:szCs w:val="32"/>
        </w:rPr>
      </w:pPr>
      <w:r w:rsidRPr="003A2382">
        <w:rPr>
          <w:rFonts w:ascii="仿宋_GB2312" w:eastAsia="仿宋_GB2312" w:hAnsi="仿宋" w:cs="Times New Roman" w:hint="eastAsia"/>
          <w:sz w:val="32"/>
          <w:szCs w:val="32"/>
        </w:rPr>
        <w:t>根据《北京市财政局关于开展202</w:t>
      </w:r>
      <w:r w:rsidRPr="003A2382">
        <w:rPr>
          <w:rFonts w:ascii="仿宋_GB2312" w:eastAsia="仿宋_GB2312" w:hAnsi="仿宋" w:cs="Times New Roman"/>
          <w:sz w:val="32"/>
          <w:szCs w:val="32"/>
        </w:rPr>
        <w:t>2</w:t>
      </w:r>
      <w:r w:rsidRPr="003A2382">
        <w:rPr>
          <w:rFonts w:ascii="仿宋_GB2312" w:eastAsia="仿宋_GB2312" w:hAnsi="仿宋" w:cs="Times New Roman" w:hint="eastAsia"/>
          <w:sz w:val="32"/>
          <w:szCs w:val="32"/>
        </w:rPr>
        <w:t>年全</w:t>
      </w:r>
      <w:r w:rsidRPr="003A2382">
        <w:rPr>
          <w:rFonts w:ascii="仿宋_GB2312" w:eastAsia="仿宋_GB2312" w:hAnsi="仿宋" w:cs="Times New Roman"/>
          <w:sz w:val="32"/>
          <w:szCs w:val="32"/>
        </w:rPr>
        <w:t>面预算</w:t>
      </w:r>
      <w:r w:rsidRPr="003A2382">
        <w:rPr>
          <w:rFonts w:ascii="仿宋_GB2312" w:eastAsia="仿宋_GB2312" w:hAnsi="仿宋" w:cs="Times New Roman" w:hint="eastAsia"/>
          <w:sz w:val="32"/>
          <w:szCs w:val="32"/>
        </w:rPr>
        <w:t>绩效管理工作的通知》（</w:t>
      </w:r>
      <w:proofErr w:type="gramStart"/>
      <w:r w:rsidRPr="003A2382">
        <w:rPr>
          <w:rFonts w:ascii="仿宋_GB2312" w:eastAsia="仿宋_GB2312" w:hAnsi="仿宋" w:cs="Times New Roman" w:hint="eastAsia"/>
          <w:sz w:val="32"/>
          <w:szCs w:val="32"/>
        </w:rPr>
        <w:t>京财绩效</w:t>
      </w:r>
      <w:proofErr w:type="gramEnd"/>
      <w:r w:rsidRPr="003A2382">
        <w:rPr>
          <w:rFonts w:ascii="仿宋_GB2312" w:eastAsia="仿宋_GB2312" w:hAnsi="仿宋" w:cs="Times New Roman" w:hint="eastAsia"/>
          <w:sz w:val="32"/>
          <w:szCs w:val="32"/>
        </w:rPr>
        <w:t>〔202</w:t>
      </w:r>
      <w:r w:rsidRPr="003A2382">
        <w:rPr>
          <w:rFonts w:ascii="仿宋_GB2312" w:eastAsia="仿宋_GB2312" w:hAnsi="仿宋" w:cs="Times New Roman"/>
          <w:sz w:val="32"/>
          <w:szCs w:val="32"/>
        </w:rPr>
        <w:t>2</w:t>
      </w:r>
      <w:r w:rsidRPr="003A2382">
        <w:rPr>
          <w:rFonts w:ascii="仿宋_GB2312" w:eastAsia="仿宋_GB2312" w:hAnsi="仿宋" w:cs="Times New Roman" w:hint="eastAsia"/>
          <w:sz w:val="32"/>
          <w:szCs w:val="32"/>
        </w:rPr>
        <w:t>〕</w:t>
      </w:r>
      <w:r w:rsidRPr="003A2382">
        <w:rPr>
          <w:rFonts w:ascii="仿宋_GB2312" w:eastAsia="仿宋_GB2312" w:hAnsi="仿宋" w:cs="Times New Roman"/>
          <w:sz w:val="32"/>
          <w:szCs w:val="32"/>
        </w:rPr>
        <w:t>669</w:t>
      </w:r>
      <w:r w:rsidRPr="003A2382">
        <w:rPr>
          <w:rFonts w:ascii="仿宋_GB2312" w:eastAsia="仿宋_GB2312" w:hAnsi="仿宋" w:cs="Times New Roman" w:hint="eastAsia"/>
          <w:sz w:val="32"/>
          <w:szCs w:val="32"/>
        </w:rPr>
        <w:t>号）的相关要求，撰写</w:t>
      </w:r>
      <w:r w:rsidRPr="003A2382">
        <w:rPr>
          <w:rFonts w:ascii="仿宋_GB2312" w:eastAsia="仿宋_GB2312" w:hAnsi="仿宋" w:cs="Times New Roman"/>
          <w:sz w:val="32"/>
          <w:szCs w:val="32"/>
        </w:rPr>
        <w:t>《</w:t>
      </w:r>
      <w:r w:rsidRPr="003A2382">
        <w:rPr>
          <w:rFonts w:ascii="仿宋_GB2312" w:eastAsia="仿宋_GB2312" w:hAnsi="仿宋" w:cs="Times New Roman" w:hint="eastAsia"/>
          <w:sz w:val="32"/>
          <w:szCs w:val="32"/>
        </w:rPr>
        <w:t>北京</w:t>
      </w:r>
      <w:r w:rsidRPr="003A2382">
        <w:rPr>
          <w:rFonts w:ascii="仿宋_GB2312" w:eastAsia="仿宋_GB2312" w:hAnsi="仿宋" w:cs="Times New Roman"/>
          <w:sz w:val="32"/>
          <w:szCs w:val="32"/>
        </w:rPr>
        <w:t>市黄埔军</w:t>
      </w:r>
      <w:r w:rsidRPr="003A2382">
        <w:rPr>
          <w:rFonts w:ascii="仿宋_GB2312" w:eastAsia="仿宋_GB2312" w:hAnsi="仿宋" w:cs="Times New Roman" w:hint="eastAsia"/>
          <w:sz w:val="32"/>
          <w:szCs w:val="32"/>
        </w:rPr>
        <w:t>校</w:t>
      </w:r>
      <w:r w:rsidRPr="003A2382">
        <w:rPr>
          <w:rFonts w:ascii="仿宋_GB2312" w:eastAsia="仿宋_GB2312" w:hAnsi="仿宋" w:cs="Times New Roman"/>
          <w:sz w:val="32"/>
          <w:szCs w:val="32"/>
        </w:rPr>
        <w:t>同学会</w:t>
      </w:r>
      <w:r w:rsidRPr="003A2382">
        <w:rPr>
          <w:rFonts w:ascii="仿宋_GB2312" w:eastAsia="仿宋_GB2312" w:hAnsi="仿宋" w:cs="Times New Roman" w:hint="eastAsia"/>
          <w:sz w:val="32"/>
          <w:szCs w:val="32"/>
        </w:rPr>
        <w:t>202</w:t>
      </w:r>
      <w:r w:rsidRPr="003A2382">
        <w:rPr>
          <w:rFonts w:ascii="仿宋_GB2312" w:eastAsia="仿宋_GB2312" w:hAnsi="仿宋" w:cs="Times New Roman"/>
          <w:sz w:val="32"/>
          <w:szCs w:val="32"/>
        </w:rPr>
        <w:t>2</w:t>
      </w:r>
      <w:r w:rsidRPr="003A2382">
        <w:rPr>
          <w:rFonts w:ascii="仿宋_GB2312" w:eastAsia="仿宋_GB2312" w:hAnsi="仿宋" w:cs="Times New Roman" w:hint="eastAsia"/>
          <w:sz w:val="32"/>
          <w:szCs w:val="32"/>
        </w:rPr>
        <w:t>年</w:t>
      </w:r>
      <w:r w:rsidRPr="003A2382">
        <w:rPr>
          <w:rFonts w:ascii="仿宋_GB2312" w:eastAsia="仿宋_GB2312" w:hAnsi="仿宋" w:cs="Times New Roman"/>
          <w:sz w:val="32"/>
          <w:szCs w:val="32"/>
        </w:rPr>
        <w:t>开</w:t>
      </w:r>
      <w:r w:rsidRPr="003A2382">
        <w:rPr>
          <w:rFonts w:ascii="仿宋_GB2312" w:eastAsia="仿宋_GB2312" w:hAnsi="仿宋" w:cs="Times New Roman" w:hint="eastAsia"/>
          <w:sz w:val="32"/>
          <w:szCs w:val="32"/>
        </w:rPr>
        <w:t>展</w:t>
      </w:r>
      <w:r w:rsidRPr="003A2382">
        <w:rPr>
          <w:rFonts w:ascii="仿宋_GB2312" w:eastAsia="仿宋_GB2312" w:hAnsi="仿宋" w:cs="Times New Roman"/>
          <w:sz w:val="32"/>
          <w:szCs w:val="32"/>
        </w:rPr>
        <w:t>绩效自评工作方案》</w:t>
      </w:r>
      <w:r w:rsidRPr="003A2382">
        <w:rPr>
          <w:rFonts w:ascii="仿宋_GB2312" w:eastAsia="仿宋_GB2312" w:hAnsi="仿宋" w:cs="Times New Roman" w:hint="eastAsia"/>
          <w:sz w:val="32"/>
          <w:szCs w:val="32"/>
        </w:rPr>
        <w:t>，成立绩效</w:t>
      </w:r>
      <w:r w:rsidRPr="003A2382">
        <w:rPr>
          <w:rFonts w:ascii="仿宋_GB2312" w:eastAsia="仿宋_GB2312" w:hAnsi="仿宋" w:cs="Times New Roman"/>
          <w:sz w:val="32"/>
          <w:szCs w:val="32"/>
        </w:rPr>
        <w:t>评价领导</w:t>
      </w:r>
      <w:r w:rsidRPr="003A2382">
        <w:rPr>
          <w:rFonts w:ascii="仿宋_GB2312" w:eastAsia="仿宋_GB2312" w:hAnsi="仿宋" w:cs="Times New Roman" w:hint="eastAsia"/>
          <w:sz w:val="32"/>
          <w:szCs w:val="32"/>
        </w:rPr>
        <w:t>小组，订立</w:t>
      </w:r>
      <w:r w:rsidRPr="003A2382">
        <w:rPr>
          <w:rFonts w:ascii="仿宋_GB2312" w:eastAsia="仿宋_GB2312" w:hAnsi="仿宋" w:cs="Times New Roman"/>
          <w:sz w:val="32"/>
          <w:szCs w:val="32"/>
        </w:rPr>
        <w:t>评价流程</w:t>
      </w:r>
      <w:r w:rsidRPr="003A2382">
        <w:rPr>
          <w:rFonts w:ascii="仿宋_GB2312" w:eastAsia="仿宋_GB2312" w:hAnsi="仿宋" w:cs="Times New Roman" w:hint="eastAsia"/>
          <w:sz w:val="32"/>
          <w:szCs w:val="32"/>
        </w:rPr>
        <w:t>。</w:t>
      </w:r>
      <w:r w:rsidRPr="003A2382">
        <w:rPr>
          <w:rFonts w:ascii="仿宋_GB2312" w:eastAsia="仿宋_GB2312" w:hAnsi="Times New Roman" w:cs="Times New Roman" w:hint="eastAsia"/>
          <w:sz w:val="32"/>
          <w:szCs w:val="32"/>
        </w:rPr>
        <w:t>由“关</w:t>
      </w:r>
      <w:r w:rsidRPr="003A2382">
        <w:rPr>
          <w:rFonts w:ascii="仿宋_GB2312" w:eastAsia="仿宋_GB2312" w:hAnsi="Times New Roman" w:cs="Times New Roman"/>
          <w:sz w:val="32"/>
          <w:szCs w:val="32"/>
        </w:rPr>
        <w:t>爱黄埔同学</w:t>
      </w:r>
      <w:r w:rsidRPr="003A2382">
        <w:rPr>
          <w:rFonts w:ascii="仿宋_GB2312" w:eastAsia="仿宋_GB2312" w:hAnsi="Times New Roman" w:cs="Times New Roman"/>
          <w:sz w:val="32"/>
          <w:szCs w:val="32"/>
        </w:rPr>
        <w:lastRenderedPageBreak/>
        <w:t>活动</w:t>
      </w:r>
      <w:r w:rsidRPr="003A2382">
        <w:rPr>
          <w:rFonts w:ascii="仿宋_GB2312" w:eastAsia="仿宋_GB2312" w:hAnsi="Times New Roman" w:cs="Times New Roman" w:hint="eastAsia"/>
          <w:sz w:val="32"/>
          <w:szCs w:val="32"/>
        </w:rPr>
        <w:t>”的</w:t>
      </w:r>
      <w:r w:rsidRPr="003A2382">
        <w:rPr>
          <w:rFonts w:ascii="仿宋_GB2312" w:eastAsia="仿宋_GB2312" w:hAnsi="Times New Roman" w:cs="Times New Roman"/>
          <w:sz w:val="32"/>
          <w:szCs w:val="32"/>
        </w:rPr>
        <w:t>项目负责人对</w:t>
      </w:r>
      <w:r w:rsidRPr="003A2382">
        <w:rPr>
          <w:rFonts w:ascii="仿宋_GB2312" w:eastAsia="仿宋_GB2312" w:hAnsi="Times New Roman" w:cs="Times New Roman" w:hint="eastAsia"/>
          <w:sz w:val="32"/>
          <w:szCs w:val="32"/>
        </w:rPr>
        <w:t>20</w:t>
      </w:r>
      <w:r w:rsidRPr="003A2382">
        <w:rPr>
          <w:rFonts w:ascii="仿宋_GB2312" w:eastAsia="仿宋_GB2312" w:hAnsi="Times New Roman" w:cs="Times New Roman"/>
          <w:sz w:val="32"/>
          <w:szCs w:val="32"/>
        </w:rPr>
        <w:t>21</w:t>
      </w:r>
      <w:r w:rsidRPr="003A2382">
        <w:rPr>
          <w:rFonts w:ascii="仿宋_GB2312" w:eastAsia="仿宋_GB2312" w:hAnsi="Times New Roman" w:cs="Times New Roman" w:hint="eastAsia"/>
          <w:sz w:val="32"/>
          <w:szCs w:val="32"/>
        </w:rPr>
        <w:t>年</w:t>
      </w:r>
      <w:r w:rsidRPr="003A2382">
        <w:rPr>
          <w:rFonts w:ascii="仿宋_GB2312" w:eastAsia="仿宋_GB2312" w:hAnsi="Times New Roman" w:cs="Times New Roman"/>
          <w:sz w:val="32"/>
          <w:szCs w:val="32"/>
        </w:rPr>
        <w:t>该项目经费的使用情况及成</w:t>
      </w:r>
      <w:r w:rsidRPr="003A2382">
        <w:rPr>
          <w:rFonts w:ascii="仿宋_GB2312" w:eastAsia="仿宋_GB2312" w:hAnsi="Times New Roman" w:cs="Times New Roman" w:hint="eastAsia"/>
          <w:sz w:val="32"/>
          <w:szCs w:val="32"/>
        </w:rPr>
        <w:t>果进行</w:t>
      </w:r>
      <w:r w:rsidRPr="003A2382">
        <w:rPr>
          <w:rFonts w:ascii="仿宋_GB2312" w:eastAsia="仿宋_GB2312" w:hAnsi="Times New Roman" w:cs="Times New Roman"/>
          <w:sz w:val="32"/>
          <w:szCs w:val="32"/>
        </w:rPr>
        <w:t>阐述</w:t>
      </w:r>
      <w:r w:rsidRPr="003A2382">
        <w:rPr>
          <w:rFonts w:ascii="仿宋_GB2312" w:eastAsia="仿宋_GB2312" w:hAnsi="Times New Roman" w:cs="Times New Roman" w:hint="eastAsia"/>
          <w:sz w:val="32"/>
          <w:szCs w:val="32"/>
        </w:rPr>
        <w:t>。</w:t>
      </w:r>
      <w:r w:rsidRPr="003A2382">
        <w:rPr>
          <w:rFonts w:ascii="仿宋_GB2312" w:eastAsia="仿宋_GB2312" w:hAnsi="Times New Roman" w:cs="Times New Roman"/>
          <w:sz w:val="32"/>
          <w:szCs w:val="32"/>
        </w:rPr>
        <w:t>由</w:t>
      </w:r>
      <w:r w:rsidRPr="003A2382">
        <w:rPr>
          <w:rFonts w:ascii="仿宋_GB2312" w:eastAsia="仿宋_GB2312" w:hAnsi="Times New Roman" w:cs="Times New Roman" w:hint="eastAsia"/>
          <w:sz w:val="32"/>
          <w:szCs w:val="32"/>
        </w:rPr>
        <w:t>绩效</w:t>
      </w:r>
      <w:r w:rsidRPr="003A2382">
        <w:rPr>
          <w:rFonts w:ascii="仿宋_GB2312" w:eastAsia="仿宋_GB2312" w:hAnsi="Times New Roman" w:cs="Times New Roman"/>
          <w:sz w:val="32"/>
          <w:szCs w:val="32"/>
        </w:rPr>
        <w:t>评价领导小组</w:t>
      </w:r>
      <w:r w:rsidRPr="003A2382">
        <w:rPr>
          <w:rFonts w:ascii="仿宋_GB2312" w:eastAsia="仿宋_GB2312" w:hAnsi="Times New Roman" w:cs="Times New Roman" w:hint="eastAsia"/>
          <w:sz w:val="32"/>
          <w:szCs w:val="32"/>
        </w:rPr>
        <w:t>提问</w:t>
      </w:r>
      <w:r w:rsidRPr="003A2382">
        <w:rPr>
          <w:rFonts w:ascii="仿宋_GB2312" w:eastAsia="仿宋_GB2312" w:hAnsi="Times New Roman" w:cs="Times New Roman"/>
          <w:sz w:val="32"/>
          <w:szCs w:val="32"/>
        </w:rPr>
        <w:t>及反馈意见并填写绩效评价体系评分表。</w:t>
      </w:r>
      <w:r w:rsidRPr="003A2382">
        <w:rPr>
          <w:rFonts w:ascii="仿宋_GB2312" w:eastAsia="仿宋_GB2312" w:hAnsi="Times New Roman" w:cs="Times New Roman" w:hint="eastAsia"/>
          <w:sz w:val="32"/>
          <w:szCs w:val="32"/>
        </w:rPr>
        <w:t>财务</w:t>
      </w:r>
      <w:r w:rsidRPr="003A2382">
        <w:rPr>
          <w:rFonts w:ascii="仿宋_GB2312" w:eastAsia="仿宋_GB2312" w:hAnsi="Times New Roman" w:cs="Times New Roman"/>
          <w:sz w:val="32"/>
          <w:szCs w:val="32"/>
        </w:rPr>
        <w:t>人员</w:t>
      </w:r>
      <w:r w:rsidRPr="003A2382">
        <w:rPr>
          <w:rFonts w:ascii="仿宋_GB2312" w:eastAsia="仿宋_GB2312" w:hAnsi="Times New Roman" w:cs="Times New Roman" w:hint="eastAsia"/>
          <w:sz w:val="32"/>
          <w:szCs w:val="32"/>
        </w:rPr>
        <w:t>根据领导</w:t>
      </w:r>
      <w:r w:rsidRPr="003A2382">
        <w:rPr>
          <w:rFonts w:ascii="仿宋_GB2312" w:eastAsia="仿宋_GB2312" w:hAnsi="Times New Roman" w:cs="Times New Roman"/>
          <w:sz w:val="32"/>
          <w:szCs w:val="32"/>
        </w:rPr>
        <w:t>小组反馈</w:t>
      </w:r>
      <w:r w:rsidRPr="003A2382">
        <w:rPr>
          <w:rFonts w:ascii="仿宋_GB2312" w:eastAsia="仿宋_GB2312" w:hAnsi="Times New Roman" w:cs="Times New Roman" w:hint="eastAsia"/>
          <w:sz w:val="32"/>
          <w:szCs w:val="32"/>
        </w:rPr>
        <w:t>问题</w:t>
      </w:r>
      <w:r w:rsidRPr="003A2382">
        <w:rPr>
          <w:rFonts w:ascii="仿宋_GB2312" w:eastAsia="仿宋_GB2312" w:hAnsi="Times New Roman" w:cs="Times New Roman"/>
          <w:sz w:val="32"/>
          <w:szCs w:val="32"/>
        </w:rPr>
        <w:t>及评分，撰写</w:t>
      </w:r>
      <w:r w:rsidRPr="003A2382">
        <w:rPr>
          <w:rFonts w:ascii="仿宋_GB2312" w:eastAsia="仿宋_GB2312" w:hAnsi="Times New Roman" w:cs="Times New Roman" w:hint="eastAsia"/>
          <w:sz w:val="32"/>
          <w:szCs w:val="32"/>
        </w:rPr>
        <w:t>绩效</w:t>
      </w:r>
      <w:r w:rsidRPr="003A2382">
        <w:rPr>
          <w:rFonts w:ascii="仿宋_GB2312" w:eastAsia="仿宋_GB2312" w:hAnsi="Times New Roman" w:cs="Times New Roman"/>
          <w:sz w:val="32"/>
          <w:szCs w:val="32"/>
        </w:rPr>
        <w:t>评价报告。</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三、综合评价情况及评价结论（附相关评分表）</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该项目总体绩效目标比较明确，绩效指标设定基本清晰、合理；项目预算编制基本合理；财务管理制度比较健全。</w:t>
      </w:r>
    </w:p>
    <w:p w:rsidR="003A2382" w:rsidRPr="001C3552" w:rsidRDefault="003A2382" w:rsidP="003A2382">
      <w:pPr>
        <w:snapToGrid w:val="0"/>
        <w:spacing w:line="360" w:lineRule="auto"/>
        <w:ind w:firstLine="64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sz w:val="32"/>
          <w:szCs w:val="32"/>
        </w:rPr>
        <w:t>经评价，该项目综合得分</w:t>
      </w:r>
      <w:r w:rsidR="001C3552" w:rsidRPr="001C3552">
        <w:rPr>
          <w:rFonts w:ascii="仿宋_GB2312" w:eastAsia="仿宋_GB2312" w:hAnsi="仿宋" w:cs="Times New Roman"/>
          <w:color w:val="000000" w:themeColor="text1"/>
          <w:sz w:val="32"/>
          <w:szCs w:val="32"/>
        </w:rPr>
        <w:t>98</w:t>
      </w:r>
      <w:r w:rsidRPr="003A2382">
        <w:rPr>
          <w:rFonts w:ascii="仿宋_GB2312" w:eastAsia="仿宋_GB2312" w:hAnsi="仿宋" w:cs="Times New Roman" w:hint="eastAsia"/>
          <w:sz w:val="32"/>
          <w:szCs w:val="32"/>
        </w:rPr>
        <w:t>分，绩效级别评定为“优秀”。其中：项目决策评价得分</w:t>
      </w:r>
      <w:r w:rsidR="001C3552" w:rsidRPr="001C3552">
        <w:rPr>
          <w:rFonts w:ascii="仿宋_GB2312" w:eastAsia="仿宋_GB2312" w:hAnsi="仿宋" w:cs="Times New Roman"/>
          <w:color w:val="000000" w:themeColor="text1"/>
          <w:sz w:val="32"/>
          <w:szCs w:val="32"/>
        </w:rPr>
        <w:t>10</w:t>
      </w:r>
      <w:r w:rsidRPr="001C3552">
        <w:rPr>
          <w:rFonts w:ascii="仿宋_GB2312" w:eastAsia="仿宋_GB2312" w:hAnsi="仿宋" w:cs="Times New Roman" w:hint="eastAsia"/>
          <w:color w:val="000000" w:themeColor="text1"/>
          <w:sz w:val="32"/>
          <w:szCs w:val="32"/>
        </w:rPr>
        <w:t>分，项目管理评价得分</w:t>
      </w:r>
      <w:r w:rsidR="001C3552" w:rsidRPr="001C3552">
        <w:rPr>
          <w:rFonts w:ascii="仿宋_GB2312" w:eastAsia="仿宋_GB2312" w:hAnsi="仿宋" w:cs="Times New Roman"/>
          <w:color w:val="000000" w:themeColor="text1"/>
          <w:sz w:val="32"/>
          <w:szCs w:val="32"/>
        </w:rPr>
        <w:t>20</w:t>
      </w:r>
      <w:r w:rsidRPr="001C3552">
        <w:rPr>
          <w:rFonts w:ascii="仿宋_GB2312" w:eastAsia="仿宋_GB2312" w:hAnsi="仿宋" w:cs="Times New Roman" w:hint="eastAsia"/>
          <w:color w:val="000000" w:themeColor="text1"/>
          <w:sz w:val="32"/>
          <w:szCs w:val="32"/>
        </w:rPr>
        <w:t>分，项目绩效评价得分</w:t>
      </w:r>
      <w:r w:rsidR="001C3552" w:rsidRPr="001C3552">
        <w:rPr>
          <w:rFonts w:ascii="仿宋_GB2312" w:eastAsia="仿宋_GB2312" w:hAnsi="仿宋" w:cs="Times New Roman"/>
          <w:color w:val="000000" w:themeColor="text1"/>
          <w:sz w:val="32"/>
          <w:szCs w:val="32"/>
        </w:rPr>
        <w:t>67</w:t>
      </w:r>
      <w:r w:rsidRPr="001C3552">
        <w:rPr>
          <w:rFonts w:ascii="仿宋_GB2312" w:eastAsia="仿宋_GB2312" w:hAnsi="仿宋" w:cs="Times New Roman" w:hint="eastAsia"/>
          <w:color w:val="000000" w:themeColor="text1"/>
          <w:sz w:val="32"/>
          <w:szCs w:val="32"/>
        </w:rPr>
        <w:t>分。绩效评</w:t>
      </w:r>
      <w:r w:rsidRPr="001C3552">
        <w:rPr>
          <w:rFonts w:ascii="仿宋_GB2312" w:eastAsia="仿宋_GB2312" w:hAnsi="仿宋" w:cs="Times New Roman"/>
          <w:color w:val="000000" w:themeColor="text1"/>
          <w:sz w:val="32"/>
          <w:szCs w:val="32"/>
        </w:rPr>
        <w:t>定结论为</w:t>
      </w:r>
      <w:r w:rsidRPr="001C3552">
        <w:rPr>
          <w:rFonts w:ascii="仿宋_GB2312" w:eastAsia="仿宋_GB2312" w:hAnsi="仿宋" w:cs="Times New Roman"/>
          <w:color w:val="000000" w:themeColor="text1"/>
          <w:sz w:val="32"/>
          <w:szCs w:val="32"/>
        </w:rPr>
        <w:t>“</w:t>
      </w:r>
      <w:r w:rsidRPr="001C3552">
        <w:rPr>
          <w:rFonts w:ascii="仿宋_GB2312" w:eastAsia="仿宋_GB2312" w:hAnsi="仿宋" w:cs="Times New Roman" w:hint="eastAsia"/>
          <w:color w:val="000000" w:themeColor="text1"/>
          <w:sz w:val="32"/>
          <w:szCs w:val="32"/>
        </w:rPr>
        <w:t>优</w:t>
      </w:r>
      <w:r w:rsidRPr="001C3552">
        <w:rPr>
          <w:rFonts w:ascii="仿宋_GB2312" w:eastAsia="仿宋_GB2312" w:hAnsi="仿宋" w:cs="Times New Roman"/>
          <w:color w:val="000000" w:themeColor="text1"/>
          <w:sz w:val="32"/>
          <w:szCs w:val="32"/>
        </w:rPr>
        <w:t>”</w:t>
      </w:r>
      <w:r w:rsidRPr="001C3552">
        <w:rPr>
          <w:rFonts w:ascii="仿宋_GB2312" w:eastAsia="仿宋_GB2312" w:hAnsi="仿宋" w:cs="Times New Roman" w:hint="eastAsia"/>
          <w:color w:val="000000" w:themeColor="text1"/>
          <w:sz w:val="32"/>
          <w:szCs w:val="32"/>
        </w:rPr>
        <w:t>。</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四、绩效评价指标分析</w:t>
      </w:r>
    </w:p>
    <w:p w:rsidR="003A2382" w:rsidRPr="003A2382" w:rsidRDefault="003A2382" w:rsidP="003A2382">
      <w:pPr>
        <w:spacing w:line="360" w:lineRule="auto"/>
        <w:ind w:firstLineChars="200" w:firstLine="640"/>
        <w:outlineLvl w:val="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t>（一）项目决策情况。</w:t>
      </w:r>
    </w:p>
    <w:p w:rsidR="003A2382" w:rsidRPr="003A2382" w:rsidRDefault="003A2382" w:rsidP="003A2382">
      <w:pPr>
        <w:snapToGrid w:val="0"/>
        <w:spacing w:line="360" w:lineRule="auto"/>
        <w:ind w:firstLine="640"/>
        <w:rPr>
          <w:rFonts w:ascii="楷体_GB2312" w:eastAsia="楷体_GB2312" w:hAnsi="Times New Roman" w:cs="Times New Roman"/>
          <w:bCs/>
          <w:sz w:val="32"/>
          <w:szCs w:val="32"/>
        </w:rPr>
      </w:pPr>
      <w:bookmarkStart w:id="1" w:name="_Toc462125903"/>
      <w:bookmarkStart w:id="2" w:name="_Toc40971717"/>
      <w:r w:rsidRPr="003A2382">
        <w:rPr>
          <w:rFonts w:ascii="楷体_GB2312" w:eastAsia="楷体_GB2312" w:hAnsi="Times New Roman" w:cs="Times New Roman" w:hint="eastAsia"/>
          <w:bCs/>
          <w:sz w:val="32"/>
          <w:szCs w:val="32"/>
        </w:rPr>
        <w:t>1.目标明确性分析</w:t>
      </w:r>
      <w:bookmarkEnd w:id="1"/>
      <w:bookmarkEnd w:id="2"/>
    </w:p>
    <w:p w:rsidR="003A2382" w:rsidRPr="003A2382" w:rsidRDefault="003A2382" w:rsidP="003A2382">
      <w:pPr>
        <w:snapToGrid w:val="0"/>
        <w:spacing w:line="360" w:lineRule="auto"/>
        <w:ind w:firstLine="640"/>
        <w:rPr>
          <w:rFonts w:ascii="仿宋_GB2312" w:eastAsia="仿宋_GB2312" w:hAnsi="宋体" w:cs="Times New Roman"/>
          <w:sz w:val="32"/>
          <w:szCs w:val="32"/>
        </w:rPr>
      </w:pPr>
      <w:bookmarkStart w:id="3" w:name="_Toc40971718"/>
      <w:r w:rsidRPr="003A2382">
        <w:rPr>
          <w:rFonts w:ascii="仿宋_GB2312" w:eastAsia="仿宋_GB2312" w:hAnsi="Times New Roman" w:cs="Times New Roman" w:hint="eastAsia"/>
          <w:bCs/>
          <w:sz w:val="32"/>
          <w:szCs w:val="32"/>
        </w:rPr>
        <w:t>项目</w:t>
      </w:r>
      <w:r w:rsidRPr="003A2382">
        <w:rPr>
          <w:rFonts w:ascii="仿宋_GB2312" w:eastAsia="仿宋_GB2312" w:hAnsi="宋体" w:cs="Times New Roman" w:hint="eastAsia"/>
          <w:bCs/>
          <w:sz w:val="32"/>
          <w:szCs w:val="32"/>
        </w:rPr>
        <w:t>绩效目标基本科学、清晰，能够明确反应目标。</w:t>
      </w:r>
      <w:bookmarkEnd w:id="3"/>
      <w:r w:rsidRPr="003A2382">
        <w:rPr>
          <w:rFonts w:ascii="仿宋_GB2312" w:eastAsia="仿宋_GB2312" w:hAnsi="宋体" w:cs="Times New Roman" w:hint="eastAsia"/>
          <w:sz w:val="32"/>
          <w:szCs w:val="32"/>
        </w:rPr>
        <w:t xml:space="preserve"> </w:t>
      </w:r>
    </w:p>
    <w:p w:rsidR="003A2382" w:rsidRPr="003A2382" w:rsidRDefault="003A2382" w:rsidP="003A2382">
      <w:pPr>
        <w:snapToGrid w:val="0"/>
        <w:spacing w:line="360" w:lineRule="auto"/>
        <w:ind w:firstLine="640"/>
        <w:rPr>
          <w:rFonts w:ascii="楷体_GB2312" w:eastAsia="楷体_GB2312" w:hAnsi="Times New Roman" w:cs="Times New Roman"/>
          <w:bCs/>
          <w:sz w:val="32"/>
          <w:szCs w:val="32"/>
        </w:rPr>
      </w:pPr>
      <w:bookmarkStart w:id="4" w:name="_Toc462125904"/>
      <w:bookmarkStart w:id="5" w:name="_Toc40971719"/>
      <w:r w:rsidRPr="003A2382">
        <w:rPr>
          <w:rFonts w:ascii="楷体_GB2312" w:eastAsia="楷体_GB2312" w:hAnsi="Times New Roman" w:cs="Times New Roman" w:hint="eastAsia"/>
          <w:bCs/>
          <w:sz w:val="32"/>
          <w:szCs w:val="32"/>
        </w:rPr>
        <w:t>2.目标合理性分析</w:t>
      </w:r>
      <w:bookmarkEnd w:id="4"/>
      <w:bookmarkEnd w:id="5"/>
    </w:p>
    <w:p w:rsidR="003A2382" w:rsidRPr="003A2382" w:rsidRDefault="003A2382" w:rsidP="003A2382">
      <w:pPr>
        <w:snapToGrid w:val="0"/>
        <w:spacing w:line="360" w:lineRule="auto"/>
        <w:ind w:firstLine="640"/>
        <w:rPr>
          <w:rFonts w:ascii="仿宋_GB2312" w:eastAsia="仿宋_GB2312" w:hAnsi="Times New Roman" w:cs="Times New Roman"/>
          <w:bCs/>
          <w:sz w:val="32"/>
          <w:szCs w:val="32"/>
        </w:rPr>
      </w:pPr>
      <w:bookmarkStart w:id="6" w:name="_Toc40971720"/>
      <w:r w:rsidRPr="003A2382">
        <w:rPr>
          <w:rFonts w:ascii="仿宋_GB2312" w:eastAsia="仿宋_GB2312" w:hAnsi="Times New Roman" w:cs="Times New Roman" w:hint="eastAsia"/>
          <w:bCs/>
          <w:sz w:val="32"/>
          <w:szCs w:val="32"/>
        </w:rPr>
        <w:t>项目目标制定较为合理。符合国家法律法规，符合北京市黄埔军校同学会的职能要求。</w:t>
      </w:r>
      <w:bookmarkEnd w:id="6"/>
    </w:p>
    <w:p w:rsidR="003A2382" w:rsidRPr="003A2382" w:rsidRDefault="003A2382" w:rsidP="003A2382">
      <w:pPr>
        <w:snapToGrid w:val="0"/>
        <w:spacing w:line="360" w:lineRule="auto"/>
        <w:ind w:firstLine="640"/>
        <w:rPr>
          <w:rFonts w:ascii="楷体_GB2312" w:eastAsia="楷体_GB2312" w:hAnsi="Times New Roman" w:cs="Times New Roman"/>
          <w:bCs/>
          <w:sz w:val="32"/>
          <w:szCs w:val="32"/>
        </w:rPr>
      </w:pPr>
      <w:bookmarkStart w:id="7" w:name="_Toc462125905"/>
      <w:bookmarkStart w:id="8" w:name="_Toc40971721"/>
      <w:r w:rsidRPr="003A2382">
        <w:rPr>
          <w:rFonts w:ascii="楷体_GB2312" w:eastAsia="楷体_GB2312" w:hAnsi="Times New Roman" w:cs="Times New Roman" w:hint="eastAsia"/>
          <w:bCs/>
          <w:sz w:val="32"/>
          <w:szCs w:val="32"/>
        </w:rPr>
        <w:t>3.目标细化程度分析</w:t>
      </w:r>
      <w:bookmarkEnd w:id="7"/>
      <w:bookmarkEnd w:id="8"/>
    </w:p>
    <w:p w:rsidR="003A2382" w:rsidRPr="003A2382" w:rsidRDefault="003A2382" w:rsidP="003A2382">
      <w:pPr>
        <w:snapToGrid w:val="0"/>
        <w:spacing w:line="360" w:lineRule="auto"/>
        <w:ind w:firstLine="640"/>
        <w:rPr>
          <w:rFonts w:ascii="仿宋_GB2312" w:eastAsia="仿宋_GB2312" w:hAnsi="Times New Roman" w:cs="Times New Roman"/>
          <w:bCs/>
          <w:color w:val="000000" w:themeColor="text1"/>
          <w:sz w:val="32"/>
          <w:szCs w:val="32"/>
        </w:rPr>
      </w:pPr>
      <w:bookmarkStart w:id="9" w:name="_Toc40971722"/>
      <w:r w:rsidRPr="003A2382">
        <w:rPr>
          <w:rFonts w:ascii="仿宋_GB2312" w:eastAsia="仿宋_GB2312" w:hAnsi="Times New Roman" w:cs="Times New Roman" w:hint="eastAsia"/>
          <w:bCs/>
          <w:sz w:val="32"/>
          <w:szCs w:val="32"/>
        </w:rPr>
        <w:t>依据项目内容，从项目产出数量、质量、进度、成本、</w:t>
      </w:r>
      <w:r w:rsidR="00165F2A">
        <w:rPr>
          <w:rFonts w:ascii="仿宋_GB2312" w:eastAsia="仿宋_GB2312" w:hAnsi="Times New Roman" w:cs="Times New Roman" w:hint="eastAsia"/>
          <w:bCs/>
          <w:sz w:val="32"/>
          <w:szCs w:val="32"/>
        </w:rPr>
        <w:t>经</w:t>
      </w:r>
      <w:r w:rsidR="00165F2A">
        <w:rPr>
          <w:rFonts w:ascii="仿宋_GB2312" w:eastAsia="仿宋_GB2312" w:hAnsi="Times New Roman" w:cs="Times New Roman"/>
          <w:bCs/>
          <w:sz w:val="32"/>
          <w:szCs w:val="32"/>
        </w:rPr>
        <w:t>济效益、</w:t>
      </w:r>
      <w:r w:rsidRPr="003A2382">
        <w:rPr>
          <w:rFonts w:ascii="仿宋_GB2312" w:eastAsia="仿宋_GB2312" w:hAnsi="Times New Roman" w:cs="Times New Roman" w:hint="eastAsia"/>
          <w:bCs/>
          <w:sz w:val="32"/>
          <w:szCs w:val="32"/>
        </w:rPr>
        <w:t>社会效益、服务对象满意度等方面设定了具体</w:t>
      </w:r>
      <w:r w:rsidRPr="003A2382">
        <w:rPr>
          <w:rFonts w:ascii="仿宋_GB2312" w:eastAsia="仿宋_GB2312" w:hAnsi="Times New Roman" w:cs="Times New Roman" w:hint="eastAsia"/>
          <w:bCs/>
          <w:color w:val="000000" w:themeColor="text1"/>
          <w:sz w:val="32"/>
          <w:szCs w:val="32"/>
        </w:rPr>
        <w:t>指标，目标细化程度基本符合项目内容。</w:t>
      </w:r>
      <w:bookmarkEnd w:id="9"/>
    </w:p>
    <w:p w:rsidR="003A2382" w:rsidRPr="003A2382" w:rsidRDefault="003A2382" w:rsidP="003A2382">
      <w:pPr>
        <w:spacing w:line="360" w:lineRule="auto"/>
        <w:ind w:firstLineChars="200" w:firstLine="640"/>
        <w:outlineLvl w:val="0"/>
        <w:rPr>
          <w:rFonts w:ascii="楷体_GB2312" w:eastAsia="楷体_GB2312" w:hAnsi="楷体_GB2312" w:cs="楷体_GB2312"/>
          <w:color w:val="000000" w:themeColor="text1"/>
          <w:sz w:val="32"/>
          <w:szCs w:val="32"/>
        </w:rPr>
      </w:pPr>
    </w:p>
    <w:p w:rsidR="003A2382" w:rsidRPr="003A2382" w:rsidRDefault="00165F2A" w:rsidP="003A2382">
      <w:pPr>
        <w:spacing w:line="360" w:lineRule="auto"/>
        <w:ind w:firstLineChars="200" w:firstLine="640"/>
        <w:outlineLvl w:val="0"/>
        <w:rPr>
          <w:rFonts w:ascii="楷体_GB2312" w:eastAsia="楷体_GB2312" w:hAnsi="楷体_GB2312" w:cs="楷体_GB2312"/>
          <w:color w:val="000000" w:themeColor="text1"/>
          <w:sz w:val="32"/>
          <w:szCs w:val="32"/>
        </w:rPr>
      </w:pPr>
      <w:r>
        <w:rPr>
          <w:rFonts w:ascii="楷体_GB2312" w:eastAsia="楷体_GB2312" w:hAnsi="楷体_GB2312" w:cs="楷体_GB2312" w:hint="eastAsia"/>
          <w:color w:val="000000" w:themeColor="text1"/>
          <w:sz w:val="32"/>
          <w:szCs w:val="32"/>
        </w:rPr>
        <w:lastRenderedPageBreak/>
        <w:t>（二）项目过程情况</w:t>
      </w:r>
    </w:p>
    <w:p w:rsidR="003A2382" w:rsidRPr="003A2382" w:rsidRDefault="003A2382" w:rsidP="003A2382">
      <w:pPr>
        <w:snapToGrid w:val="0"/>
        <w:spacing w:line="360" w:lineRule="auto"/>
        <w:ind w:firstLine="640"/>
        <w:rPr>
          <w:rFonts w:ascii="楷体_GB2312" w:eastAsia="楷体_GB2312" w:hAnsi="Times New Roman" w:cs="Times New Roman"/>
          <w:color w:val="000000" w:themeColor="text1"/>
          <w:sz w:val="32"/>
          <w:szCs w:val="32"/>
        </w:rPr>
      </w:pPr>
      <w:bookmarkStart w:id="10" w:name="_Toc462125907"/>
      <w:bookmarkStart w:id="11" w:name="_Toc40971724"/>
      <w:r w:rsidRPr="003A2382">
        <w:rPr>
          <w:rFonts w:ascii="楷体_GB2312" w:eastAsia="楷体_GB2312" w:hAnsi="Times New Roman" w:cs="Times New Roman" w:hint="eastAsia"/>
          <w:bCs/>
          <w:color w:val="000000" w:themeColor="text1"/>
          <w:sz w:val="32"/>
          <w:szCs w:val="32"/>
        </w:rPr>
        <w:t>1.资金使用及管理情况</w:t>
      </w:r>
      <w:bookmarkEnd w:id="10"/>
      <w:bookmarkEnd w:id="11"/>
    </w:p>
    <w:p w:rsidR="003A2382" w:rsidRPr="003A2382" w:rsidRDefault="003A2382" w:rsidP="003A2382">
      <w:pPr>
        <w:snapToGrid w:val="0"/>
        <w:spacing w:line="360" w:lineRule="auto"/>
        <w:ind w:firstLine="64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2</w:t>
      </w:r>
      <w:r w:rsidRPr="003A2382">
        <w:rPr>
          <w:rFonts w:ascii="仿宋_GB2312" w:eastAsia="仿宋_GB2312" w:hAnsi="仿宋" w:cs="Times New Roman"/>
          <w:color w:val="000000" w:themeColor="text1"/>
          <w:sz w:val="32"/>
          <w:szCs w:val="32"/>
        </w:rPr>
        <w:t>021</w:t>
      </w:r>
      <w:r w:rsidRPr="003A2382">
        <w:rPr>
          <w:rFonts w:ascii="仿宋_GB2312" w:eastAsia="仿宋_GB2312" w:hAnsi="仿宋" w:cs="Times New Roman" w:hint="eastAsia"/>
          <w:color w:val="000000" w:themeColor="text1"/>
          <w:sz w:val="32"/>
          <w:szCs w:val="32"/>
        </w:rPr>
        <w:t>年收到财政拨付款项</w:t>
      </w:r>
      <w:r w:rsidRPr="003A2382">
        <w:rPr>
          <w:rFonts w:ascii="仿宋_GB2312" w:eastAsia="仿宋_GB2312" w:hAnsi="仿宋" w:cs="Times New Roman"/>
          <w:color w:val="000000" w:themeColor="text1"/>
          <w:sz w:val="32"/>
          <w:szCs w:val="32"/>
        </w:rPr>
        <w:t>17</w:t>
      </w:r>
      <w:r w:rsidRPr="003A2382">
        <w:rPr>
          <w:rFonts w:ascii="仿宋_GB2312" w:eastAsia="仿宋_GB2312" w:hAnsi="仿宋" w:cs="Times New Roman" w:hint="eastAsia"/>
          <w:color w:val="000000" w:themeColor="text1"/>
          <w:sz w:val="32"/>
          <w:szCs w:val="32"/>
        </w:rPr>
        <w:t>万元,资金已足额到位。项目资金实施统一集中管理，资金的使用和拨付，基本上按照《北京市市级项目支出预算管理办法》和《财务管理制度》等规定执行，保证了资金的合理有效使用，截至20</w:t>
      </w:r>
      <w:r w:rsidRPr="003A2382">
        <w:rPr>
          <w:rFonts w:ascii="仿宋_GB2312" w:eastAsia="仿宋_GB2312" w:hAnsi="仿宋" w:cs="Times New Roman"/>
          <w:color w:val="000000" w:themeColor="text1"/>
          <w:sz w:val="32"/>
          <w:szCs w:val="32"/>
        </w:rPr>
        <w:t>21</w:t>
      </w:r>
      <w:r w:rsidRPr="003A2382">
        <w:rPr>
          <w:rFonts w:ascii="仿宋_GB2312" w:eastAsia="仿宋_GB2312" w:hAnsi="仿宋" w:cs="Times New Roman" w:hint="eastAsia"/>
          <w:color w:val="000000" w:themeColor="text1"/>
          <w:sz w:val="32"/>
          <w:szCs w:val="32"/>
        </w:rPr>
        <w:t>年12月31日，上述款项</w:t>
      </w:r>
      <w:r w:rsidRPr="003A2382">
        <w:rPr>
          <w:rFonts w:ascii="仿宋_GB2312" w:eastAsia="仿宋_GB2312" w:hAnsi="仿宋" w:cs="Times New Roman"/>
          <w:color w:val="000000" w:themeColor="text1"/>
          <w:sz w:val="32"/>
          <w:szCs w:val="32"/>
        </w:rPr>
        <w:t>17</w:t>
      </w:r>
      <w:r w:rsidRPr="003A2382">
        <w:rPr>
          <w:rFonts w:ascii="仿宋_GB2312" w:eastAsia="仿宋_GB2312" w:hAnsi="仿宋" w:cs="Times New Roman" w:hint="eastAsia"/>
          <w:color w:val="000000" w:themeColor="text1"/>
          <w:sz w:val="32"/>
          <w:szCs w:val="32"/>
        </w:rPr>
        <w:t>0</w:t>
      </w:r>
      <w:r w:rsidRPr="003A2382">
        <w:rPr>
          <w:rFonts w:ascii="仿宋_GB2312" w:eastAsia="仿宋_GB2312" w:hAnsi="仿宋" w:cs="Times New Roman"/>
          <w:color w:val="000000" w:themeColor="text1"/>
          <w:sz w:val="32"/>
          <w:szCs w:val="32"/>
        </w:rPr>
        <w:t>000</w:t>
      </w:r>
      <w:r w:rsidRPr="003A2382">
        <w:rPr>
          <w:rFonts w:ascii="仿宋_GB2312" w:eastAsia="仿宋_GB2312" w:hAnsi="仿宋" w:cs="Times New Roman" w:hint="eastAsia"/>
          <w:color w:val="000000" w:themeColor="text1"/>
          <w:sz w:val="32"/>
          <w:szCs w:val="32"/>
        </w:rPr>
        <w:t>元用于项目支出，有结余</w:t>
      </w:r>
      <w:r w:rsidRPr="003A2382">
        <w:rPr>
          <w:rFonts w:ascii="仿宋_GB2312" w:eastAsia="仿宋_GB2312" w:hAnsi="仿宋" w:cs="Times New Roman"/>
          <w:color w:val="000000" w:themeColor="text1"/>
          <w:sz w:val="32"/>
          <w:szCs w:val="32"/>
        </w:rPr>
        <w:t>64.77</w:t>
      </w:r>
      <w:r w:rsidRPr="003A2382">
        <w:rPr>
          <w:rFonts w:ascii="仿宋_GB2312" w:eastAsia="仿宋_GB2312" w:hAnsi="仿宋" w:cs="Times New Roman" w:hint="eastAsia"/>
          <w:color w:val="000000" w:themeColor="text1"/>
          <w:sz w:val="32"/>
          <w:szCs w:val="32"/>
        </w:rPr>
        <w:t>元，未出现超计划支出的情况。</w:t>
      </w:r>
    </w:p>
    <w:p w:rsidR="003A2382" w:rsidRPr="003A2382" w:rsidRDefault="003A2382" w:rsidP="003A2382">
      <w:pPr>
        <w:snapToGrid w:val="0"/>
        <w:spacing w:line="360" w:lineRule="auto"/>
        <w:ind w:firstLine="640"/>
        <w:rPr>
          <w:rFonts w:ascii="楷体_GB2312" w:eastAsia="楷体_GB2312" w:hAnsi="Times New Roman" w:cs="Times New Roman"/>
          <w:color w:val="000000" w:themeColor="text1"/>
          <w:sz w:val="32"/>
          <w:szCs w:val="32"/>
        </w:rPr>
      </w:pPr>
      <w:bookmarkStart w:id="12" w:name="_Toc462125908"/>
      <w:bookmarkStart w:id="13" w:name="_Toc40971725"/>
      <w:r w:rsidRPr="003A2382">
        <w:rPr>
          <w:rFonts w:ascii="楷体_GB2312" w:eastAsia="楷体_GB2312" w:hAnsi="Times New Roman" w:cs="Times New Roman" w:hint="eastAsia"/>
          <w:bCs/>
          <w:color w:val="000000" w:themeColor="text1"/>
          <w:sz w:val="32"/>
          <w:szCs w:val="32"/>
        </w:rPr>
        <w:t>2.项目组织管理情况</w:t>
      </w:r>
      <w:bookmarkEnd w:id="12"/>
      <w:bookmarkEnd w:id="13"/>
    </w:p>
    <w:p w:rsidR="003A2382" w:rsidRPr="003A2382" w:rsidRDefault="003A2382" w:rsidP="003A2382">
      <w:pPr>
        <w:snapToGrid w:val="0"/>
        <w:spacing w:line="360" w:lineRule="auto"/>
        <w:ind w:firstLine="42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该项目在组织管理上，基本上符合财政项目管理规定。</w:t>
      </w:r>
    </w:p>
    <w:p w:rsidR="003A2382" w:rsidRPr="003A2382" w:rsidRDefault="003A2382" w:rsidP="003A2382">
      <w:pPr>
        <w:snapToGrid w:val="0"/>
        <w:spacing w:line="360" w:lineRule="auto"/>
        <w:ind w:firstLine="42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项目实施情况：</w:t>
      </w:r>
    </w:p>
    <w:p w:rsidR="003A2382" w:rsidRPr="003A2382" w:rsidRDefault="003A2382" w:rsidP="003A2382">
      <w:pPr>
        <w:snapToGrid w:val="0"/>
        <w:spacing w:line="360" w:lineRule="auto"/>
        <w:ind w:firstLine="42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（1）202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年1月</w:t>
      </w:r>
      <w:r w:rsidRPr="003A2382">
        <w:rPr>
          <w:rFonts w:ascii="仿宋_GB2312" w:eastAsia="仿宋_GB2312" w:hAnsi="仿宋" w:cs="Times New Roman"/>
          <w:color w:val="000000" w:themeColor="text1"/>
          <w:sz w:val="32"/>
          <w:szCs w:val="32"/>
        </w:rPr>
        <w:t>11</w:t>
      </w:r>
      <w:r w:rsidRPr="003A2382">
        <w:rPr>
          <w:rFonts w:ascii="仿宋_GB2312" w:eastAsia="仿宋_GB2312" w:hAnsi="仿宋" w:cs="Times New Roman" w:hint="eastAsia"/>
          <w:color w:val="000000" w:themeColor="text1"/>
          <w:sz w:val="32"/>
          <w:szCs w:val="32"/>
        </w:rPr>
        <w:t>日</w:t>
      </w:r>
      <w:r w:rsidRPr="003A2382">
        <w:rPr>
          <w:rFonts w:ascii="仿宋_GB2312" w:eastAsia="仿宋_GB2312" w:hAnsi="仿宋" w:cs="Times New Roman"/>
          <w:color w:val="000000" w:themeColor="text1"/>
          <w:sz w:val="32"/>
          <w:szCs w:val="32"/>
        </w:rPr>
        <w:t>至</w:t>
      </w:r>
      <w:r w:rsidRPr="003A2382">
        <w:rPr>
          <w:rFonts w:ascii="仿宋_GB2312" w:eastAsia="仿宋_GB2312" w:hAnsi="仿宋" w:cs="Times New Roman" w:hint="eastAsia"/>
          <w:color w:val="000000" w:themeColor="text1"/>
          <w:sz w:val="32"/>
          <w:szCs w:val="32"/>
        </w:rPr>
        <w:t>2月8日期间，进行春节期间慰问黄埔同学活动，有相关活动计划及慰问款发放明细</w:t>
      </w:r>
      <w:r w:rsidR="00165F2A">
        <w:rPr>
          <w:rFonts w:ascii="仿宋_GB2312" w:eastAsia="仿宋_GB2312" w:hAnsi="仿宋" w:cs="Times New Roman" w:hint="eastAsia"/>
          <w:color w:val="000000" w:themeColor="text1"/>
          <w:sz w:val="32"/>
          <w:szCs w:val="32"/>
        </w:rPr>
        <w:t>。</w:t>
      </w:r>
      <w:r w:rsidRPr="003A2382">
        <w:rPr>
          <w:rFonts w:ascii="仿宋_GB2312" w:eastAsia="仿宋_GB2312" w:hAnsi="仿宋" w:cs="Times New Roman" w:hint="eastAsia"/>
          <w:color w:val="000000" w:themeColor="text1"/>
          <w:sz w:val="32"/>
          <w:szCs w:val="32"/>
        </w:rPr>
        <w:t>其中包括四种慰问对象，一是普遍走访慰问黄埔同学</w:t>
      </w:r>
      <w:r w:rsidRPr="003A2382">
        <w:rPr>
          <w:rFonts w:ascii="仿宋_GB2312" w:eastAsia="仿宋_GB2312" w:hAnsi="仿宋" w:cs="Times New Roman"/>
          <w:color w:val="000000" w:themeColor="text1"/>
          <w:sz w:val="32"/>
          <w:szCs w:val="32"/>
        </w:rPr>
        <w:t>25</w:t>
      </w:r>
      <w:r w:rsidRPr="003A2382">
        <w:rPr>
          <w:rFonts w:ascii="仿宋_GB2312" w:eastAsia="仿宋_GB2312" w:hAnsi="仿宋" w:cs="Times New Roman" w:hint="eastAsia"/>
          <w:color w:val="000000" w:themeColor="text1"/>
          <w:sz w:val="32"/>
          <w:szCs w:val="32"/>
        </w:rPr>
        <w:t>人，每人1000元，合计发放慰问金</w:t>
      </w:r>
      <w:r w:rsidRPr="003A2382">
        <w:rPr>
          <w:rFonts w:ascii="仿宋_GB2312" w:eastAsia="仿宋_GB2312" w:hAnsi="仿宋" w:cs="Times New Roman"/>
          <w:color w:val="000000" w:themeColor="text1"/>
          <w:sz w:val="32"/>
          <w:szCs w:val="32"/>
        </w:rPr>
        <w:t>25000</w:t>
      </w:r>
      <w:r w:rsidRPr="003A2382">
        <w:rPr>
          <w:rFonts w:ascii="仿宋_GB2312" w:eastAsia="仿宋_GB2312" w:hAnsi="仿宋" w:cs="Times New Roman" w:hint="eastAsia"/>
          <w:color w:val="000000" w:themeColor="text1"/>
          <w:sz w:val="32"/>
          <w:szCs w:val="32"/>
        </w:rPr>
        <w:t>元；二是走访看望黄埔军校同学会会长1人，发放慰问金2000元；三是走访看望理事</w:t>
      </w:r>
      <w:r w:rsidRPr="003A2382">
        <w:rPr>
          <w:rFonts w:ascii="仿宋_GB2312" w:eastAsia="仿宋_GB2312" w:hAnsi="仿宋" w:cs="Times New Roman"/>
          <w:color w:val="000000" w:themeColor="text1"/>
          <w:sz w:val="32"/>
          <w:szCs w:val="32"/>
        </w:rPr>
        <w:t>8</w:t>
      </w:r>
      <w:r w:rsidRPr="003A2382">
        <w:rPr>
          <w:rFonts w:ascii="仿宋_GB2312" w:eastAsia="仿宋_GB2312" w:hAnsi="仿宋" w:cs="Times New Roman" w:hint="eastAsia"/>
          <w:color w:val="000000" w:themeColor="text1"/>
          <w:sz w:val="32"/>
          <w:szCs w:val="32"/>
        </w:rPr>
        <w:t>人，每人1000元，合计发放慰问金</w:t>
      </w:r>
      <w:r w:rsidRPr="003A2382">
        <w:rPr>
          <w:rFonts w:ascii="仿宋_GB2312" w:eastAsia="仿宋_GB2312" w:hAnsi="仿宋" w:cs="Times New Roman"/>
          <w:color w:val="000000" w:themeColor="text1"/>
          <w:sz w:val="32"/>
          <w:szCs w:val="32"/>
        </w:rPr>
        <w:t>8000</w:t>
      </w:r>
      <w:r w:rsidRPr="003A2382">
        <w:rPr>
          <w:rFonts w:ascii="仿宋_GB2312" w:eastAsia="仿宋_GB2312" w:hAnsi="仿宋" w:cs="Times New Roman" w:hint="eastAsia"/>
          <w:color w:val="000000" w:themeColor="text1"/>
          <w:sz w:val="32"/>
          <w:szCs w:val="32"/>
        </w:rPr>
        <w:t>元；四是看望困难同学共计7人，分3个等级进行重点帮助，其中一级</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人，每人5000元，二级2人，每人4000元，三级</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人，每人3000元，合计发放慰问金19000元。计划发放慰问金</w:t>
      </w:r>
      <w:r w:rsidRPr="003A2382">
        <w:rPr>
          <w:rFonts w:ascii="仿宋_GB2312" w:eastAsia="仿宋_GB2312" w:hAnsi="仿宋" w:cs="Times New Roman"/>
          <w:color w:val="000000" w:themeColor="text1"/>
          <w:sz w:val="32"/>
          <w:szCs w:val="32"/>
        </w:rPr>
        <w:t>54000</w:t>
      </w:r>
      <w:r w:rsidR="00165F2A">
        <w:rPr>
          <w:rFonts w:ascii="仿宋_GB2312" w:eastAsia="仿宋_GB2312" w:hAnsi="仿宋" w:cs="Times New Roman" w:hint="eastAsia"/>
          <w:color w:val="000000" w:themeColor="text1"/>
          <w:sz w:val="32"/>
          <w:szCs w:val="32"/>
        </w:rPr>
        <w:t>元，</w:t>
      </w:r>
      <w:r w:rsidRPr="003A2382">
        <w:rPr>
          <w:rFonts w:ascii="仿宋_GB2312" w:eastAsia="仿宋_GB2312" w:hAnsi="仿宋" w:cs="Times New Roman" w:hint="eastAsia"/>
          <w:color w:val="000000" w:themeColor="text1"/>
          <w:sz w:val="32"/>
          <w:szCs w:val="32"/>
        </w:rPr>
        <w:t>实际发放慰问金</w:t>
      </w:r>
      <w:r w:rsidRPr="003A2382">
        <w:rPr>
          <w:rFonts w:ascii="仿宋_GB2312" w:eastAsia="仿宋_GB2312" w:hAnsi="仿宋" w:cs="Times New Roman"/>
          <w:color w:val="000000" w:themeColor="text1"/>
          <w:sz w:val="32"/>
          <w:szCs w:val="32"/>
        </w:rPr>
        <w:t>54000</w:t>
      </w:r>
      <w:r w:rsidRPr="003A2382">
        <w:rPr>
          <w:rFonts w:ascii="仿宋_GB2312" w:eastAsia="仿宋_GB2312" w:hAnsi="仿宋" w:cs="Times New Roman" w:hint="eastAsia"/>
          <w:color w:val="000000" w:themeColor="text1"/>
          <w:sz w:val="32"/>
          <w:szCs w:val="32"/>
        </w:rPr>
        <w:t>元，</w:t>
      </w:r>
      <w:r w:rsidRPr="003A2382">
        <w:rPr>
          <w:rFonts w:ascii="仿宋_GB2312" w:eastAsia="仿宋_GB2312" w:hAnsi="仿宋" w:cs="Times New Roman"/>
          <w:color w:val="000000" w:themeColor="text1"/>
          <w:sz w:val="32"/>
          <w:szCs w:val="32"/>
        </w:rPr>
        <w:t>其中通过银行汇款方式发放慰问金</w:t>
      </w:r>
      <w:r w:rsidRPr="003A2382">
        <w:rPr>
          <w:rFonts w:ascii="仿宋_GB2312" w:eastAsia="仿宋_GB2312" w:hAnsi="仿宋" w:cs="Times New Roman" w:hint="eastAsia"/>
          <w:color w:val="000000" w:themeColor="text1"/>
          <w:sz w:val="32"/>
          <w:szCs w:val="32"/>
        </w:rPr>
        <w:t>5</w:t>
      </w:r>
      <w:r w:rsidRPr="003A2382">
        <w:rPr>
          <w:rFonts w:ascii="仿宋_GB2312" w:eastAsia="仿宋_GB2312" w:hAnsi="仿宋" w:cs="Times New Roman"/>
          <w:color w:val="000000" w:themeColor="text1"/>
          <w:sz w:val="32"/>
          <w:szCs w:val="32"/>
        </w:rPr>
        <w:t>4</w:t>
      </w:r>
      <w:r w:rsidRPr="003A2382">
        <w:rPr>
          <w:rFonts w:ascii="仿宋_GB2312" w:eastAsia="仿宋_GB2312" w:hAnsi="仿宋" w:cs="Times New Roman" w:hint="eastAsia"/>
          <w:color w:val="000000" w:themeColor="text1"/>
          <w:sz w:val="32"/>
          <w:szCs w:val="32"/>
        </w:rPr>
        <w:t>000元。</w:t>
      </w:r>
    </w:p>
    <w:p w:rsidR="003A2382" w:rsidRPr="003A2382" w:rsidRDefault="003A2382" w:rsidP="003A2382">
      <w:pPr>
        <w:snapToGrid w:val="0"/>
        <w:spacing w:line="360" w:lineRule="auto"/>
        <w:ind w:firstLine="42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lastRenderedPageBreak/>
        <w:t>（2）为纪念黄埔军校建校9</w:t>
      </w:r>
      <w:r w:rsidRPr="003A2382">
        <w:rPr>
          <w:rFonts w:ascii="仿宋_GB2312" w:eastAsia="仿宋_GB2312" w:hAnsi="仿宋" w:cs="Times New Roman"/>
          <w:color w:val="000000" w:themeColor="text1"/>
          <w:sz w:val="32"/>
          <w:szCs w:val="32"/>
        </w:rPr>
        <w:t>7</w:t>
      </w:r>
      <w:r w:rsidRPr="003A2382">
        <w:rPr>
          <w:rFonts w:ascii="仿宋_GB2312" w:eastAsia="仿宋_GB2312" w:hAnsi="仿宋" w:cs="Times New Roman" w:hint="eastAsia"/>
          <w:color w:val="000000" w:themeColor="text1"/>
          <w:sz w:val="32"/>
          <w:szCs w:val="32"/>
        </w:rPr>
        <w:t>周年，202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年6月</w:t>
      </w:r>
      <w:r w:rsidRPr="003A2382">
        <w:rPr>
          <w:rFonts w:ascii="仿宋_GB2312" w:eastAsia="仿宋_GB2312" w:hAnsi="仿宋" w:cs="Times New Roman"/>
          <w:color w:val="000000" w:themeColor="text1"/>
          <w:sz w:val="32"/>
          <w:szCs w:val="32"/>
        </w:rPr>
        <w:t>7</w:t>
      </w:r>
      <w:r w:rsidRPr="003A2382">
        <w:rPr>
          <w:rFonts w:ascii="仿宋_GB2312" w:eastAsia="仿宋_GB2312" w:hAnsi="仿宋" w:cs="Times New Roman" w:hint="eastAsia"/>
          <w:color w:val="000000" w:themeColor="text1"/>
          <w:sz w:val="32"/>
          <w:szCs w:val="32"/>
        </w:rPr>
        <w:t>-</w:t>
      </w:r>
      <w:r w:rsidRPr="003A2382">
        <w:rPr>
          <w:rFonts w:ascii="仿宋_GB2312" w:eastAsia="仿宋_GB2312" w:hAnsi="仿宋" w:cs="Times New Roman"/>
          <w:color w:val="000000" w:themeColor="text1"/>
          <w:sz w:val="32"/>
          <w:szCs w:val="32"/>
        </w:rPr>
        <w:t>15</w:t>
      </w:r>
      <w:r w:rsidRPr="003A2382">
        <w:rPr>
          <w:rFonts w:ascii="仿宋_GB2312" w:eastAsia="仿宋_GB2312" w:hAnsi="仿宋" w:cs="Times New Roman" w:hint="eastAsia"/>
          <w:color w:val="000000" w:themeColor="text1"/>
          <w:sz w:val="32"/>
          <w:szCs w:val="32"/>
        </w:rPr>
        <w:t>日期间开展走访慰问活动。其中包括三种慰问对象，一是走访慰问抗战老兵</w:t>
      </w:r>
      <w:r w:rsidRPr="003A2382">
        <w:rPr>
          <w:rFonts w:ascii="仿宋_GB2312" w:eastAsia="仿宋_GB2312" w:hAnsi="仿宋" w:cs="Times New Roman"/>
          <w:color w:val="000000" w:themeColor="text1"/>
          <w:sz w:val="32"/>
          <w:szCs w:val="32"/>
        </w:rPr>
        <w:t>6</w:t>
      </w:r>
      <w:r w:rsidRPr="003A2382">
        <w:rPr>
          <w:rFonts w:ascii="仿宋_GB2312" w:eastAsia="仿宋_GB2312" w:hAnsi="仿宋" w:cs="Times New Roman" w:hint="eastAsia"/>
          <w:color w:val="000000" w:themeColor="text1"/>
          <w:sz w:val="32"/>
          <w:szCs w:val="32"/>
        </w:rPr>
        <w:t>人，每人1000元，合计发放慰问金</w:t>
      </w:r>
      <w:r w:rsidRPr="003A2382">
        <w:rPr>
          <w:rFonts w:ascii="仿宋_GB2312" w:eastAsia="仿宋_GB2312" w:hAnsi="仿宋" w:cs="Times New Roman"/>
          <w:color w:val="000000" w:themeColor="text1"/>
          <w:sz w:val="32"/>
          <w:szCs w:val="32"/>
        </w:rPr>
        <w:t>6</w:t>
      </w:r>
      <w:r w:rsidRPr="003A2382">
        <w:rPr>
          <w:rFonts w:ascii="仿宋_GB2312" w:eastAsia="仿宋_GB2312" w:hAnsi="仿宋" w:cs="Times New Roman" w:hint="eastAsia"/>
          <w:color w:val="000000" w:themeColor="text1"/>
          <w:sz w:val="32"/>
          <w:szCs w:val="32"/>
        </w:rPr>
        <w:t>000</w:t>
      </w:r>
      <w:r w:rsidR="00165F2A">
        <w:rPr>
          <w:rFonts w:ascii="仿宋_GB2312" w:eastAsia="仿宋_GB2312" w:hAnsi="仿宋" w:cs="Times New Roman" w:hint="eastAsia"/>
          <w:color w:val="000000" w:themeColor="text1"/>
          <w:sz w:val="32"/>
          <w:szCs w:val="32"/>
        </w:rPr>
        <w:t>元；二是普遍</w:t>
      </w:r>
      <w:r w:rsidRPr="003A2382">
        <w:rPr>
          <w:rFonts w:ascii="仿宋_GB2312" w:eastAsia="仿宋_GB2312" w:hAnsi="仿宋" w:cs="Times New Roman" w:hint="eastAsia"/>
          <w:color w:val="000000" w:themeColor="text1"/>
          <w:sz w:val="32"/>
          <w:szCs w:val="32"/>
        </w:rPr>
        <w:t>走访慰问黄埔同学</w:t>
      </w:r>
      <w:r w:rsidRPr="003A2382">
        <w:rPr>
          <w:rFonts w:ascii="仿宋_GB2312" w:eastAsia="仿宋_GB2312" w:hAnsi="仿宋" w:cs="Times New Roman"/>
          <w:color w:val="000000" w:themeColor="text1"/>
          <w:sz w:val="32"/>
          <w:szCs w:val="32"/>
        </w:rPr>
        <w:t>20</w:t>
      </w:r>
      <w:r w:rsidRPr="003A2382">
        <w:rPr>
          <w:rFonts w:ascii="仿宋_GB2312" w:eastAsia="仿宋_GB2312" w:hAnsi="仿宋" w:cs="Times New Roman" w:hint="eastAsia"/>
          <w:color w:val="000000" w:themeColor="text1"/>
          <w:sz w:val="32"/>
          <w:szCs w:val="32"/>
        </w:rPr>
        <w:t>人，每人1000元，合计发放慰问金2</w:t>
      </w:r>
      <w:r w:rsidRPr="003A2382">
        <w:rPr>
          <w:rFonts w:ascii="仿宋_GB2312" w:eastAsia="仿宋_GB2312" w:hAnsi="仿宋" w:cs="Times New Roman"/>
          <w:color w:val="000000" w:themeColor="text1"/>
          <w:sz w:val="32"/>
          <w:szCs w:val="32"/>
        </w:rPr>
        <w:t>0</w:t>
      </w:r>
      <w:r w:rsidRPr="003A2382">
        <w:rPr>
          <w:rFonts w:ascii="仿宋_GB2312" w:eastAsia="仿宋_GB2312" w:hAnsi="仿宋" w:cs="Times New Roman" w:hint="eastAsia"/>
          <w:color w:val="000000" w:themeColor="text1"/>
          <w:sz w:val="32"/>
          <w:szCs w:val="32"/>
        </w:rPr>
        <w:t>000元；三是慰问百岁老人</w:t>
      </w:r>
      <w:r w:rsidRPr="003A2382">
        <w:rPr>
          <w:rFonts w:ascii="仿宋_GB2312" w:eastAsia="仿宋_GB2312" w:hAnsi="仿宋" w:cs="Times New Roman"/>
          <w:color w:val="000000" w:themeColor="text1"/>
          <w:sz w:val="32"/>
          <w:szCs w:val="32"/>
        </w:rPr>
        <w:t>4</w:t>
      </w:r>
      <w:r w:rsidRPr="003A2382">
        <w:rPr>
          <w:rFonts w:ascii="仿宋_GB2312" w:eastAsia="仿宋_GB2312" w:hAnsi="仿宋" w:cs="Times New Roman" w:hint="eastAsia"/>
          <w:color w:val="000000" w:themeColor="text1"/>
          <w:sz w:val="32"/>
          <w:szCs w:val="32"/>
        </w:rPr>
        <w:t>人，每人1000元，合计发放慰问金</w:t>
      </w:r>
      <w:r w:rsidRPr="003A2382">
        <w:rPr>
          <w:rFonts w:ascii="仿宋_GB2312" w:eastAsia="仿宋_GB2312" w:hAnsi="仿宋" w:cs="Times New Roman"/>
          <w:color w:val="000000" w:themeColor="text1"/>
          <w:sz w:val="32"/>
          <w:szCs w:val="32"/>
        </w:rPr>
        <w:t>4</w:t>
      </w:r>
      <w:r w:rsidRPr="003A2382">
        <w:rPr>
          <w:rFonts w:ascii="仿宋_GB2312" w:eastAsia="仿宋_GB2312" w:hAnsi="仿宋" w:cs="Times New Roman" w:hint="eastAsia"/>
          <w:color w:val="000000" w:themeColor="text1"/>
          <w:sz w:val="32"/>
          <w:szCs w:val="32"/>
        </w:rPr>
        <w:t>000元。计划发放慰问金</w:t>
      </w:r>
      <w:r w:rsidRPr="003A2382">
        <w:rPr>
          <w:rFonts w:ascii="仿宋_GB2312" w:eastAsia="仿宋_GB2312" w:hAnsi="仿宋" w:cs="Times New Roman"/>
          <w:color w:val="000000" w:themeColor="text1"/>
          <w:sz w:val="32"/>
          <w:szCs w:val="32"/>
        </w:rPr>
        <w:t>3</w:t>
      </w:r>
      <w:r w:rsidRPr="003A2382">
        <w:rPr>
          <w:rFonts w:ascii="仿宋_GB2312" w:eastAsia="仿宋_GB2312" w:hAnsi="仿宋" w:cs="Times New Roman" w:hint="eastAsia"/>
          <w:color w:val="000000" w:themeColor="text1"/>
          <w:sz w:val="32"/>
          <w:szCs w:val="32"/>
        </w:rPr>
        <w:t>0000元，实际发放慰问金</w:t>
      </w:r>
      <w:r w:rsidRPr="003A2382">
        <w:rPr>
          <w:rFonts w:ascii="仿宋_GB2312" w:eastAsia="仿宋_GB2312" w:hAnsi="仿宋" w:cs="Times New Roman"/>
          <w:color w:val="000000" w:themeColor="text1"/>
          <w:sz w:val="32"/>
          <w:szCs w:val="32"/>
        </w:rPr>
        <w:t>3</w:t>
      </w:r>
      <w:r w:rsidRPr="003A2382">
        <w:rPr>
          <w:rFonts w:ascii="仿宋_GB2312" w:eastAsia="仿宋_GB2312" w:hAnsi="仿宋" w:cs="Times New Roman" w:hint="eastAsia"/>
          <w:color w:val="000000" w:themeColor="text1"/>
          <w:sz w:val="32"/>
          <w:szCs w:val="32"/>
        </w:rPr>
        <w:t>0000元</w:t>
      </w:r>
      <w:r w:rsidR="00165F2A">
        <w:rPr>
          <w:rFonts w:ascii="仿宋_GB2312" w:eastAsia="仿宋_GB2312" w:hAnsi="仿宋" w:cs="Times New Roman" w:hint="eastAsia"/>
          <w:color w:val="000000" w:themeColor="text1"/>
          <w:sz w:val="32"/>
          <w:szCs w:val="32"/>
        </w:rPr>
        <w:t>，</w:t>
      </w:r>
      <w:r w:rsidR="00165F2A">
        <w:rPr>
          <w:rFonts w:ascii="仿宋_GB2312" w:eastAsia="仿宋_GB2312" w:hAnsi="仿宋" w:cs="Times New Roman"/>
          <w:color w:val="000000" w:themeColor="text1"/>
          <w:sz w:val="32"/>
          <w:szCs w:val="32"/>
        </w:rPr>
        <w:t>通过银行转账方式划转</w:t>
      </w:r>
      <w:r w:rsidRPr="003A2382">
        <w:rPr>
          <w:rFonts w:ascii="仿宋_GB2312" w:eastAsia="仿宋_GB2312" w:hAnsi="仿宋" w:cs="Times New Roman" w:hint="eastAsia"/>
          <w:color w:val="000000" w:themeColor="text1"/>
          <w:sz w:val="32"/>
          <w:szCs w:val="32"/>
        </w:rPr>
        <w:t>。</w:t>
      </w:r>
    </w:p>
    <w:p w:rsidR="003A2382" w:rsidRPr="003A2382" w:rsidRDefault="003A2382" w:rsidP="003A2382">
      <w:pPr>
        <w:snapToGrid w:val="0"/>
        <w:spacing w:line="360" w:lineRule="auto"/>
        <w:ind w:firstLine="42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（3）20</w:t>
      </w:r>
      <w:r w:rsidRPr="003A2382">
        <w:rPr>
          <w:rFonts w:ascii="仿宋_GB2312" w:eastAsia="仿宋_GB2312" w:hAnsi="仿宋" w:cs="Times New Roman"/>
          <w:color w:val="000000" w:themeColor="text1"/>
          <w:sz w:val="32"/>
          <w:szCs w:val="32"/>
        </w:rPr>
        <w:t>21</w:t>
      </w:r>
      <w:r w:rsidRPr="003A2382">
        <w:rPr>
          <w:rFonts w:ascii="仿宋_GB2312" w:eastAsia="仿宋_GB2312" w:hAnsi="仿宋" w:cs="Times New Roman" w:hint="eastAsia"/>
          <w:color w:val="000000" w:themeColor="text1"/>
          <w:sz w:val="32"/>
          <w:szCs w:val="32"/>
        </w:rPr>
        <w:t>年</w:t>
      </w:r>
      <w:r w:rsidRPr="003A2382">
        <w:rPr>
          <w:rFonts w:ascii="仿宋_GB2312" w:eastAsia="仿宋_GB2312" w:hAnsi="仿宋" w:cs="Times New Roman"/>
          <w:color w:val="000000" w:themeColor="text1"/>
          <w:sz w:val="32"/>
          <w:szCs w:val="32"/>
        </w:rPr>
        <w:t>6</w:t>
      </w:r>
      <w:r w:rsidRPr="003A2382">
        <w:rPr>
          <w:rFonts w:ascii="仿宋_GB2312" w:eastAsia="仿宋_GB2312" w:hAnsi="仿宋" w:cs="Times New Roman" w:hint="eastAsia"/>
          <w:color w:val="000000" w:themeColor="text1"/>
          <w:sz w:val="32"/>
          <w:szCs w:val="32"/>
        </w:rPr>
        <w:t>月</w:t>
      </w:r>
      <w:r w:rsidRPr="003A2382">
        <w:rPr>
          <w:rFonts w:ascii="仿宋_GB2312" w:eastAsia="仿宋_GB2312" w:hAnsi="仿宋" w:cs="Times New Roman"/>
          <w:color w:val="000000" w:themeColor="text1"/>
          <w:sz w:val="32"/>
          <w:szCs w:val="32"/>
        </w:rPr>
        <w:t>24</w:t>
      </w:r>
      <w:r w:rsidRPr="003A2382">
        <w:rPr>
          <w:rFonts w:ascii="仿宋_GB2312" w:eastAsia="仿宋_GB2312" w:hAnsi="仿宋" w:cs="Times New Roman" w:hint="eastAsia"/>
          <w:color w:val="000000" w:themeColor="text1"/>
          <w:sz w:val="32"/>
          <w:szCs w:val="32"/>
        </w:rPr>
        <w:t>、25日，庆祝建</w:t>
      </w:r>
      <w:r w:rsidRPr="003A2382">
        <w:rPr>
          <w:rFonts w:ascii="仿宋_GB2312" w:eastAsia="仿宋_GB2312" w:hAnsi="仿宋" w:cs="Times New Roman"/>
          <w:color w:val="000000" w:themeColor="text1"/>
          <w:sz w:val="32"/>
          <w:szCs w:val="32"/>
        </w:rPr>
        <w:t>党</w:t>
      </w:r>
      <w:r w:rsidRPr="003A2382">
        <w:rPr>
          <w:rFonts w:ascii="仿宋_GB2312" w:eastAsia="仿宋_GB2312" w:hAnsi="仿宋" w:cs="Times New Roman" w:hint="eastAsia"/>
          <w:color w:val="000000" w:themeColor="text1"/>
          <w:sz w:val="32"/>
          <w:szCs w:val="32"/>
        </w:rPr>
        <w:t>100周</w:t>
      </w:r>
      <w:r w:rsidRPr="003A2382">
        <w:rPr>
          <w:rFonts w:ascii="仿宋_GB2312" w:eastAsia="仿宋_GB2312" w:hAnsi="仿宋" w:cs="Times New Roman"/>
          <w:color w:val="000000" w:themeColor="text1"/>
          <w:sz w:val="32"/>
          <w:szCs w:val="32"/>
        </w:rPr>
        <w:t>年</w:t>
      </w:r>
      <w:r w:rsidRPr="003A2382">
        <w:rPr>
          <w:rFonts w:ascii="仿宋_GB2312" w:eastAsia="仿宋_GB2312" w:hAnsi="仿宋" w:cs="Times New Roman" w:hint="eastAsia"/>
          <w:color w:val="000000" w:themeColor="text1"/>
          <w:sz w:val="32"/>
          <w:szCs w:val="32"/>
        </w:rPr>
        <w:t>“我</w:t>
      </w:r>
      <w:r w:rsidRPr="003A2382">
        <w:rPr>
          <w:rFonts w:ascii="仿宋_GB2312" w:eastAsia="仿宋_GB2312" w:hAnsi="仿宋" w:cs="Times New Roman"/>
          <w:color w:val="000000" w:themeColor="text1"/>
          <w:sz w:val="32"/>
          <w:szCs w:val="32"/>
        </w:rPr>
        <w:t>为群众办实事</w:t>
      </w:r>
      <w:r w:rsidRPr="003A2382">
        <w:rPr>
          <w:rFonts w:ascii="仿宋_GB2312" w:eastAsia="仿宋_GB2312" w:hAnsi="仿宋" w:cs="Times New Roman" w:hint="eastAsia"/>
          <w:color w:val="000000" w:themeColor="text1"/>
          <w:sz w:val="32"/>
          <w:szCs w:val="32"/>
        </w:rPr>
        <w:t>”慰问</w:t>
      </w:r>
      <w:r w:rsidRPr="003A2382">
        <w:rPr>
          <w:rFonts w:ascii="仿宋_GB2312" w:eastAsia="仿宋_GB2312" w:hAnsi="仿宋" w:cs="Times New Roman"/>
          <w:color w:val="000000" w:themeColor="text1"/>
          <w:sz w:val="32"/>
          <w:szCs w:val="32"/>
        </w:rPr>
        <w:t>黄埔同学</w:t>
      </w:r>
      <w:r w:rsidR="00165F2A">
        <w:rPr>
          <w:rFonts w:ascii="仿宋_GB2312" w:eastAsia="仿宋_GB2312" w:hAnsi="仿宋" w:cs="Times New Roman" w:hint="eastAsia"/>
          <w:color w:val="000000" w:themeColor="text1"/>
          <w:sz w:val="32"/>
          <w:szCs w:val="32"/>
        </w:rPr>
        <w:t>。</w:t>
      </w:r>
      <w:r w:rsidRPr="003A2382">
        <w:rPr>
          <w:rFonts w:ascii="仿宋_GB2312" w:eastAsia="仿宋_GB2312" w:hAnsi="仿宋" w:cs="Times New Roman" w:hint="eastAsia"/>
          <w:color w:val="000000" w:themeColor="text1"/>
          <w:sz w:val="32"/>
          <w:szCs w:val="32"/>
        </w:rPr>
        <w:t>其中包括三种慰问对象，一是走访慰问抗战老兵</w:t>
      </w:r>
      <w:r w:rsidRPr="003A2382">
        <w:rPr>
          <w:rFonts w:ascii="仿宋_GB2312" w:eastAsia="仿宋_GB2312" w:hAnsi="仿宋" w:cs="Times New Roman"/>
          <w:color w:val="000000" w:themeColor="text1"/>
          <w:sz w:val="32"/>
          <w:szCs w:val="32"/>
        </w:rPr>
        <w:t>5</w:t>
      </w:r>
      <w:r w:rsidRPr="003A2382">
        <w:rPr>
          <w:rFonts w:ascii="仿宋_GB2312" w:eastAsia="仿宋_GB2312" w:hAnsi="仿宋" w:cs="Times New Roman" w:hint="eastAsia"/>
          <w:color w:val="000000" w:themeColor="text1"/>
          <w:sz w:val="32"/>
          <w:szCs w:val="32"/>
        </w:rPr>
        <w:t>人，每人</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000元，合计发放慰问金</w:t>
      </w:r>
      <w:r w:rsidRPr="003A2382">
        <w:rPr>
          <w:rFonts w:ascii="仿宋_GB2312" w:eastAsia="仿宋_GB2312" w:hAnsi="仿宋" w:cs="Times New Roman"/>
          <w:color w:val="000000" w:themeColor="text1"/>
          <w:sz w:val="32"/>
          <w:szCs w:val="32"/>
        </w:rPr>
        <w:t>10000</w:t>
      </w:r>
      <w:r w:rsidRPr="003A2382">
        <w:rPr>
          <w:rFonts w:ascii="仿宋_GB2312" w:eastAsia="仿宋_GB2312" w:hAnsi="仿宋" w:cs="Times New Roman" w:hint="eastAsia"/>
          <w:color w:val="000000" w:themeColor="text1"/>
          <w:sz w:val="32"/>
          <w:szCs w:val="32"/>
        </w:rPr>
        <w:t>元；二是走访慰问95岁</w:t>
      </w:r>
      <w:r w:rsidRPr="003A2382">
        <w:rPr>
          <w:rFonts w:ascii="仿宋_GB2312" w:eastAsia="仿宋_GB2312" w:hAnsi="仿宋" w:cs="Times New Roman"/>
          <w:color w:val="000000" w:themeColor="text1"/>
          <w:sz w:val="32"/>
          <w:szCs w:val="32"/>
        </w:rPr>
        <w:t>以上</w:t>
      </w:r>
      <w:r w:rsidRPr="003A2382">
        <w:rPr>
          <w:rFonts w:ascii="仿宋_GB2312" w:eastAsia="仿宋_GB2312" w:hAnsi="仿宋" w:cs="Times New Roman" w:hint="eastAsia"/>
          <w:color w:val="000000" w:themeColor="text1"/>
          <w:sz w:val="32"/>
          <w:szCs w:val="32"/>
        </w:rPr>
        <w:t>黄埔同学</w:t>
      </w:r>
      <w:r w:rsidRPr="003A2382">
        <w:rPr>
          <w:rFonts w:ascii="仿宋_GB2312" w:eastAsia="仿宋_GB2312" w:hAnsi="仿宋" w:cs="Times New Roman"/>
          <w:color w:val="000000" w:themeColor="text1"/>
          <w:sz w:val="32"/>
          <w:szCs w:val="32"/>
        </w:rPr>
        <w:t>4</w:t>
      </w:r>
      <w:r w:rsidRPr="003A2382">
        <w:rPr>
          <w:rFonts w:ascii="仿宋_GB2312" w:eastAsia="仿宋_GB2312" w:hAnsi="仿宋" w:cs="Times New Roman" w:hint="eastAsia"/>
          <w:color w:val="000000" w:themeColor="text1"/>
          <w:sz w:val="32"/>
          <w:szCs w:val="32"/>
        </w:rPr>
        <w:t>人，每人</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000元，合计发放慰问金</w:t>
      </w:r>
      <w:r w:rsidRPr="003A2382">
        <w:rPr>
          <w:rFonts w:ascii="仿宋_GB2312" w:eastAsia="仿宋_GB2312" w:hAnsi="仿宋" w:cs="Times New Roman"/>
          <w:color w:val="000000" w:themeColor="text1"/>
          <w:sz w:val="32"/>
          <w:szCs w:val="32"/>
        </w:rPr>
        <w:t>8</w:t>
      </w:r>
      <w:r w:rsidRPr="003A2382">
        <w:rPr>
          <w:rFonts w:ascii="仿宋_GB2312" w:eastAsia="仿宋_GB2312" w:hAnsi="仿宋" w:cs="Times New Roman" w:hint="eastAsia"/>
          <w:color w:val="000000" w:themeColor="text1"/>
          <w:sz w:val="32"/>
          <w:szCs w:val="32"/>
        </w:rPr>
        <w:t>000元；三是慰问困难</w:t>
      </w:r>
      <w:r w:rsidRPr="003A2382">
        <w:rPr>
          <w:rFonts w:ascii="仿宋_GB2312" w:eastAsia="仿宋_GB2312" w:hAnsi="仿宋" w:cs="Times New Roman"/>
          <w:color w:val="000000" w:themeColor="text1"/>
          <w:sz w:val="32"/>
          <w:szCs w:val="32"/>
        </w:rPr>
        <w:t>黄埔同学1</w:t>
      </w:r>
      <w:r w:rsidRPr="003A2382">
        <w:rPr>
          <w:rFonts w:ascii="仿宋_GB2312" w:eastAsia="仿宋_GB2312" w:hAnsi="仿宋" w:cs="Times New Roman" w:hint="eastAsia"/>
          <w:color w:val="000000" w:themeColor="text1"/>
          <w:sz w:val="32"/>
          <w:szCs w:val="32"/>
        </w:rPr>
        <w:t>人，每人</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000元，合计发放慰问金</w:t>
      </w:r>
      <w:r w:rsidRPr="003A2382">
        <w:rPr>
          <w:rFonts w:ascii="仿宋_GB2312" w:eastAsia="仿宋_GB2312" w:hAnsi="仿宋" w:cs="Times New Roman"/>
          <w:color w:val="000000" w:themeColor="text1"/>
          <w:sz w:val="32"/>
          <w:szCs w:val="32"/>
        </w:rPr>
        <w:t>2000</w:t>
      </w:r>
      <w:r w:rsidRPr="003A2382">
        <w:rPr>
          <w:rFonts w:ascii="仿宋_GB2312" w:eastAsia="仿宋_GB2312" w:hAnsi="仿宋" w:cs="Times New Roman" w:hint="eastAsia"/>
          <w:color w:val="000000" w:themeColor="text1"/>
          <w:sz w:val="32"/>
          <w:szCs w:val="32"/>
        </w:rPr>
        <w:t>元。计划发放慰问金</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0000元，实际发放慰问金</w:t>
      </w:r>
      <w:r w:rsidRPr="003A2382">
        <w:rPr>
          <w:rFonts w:ascii="仿宋_GB2312" w:eastAsia="仿宋_GB2312" w:hAnsi="仿宋" w:cs="Times New Roman"/>
          <w:color w:val="000000" w:themeColor="text1"/>
          <w:sz w:val="32"/>
          <w:szCs w:val="32"/>
        </w:rPr>
        <w:t>2</w:t>
      </w:r>
      <w:r w:rsidRPr="003A2382">
        <w:rPr>
          <w:rFonts w:ascii="仿宋_GB2312" w:eastAsia="仿宋_GB2312" w:hAnsi="仿宋" w:cs="Times New Roman" w:hint="eastAsia"/>
          <w:color w:val="000000" w:themeColor="text1"/>
          <w:sz w:val="32"/>
          <w:szCs w:val="32"/>
        </w:rPr>
        <w:t>0000元。</w:t>
      </w:r>
    </w:p>
    <w:p w:rsidR="003A2382" w:rsidRPr="003A2382" w:rsidRDefault="003A2382" w:rsidP="003A2382">
      <w:pPr>
        <w:snapToGrid w:val="0"/>
        <w:spacing w:line="360" w:lineRule="auto"/>
        <w:ind w:firstLine="420"/>
        <w:rPr>
          <w:rFonts w:ascii="仿宋_GB2312" w:eastAsia="仿宋_GB2312" w:hAnsi="微软雅黑" w:cs="微软雅黑"/>
          <w:color w:val="000000" w:themeColor="text1"/>
          <w:sz w:val="32"/>
          <w:szCs w:val="32"/>
        </w:rPr>
      </w:pPr>
      <w:r w:rsidRPr="003A2382">
        <w:rPr>
          <w:rFonts w:ascii="仿宋_GB2312" w:eastAsia="仿宋_GB2312" w:hAnsi="微软雅黑" w:cs="微软雅黑" w:hint="eastAsia"/>
          <w:color w:val="000000" w:themeColor="text1"/>
          <w:sz w:val="32"/>
          <w:szCs w:val="32"/>
        </w:rPr>
        <w:t>（4）</w:t>
      </w:r>
      <w:r w:rsidRPr="003A2382">
        <w:rPr>
          <w:rFonts w:ascii="仿宋_GB2312" w:eastAsia="仿宋_GB2312" w:hAnsi="仿宋" w:cs="Times New Roman" w:hint="eastAsia"/>
          <w:color w:val="000000" w:themeColor="text1"/>
          <w:sz w:val="32"/>
          <w:szCs w:val="32"/>
        </w:rPr>
        <w:t>20</w:t>
      </w:r>
      <w:r w:rsidRPr="003A2382">
        <w:rPr>
          <w:rFonts w:ascii="仿宋_GB2312" w:eastAsia="仿宋_GB2312" w:hAnsi="仿宋" w:cs="Times New Roman"/>
          <w:color w:val="000000" w:themeColor="text1"/>
          <w:sz w:val="32"/>
          <w:szCs w:val="32"/>
        </w:rPr>
        <w:t>21</w:t>
      </w:r>
      <w:r w:rsidRPr="003A2382">
        <w:rPr>
          <w:rFonts w:ascii="仿宋_GB2312" w:eastAsia="仿宋_GB2312" w:hAnsi="仿宋" w:cs="Times New Roman" w:hint="eastAsia"/>
          <w:color w:val="000000" w:themeColor="text1"/>
          <w:sz w:val="32"/>
          <w:szCs w:val="32"/>
        </w:rPr>
        <w:t>年9月</w:t>
      </w:r>
      <w:r w:rsidRPr="003A2382">
        <w:rPr>
          <w:rFonts w:ascii="仿宋_GB2312" w:eastAsia="仿宋_GB2312" w:hAnsi="仿宋" w:cs="Times New Roman"/>
          <w:color w:val="000000" w:themeColor="text1"/>
          <w:sz w:val="32"/>
          <w:szCs w:val="32"/>
        </w:rPr>
        <w:t>15-30</w:t>
      </w:r>
      <w:r w:rsidRPr="003A2382">
        <w:rPr>
          <w:rFonts w:ascii="仿宋_GB2312" w:eastAsia="仿宋_GB2312" w:hAnsi="仿宋" w:cs="Times New Roman" w:hint="eastAsia"/>
          <w:color w:val="000000" w:themeColor="text1"/>
          <w:sz w:val="32"/>
          <w:szCs w:val="32"/>
        </w:rPr>
        <w:t>日，“中</w:t>
      </w:r>
      <w:r w:rsidRPr="003A2382">
        <w:rPr>
          <w:rFonts w:ascii="仿宋_GB2312" w:eastAsia="仿宋_GB2312" w:hAnsi="仿宋" w:cs="Times New Roman"/>
          <w:color w:val="000000" w:themeColor="text1"/>
          <w:sz w:val="32"/>
          <w:szCs w:val="32"/>
        </w:rPr>
        <w:t>秋</w:t>
      </w:r>
      <w:r w:rsidRPr="003A2382">
        <w:rPr>
          <w:rFonts w:ascii="仿宋_GB2312" w:eastAsia="仿宋_GB2312" w:hAnsi="仿宋" w:cs="Times New Roman" w:hint="eastAsia"/>
          <w:color w:val="000000" w:themeColor="text1"/>
          <w:sz w:val="32"/>
          <w:szCs w:val="32"/>
        </w:rPr>
        <w:t>节”“国庆节”、“重阳节”期间走访慰问</w:t>
      </w:r>
      <w:r w:rsidR="00165F2A">
        <w:rPr>
          <w:rFonts w:ascii="仿宋_GB2312" w:eastAsia="仿宋_GB2312" w:hAnsi="仿宋" w:cs="Times New Roman" w:hint="eastAsia"/>
          <w:color w:val="000000" w:themeColor="text1"/>
          <w:sz w:val="32"/>
          <w:szCs w:val="32"/>
        </w:rPr>
        <w:t>。</w:t>
      </w:r>
      <w:r w:rsidRPr="003A2382">
        <w:rPr>
          <w:rFonts w:ascii="仿宋_GB2312" w:eastAsia="仿宋_GB2312" w:hAnsi="仿宋" w:cs="Times New Roman" w:hint="eastAsia"/>
          <w:color w:val="000000" w:themeColor="text1"/>
          <w:sz w:val="32"/>
          <w:szCs w:val="32"/>
        </w:rPr>
        <w:t>其中包括三种慰问对象，一是普遍走访慰问黄埔同学18人，每人1000元，合计发放慰问金</w:t>
      </w:r>
      <w:r w:rsidRPr="003A2382">
        <w:rPr>
          <w:rFonts w:ascii="仿宋_GB2312" w:eastAsia="仿宋_GB2312" w:hAnsi="仿宋" w:cs="Times New Roman"/>
          <w:color w:val="000000" w:themeColor="text1"/>
          <w:sz w:val="32"/>
          <w:szCs w:val="32"/>
        </w:rPr>
        <w:t>18</w:t>
      </w:r>
      <w:r w:rsidRPr="003A2382">
        <w:rPr>
          <w:rFonts w:ascii="仿宋_GB2312" w:eastAsia="仿宋_GB2312" w:hAnsi="仿宋" w:cs="Times New Roman" w:hint="eastAsia"/>
          <w:color w:val="000000" w:themeColor="text1"/>
          <w:sz w:val="32"/>
          <w:szCs w:val="32"/>
        </w:rPr>
        <w:t>000元；二是走访慰问95岁</w:t>
      </w:r>
      <w:r w:rsidRPr="003A2382">
        <w:rPr>
          <w:rFonts w:ascii="仿宋_GB2312" w:eastAsia="仿宋_GB2312" w:hAnsi="仿宋" w:cs="Times New Roman"/>
          <w:color w:val="000000" w:themeColor="text1"/>
          <w:sz w:val="32"/>
          <w:szCs w:val="32"/>
        </w:rPr>
        <w:t>以上</w:t>
      </w:r>
      <w:r w:rsidRPr="003A2382">
        <w:rPr>
          <w:rFonts w:ascii="仿宋_GB2312" w:eastAsia="仿宋_GB2312" w:hAnsi="仿宋" w:cs="Times New Roman" w:hint="eastAsia"/>
          <w:color w:val="000000" w:themeColor="text1"/>
          <w:sz w:val="32"/>
          <w:szCs w:val="32"/>
        </w:rPr>
        <w:t>黄埔同学7人，每人</w:t>
      </w:r>
      <w:r w:rsidRPr="003A2382">
        <w:rPr>
          <w:rFonts w:ascii="仿宋_GB2312" w:eastAsia="仿宋_GB2312" w:hAnsi="仿宋" w:cs="Times New Roman"/>
          <w:color w:val="000000" w:themeColor="text1"/>
          <w:sz w:val="32"/>
          <w:szCs w:val="32"/>
        </w:rPr>
        <w:t>10</w:t>
      </w:r>
      <w:r w:rsidRPr="003A2382">
        <w:rPr>
          <w:rFonts w:ascii="仿宋_GB2312" w:eastAsia="仿宋_GB2312" w:hAnsi="仿宋" w:cs="Times New Roman" w:hint="eastAsia"/>
          <w:color w:val="000000" w:themeColor="text1"/>
          <w:sz w:val="32"/>
          <w:szCs w:val="32"/>
        </w:rPr>
        <w:t>00元，合计发放慰问金</w:t>
      </w:r>
      <w:r w:rsidRPr="003A2382">
        <w:rPr>
          <w:rFonts w:ascii="仿宋_GB2312" w:eastAsia="仿宋_GB2312" w:hAnsi="仿宋" w:cs="Times New Roman"/>
          <w:color w:val="000000" w:themeColor="text1"/>
          <w:sz w:val="32"/>
          <w:szCs w:val="32"/>
        </w:rPr>
        <w:t>70</w:t>
      </w:r>
      <w:r w:rsidRPr="003A2382">
        <w:rPr>
          <w:rFonts w:ascii="仿宋_GB2312" w:eastAsia="仿宋_GB2312" w:hAnsi="仿宋" w:cs="Times New Roman" w:hint="eastAsia"/>
          <w:color w:val="000000" w:themeColor="text1"/>
          <w:sz w:val="32"/>
          <w:szCs w:val="32"/>
        </w:rPr>
        <w:t>00元。</w:t>
      </w:r>
      <w:r w:rsidRPr="003A2382">
        <w:rPr>
          <w:rFonts w:ascii="仿宋_GB2312" w:eastAsia="仿宋_GB2312" w:hAnsi="微软雅黑" w:cs="微软雅黑" w:hint="eastAsia"/>
          <w:color w:val="000000" w:themeColor="text1"/>
          <w:sz w:val="32"/>
          <w:szCs w:val="32"/>
        </w:rPr>
        <w:t>计划发放慰问金</w:t>
      </w:r>
      <w:r w:rsidRPr="003A2382">
        <w:rPr>
          <w:rFonts w:ascii="仿宋_GB2312" w:eastAsia="仿宋_GB2312" w:hAnsi="微软雅黑" w:cs="微软雅黑"/>
          <w:color w:val="000000" w:themeColor="text1"/>
          <w:sz w:val="32"/>
          <w:szCs w:val="32"/>
        </w:rPr>
        <w:t>25000</w:t>
      </w:r>
      <w:r w:rsidRPr="003A2382">
        <w:rPr>
          <w:rFonts w:ascii="仿宋_GB2312" w:eastAsia="仿宋_GB2312" w:hAnsi="微软雅黑" w:cs="微软雅黑" w:hint="eastAsia"/>
          <w:color w:val="000000" w:themeColor="text1"/>
          <w:sz w:val="32"/>
          <w:szCs w:val="32"/>
        </w:rPr>
        <w:t>元，实际发放慰问金</w:t>
      </w:r>
      <w:r w:rsidRPr="003A2382">
        <w:rPr>
          <w:rFonts w:ascii="仿宋_GB2312" w:eastAsia="仿宋_GB2312" w:hAnsi="微软雅黑" w:cs="微软雅黑"/>
          <w:color w:val="000000" w:themeColor="text1"/>
          <w:sz w:val="32"/>
          <w:szCs w:val="32"/>
        </w:rPr>
        <w:t>25000</w:t>
      </w:r>
      <w:r w:rsidRPr="003A2382">
        <w:rPr>
          <w:rFonts w:ascii="仿宋_GB2312" w:eastAsia="仿宋_GB2312" w:hAnsi="微软雅黑" w:cs="微软雅黑" w:hint="eastAsia"/>
          <w:color w:val="000000" w:themeColor="text1"/>
          <w:sz w:val="32"/>
          <w:szCs w:val="32"/>
        </w:rPr>
        <w:t>元，</w:t>
      </w:r>
      <w:r w:rsidRPr="003A2382">
        <w:rPr>
          <w:rFonts w:ascii="仿宋_GB2312" w:eastAsia="仿宋_GB2312" w:hAnsi="微软雅黑" w:cs="微软雅黑"/>
          <w:color w:val="000000" w:themeColor="text1"/>
          <w:sz w:val="32"/>
          <w:szCs w:val="32"/>
        </w:rPr>
        <w:t>采用银行汇款方式发放</w:t>
      </w:r>
      <w:r w:rsidRPr="003A2382">
        <w:rPr>
          <w:rFonts w:ascii="仿宋_GB2312" w:eastAsia="仿宋_GB2312" w:hAnsi="微软雅黑" w:cs="微软雅黑" w:hint="eastAsia"/>
          <w:color w:val="000000" w:themeColor="text1"/>
          <w:sz w:val="32"/>
          <w:szCs w:val="32"/>
        </w:rPr>
        <w:t>。</w:t>
      </w:r>
    </w:p>
    <w:p w:rsidR="003A2382" w:rsidRPr="003A2382" w:rsidRDefault="003A2382" w:rsidP="003A2382">
      <w:pPr>
        <w:snapToGrid w:val="0"/>
        <w:spacing w:line="360" w:lineRule="auto"/>
        <w:ind w:firstLine="420"/>
        <w:rPr>
          <w:rFonts w:ascii="仿宋_GB2312" w:eastAsia="仿宋_GB2312" w:hAnsi="微软雅黑" w:cs="微软雅黑"/>
          <w:color w:val="000000" w:themeColor="text1"/>
          <w:sz w:val="32"/>
          <w:szCs w:val="32"/>
        </w:rPr>
      </w:pPr>
      <w:r w:rsidRPr="003A2382">
        <w:rPr>
          <w:rFonts w:ascii="仿宋_GB2312" w:eastAsia="仿宋_GB2312" w:hAnsi="微软雅黑" w:cs="微软雅黑" w:hint="eastAsia"/>
          <w:color w:val="000000" w:themeColor="text1"/>
          <w:sz w:val="32"/>
          <w:szCs w:val="32"/>
        </w:rPr>
        <w:t>（5）2021年12月23-31日，</w:t>
      </w:r>
      <w:r w:rsidRPr="003A2382">
        <w:rPr>
          <w:rFonts w:ascii="仿宋_GB2312" w:eastAsia="仿宋_GB2312" w:hAnsi="微软雅黑" w:cs="微软雅黑"/>
          <w:color w:val="000000" w:themeColor="text1"/>
          <w:sz w:val="32"/>
          <w:szCs w:val="32"/>
        </w:rPr>
        <w:t>年底慰问</w:t>
      </w:r>
      <w:r w:rsidR="00165F2A">
        <w:rPr>
          <w:rFonts w:ascii="仿宋_GB2312" w:eastAsia="仿宋_GB2312" w:hAnsi="微软雅黑" w:cs="微软雅黑" w:hint="eastAsia"/>
          <w:color w:val="000000" w:themeColor="text1"/>
          <w:sz w:val="32"/>
          <w:szCs w:val="32"/>
        </w:rPr>
        <w:t>。</w:t>
      </w:r>
      <w:r w:rsidRPr="003A2382">
        <w:rPr>
          <w:rFonts w:ascii="仿宋_GB2312" w:eastAsia="仿宋_GB2312" w:hAnsi="仿宋" w:cs="Times New Roman" w:hint="eastAsia"/>
          <w:color w:val="000000" w:themeColor="text1"/>
          <w:sz w:val="32"/>
          <w:szCs w:val="32"/>
        </w:rPr>
        <w:t>其中包括两种慰问对象，一是普遍走访慰问黄埔同学1</w:t>
      </w:r>
      <w:r w:rsidRPr="003A2382">
        <w:rPr>
          <w:rFonts w:ascii="仿宋_GB2312" w:eastAsia="仿宋_GB2312" w:hAnsi="仿宋" w:cs="Times New Roman"/>
          <w:color w:val="000000" w:themeColor="text1"/>
          <w:sz w:val="32"/>
          <w:szCs w:val="32"/>
        </w:rPr>
        <w:t>7</w:t>
      </w:r>
      <w:r w:rsidRPr="003A2382">
        <w:rPr>
          <w:rFonts w:ascii="仿宋_GB2312" w:eastAsia="仿宋_GB2312" w:hAnsi="仿宋" w:cs="Times New Roman" w:hint="eastAsia"/>
          <w:color w:val="000000" w:themeColor="text1"/>
          <w:sz w:val="32"/>
          <w:szCs w:val="32"/>
        </w:rPr>
        <w:t>人，每人</w:t>
      </w:r>
      <w:r w:rsidRPr="003A2382">
        <w:rPr>
          <w:rFonts w:ascii="仿宋_GB2312" w:eastAsia="仿宋_GB2312" w:hAnsi="仿宋" w:cs="Times New Roman"/>
          <w:color w:val="000000" w:themeColor="text1"/>
          <w:sz w:val="32"/>
          <w:szCs w:val="32"/>
        </w:rPr>
        <w:t>600</w:t>
      </w:r>
      <w:r w:rsidRPr="003A2382">
        <w:rPr>
          <w:rFonts w:ascii="仿宋_GB2312" w:eastAsia="仿宋_GB2312" w:hAnsi="仿宋" w:cs="Times New Roman" w:hint="eastAsia"/>
          <w:color w:val="000000" w:themeColor="text1"/>
          <w:sz w:val="32"/>
          <w:szCs w:val="32"/>
        </w:rPr>
        <w:t>元，</w:t>
      </w:r>
      <w:r w:rsidRPr="003A2382">
        <w:rPr>
          <w:rFonts w:ascii="仿宋_GB2312" w:eastAsia="仿宋_GB2312" w:hAnsi="仿宋" w:cs="Times New Roman" w:hint="eastAsia"/>
          <w:color w:val="000000" w:themeColor="text1"/>
          <w:sz w:val="32"/>
          <w:szCs w:val="32"/>
        </w:rPr>
        <w:lastRenderedPageBreak/>
        <w:t>合计发放慰问金</w:t>
      </w:r>
      <w:r w:rsidRPr="003A2382">
        <w:rPr>
          <w:rFonts w:ascii="仿宋_GB2312" w:eastAsia="仿宋_GB2312" w:hAnsi="仿宋" w:cs="Times New Roman"/>
          <w:color w:val="000000" w:themeColor="text1"/>
          <w:sz w:val="32"/>
          <w:szCs w:val="32"/>
        </w:rPr>
        <w:t>10200</w:t>
      </w:r>
      <w:r w:rsidRPr="003A2382">
        <w:rPr>
          <w:rFonts w:ascii="仿宋_GB2312" w:eastAsia="仿宋_GB2312" w:hAnsi="仿宋" w:cs="Times New Roman" w:hint="eastAsia"/>
          <w:color w:val="000000" w:themeColor="text1"/>
          <w:sz w:val="32"/>
          <w:szCs w:val="32"/>
        </w:rPr>
        <w:t>元；二是对</w:t>
      </w:r>
      <w:r w:rsidRPr="003A2382">
        <w:rPr>
          <w:rFonts w:ascii="仿宋_GB2312" w:eastAsia="仿宋_GB2312" w:hAnsi="仿宋" w:cs="Times New Roman"/>
          <w:color w:val="000000" w:themeColor="text1"/>
          <w:sz w:val="32"/>
          <w:szCs w:val="32"/>
        </w:rPr>
        <w:t>确定的</w:t>
      </w:r>
      <w:r w:rsidRPr="003A2382">
        <w:rPr>
          <w:rFonts w:ascii="仿宋_GB2312" w:eastAsia="仿宋_GB2312" w:hAnsi="仿宋" w:cs="Times New Roman" w:hint="eastAsia"/>
          <w:color w:val="000000" w:themeColor="text1"/>
          <w:sz w:val="32"/>
          <w:szCs w:val="32"/>
        </w:rPr>
        <w:t>2名</w:t>
      </w:r>
      <w:r w:rsidRPr="003A2382">
        <w:rPr>
          <w:rFonts w:ascii="仿宋_GB2312" w:eastAsia="仿宋_GB2312" w:hAnsi="仿宋" w:cs="Times New Roman"/>
          <w:color w:val="000000" w:themeColor="text1"/>
          <w:sz w:val="32"/>
          <w:szCs w:val="32"/>
        </w:rPr>
        <w:t>困难黄埔同学进行重点帮助</w:t>
      </w:r>
      <w:r w:rsidRPr="003A2382">
        <w:rPr>
          <w:rFonts w:ascii="仿宋_GB2312" w:eastAsia="仿宋_GB2312" w:hAnsi="仿宋" w:cs="Times New Roman" w:hint="eastAsia"/>
          <w:color w:val="000000" w:themeColor="text1"/>
          <w:sz w:val="32"/>
          <w:szCs w:val="32"/>
        </w:rPr>
        <w:t>，每人</w:t>
      </w:r>
      <w:r w:rsidRPr="003A2382">
        <w:rPr>
          <w:rFonts w:ascii="仿宋_GB2312" w:eastAsia="仿宋_GB2312" w:hAnsi="仿宋" w:cs="Times New Roman"/>
          <w:color w:val="000000" w:themeColor="text1"/>
          <w:sz w:val="32"/>
          <w:szCs w:val="32"/>
        </w:rPr>
        <w:t>20</w:t>
      </w:r>
      <w:r w:rsidRPr="003A2382">
        <w:rPr>
          <w:rFonts w:ascii="仿宋_GB2312" w:eastAsia="仿宋_GB2312" w:hAnsi="仿宋" w:cs="Times New Roman" w:hint="eastAsia"/>
          <w:color w:val="000000" w:themeColor="text1"/>
          <w:sz w:val="32"/>
          <w:szCs w:val="32"/>
        </w:rPr>
        <w:t>00元，合计发放慰问金</w:t>
      </w:r>
      <w:r w:rsidRPr="003A2382">
        <w:rPr>
          <w:rFonts w:ascii="仿宋_GB2312" w:eastAsia="仿宋_GB2312" w:hAnsi="仿宋" w:cs="Times New Roman"/>
          <w:color w:val="000000" w:themeColor="text1"/>
          <w:sz w:val="32"/>
          <w:szCs w:val="32"/>
        </w:rPr>
        <w:t>40</w:t>
      </w:r>
      <w:r w:rsidRPr="003A2382">
        <w:rPr>
          <w:rFonts w:ascii="仿宋_GB2312" w:eastAsia="仿宋_GB2312" w:hAnsi="仿宋" w:cs="Times New Roman" w:hint="eastAsia"/>
          <w:color w:val="000000" w:themeColor="text1"/>
          <w:sz w:val="32"/>
          <w:szCs w:val="32"/>
        </w:rPr>
        <w:t>00元。</w:t>
      </w:r>
      <w:r w:rsidRPr="003A2382">
        <w:rPr>
          <w:rFonts w:ascii="仿宋_GB2312" w:eastAsia="仿宋_GB2312" w:hAnsi="微软雅黑" w:cs="微软雅黑" w:hint="eastAsia"/>
          <w:color w:val="000000" w:themeColor="text1"/>
          <w:sz w:val="32"/>
          <w:szCs w:val="32"/>
        </w:rPr>
        <w:t>计划发放慰问金</w:t>
      </w:r>
      <w:r w:rsidRPr="003A2382">
        <w:rPr>
          <w:rFonts w:ascii="仿宋_GB2312" w:eastAsia="仿宋_GB2312" w:hAnsi="微软雅黑" w:cs="微软雅黑"/>
          <w:color w:val="000000" w:themeColor="text1"/>
          <w:sz w:val="32"/>
          <w:szCs w:val="32"/>
        </w:rPr>
        <w:t>14200</w:t>
      </w:r>
      <w:r w:rsidRPr="003A2382">
        <w:rPr>
          <w:rFonts w:ascii="仿宋_GB2312" w:eastAsia="仿宋_GB2312" w:hAnsi="微软雅黑" w:cs="微软雅黑" w:hint="eastAsia"/>
          <w:color w:val="000000" w:themeColor="text1"/>
          <w:sz w:val="32"/>
          <w:szCs w:val="32"/>
        </w:rPr>
        <w:t>元，实际发放慰问金</w:t>
      </w:r>
      <w:r w:rsidRPr="003A2382">
        <w:rPr>
          <w:rFonts w:ascii="仿宋_GB2312" w:eastAsia="仿宋_GB2312" w:hAnsi="微软雅黑" w:cs="微软雅黑"/>
          <w:color w:val="000000" w:themeColor="text1"/>
          <w:sz w:val="32"/>
          <w:szCs w:val="32"/>
        </w:rPr>
        <w:t>14200</w:t>
      </w:r>
      <w:r w:rsidRPr="003A2382">
        <w:rPr>
          <w:rFonts w:ascii="仿宋_GB2312" w:eastAsia="仿宋_GB2312" w:hAnsi="微软雅黑" w:cs="微软雅黑" w:hint="eastAsia"/>
          <w:color w:val="000000" w:themeColor="text1"/>
          <w:sz w:val="32"/>
          <w:szCs w:val="32"/>
        </w:rPr>
        <w:t>元，</w:t>
      </w:r>
      <w:r w:rsidRPr="003A2382">
        <w:rPr>
          <w:rFonts w:ascii="仿宋_GB2312" w:eastAsia="仿宋_GB2312" w:hAnsi="微软雅黑" w:cs="微软雅黑"/>
          <w:color w:val="000000" w:themeColor="text1"/>
          <w:sz w:val="32"/>
          <w:szCs w:val="32"/>
        </w:rPr>
        <w:t>采用银行汇款方式发放</w:t>
      </w:r>
      <w:r w:rsidRPr="003A2382">
        <w:rPr>
          <w:rFonts w:ascii="仿宋_GB2312" w:eastAsia="仿宋_GB2312" w:hAnsi="微软雅黑" w:cs="微软雅黑" w:hint="eastAsia"/>
          <w:color w:val="000000" w:themeColor="text1"/>
          <w:sz w:val="32"/>
          <w:szCs w:val="32"/>
        </w:rPr>
        <w:t>。</w:t>
      </w:r>
    </w:p>
    <w:p w:rsidR="003A2382" w:rsidRPr="003A2382" w:rsidRDefault="003A2382" w:rsidP="003A2382">
      <w:pPr>
        <w:snapToGrid w:val="0"/>
        <w:spacing w:line="360" w:lineRule="auto"/>
        <w:ind w:firstLine="420"/>
        <w:rPr>
          <w:rFonts w:ascii="仿宋_GB2312" w:eastAsia="仿宋_GB2312" w:hAnsi="微软雅黑" w:cs="微软雅黑"/>
          <w:color w:val="000000" w:themeColor="text1"/>
          <w:sz w:val="32"/>
          <w:szCs w:val="32"/>
        </w:rPr>
      </w:pPr>
      <w:r w:rsidRPr="003A2382">
        <w:rPr>
          <w:rFonts w:ascii="仿宋_GB2312" w:eastAsia="仿宋_GB2312" w:hAnsi="微软雅黑" w:cs="微软雅黑" w:hint="eastAsia"/>
          <w:color w:val="000000" w:themeColor="text1"/>
          <w:sz w:val="32"/>
          <w:szCs w:val="32"/>
        </w:rPr>
        <w:t>（6）</w:t>
      </w:r>
      <w:proofErr w:type="gramStart"/>
      <w:r w:rsidRPr="003A2382">
        <w:rPr>
          <w:rFonts w:ascii="仿宋_GB2312" w:eastAsia="仿宋_GB2312" w:hAnsi="仿宋" w:cs="Times New Roman" w:hint="eastAsia"/>
          <w:color w:val="000000" w:themeColor="text1"/>
          <w:sz w:val="32"/>
          <w:szCs w:val="32"/>
        </w:rPr>
        <w:t>看望市</w:t>
      </w:r>
      <w:proofErr w:type="gramEnd"/>
      <w:r w:rsidRPr="003A2382">
        <w:rPr>
          <w:rFonts w:ascii="仿宋_GB2312" w:eastAsia="仿宋_GB2312" w:hAnsi="仿宋" w:cs="Times New Roman" w:hint="eastAsia"/>
          <w:color w:val="000000" w:themeColor="text1"/>
          <w:sz w:val="32"/>
          <w:szCs w:val="32"/>
        </w:rPr>
        <w:t>会领导黎原、姚德</w:t>
      </w:r>
      <w:r w:rsidRPr="003A2382">
        <w:rPr>
          <w:rFonts w:ascii="微软雅黑" w:eastAsia="微软雅黑" w:hAnsi="微软雅黑" w:cs="微软雅黑" w:hint="eastAsia"/>
          <w:color w:val="000000" w:themeColor="text1"/>
          <w:sz w:val="32"/>
          <w:szCs w:val="32"/>
        </w:rPr>
        <w:t>垚</w:t>
      </w:r>
      <w:r w:rsidRPr="003A2382">
        <w:rPr>
          <w:rFonts w:ascii="仿宋_GB2312" w:eastAsia="仿宋_GB2312" w:hAnsi="微软雅黑" w:cs="微软雅黑" w:hint="eastAsia"/>
          <w:color w:val="000000" w:themeColor="text1"/>
          <w:sz w:val="32"/>
          <w:szCs w:val="32"/>
        </w:rPr>
        <w:t>遗孀2人，每人1000元，合计发放慰问金2000元，采用现金方式慰问。</w:t>
      </w:r>
    </w:p>
    <w:p w:rsidR="003A2382" w:rsidRPr="003A2382" w:rsidRDefault="003A2382" w:rsidP="003A2382">
      <w:pPr>
        <w:snapToGrid w:val="0"/>
        <w:spacing w:line="360" w:lineRule="auto"/>
        <w:ind w:firstLine="420"/>
        <w:rPr>
          <w:rFonts w:ascii="仿宋_GB2312" w:eastAsia="仿宋_GB2312" w:hAnsi="微软雅黑" w:cs="微软雅黑"/>
          <w:color w:val="000000" w:themeColor="text1"/>
          <w:sz w:val="32"/>
          <w:szCs w:val="32"/>
        </w:rPr>
      </w:pPr>
      <w:r w:rsidRPr="003A2382">
        <w:rPr>
          <w:rFonts w:ascii="仿宋_GB2312" w:eastAsia="仿宋_GB2312" w:hAnsi="微软雅黑" w:cs="微软雅黑" w:hint="eastAsia"/>
          <w:color w:val="000000" w:themeColor="text1"/>
          <w:sz w:val="32"/>
          <w:szCs w:val="32"/>
        </w:rPr>
        <w:t>（7）黄埔同学去世8人、住院3人，每人1000元慰问金，共计11000元。</w:t>
      </w:r>
    </w:p>
    <w:p w:rsidR="003A2382" w:rsidRPr="003A2382" w:rsidRDefault="003A2382" w:rsidP="003A2382">
      <w:pPr>
        <w:snapToGrid w:val="0"/>
        <w:spacing w:line="360" w:lineRule="auto"/>
        <w:ind w:firstLine="420"/>
        <w:rPr>
          <w:rFonts w:ascii="仿宋_GB2312" w:eastAsia="仿宋_GB2312" w:hAnsi="微软雅黑" w:cs="微软雅黑"/>
          <w:color w:val="000000" w:themeColor="text1"/>
          <w:sz w:val="32"/>
          <w:szCs w:val="32"/>
        </w:rPr>
      </w:pPr>
      <w:r w:rsidRPr="003A2382">
        <w:rPr>
          <w:rFonts w:ascii="仿宋_GB2312" w:eastAsia="仿宋_GB2312" w:hAnsi="微软雅黑" w:cs="微软雅黑" w:hint="eastAsia"/>
          <w:color w:val="000000" w:themeColor="text1"/>
          <w:sz w:val="32"/>
          <w:szCs w:val="32"/>
        </w:rPr>
        <w:t>（8）购买慰问品13735.23元。</w:t>
      </w:r>
    </w:p>
    <w:p w:rsidR="003A2382" w:rsidRPr="003A2382" w:rsidRDefault="003A2382" w:rsidP="003A2382">
      <w:pPr>
        <w:spacing w:line="360" w:lineRule="auto"/>
        <w:ind w:firstLineChars="200" w:firstLine="640"/>
        <w:outlineLvl w:val="0"/>
        <w:rPr>
          <w:rFonts w:ascii="楷体_GB2312" w:eastAsia="楷体_GB2312" w:hAnsi="楷体_GB2312" w:cs="楷体_GB2312"/>
          <w:sz w:val="32"/>
          <w:szCs w:val="32"/>
        </w:rPr>
      </w:pPr>
      <w:r w:rsidRPr="003A2382">
        <w:rPr>
          <w:rFonts w:ascii="楷体_GB2312" w:eastAsia="楷体_GB2312" w:hAnsi="楷体_GB2312" w:cs="楷体_GB2312" w:hint="eastAsia"/>
          <w:sz w:val="32"/>
          <w:szCs w:val="32"/>
        </w:rPr>
        <w:t>（三）项目产出情况。</w:t>
      </w:r>
    </w:p>
    <w:p w:rsidR="003A2382" w:rsidRPr="003A2382" w:rsidRDefault="003A2382" w:rsidP="003A2382">
      <w:pPr>
        <w:snapToGrid w:val="0"/>
        <w:spacing w:line="360" w:lineRule="auto"/>
        <w:ind w:firstLineChars="189" w:firstLine="605"/>
        <w:rPr>
          <w:rFonts w:ascii="楷体_GB2312" w:eastAsia="楷体_GB2312" w:hAnsi="仿宋" w:cs="Times New Roman"/>
          <w:color w:val="000000" w:themeColor="text1"/>
          <w:sz w:val="32"/>
          <w:szCs w:val="32"/>
        </w:rPr>
      </w:pPr>
      <w:bookmarkStart w:id="14" w:name="_Toc462125911"/>
      <w:r w:rsidRPr="003A2382">
        <w:rPr>
          <w:rFonts w:ascii="楷体_GB2312" w:eastAsia="楷体_GB2312" w:hAnsi="Times New Roman" w:cs="Times New Roman" w:hint="eastAsia"/>
          <w:color w:val="000000" w:themeColor="text1"/>
          <w:sz w:val="32"/>
          <w:szCs w:val="32"/>
        </w:rPr>
        <w:t>1.</w:t>
      </w:r>
      <w:r w:rsidRPr="003A2382">
        <w:rPr>
          <w:rFonts w:ascii="楷体_GB2312" w:eastAsia="楷体_GB2312" w:hAnsi="仿宋" w:cs="Times New Roman" w:hint="eastAsia"/>
          <w:color w:val="000000" w:themeColor="text1"/>
          <w:sz w:val="32"/>
          <w:szCs w:val="32"/>
        </w:rPr>
        <w:t>项目经济性分析</w:t>
      </w:r>
      <w:bookmarkEnd w:id="14"/>
    </w:p>
    <w:p w:rsidR="003A2382" w:rsidRPr="003A2382" w:rsidRDefault="003A2382" w:rsidP="003A2382">
      <w:pPr>
        <w:snapToGrid w:val="0"/>
        <w:spacing w:line="360" w:lineRule="auto"/>
        <w:ind w:firstLineChars="189" w:firstLine="605"/>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该项目实际总投资金额为</w:t>
      </w:r>
      <w:r w:rsidRPr="003A2382">
        <w:rPr>
          <w:rFonts w:ascii="仿宋_GB2312" w:eastAsia="仿宋_GB2312" w:hAnsi="仿宋" w:cs="Times New Roman"/>
          <w:color w:val="000000" w:themeColor="text1"/>
          <w:sz w:val="32"/>
          <w:szCs w:val="32"/>
        </w:rPr>
        <w:t>169935.23</w:t>
      </w:r>
      <w:r w:rsidRPr="003A2382">
        <w:rPr>
          <w:rFonts w:ascii="仿宋_GB2312" w:eastAsia="仿宋_GB2312" w:hAnsi="仿宋" w:cs="Times New Roman" w:hint="eastAsia"/>
          <w:color w:val="000000" w:themeColor="text1"/>
          <w:sz w:val="32"/>
          <w:szCs w:val="32"/>
        </w:rPr>
        <w:t>元，未超预算，经济性较好。</w:t>
      </w:r>
    </w:p>
    <w:p w:rsidR="003A2382" w:rsidRPr="003A2382" w:rsidRDefault="003A2382" w:rsidP="003A2382">
      <w:pPr>
        <w:snapToGrid w:val="0"/>
        <w:spacing w:line="360" w:lineRule="auto"/>
        <w:ind w:firstLineChars="189" w:firstLine="605"/>
        <w:rPr>
          <w:rFonts w:ascii="楷体_GB2312" w:eastAsia="楷体_GB2312" w:hAnsi="仿宋" w:cs="Times New Roman"/>
          <w:color w:val="000000" w:themeColor="text1"/>
          <w:sz w:val="32"/>
          <w:szCs w:val="32"/>
        </w:rPr>
      </w:pPr>
      <w:bookmarkStart w:id="15" w:name="_Toc462125912"/>
      <w:r w:rsidRPr="003A2382">
        <w:rPr>
          <w:rFonts w:ascii="楷体_GB2312" w:eastAsia="楷体_GB2312" w:hAnsi="仿宋" w:cs="Times New Roman" w:hint="eastAsia"/>
          <w:color w:val="000000" w:themeColor="text1"/>
          <w:sz w:val="32"/>
          <w:szCs w:val="32"/>
        </w:rPr>
        <w:t>2.项目效率性分析</w:t>
      </w:r>
      <w:bookmarkEnd w:id="15"/>
    </w:p>
    <w:p w:rsidR="003A2382" w:rsidRPr="003A2382" w:rsidRDefault="003A2382" w:rsidP="003A2382">
      <w:pPr>
        <w:snapToGrid w:val="0"/>
        <w:spacing w:line="360" w:lineRule="auto"/>
        <w:ind w:firstLineChars="189" w:firstLine="605"/>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（1）项目的实施进度</w:t>
      </w:r>
    </w:p>
    <w:p w:rsidR="003A2382" w:rsidRPr="003A2382" w:rsidRDefault="003A2382" w:rsidP="003A2382">
      <w:pPr>
        <w:snapToGrid w:val="0"/>
        <w:spacing w:line="360" w:lineRule="auto"/>
        <w:ind w:firstLineChars="189" w:firstLine="605"/>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该项目计划于202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年12月完成。实际于日期202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年12月31日前完成。</w:t>
      </w:r>
    </w:p>
    <w:p w:rsidR="003A2382" w:rsidRPr="003A2382" w:rsidRDefault="003A2382" w:rsidP="003A2382">
      <w:pPr>
        <w:snapToGrid w:val="0"/>
        <w:spacing w:line="360" w:lineRule="auto"/>
        <w:ind w:firstLineChars="189" w:firstLine="605"/>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（2）项目完成质量</w:t>
      </w:r>
    </w:p>
    <w:p w:rsidR="003A2382" w:rsidRPr="003A2382"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该项目</w:t>
      </w:r>
      <w:r w:rsidRPr="003A2382">
        <w:rPr>
          <w:rFonts w:ascii="仿宋_GB2312" w:eastAsia="仿宋_GB2312" w:hAnsi="Times New Roman" w:cs="Times New Roman" w:hint="eastAsia"/>
          <w:snapToGrid w:val="0"/>
          <w:color w:val="000000" w:themeColor="text1"/>
          <w:kern w:val="0"/>
          <w:sz w:val="32"/>
          <w:szCs w:val="32"/>
        </w:rPr>
        <w:t>着眼群团机关、同学之家、对台部门的职能任务，认真做好服务黄埔同学工作。</w:t>
      </w:r>
      <w:r w:rsidRPr="003A2382">
        <w:rPr>
          <w:rFonts w:ascii="仿宋_GB2312" w:eastAsia="仿宋_GB2312" w:hAnsi="仿宋" w:cs="Times New Roman" w:hint="eastAsia"/>
          <w:bCs/>
          <w:color w:val="000000" w:themeColor="text1"/>
          <w:sz w:val="32"/>
          <w:szCs w:val="32"/>
        </w:rPr>
        <w:t>根据</w:t>
      </w:r>
      <w:r w:rsidRPr="003A2382">
        <w:rPr>
          <w:rFonts w:ascii="仿宋_GB2312" w:eastAsia="仿宋_GB2312" w:hAnsi="仿宋" w:cs="Times New Roman" w:hint="eastAsia"/>
          <w:color w:val="000000" w:themeColor="text1"/>
          <w:sz w:val="32"/>
          <w:szCs w:val="32"/>
        </w:rPr>
        <w:t>《联系和关爱黄埔同学实施办法》、《关于建立市会机关干部与黄埔同学定向联系人制度的规定》，本着普遍关爱、突出重点、整体安排、分步实施</w:t>
      </w:r>
      <w:r w:rsidRPr="003A2382">
        <w:rPr>
          <w:rFonts w:ascii="仿宋_GB2312" w:eastAsia="仿宋_GB2312" w:hAnsi="仿宋" w:cs="Times New Roman" w:hint="eastAsia"/>
          <w:color w:val="000000" w:themeColor="text1"/>
          <w:sz w:val="32"/>
          <w:szCs w:val="32"/>
        </w:rPr>
        <w:lastRenderedPageBreak/>
        <w:t>的原则，对年度关爱活动通盘考虑做出计划，明确组织分工、慰问具体对象、慰问金标准及慰问方法，明确慰问黄埔同学时必须走访社区，将部分黄埔同学遗孀纳入慰问范围，引导黄埔后代参与服务黄埔同学工作，使黄埔同学在得到政治关心、生活关怀的同时，通过来自晚辈的亲切问候和关爱，给予情感上的慰藉。</w:t>
      </w:r>
    </w:p>
    <w:p w:rsidR="003A2382" w:rsidRPr="003A2382"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3A2382">
        <w:rPr>
          <w:rFonts w:ascii="仿宋_GB2312" w:eastAsia="仿宋_GB2312" w:hAnsi="Times New Roman" w:cs="Times New Roman" w:hint="eastAsia"/>
          <w:color w:val="000000" w:themeColor="text1"/>
          <w:sz w:val="32"/>
          <w:szCs w:val="32"/>
        </w:rPr>
        <w:t>202</w:t>
      </w:r>
      <w:r w:rsidRPr="003A2382">
        <w:rPr>
          <w:rFonts w:ascii="仿宋_GB2312" w:eastAsia="仿宋_GB2312" w:hAnsi="Times New Roman" w:cs="Times New Roman"/>
          <w:color w:val="000000" w:themeColor="text1"/>
          <w:sz w:val="32"/>
          <w:szCs w:val="32"/>
        </w:rPr>
        <w:t>1</w:t>
      </w:r>
      <w:r w:rsidRPr="003A2382">
        <w:rPr>
          <w:rFonts w:ascii="仿宋_GB2312" w:eastAsia="仿宋_GB2312" w:hAnsi="Times New Roman" w:cs="Times New Roman" w:hint="eastAsia"/>
          <w:color w:val="000000" w:themeColor="text1"/>
          <w:sz w:val="32"/>
          <w:szCs w:val="32"/>
        </w:rPr>
        <w:t>年，重点突出两个方面。</w:t>
      </w:r>
    </w:p>
    <w:p w:rsidR="003A2382" w:rsidRPr="003A2382" w:rsidRDefault="003A2382" w:rsidP="003A2382">
      <w:pPr>
        <w:snapToGrid w:val="0"/>
        <w:spacing w:line="360" w:lineRule="auto"/>
        <w:ind w:firstLineChars="200" w:firstLine="640"/>
        <w:rPr>
          <w:rFonts w:ascii="仿宋_GB2312" w:eastAsia="仿宋_GB2312" w:hAnsi="仿宋" w:cs="Times New Roman"/>
          <w:color w:val="000000" w:themeColor="text1"/>
          <w:sz w:val="32"/>
          <w:szCs w:val="32"/>
        </w:rPr>
      </w:pPr>
      <w:r w:rsidRPr="003A2382">
        <w:rPr>
          <w:rFonts w:ascii="仿宋_GB2312" w:eastAsia="仿宋_GB2312" w:hAnsi="Times New Roman" w:cs="Times New Roman" w:hint="eastAsia"/>
          <w:color w:val="000000" w:themeColor="text1"/>
          <w:sz w:val="32"/>
          <w:szCs w:val="32"/>
        </w:rPr>
        <w:t>一是突出重大节日服务。在</w:t>
      </w:r>
      <w:r w:rsidRPr="003A2382">
        <w:rPr>
          <w:rFonts w:ascii="仿宋_GB2312" w:eastAsia="仿宋_GB2312" w:hAnsi="仿宋" w:cs="Times New Roman" w:hint="eastAsia"/>
          <w:color w:val="000000" w:themeColor="text1"/>
          <w:sz w:val="32"/>
          <w:szCs w:val="32"/>
        </w:rPr>
        <w:t>坚持落实机关干部与黄埔同学联系人制度，定期联系慰问黄埔同学的基础上，在征得部分黄埔同学及家属的同意后，秘书长带领机关干部上门看望慰问，切实把党和政府的关心关怀送到黄埔同学心中。</w:t>
      </w:r>
    </w:p>
    <w:p w:rsidR="003A2382" w:rsidRPr="003A2382" w:rsidRDefault="003A2382" w:rsidP="003A2382">
      <w:pPr>
        <w:snapToGrid w:val="0"/>
        <w:spacing w:line="360" w:lineRule="auto"/>
        <w:ind w:firstLine="640"/>
        <w:rPr>
          <w:rFonts w:ascii="仿宋_GB2312" w:eastAsia="仿宋_GB2312" w:hAnsi="仿宋" w:cs="Times New Roman"/>
          <w:color w:val="000000" w:themeColor="text1"/>
          <w:sz w:val="32"/>
          <w:szCs w:val="32"/>
        </w:rPr>
      </w:pPr>
      <w:r w:rsidRPr="003A2382">
        <w:rPr>
          <w:rFonts w:ascii="仿宋_GB2312" w:eastAsia="仿宋_GB2312" w:hAnsi="Times New Roman" w:cs="Times New Roman" w:hint="eastAsia"/>
          <w:color w:val="000000" w:themeColor="text1"/>
          <w:sz w:val="32"/>
          <w:szCs w:val="32"/>
        </w:rPr>
        <w:t>二是</w:t>
      </w:r>
      <w:r w:rsidRPr="003A2382">
        <w:rPr>
          <w:rFonts w:ascii="仿宋_GB2312" w:eastAsia="仿宋_GB2312" w:hAnsi="仿宋" w:cs="Times New Roman" w:hint="eastAsia"/>
          <w:color w:val="000000" w:themeColor="text1"/>
          <w:sz w:val="32"/>
          <w:szCs w:val="32"/>
        </w:rPr>
        <w:t>突出重要时刻服务。随着黄埔同学年纪逐渐变大，身体日渐衰老，在遇有生病、住院或去世时，秘书长</w:t>
      </w:r>
      <w:r w:rsidR="00165F2A">
        <w:rPr>
          <w:rFonts w:ascii="仿宋_GB2312" w:eastAsia="仿宋_GB2312" w:hAnsi="仿宋" w:cs="Times New Roman" w:hint="eastAsia"/>
          <w:color w:val="000000" w:themeColor="text1"/>
          <w:sz w:val="32"/>
          <w:szCs w:val="32"/>
        </w:rPr>
        <w:t>都与机关干部及时到家中或医院探望，为黄埔同学送上祝福、解决困难，</w:t>
      </w:r>
      <w:r w:rsidRPr="003A2382">
        <w:rPr>
          <w:rFonts w:ascii="仿宋_GB2312" w:eastAsia="仿宋_GB2312" w:hAnsi="仿宋" w:cs="Times New Roman" w:hint="eastAsia"/>
          <w:color w:val="000000" w:themeColor="text1"/>
          <w:sz w:val="32"/>
          <w:szCs w:val="32"/>
        </w:rPr>
        <w:t>圆满完成了202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年关爱黄埔同学活动。</w:t>
      </w:r>
    </w:p>
    <w:p w:rsidR="003A2382" w:rsidRPr="003A2382" w:rsidRDefault="003A2382" w:rsidP="003A2382">
      <w:pPr>
        <w:snapToGrid w:val="0"/>
        <w:spacing w:line="360" w:lineRule="auto"/>
        <w:ind w:firstLineChars="200" w:firstLine="640"/>
        <w:outlineLvl w:val="0"/>
        <w:rPr>
          <w:rFonts w:ascii="仿宋_GB2312" w:eastAsia="仿宋_GB2312" w:hAnsi="Times New Roman" w:cs="Times New Roman"/>
          <w:color w:val="000000" w:themeColor="text1"/>
          <w:sz w:val="32"/>
          <w:szCs w:val="32"/>
        </w:rPr>
      </w:pPr>
      <w:r w:rsidRPr="003A2382">
        <w:rPr>
          <w:rFonts w:ascii="仿宋_GB2312" w:eastAsia="仿宋_GB2312" w:hAnsi="Times New Roman" w:cs="Times New Roman" w:hint="eastAsia"/>
          <w:color w:val="000000" w:themeColor="text1"/>
          <w:sz w:val="32"/>
          <w:szCs w:val="32"/>
        </w:rPr>
        <w:t>（四）项目效益情况。</w:t>
      </w:r>
    </w:p>
    <w:p w:rsidR="003A2382" w:rsidRPr="003A2382" w:rsidRDefault="003A2382" w:rsidP="003A2382">
      <w:pPr>
        <w:snapToGrid w:val="0"/>
        <w:spacing w:line="360" w:lineRule="auto"/>
        <w:ind w:firstLineChars="289" w:firstLine="925"/>
        <w:rPr>
          <w:rFonts w:ascii="楷体_GB2312" w:eastAsia="楷体_GB2312" w:hAnsi="仿宋" w:cs="Times New Roman"/>
          <w:color w:val="000000" w:themeColor="text1"/>
          <w:sz w:val="32"/>
          <w:szCs w:val="32"/>
        </w:rPr>
      </w:pPr>
      <w:r w:rsidRPr="003A2382">
        <w:rPr>
          <w:rFonts w:ascii="楷体_GB2312" w:eastAsia="楷体_GB2312" w:hAnsi="仿宋" w:cs="Times New Roman" w:hint="eastAsia"/>
          <w:color w:val="000000" w:themeColor="text1"/>
          <w:sz w:val="32"/>
          <w:szCs w:val="32"/>
        </w:rPr>
        <w:t>1.项目预期目标完成情况</w:t>
      </w:r>
    </w:p>
    <w:p w:rsidR="003A2382" w:rsidRPr="003A2382" w:rsidRDefault="003A2382" w:rsidP="003A2382">
      <w:pPr>
        <w:snapToGrid w:val="0"/>
        <w:spacing w:line="360" w:lineRule="auto"/>
        <w:ind w:leftChars="76" w:left="160" w:firstLine="640"/>
        <w:rPr>
          <w:rFonts w:ascii="仿宋_GB2312" w:eastAsia="仿宋_GB2312" w:hAnsi="Times New Roman" w:cs="Times New Roman"/>
          <w:color w:val="000000" w:themeColor="text1"/>
          <w:sz w:val="32"/>
          <w:szCs w:val="32"/>
        </w:rPr>
      </w:pPr>
      <w:r w:rsidRPr="003A2382">
        <w:rPr>
          <w:rFonts w:ascii="仿宋_GB2312" w:eastAsia="仿宋_GB2312" w:hAnsi="仿宋" w:cs="Times New Roman" w:hint="eastAsia"/>
          <w:color w:val="000000" w:themeColor="text1"/>
          <w:sz w:val="32"/>
          <w:szCs w:val="32"/>
        </w:rPr>
        <w:t>截至202</w:t>
      </w:r>
      <w:r w:rsidRPr="003A2382">
        <w:rPr>
          <w:rFonts w:ascii="仿宋_GB2312" w:eastAsia="仿宋_GB2312" w:hAnsi="仿宋" w:cs="Times New Roman"/>
          <w:color w:val="000000" w:themeColor="text1"/>
          <w:sz w:val="32"/>
          <w:szCs w:val="32"/>
        </w:rPr>
        <w:t>1</w:t>
      </w:r>
      <w:r w:rsidRPr="003A2382">
        <w:rPr>
          <w:rFonts w:ascii="仿宋_GB2312" w:eastAsia="仿宋_GB2312" w:hAnsi="仿宋" w:cs="Times New Roman" w:hint="eastAsia"/>
          <w:color w:val="000000" w:themeColor="text1"/>
          <w:sz w:val="32"/>
          <w:szCs w:val="32"/>
        </w:rPr>
        <w:t>年12月末，</w:t>
      </w:r>
      <w:r w:rsidRPr="003A2382">
        <w:rPr>
          <w:rFonts w:ascii="仿宋_GB2312" w:eastAsia="仿宋_GB2312" w:hAnsi="Times New Roman" w:cs="Times New Roman" w:hint="eastAsia"/>
          <w:color w:val="000000" w:themeColor="text1"/>
          <w:sz w:val="32"/>
          <w:szCs w:val="32"/>
        </w:rPr>
        <w:t>全年累计看望慰问黄埔同学1</w:t>
      </w:r>
      <w:r w:rsidRPr="003A2382">
        <w:rPr>
          <w:rFonts w:ascii="仿宋_GB2312" w:eastAsia="仿宋_GB2312" w:hAnsi="Times New Roman" w:cs="Times New Roman"/>
          <w:color w:val="000000" w:themeColor="text1"/>
          <w:sz w:val="32"/>
          <w:szCs w:val="32"/>
        </w:rPr>
        <w:t>4</w:t>
      </w:r>
      <w:r w:rsidRPr="003A2382">
        <w:rPr>
          <w:rFonts w:ascii="仿宋_GB2312" w:eastAsia="仿宋_GB2312" w:hAnsi="Times New Roman" w:cs="Times New Roman" w:hint="eastAsia"/>
          <w:color w:val="000000" w:themeColor="text1"/>
          <w:sz w:val="32"/>
          <w:szCs w:val="32"/>
        </w:rPr>
        <w:t>0余人次、发放慰问金</w:t>
      </w:r>
      <w:r w:rsidRPr="003A2382">
        <w:rPr>
          <w:rFonts w:ascii="仿宋_GB2312" w:eastAsia="仿宋_GB2312" w:hAnsi="Times New Roman" w:cs="Times New Roman"/>
          <w:color w:val="000000" w:themeColor="text1"/>
          <w:sz w:val="32"/>
          <w:szCs w:val="32"/>
        </w:rPr>
        <w:t>15.62</w:t>
      </w:r>
      <w:r w:rsidRPr="003A2382">
        <w:rPr>
          <w:rFonts w:ascii="仿宋_GB2312" w:eastAsia="仿宋_GB2312" w:hAnsi="Times New Roman" w:cs="Times New Roman" w:hint="eastAsia"/>
          <w:color w:val="000000" w:themeColor="text1"/>
          <w:sz w:val="32"/>
          <w:szCs w:val="32"/>
        </w:rPr>
        <w:t>万元，发放慰问品</w:t>
      </w:r>
      <w:r w:rsidRPr="003A2382">
        <w:rPr>
          <w:rFonts w:ascii="仿宋_GB2312" w:eastAsia="仿宋_GB2312" w:hAnsi="微软雅黑" w:cs="微软雅黑" w:hint="eastAsia"/>
          <w:color w:val="000000" w:themeColor="text1"/>
          <w:sz w:val="32"/>
          <w:szCs w:val="32"/>
        </w:rPr>
        <w:t>1</w:t>
      </w:r>
      <w:r w:rsidRPr="003A2382">
        <w:rPr>
          <w:rFonts w:ascii="仿宋_GB2312" w:eastAsia="仿宋_GB2312" w:hAnsi="微软雅黑" w:cs="微软雅黑"/>
          <w:color w:val="000000" w:themeColor="text1"/>
          <w:sz w:val="32"/>
          <w:szCs w:val="32"/>
        </w:rPr>
        <w:t>.</w:t>
      </w:r>
      <w:r w:rsidRPr="003A2382">
        <w:rPr>
          <w:rFonts w:ascii="仿宋_GB2312" w:eastAsia="仿宋_GB2312" w:hAnsi="微软雅黑" w:cs="微软雅黑" w:hint="eastAsia"/>
          <w:color w:val="000000" w:themeColor="text1"/>
          <w:sz w:val="32"/>
          <w:szCs w:val="32"/>
        </w:rPr>
        <w:t>373523</w:t>
      </w:r>
      <w:r w:rsidRPr="003A2382">
        <w:rPr>
          <w:rFonts w:ascii="仿宋_GB2312" w:eastAsia="仿宋_GB2312" w:hAnsi="Times New Roman" w:cs="Times New Roman" w:hint="eastAsia"/>
          <w:color w:val="000000" w:themeColor="text1"/>
          <w:sz w:val="32"/>
          <w:szCs w:val="32"/>
        </w:rPr>
        <w:t>万元</w:t>
      </w:r>
      <w:r w:rsidR="00165F2A">
        <w:rPr>
          <w:rFonts w:ascii="仿宋_GB2312" w:eastAsia="仿宋_GB2312" w:hAnsi="Times New Roman" w:cs="Times New Roman" w:hint="eastAsia"/>
          <w:color w:val="000000" w:themeColor="text1"/>
          <w:sz w:val="32"/>
          <w:szCs w:val="32"/>
        </w:rPr>
        <w:t>。</w:t>
      </w:r>
      <w:r w:rsidRPr="003A2382">
        <w:rPr>
          <w:rFonts w:ascii="仿宋_GB2312" w:eastAsia="仿宋_GB2312" w:hAnsi="Times New Roman" w:cs="Times New Roman"/>
          <w:color w:val="000000" w:themeColor="text1"/>
          <w:sz w:val="32"/>
          <w:szCs w:val="32"/>
        </w:rPr>
        <w:t xml:space="preserve"> </w:t>
      </w:r>
    </w:p>
    <w:p w:rsidR="003A2382" w:rsidRPr="003A2382" w:rsidRDefault="003A2382" w:rsidP="003A2382">
      <w:pPr>
        <w:snapToGrid w:val="0"/>
        <w:spacing w:line="360" w:lineRule="auto"/>
        <w:ind w:firstLineChars="289" w:firstLine="925"/>
        <w:rPr>
          <w:rFonts w:ascii="楷体_GB2312" w:eastAsia="楷体_GB2312" w:hAnsi="仿宋" w:cs="Times New Roman"/>
          <w:color w:val="000000" w:themeColor="text1"/>
          <w:sz w:val="32"/>
          <w:szCs w:val="32"/>
        </w:rPr>
      </w:pPr>
      <w:r w:rsidRPr="003A2382">
        <w:rPr>
          <w:rFonts w:ascii="楷体_GB2312" w:eastAsia="楷体_GB2312" w:hAnsi="仿宋" w:cs="Times New Roman" w:hint="eastAsia"/>
          <w:color w:val="000000" w:themeColor="text1"/>
          <w:sz w:val="32"/>
          <w:szCs w:val="32"/>
        </w:rPr>
        <w:t>2.项目实施对社会的影响</w:t>
      </w:r>
    </w:p>
    <w:p w:rsidR="003A2382" w:rsidRPr="003A2382" w:rsidRDefault="003A2382" w:rsidP="003A2382">
      <w:pPr>
        <w:snapToGrid w:val="0"/>
        <w:spacing w:line="360" w:lineRule="auto"/>
        <w:ind w:firstLine="640"/>
        <w:rPr>
          <w:rFonts w:ascii="仿宋_GB2312" w:eastAsia="仿宋_GB2312" w:hAnsi="仿宋"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该项目履行了北京市黄埔军校同学会的一项主要职能，</w:t>
      </w:r>
      <w:r w:rsidRPr="003A2382">
        <w:rPr>
          <w:rFonts w:ascii="仿宋_GB2312" w:eastAsia="仿宋_GB2312" w:hAnsi="仿宋" w:cs="Times New Roman" w:hint="eastAsia"/>
          <w:color w:val="000000" w:themeColor="text1"/>
          <w:sz w:val="32"/>
          <w:szCs w:val="32"/>
        </w:rPr>
        <w:lastRenderedPageBreak/>
        <w:t>把党和国家的关爱送至每一位黄埔同学，通过联系黄埔同学所在区、镇、街道及社区工作人员，针对</w:t>
      </w:r>
      <w:r w:rsidRPr="003A2382">
        <w:rPr>
          <w:rFonts w:ascii="仿宋_GB2312" w:eastAsia="仿宋_GB2312" w:hAnsi="仿宋" w:cs="Times New Roman"/>
          <w:color w:val="000000" w:themeColor="text1"/>
          <w:sz w:val="32"/>
          <w:szCs w:val="32"/>
        </w:rPr>
        <w:t>这一特殊群体给予</w:t>
      </w:r>
      <w:r w:rsidRPr="003A2382">
        <w:rPr>
          <w:rFonts w:ascii="仿宋_GB2312" w:eastAsia="仿宋_GB2312" w:hAnsi="仿宋" w:cs="Times New Roman" w:hint="eastAsia"/>
          <w:color w:val="000000" w:themeColor="text1"/>
          <w:sz w:val="32"/>
          <w:szCs w:val="32"/>
        </w:rPr>
        <w:t>针对</w:t>
      </w:r>
      <w:r w:rsidRPr="003A2382">
        <w:rPr>
          <w:rFonts w:ascii="仿宋_GB2312" w:eastAsia="仿宋_GB2312" w:hAnsi="仿宋" w:cs="Times New Roman"/>
          <w:color w:val="000000" w:themeColor="text1"/>
          <w:sz w:val="32"/>
          <w:szCs w:val="32"/>
        </w:rPr>
        <w:t>性的服务及</w:t>
      </w:r>
      <w:r w:rsidRPr="003A2382">
        <w:rPr>
          <w:rFonts w:ascii="仿宋_GB2312" w:eastAsia="仿宋_GB2312" w:hAnsi="仿宋" w:cs="Times New Roman" w:hint="eastAsia"/>
          <w:color w:val="000000" w:themeColor="text1"/>
          <w:sz w:val="32"/>
          <w:szCs w:val="32"/>
        </w:rPr>
        <w:t>关</w:t>
      </w:r>
      <w:r w:rsidRPr="003A2382">
        <w:rPr>
          <w:rFonts w:ascii="仿宋_GB2312" w:eastAsia="仿宋_GB2312" w:hAnsi="仿宋" w:cs="Times New Roman"/>
          <w:color w:val="000000" w:themeColor="text1"/>
          <w:sz w:val="32"/>
          <w:szCs w:val="32"/>
        </w:rPr>
        <w:t>爱</w:t>
      </w:r>
      <w:r w:rsidRPr="003A2382">
        <w:rPr>
          <w:rFonts w:ascii="仿宋_GB2312" w:eastAsia="仿宋_GB2312" w:hAnsi="仿宋" w:cs="Times New Roman" w:hint="eastAsia"/>
          <w:color w:val="000000" w:themeColor="text1"/>
          <w:sz w:val="32"/>
          <w:szCs w:val="32"/>
        </w:rPr>
        <w:t>。</w:t>
      </w:r>
      <w:r w:rsidRPr="003A2382">
        <w:rPr>
          <w:rFonts w:ascii="仿宋_GB2312" w:eastAsia="仿宋_GB2312" w:hAnsi="仿宋" w:cs="Times New Roman"/>
          <w:color w:val="000000" w:themeColor="text1"/>
          <w:sz w:val="32"/>
          <w:szCs w:val="32"/>
        </w:rPr>
        <w:t>同时联系</w:t>
      </w:r>
      <w:r w:rsidRPr="003A2382">
        <w:rPr>
          <w:rFonts w:ascii="仿宋_GB2312" w:eastAsia="仿宋_GB2312" w:hAnsi="仿宋" w:cs="Times New Roman" w:hint="eastAsia"/>
          <w:color w:val="000000" w:themeColor="text1"/>
          <w:sz w:val="32"/>
          <w:szCs w:val="32"/>
        </w:rPr>
        <w:t>部分</w:t>
      </w:r>
      <w:r w:rsidRPr="003A2382">
        <w:rPr>
          <w:rFonts w:ascii="仿宋_GB2312" w:eastAsia="仿宋_GB2312" w:hAnsi="仿宋" w:cs="Times New Roman"/>
          <w:color w:val="000000" w:themeColor="text1"/>
          <w:sz w:val="32"/>
          <w:szCs w:val="32"/>
        </w:rPr>
        <w:t>黄埔后代</w:t>
      </w:r>
      <w:r w:rsidRPr="003A2382">
        <w:rPr>
          <w:rFonts w:ascii="仿宋_GB2312" w:eastAsia="仿宋_GB2312" w:hAnsi="仿宋" w:cs="Times New Roman" w:hint="eastAsia"/>
          <w:color w:val="000000" w:themeColor="text1"/>
          <w:sz w:val="32"/>
          <w:szCs w:val="32"/>
        </w:rPr>
        <w:t>对</w:t>
      </w:r>
      <w:r w:rsidRPr="003A2382">
        <w:rPr>
          <w:rFonts w:ascii="仿宋_GB2312" w:eastAsia="仿宋_GB2312" w:hAnsi="仿宋" w:cs="Times New Roman"/>
          <w:color w:val="000000" w:themeColor="text1"/>
          <w:sz w:val="32"/>
          <w:szCs w:val="32"/>
        </w:rPr>
        <w:t>黄埔</w:t>
      </w:r>
      <w:r w:rsidRPr="003A2382">
        <w:rPr>
          <w:rFonts w:ascii="仿宋_GB2312" w:eastAsia="仿宋_GB2312" w:hAnsi="仿宋" w:cs="Times New Roman" w:hint="eastAsia"/>
          <w:color w:val="000000" w:themeColor="text1"/>
          <w:sz w:val="32"/>
          <w:szCs w:val="32"/>
        </w:rPr>
        <w:t>同</w:t>
      </w:r>
      <w:r w:rsidRPr="003A2382">
        <w:rPr>
          <w:rFonts w:ascii="仿宋_GB2312" w:eastAsia="仿宋_GB2312" w:hAnsi="仿宋" w:cs="Times New Roman"/>
          <w:color w:val="000000" w:themeColor="text1"/>
          <w:sz w:val="32"/>
          <w:szCs w:val="32"/>
        </w:rPr>
        <w:t>学进行慰问</w:t>
      </w:r>
      <w:r w:rsidRPr="003A2382">
        <w:rPr>
          <w:rFonts w:ascii="仿宋_GB2312" w:eastAsia="仿宋_GB2312" w:hAnsi="仿宋" w:cs="Times New Roman" w:hint="eastAsia"/>
          <w:color w:val="000000" w:themeColor="text1"/>
          <w:sz w:val="32"/>
          <w:szCs w:val="32"/>
        </w:rPr>
        <w:t>。黄埔同学是一定历史时期的经历者、见证者，在一定意义上也是统战工作尤其是对台工作的有限资源。黄埔老人健康、长寿，发挥余热，对首都统战工作将产生长期影响。</w:t>
      </w:r>
    </w:p>
    <w:p w:rsidR="003A2382" w:rsidRPr="003A2382" w:rsidRDefault="003A2382" w:rsidP="003A2382">
      <w:pPr>
        <w:snapToGrid w:val="0"/>
        <w:spacing w:line="360" w:lineRule="auto"/>
        <w:ind w:firstLine="640"/>
        <w:rPr>
          <w:rFonts w:ascii="楷体_GB2312" w:eastAsia="楷体_GB2312" w:hAnsi="仿宋" w:cs="Times New Roman"/>
          <w:color w:val="000000" w:themeColor="text1"/>
          <w:sz w:val="32"/>
          <w:szCs w:val="32"/>
        </w:rPr>
      </w:pPr>
      <w:r w:rsidRPr="003A2382">
        <w:rPr>
          <w:rFonts w:ascii="楷体_GB2312" w:eastAsia="楷体_GB2312" w:hAnsi="仿宋" w:cs="Times New Roman" w:hint="eastAsia"/>
          <w:color w:val="000000" w:themeColor="text1"/>
          <w:sz w:val="32"/>
          <w:szCs w:val="32"/>
        </w:rPr>
        <w:t>3.服务对象满意度</w:t>
      </w:r>
    </w:p>
    <w:p w:rsidR="003A2382" w:rsidRPr="003A2382" w:rsidRDefault="003A2382" w:rsidP="003A2382">
      <w:pPr>
        <w:snapToGrid w:val="0"/>
        <w:spacing w:line="360" w:lineRule="auto"/>
        <w:ind w:firstLine="640"/>
        <w:rPr>
          <w:rFonts w:ascii="仿宋_GB2312" w:eastAsia="仿宋_GB2312" w:hAnsi="宋体" w:cs="Times New Roman"/>
          <w:color w:val="000000" w:themeColor="text1"/>
          <w:sz w:val="32"/>
          <w:szCs w:val="32"/>
        </w:rPr>
      </w:pPr>
      <w:r w:rsidRPr="003A2382">
        <w:rPr>
          <w:rFonts w:ascii="仿宋_GB2312" w:eastAsia="仿宋_GB2312" w:hAnsi="仿宋" w:cs="Times New Roman" w:hint="eastAsia"/>
          <w:color w:val="000000" w:themeColor="text1"/>
          <w:sz w:val="32"/>
          <w:szCs w:val="32"/>
        </w:rPr>
        <w:t>该</w:t>
      </w:r>
      <w:r w:rsidRPr="003A2382">
        <w:rPr>
          <w:rFonts w:ascii="仿宋_GB2312" w:eastAsia="仿宋_GB2312" w:hAnsi="宋体" w:cs="Times New Roman" w:hint="eastAsia"/>
          <w:color w:val="000000" w:themeColor="text1"/>
          <w:sz w:val="32"/>
          <w:szCs w:val="32"/>
        </w:rPr>
        <w:t>项目每</w:t>
      </w:r>
      <w:r w:rsidRPr="003A2382">
        <w:rPr>
          <w:rFonts w:ascii="仿宋_GB2312" w:eastAsia="仿宋_GB2312" w:hAnsi="宋体" w:cs="Times New Roman"/>
          <w:color w:val="000000" w:themeColor="text1"/>
          <w:sz w:val="32"/>
          <w:szCs w:val="32"/>
        </w:rPr>
        <w:t>次慰问后</w:t>
      </w:r>
      <w:r w:rsidRPr="003A2382">
        <w:rPr>
          <w:rFonts w:ascii="仿宋_GB2312" w:eastAsia="仿宋_GB2312" w:hAnsi="宋体" w:cs="Times New Roman" w:hint="eastAsia"/>
          <w:color w:val="000000" w:themeColor="text1"/>
          <w:sz w:val="32"/>
          <w:szCs w:val="32"/>
        </w:rPr>
        <w:t>，</w:t>
      </w:r>
      <w:r w:rsidRPr="003A2382">
        <w:rPr>
          <w:rFonts w:ascii="仿宋_GB2312" w:eastAsia="仿宋_GB2312" w:hAnsi="宋体" w:cs="Times New Roman"/>
          <w:color w:val="000000" w:themeColor="text1"/>
          <w:sz w:val="32"/>
          <w:szCs w:val="32"/>
        </w:rPr>
        <w:t>联系人</w:t>
      </w:r>
      <w:r w:rsidRPr="003A2382">
        <w:rPr>
          <w:rFonts w:ascii="仿宋_GB2312" w:eastAsia="仿宋_GB2312" w:hAnsi="宋体" w:cs="Times New Roman" w:hint="eastAsia"/>
          <w:color w:val="000000" w:themeColor="text1"/>
          <w:sz w:val="32"/>
          <w:szCs w:val="32"/>
        </w:rPr>
        <w:t>均</w:t>
      </w:r>
      <w:r w:rsidRPr="003A2382">
        <w:rPr>
          <w:rFonts w:ascii="仿宋_GB2312" w:eastAsia="仿宋_GB2312" w:hAnsi="宋体" w:cs="Times New Roman"/>
          <w:color w:val="000000" w:themeColor="text1"/>
          <w:sz w:val="32"/>
          <w:szCs w:val="32"/>
        </w:rPr>
        <w:t>填写</w:t>
      </w:r>
      <w:r w:rsidRPr="003A2382">
        <w:rPr>
          <w:rFonts w:ascii="仿宋_GB2312" w:eastAsia="仿宋_GB2312" w:hAnsi="宋体" w:cs="Times New Roman" w:hint="eastAsia"/>
          <w:color w:val="000000" w:themeColor="text1"/>
          <w:sz w:val="32"/>
          <w:szCs w:val="32"/>
        </w:rPr>
        <w:t>《联系</w:t>
      </w:r>
      <w:r w:rsidRPr="003A2382">
        <w:rPr>
          <w:rFonts w:ascii="仿宋_GB2312" w:eastAsia="仿宋_GB2312" w:hAnsi="宋体" w:cs="Times New Roman"/>
          <w:color w:val="000000" w:themeColor="text1"/>
          <w:sz w:val="32"/>
          <w:szCs w:val="32"/>
        </w:rPr>
        <w:t>和关爱黄埔同学记录册</w:t>
      </w:r>
      <w:r w:rsidRPr="003A2382">
        <w:rPr>
          <w:rFonts w:ascii="仿宋_GB2312" w:eastAsia="仿宋_GB2312" w:hAnsi="宋体" w:cs="Times New Roman" w:hint="eastAsia"/>
          <w:color w:val="000000" w:themeColor="text1"/>
          <w:sz w:val="32"/>
          <w:szCs w:val="32"/>
        </w:rPr>
        <w:t>》及</w:t>
      </w:r>
      <w:r w:rsidRPr="003A2382">
        <w:rPr>
          <w:rFonts w:ascii="仿宋_GB2312" w:eastAsia="仿宋_GB2312" w:hAnsi="宋体" w:cs="Times New Roman"/>
          <w:color w:val="000000" w:themeColor="text1"/>
          <w:sz w:val="32"/>
          <w:szCs w:val="32"/>
        </w:rPr>
        <w:t>时反馈慰问情况</w:t>
      </w:r>
      <w:r w:rsidRPr="003A2382">
        <w:rPr>
          <w:rFonts w:ascii="仿宋_GB2312" w:eastAsia="仿宋_GB2312" w:hAnsi="宋体" w:cs="Times New Roman" w:hint="eastAsia"/>
          <w:color w:val="000000" w:themeColor="text1"/>
          <w:sz w:val="32"/>
          <w:szCs w:val="32"/>
        </w:rPr>
        <w:t>，并</w:t>
      </w:r>
      <w:r w:rsidRPr="003A2382">
        <w:rPr>
          <w:rFonts w:ascii="仿宋_GB2312" w:eastAsia="仿宋_GB2312" w:hAnsi="宋体" w:cs="Times New Roman"/>
          <w:color w:val="000000" w:themeColor="text1"/>
          <w:sz w:val="32"/>
          <w:szCs w:val="32"/>
        </w:rPr>
        <w:t>报相关领导签字确认。同</w:t>
      </w:r>
      <w:r w:rsidRPr="003A2382">
        <w:rPr>
          <w:rFonts w:ascii="仿宋_GB2312" w:eastAsia="仿宋_GB2312" w:hAnsi="宋体" w:cs="Times New Roman" w:hint="eastAsia"/>
          <w:color w:val="000000" w:themeColor="text1"/>
          <w:sz w:val="32"/>
          <w:szCs w:val="32"/>
        </w:rPr>
        <w:t>时</w:t>
      </w:r>
      <w:r w:rsidRPr="003A2382">
        <w:rPr>
          <w:rFonts w:ascii="仿宋_GB2312" w:eastAsia="仿宋_GB2312" w:hAnsi="宋体" w:cs="Times New Roman"/>
          <w:color w:val="000000" w:themeColor="text1"/>
          <w:sz w:val="32"/>
          <w:szCs w:val="32"/>
        </w:rPr>
        <w:t>也</w:t>
      </w:r>
      <w:proofErr w:type="gramStart"/>
      <w:r w:rsidRPr="003A2382">
        <w:rPr>
          <w:rFonts w:ascii="仿宋_GB2312" w:eastAsia="仿宋_GB2312" w:hAnsi="宋体" w:cs="Times New Roman"/>
          <w:color w:val="000000" w:themeColor="text1"/>
          <w:sz w:val="32"/>
          <w:szCs w:val="32"/>
        </w:rPr>
        <w:t>通过微信</w:t>
      </w:r>
      <w:r w:rsidRPr="003A2382">
        <w:rPr>
          <w:rFonts w:ascii="仿宋_GB2312" w:eastAsia="仿宋_GB2312" w:hAnsi="宋体" w:cs="Times New Roman" w:hint="eastAsia"/>
          <w:color w:val="000000" w:themeColor="text1"/>
          <w:sz w:val="32"/>
          <w:szCs w:val="32"/>
        </w:rPr>
        <w:t>等</w:t>
      </w:r>
      <w:proofErr w:type="gramEnd"/>
      <w:r w:rsidRPr="003A2382">
        <w:rPr>
          <w:rFonts w:ascii="仿宋_GB2312" w:eastAsia="仿宋_GB2312" w:hAnsi="宋体" w:cs="Times New Roman" w:hint="eastAsia"/>
          <w:color w:val="000000" w:themeColor="text1"/>
          <w:sz w:val="32"/>
          <w:szCs w:val="32"/>
        </w:rPr>
        <w:t>途径</w:t>
      </w:r>
      <w:r w:rsidRPr="003A2382">
        <w:rPr>
          <w:rFonts w:ascii="仿宋_GB2312" w:eastAsia="仿宋_GB2312" w:hAnsi="宋体" w:cs="Times New Roman"/>
          <w:color w:val="000000" w:themeColor="text1"/>
          <w:sz w:val="32"/>
          <w:szCs w:val="32"/>
        </w:rPr>
        <w:t>收到</w:t>
      </w:r>
      <w:r w:rsidRPr="003A2382">
        <w:rPr>
          <w:rFonts w:ascii="仿宋_GB2312" w:eastAsia="仿宋_GB2312" w:hAnsi="宋体" w:cs="Times New Roman" w:hint="eastAsia"/>
          <w:color w:val="000000" w:themeColor="text1"/>
          <w:sz w:val="32"/>
          <w:szCs w:val="32"/>
        </w:rPr>
        <w:t>来</w:t>
      </w:r>
      <w:r w:rsidR="00165F2A">
        <w:rPr>
          <w:rFonts w:ascii="仿宋_GB2312" w:eastAsia="仿宋_GB2312" w:hAnsi="宋体" w:cs="Times New Roman" w:hint="eastAsia"/>
          <w:color w:val="000000" w:themeColor="text1"/>
          <w:sz w:val="32"/>
          <w:szCs w:val="32"/>
        </w:rPr>
        <w:t>自</w:t>
      </w:r>
      <w:r w:rsidRPr="003A2382">
        <w:rPr>
          <w:rFonts w:ascii="仿宋_GB2312" w:eastAsia="仿宋_GB2312" w:hAnsi="宋体" w:cs="Times New Roman" w:hint="eastAsia"/>
          <w:color w:val="000000" w:themeColor="text1"/>
          <w:sz w:val="32"/>
          <w:szCs w:val="32"/>
        </w:rPr>
        <w:t>黄</w:t>
      </w:r>
      <w:r w:rsidRPr="003A2382">
        <w:rPr>
          <w:rFonts w:ascii="仿宋_GB2312" w:eastAsia="仿宋_GB2312" w:hAnsi="宋体" w:cs="Times New Roman"/>
          <w:color w:val="000000" w:themeColor="text1"/>
          <w:sz w:val="32"/>
          <w:szCs w:val="32"/>
        </w:rPr>
        <w:t>埔同学家属及子女的感谢</w:t>
      </w:r>
      <w:r w:rsidRPr="003A2382">
        <w:rPr>
          <w:rFonts w:ascii="仿宋_GB2312" w:eastAsia="仿宋_GB2312" w:hAnsi="仿宋" w:cs="Times New Roman" w:hint="eastAsia"/>
          <w:color w:val="000000" w:themeColor="text1"/>
          <w:sz w:val="32"/>
          <w:szCs w:val="32"/>
        </w:rPr>
        <w:t>。</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五、主要经验及做法、存在的问题及原因分析</w:t>
      </w:r>
    </w:p>
    <w:p w:rsidR="003A2382" w:rsidRPr="00E66F7B"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E66F7B">
        <w:rPr>
          <w:rFonts w:ascii="仿宋_GB2312" w:eastAsia="仿宋_GB2312" w:hAnsi="Times New Roman" w:cs="Times New Roman" w:hint="eastAsia"/>
          <w:color w:val="000000" w:themeColor="text1"/>
          <w:sz w:val="32"/>
          <w:szCs w:val="32"/>
        </w:rPr>
        <w:t>（一）主</w:t>
      </w:r>
      <w:r w:rsidRPr="00E66F7B">
        <w:rPr>
          <w:rFonts w:ascii="仿宋_GB2312" w:eastAsia="仿宋_GB2312" w:hAnsi="Times New Roman" w:cs="Times New Roman"/>
          <w:color w:val="000000" w:themeColor="text1"/>
          <w:sz w:val="32"/>
          <w:szCs w:val="32"/>
        </w:rPr>
        <w:t>要经验和做法</w:t>
      </w:r>
    </w:p>
    <w:p w:rsidR="00E66F7B" w:rsidRPr="00E66F7B"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E66F7B">
        <w:rPr>
          <w:rFonts w:ascii="仿宋_GB2312" w:eastAsia="仿宋_GB2312" w:hAnsi="Times New Roman" w:cs="Times New Roman" w:hint="eastAsia"/>
          <w:color w:val="000000" w:themeColor="text1"/>
          <w:sz w:val="32"/>
          <w:szCs w:val="32"/>
        </w:rPr>
        <w:t>根据</w:t>
      </w:r>
      <w:r w:rsidRPr="00E66F7B">
        <w:rPr>
          <w:rFonts w:ascii="仿宋_GB2312" w:eastAsia="仿宋_GB2312" w:hAnsi="仿宋" w:cs="Times New Roman" w:hint="eastAsia"/>
          <w:color w:val="000000" w:themeColor="text1"/>
          <w:sz w:val="32"/>
          <w:szCs w:val="32"/>
        </w:rPr>
        <w:t>《北京市财政局关于开展202</w:t>
      </w:r>
      <w:r w:rsidRPr="00E66F7B">
        <w:rPr>
          <w:rFonts w:ascii="仿宋_GB2312" w:eastAsia="仿宋_GB2312" w:hAnsi="仿宋" w:cs="Times New Roman"/>
          <w:color w:val="000000" w:themeColor="text1"/>
          <w:sz w:val="32"/>
          <w:szCs w:val="32"/>
        </w:rPr>
        <w:t>2</w:t>
      </w:r>
      <w:r w:rsidRPr="00E66F7B">
        <w:rPr>
          <w:rFonts w:ascii="仿宋_GB2312" w:eastAsia="仿宋_GB2312" w:hAnsi="仿宋" w:cs="Times New Roman" w:hint="eastAsia"/>
          <w:color w:val="000000" w:themeColor="text1"/>
          <w:sz w:val="32"/>
          <w:szCs w:val="32"/>
        </w:rPr>
        <w:t>年全</w:t>
      </w:r>
      <w:r w:rsidRPr="00E66F7B">
        <w:rPr>
          <w:rFonts w:ascii="仿宋_GB2312" w:eastAsia="仿宋_GB2312" w:hAnsi="仿宋" w:cs="Times New Roman"/>
          <w:color w:val="000000" w:themeColor="text1"/>
          <w:sz w:val="32"/>
          <w:szCs w:val="32"/>
        </w:rPr>
        <w:t>面预算</w:t>
      </w:r>
      <w:r w:rsidRPr="00E66F7B">
        <w:rPr>
          <w:rFonts w:ascii="仿宋_GB2312" w:eastAsia="仿宋_GB2312" w:hAnsi="仿宋" w:cs="Times New Roman" w:hint="eastAsia"/>
          <w:color w:val="000000" w:themeColor="text1"/>
          <w:sz w:val="32"/>
          <w:szCs w:val="32"/>
        </w:rPr>
        <w:t>绩效管理工作的通知》（</w:t>
      </w:r>
      <w:proofErr w:type="gramStart"/>
      <w:r w:rsidRPr="00E66F7B">
        <w:rPr>
          <w:rFonts w:ascii="仿宋_GB2312" w:eastAsia="仿宋_GB2312" w:hAnsi="仿宋" w:cs="Times New Roman" w:hint="eastAsia"/>
          <w:color w:val="000000" w:themeColor="text1"/>
          <w:sz w:val="32"/>
          <w:szCs w:val="32"/>
        </w:rPr>
        <w:t>京财绩效</w:t>
      </w:r>
      <w:proofErr w:type="gramEnd"/>
      <w:r w:rsidRPr="00E66F7B">
        <w:rPr>
          <w:rFonts w:ascii="仿宋_GB2312" w:eastAsia="仿宋_GB2312" w:hAnsi="仿宋" w:cs="Times New Roman" w:hint="eastAsia"/>
          <w:color w:val="000000" w:themeColor="text1"/>
          <w:sz w:val="32"/>
          <w:szCs w:val="32"/>
        </w:rPr>
        <w:t>〔202</w:t>
      </w:r>
      <w:r w:rsidRPr="00E66F7B">
        <w:rPr>
          <w:rFonts w:ascii="仿宋_GB2312" w:eastAsia="仿宋_GB2312" w:hAnsi="仿宋" w:cs="Times New Roman"/>
          <w:color w:val="000000" w:themeColor="text1"/>
          <w:sz w:val="32"/>
          <w:szCs w:val="32"/>
        </w:rPr>
        <w:t>2</w:t>
      </w:r>
      <w:r w:rsidRPr="00E66F7B">
        <w:rPr>
          <w:rFonts w:ascii="仿宋_GB2312" w:eastAsia="仿宋_GB2312" w:hAnsi="仿宋" w:cs="Times New Roman" w:hint="eastAsia"/>
          <w:color w:val="000000" w:themeColor="text1"/>
          <w:sz w:val="32"/>
          <w:szCs w:val="32"/>
        </w:rPr>
        <w:t>〕</w:t>
      </w:r>
      <w:r w:rsidRPr="00E66F7B">
        <w:rPr>
          <w:rFonts w:ascii="仿宋_GB2312" w:eastAsia="仿宋_GB2312" w:hAnsi="仿宋" w:cs="Times New Roman"/>
          <w:color w:val="000000" w:themeColor="text1"/>
          <w:sz w:val="32"/>
          <w:szCs w:val="32"/>
        </w:rPr>
        <w:t>669</w:t>
      </w:r>
      <w:r w:rsidRPr="00E66F7B">
        <w:rPr>
          <w:rFonts w:ascii="仿宋_GB2312" w:eastAsia="仿宋_GB2312" w:hAnsi="仿宋" w:cs="Times New Roman" w:hint="eastAsia"/>
          <w:color w:val="000000" w:themeColor="text1"/>
          <w:sz w:val="32"/>
          <w:szCs w:val="32"/>
        </w:rPr>
        <w:t>号）</w:t>
      </w:r>
      <w:r w:rsidRPr="00E66F7B">
        <w:rPr>
          <w:rFonts w:ascii="仿宋_GB2312" w:eastAsia="仿宋_GB2312" w:hAnsi="Times New Roman" w:cs="Times New Roman" w:hint="eastAsia"/>
          <w:color w:val="000000" w:themeColor="text1"/>
          <w:sz w:val="32"/>
          <w:szCs w:val="32"/>
        </w:rPr>
        <w:t>要求，</w:t>
      </w:r>
      <w:r w:rsidR="00E66F7B" w:rsidRPr="00E66F7B">
        <w:rPr>
          <w:rFonts w:ascii="仿宋_GB2312" w:eastAsia="仿宋_GB2312" w:hAnsi="Times New Roman" w:cs="Times New Roman" w:hint="eastAsia"/>
          <w:color w:val="000000" w:themeColor="text1"/>
          <w:sz w:val="32"/>
          <w:szCs w:val="32"/>
        </w:rPr>
        <w:t xml:space="preserve"> </w:t>
      </w:r>
      <w:r w:rsidR="00E66F7B">
        <w:rPr>
          <w:rFonts w:ascii="仿宋_GB2312" w:eastAsia="仿宋_GB2312" w:hAnsi="Times New Roman" w:cs="Times New Roman" w:hint="eastAsia"/>
          <w:color w:val="000000" w:themeColor="text1"/>
          <w:sz w:val="32"/>
          <w:szCs w:val="32"/>
        </w:rPr>
        <w:t>参照</w:t>
      </w:r>
      <w:r w:rsidR="00E66F7B">
        <w:rPr>
          <w:rFonts w:ascii="仿宋_GB2312" w:eastAsia="仿宋_GB2312" w:hAnsi="Times New Roman" w:cs="Times New Roman"/>
          <w:color w:val="000000" w:themeColor="text1"/>
          <w:sz w:val="32"/>
          <w:szCs w:val="32"/>
        </w:rPr>
        <w:t>机关主要职能</w:t>
      </w:r>
      <w:r w:rsidR="00E66F7B">
        <w:rPr>
          <w:rFonts w:ascii="仿宋_GB2312" w:eastAsia="仿宋_GB2312" w:hAnsi="Times New Roman" w:cs="Times New Roman" w:hint="eastAsia"/>
          <w:color w:val="000000" w:themeColor="text1"/>
          <w:sz w:val="32"/>
          <w:szCs w:val="32"/>
        </w:rPr>
        <w:t>任务及</w:t>
      </w:r>
      <w:r w:rsidR="00E66F7B">
        <w:rPr>
          <w:rFonts w:ascii="仿宋_GB2312" w:eastAsia="仿宋_GB2312" w:hAnsi="Times New Roman" w:cs="Times New Roman"/>
          <w:color w:val="000000" w:themeColor="text1"/>
          <w:sz w:val="32"/>
          <w:szCs w:val="32"/>
        </w:rPr>
        <w:t>项目开展情况，</w:t>
      </w:r>
      <w:r w:rsidR="00E66F7B" w:rsidRPr="00E66F7B">
        <w:rPr>
          <w:rFonts w:ascii="仿宋_GB2312" w:eastAsia="仿宋_GB2312" w:hAnsi="Times New Roman" w:cs="Times New Roman" w:hint="eastAsia"/>
          <w:color w:val="000000" w:themeColor="text1"/>
          <w:sz w:val="32"/>
          <w:szCs w:val="32"/>
        </w:rPr>
        <w:t>选取</w:t>
      </w:r>
      <w:r w:rsidRPr="00E66F7B">
        <w:rPr>
          <w:rFonts w:ascii="仿宋_GB2312" w:eastAsia="仿宋_GB2312" w:hAnsi="Times New Roman" w:cs="Times New Roman" w:hint="eastAsia"/>
          <w:color w:val="000000" w:themeColor="text1"/>
          <w:sz w:val="32"/>
          <w:szCs w:val="32"/>
        </w:rPr>
        <w:t>“关爱黄埔同学活动”项目</w:t>
      </w:r>
      <w:r w:rsidR="00E66F7B" w:rsidRPr="00E66F7B">
        <w:rPr>
          <w:rFonts w:ascii="仿宋_GB2312" w:eastAsia="仿宋_GB2312" w:hAnsi="Times New Roman" w:cs="Times New Roman" w:hint="eastAsia"/>
          <w:color w:val="000000" w:themeColor="text1"/>
          <w:sz w:val="32"/>
          <w:szCs w:val="32"/>
        </w:rPr>
        <w:t>开展</w:t>
      </w:r>
      <w:r w:rsidR="00E66F7B">
        <w:rPr>
          <w:rFonts w:ascii="仿宋_GB2312" w:eastAsia="仿宋_GB2312" w:hAnsi="Times New Roman" w:cs="Times New Roman" w:hint="eastAsia"/>
          <w:color w:val="000000" w:themeColor="text1"/>
          <w:sz w:val="32"/>
          <w:szCs w:val="32"/>
        </w:rPr>
        <w:t>此次</w:t>
      </w:r>
      <w:r w:rsidR="00E66F7B" w:rsidRPr="00E66F7B">
        <w:rPr>
          <w:rFonts w:ascii="仿宋_GB2312" w:eastAsia="仿宋_GB2312" w:hAnsi="Times New Roman" w:cs="Times New Roman" w:hint="eastAsia"/>
          <w:color w:val="000000" w:themeColor="text1"/>
          <w:sz w:val="32"/>
          <w:szCs w:val="32"/>
        </w:rPr>
        <w:t>绩效评价</w:t>
      </w:r>
      <w:r w:rsidR="00E66F7B">
        <w:rPr>
          <w:rFonts w:ascii="仿宋_GB2312" w:eastAsia="仿宋_GB2312" w:hAnsi="Times New Roman" w:cs="Times New Roman" w:hint="eastAsia"/>
          <w:color w:val="000000" w:themeColor="text1"/>
          <w:sz w:val="32"/>
          <w:szCs w:val="32"/>
        </w:rPr>
        <w:t>工</w:t>
      </w:r>
      <w:r w:rsidR="00E66F7B">
        <w:rPr>
          <w:rFonts w:ascii="仿宋_GB2312" w:eastAsia="仿宋_GB2312" w:hAnsi="Times New Roman" w:cs="Times New Roman"/>
          <w:color w:val="000000" w:themeColor="text1"/>
          <w:sz w:val="32"/>
          <w:szCs w:val="32"/>
        </w:rPr>
        <w:t>作</w:t>
      </w:r>
      <w:r w:rsidR="00E66F7B">
        <w:rPr>
          <w:rFonts w:ascii="仿宋_GB2312" w:eastAsia="仿宋_GB2312" w:hAnsi="Times New Roman" w:cs="Times New Roman" w:hint="eastAsia"/>
          <w:color w:val="000000" w:themeColor="text1"/>
          <w:sz w:val="32"/>
          <w:szCs w:val="32"/>
        </w:rPr>
        <w:t>。</w:t>
      </w:r>
      <w:r w:rsidR="00E66F7B" w:rsidRPr="00E66F7B">
        <w:rPr>
          <w:rFonts w:ascii="仿宋_GB2312" w:eastAsia="仿宋_GB2312" w:hAnsi="Times New Roman" w:cs="Times New Roman" w:hint="eastAsia"/>
          <w:color w:val="000000" w:themeColor="text1"/>
          <w:sz w:val="32"/>
          <w:szCs w:val="32"/>
        </w:rPr>
        <w:t>首先由市会</w:t>
      </w:r>
      <w:r w:rsidR="00E66F7B" w:rsidRPr="00E66F7B">
        <w:rPr>
          <w:rFonts w:ascii="仿宋_GB2312" w:eastAsia="仿宋_GB2312" w:hAnsi="Times New Roman" w:cs="Times New Roman"/>
          <w:color w:val="000000" w:themeColor="text1"/>
          <w:sz w:val="32"/>
          <w:szCs w:val="32"/>
        </w:rPr>
        <w:t>财务人员通过查找该项目</w:t>
      </w:r>
      <w:r w:rsidR="00E66F7B" w:rsidRPr="00E66F7B">
        <w:rPr>
          <w:rFonts w:ascii="仿宋_GB2312" w:eastAsia="仿宋_GB2312" w:hAnsi="Times New Roman" w:cs="Times New Roman" w:hint="eastAsia"/>
          <w:color w:val="000000" w:themeColor="text1"/>
          <w:sz w:val="32"/>
          <w:szCs w:val="32"/>
        </w:rPr>
        <w:t>实</w:t>
      </w:r>
      <w:r w:rsidR="00E66F7B" w:rsidRPr="00E66F7B">
        <w:rPr>
          <w:rFonts w:ascii="仿宋_GB2312" w:eastAsia="仿宋_GB2312" w:hAnsi="Times New Roman" w:cs="Times New Roman"/>
          <w:color w:val="000000" w:themeColor="text1"/>
          <w:sz w:val="32"/>
          <w:szCs w:val="32"/>
        </w:rPr>
        <w:t>际支出明细，</w:t>
      </w:r>
      <w:r w:rsidR="00E66F7B" w:rsidRPr="00E66F7B">
        <w:rPr>
          <w:rFonts w:ascii="仿宋_GB2312" w:eastAsia="仿宋_GB2312" w:hAnsi="Times New Roman" w:cs="Times New Roman" w:hint="eastAsia"/>
          <w:color w:val="000000" w:themeColor="text1"/>
          <w:sz w:val="32"/>
          <w:szCs w:val="32"/>
        </w:rPr>
        <w:t>对照</w:t>
      </w:r>
      <w:r w:rsidR="00E66F7B" w:rsidRPr="00E66F7B">
        <w:rPr>
          <w:rFonts w:ascii="仿宋_GB2312" w:eastAsia="仿宋_GB2312" w:hAnsi="Times New Roman" w:cs="Times New Roman"/>
          <w:color w:val="000000" w:themeColor="text1"/>
          <w:sz w:val="32"/>
          <w:szCs w:val="32"/>
        </w:rPr>
        <w:t>2021</w:t>
      </w:r>
      <w:r w:rsidR="00E66F7B" w:rsidRPr="00E66F7B">
        <w:rPr>
          <w:rFonts w:ascii="仿宋_GB2312" w:eastAsia="仿宋_GB2312" w:hAnsi="Times New Roman" w:cs="Times New Roman" w:hint="eastAsia"/>
          <w:color w:val="000000" w:themeColor="text1"/>
          <w:sz w:val="32"/>
          <w:szCs w:val="32"/>
        </w:rPr>
        <w:t>年</w:t>
      </w:r>
      <w:r w:rsidR="00E66F7B" w:rsidRPr="00E66F7B">
        <w:rPr>
          <w:rFonts w:ascii="仿宋_GB2312" w:eastAsia="仿宋_GB2312" w:hAnsi="Times New Roman" w:cs="Times New Roman"/>
          <w:color w:val="000000" w:themeColor="text1"/>
          <w:sz w:val="32"/>
          <w:szCs w:val="32"/>
        </w:rPr>
        <w:t>年初预算填报的绩效目标</w:t>
      </w:r>
      <w:r w:rsidR="00E66F7B" w:rsidRPr="00E66F7B">
        <w:rPr>
          <w:rFonts w:ascii="仿宋_GB2312" w:eastAsia="仿宋_GB2312" w:hAnsi="Times New Roman" w:cs="Times New Roman" w:hint="eastAsia"/>
          <w:color w:val="000000" w:themeColor="text1"/>
          <w:sz w:val="32"/>
          <w:szCs w:val="32"/>
        </w:rPr>
        <w:t>表的</w:t>
      </w:r>
      <w:r w:rsidR="00E66F7B" w:rsidRPr="00E66F7B">
        <w:rPr>
          <w:rFonts w:ascii="仿宋_GB2312" w:eastAsia="仿宋_GB2312" w:hAnsi="Times New Roman" w:cs="Times New Roman"/>
          <w:color w:val="000000" w:themeColor="text1"/>
          <w:sz w:val="32"/>
          <w:szCs w:val="32"/>
        </w:rPr>
        <w:t>实际</w:t>
      </w:r>
      <w:r w:rsidR="00E66F7B" w:rsidRPr="00E66F7B">
        <w:rPr>
          <w:rFonts w:ascii="仿宋_GB2312" w:eastAsia="仿宋_GB2312" w:hAnsi="Times New Roman" w:cs="Times New Roman" w:hint="eastAsia"/>
          <w:color w:val="000000" w:themeColor="text1"/>
          <w:sz w:val="32"/>
          <w:szCs w:val="32"/>
        </w:rPr>
        <w:t>完成情况进行自我评价，</w:t>
      </w:r>
      <w:r w:rsidRPr="00E66F7B">
        <w:rPr>
          <w:rFonts w:ascii="仿宋_GB2312" w:eastAsia="仿宋_GB2312" w:hAnsi="Times New Roman" w:cs="Times New Roman" w:hint="eastAsia"/>
          <w:color w:val="000000" w:themeColor="text1"/>
          <w:sz w:val="32"/>
          <w:szCs w:val="32"/>
        </w:rPr>
        <w:t>填报《项目支出绩效自评表》</w:t>
      </w:r>
      <w:r w:rsidR="00E66F7B">
        <w:rPr>
          <w:rFonts w:ascii="仿宋_GB2312" w:eastAsia="仿宋_GB2312" w:hAnsi="Times New Roman" w:cs="Times New Roman" w:hint="eastAsia"/>
          <w:color w:val="000000" w:themeColor="text1"/>
          <w:sz w:val="32"/>
          <w:szCs w:val="32"/>
        </w:rPr>
        <w:t>；</w:t>
      </w:r>
      <w:r w:rsidR="00E66F7B" w:rsidRPr="00E66F7B">
        <w:rPr>
          <w:rFonts w:ascii="仿宋_GB2312" w:eastAsia="仿宋_GB2312" w:hAnsi="Times New Roman" w:cs="Times New Roman" w:hint="eastAsia"/>
          <w:color w:val="000000" w:themeColor="text1"/>
          <w:sz w:val="32"/>
          <w:szCs w:val="32"/>
        </w:rPr>
        <w:t>其次</w:t>
      </w:r>
      <w:r w:rsidR="00E66F7B" w:rsidRPr="00E66F7B">
        <w:rPr>
          <w:rFonts w:ascii="仿宋_GB2312" w:eastAsia="仿宋_GB2312" w:hAnsi="Times New Roman" w:cs="Times New Roman"/>
          <w:color w:val="000000" w:themeColor="text1"/>
          <w:sz w:val="32"/>
          <w:szCs w:val="32"/>
        </w:rPr>
        <w:t>，</w:t>
      </w:r>
      <w:r w:rsidR="00E66F7B" w:rsidRPr="00E66F7B">
        <w:rPr>
          <w:rFonts w:ascii="仿宋_GB2312" w:eastAsia="仿宋_GB2312" w:hAnsi="Times New Roman" w:cs="Times New Roman" w:hint="eastAsia"/>
          <w:color w:val="000000" w:themeColor="text1"/>
          <w:sz w:val="32"/>
          <w:szCs w:val="32"/>
        </w:rPr>
        <w:t>由</w:t>
      </w:r>
      <w:r w:rsidR="00E66F7B" w:rsidRPr="00E66F7B">
        <w:rPr>
          <w:rFonts w:ascii="仿宋_GB2312" w:eastAsia="仿宋_GB2312" w:hAnsi="Times New Roman" w:cs="Times New Roman"/>
          <w:color w:val="000000" w:themeColor="text1"/>
          <w:sz w:val="32"/>
          <w:szCs w:val="32"/>
        </w:rPr>
        <w:t>各处负责人</w:t>
      </w:r>
      <w:r w:rsidR="00E66F7B" w:rsidRPr="00E66F7B">
        <w:rPr>
          <w:rFonts w:ascii="仿宋_GB2312" w:eastAsia="仿宋_GB2312" w:hAnsi="Times New Roman" w:cs="Times New Roman" w:hint="eastAsia"/>
          <w:color w:val="000000" w:themeColor="text1"/>
          <w:sz w:val="32"/>
          <w:szCs w:val="32"/>
        </w:rPr>
        <w:t>对</w:t>
      </w:r>
      <w:r w:rsidR="00E66F7B" w:rsidRPr="00E66F7B">
        <w:rPr>
          <w:rFonts w:ascii="仿宋_GB2312" w:eastAsia="仿宋_GB2312" w:hAnsi="Times New Roman" w:cs="Times New Roman"/>
          <w:color w:val="000000" w:themeColor="text1"/>
          <w:sz w:val="32"/>
          <w:szCs w:val="32"/>
        </w:rPr>
        <w:t>该项目进行评价，填</w:t>
      </w:r>
      <w:r w:rsidR="00E66F7B" w:rsidRPr="00E66F7B">
        <w:rPr>
          <w:rFonts w:ascii="仿宋_GB2312" w:eastAsia="仿宋_GB2312" w:hAnsi="Times New Roman" w:cs="Times New Roman" w:hint="eastAsia"/>
          <w:color w:val="000000" w:themeColor="text1"/>
          <w:sz w:val="32"/>
          <w:szCs w:val="32"/>
        </w:rPr>
        <w:t>写《</w:t>
      </w:r>
      <w:r w:rsidR="003D75BD">
        <w:rPr>
          <w:rFonts w:ascii="仿宋_GB2312" w:eastAsia="仿宋_GB2312" w:hAnsi="Times New Roman" w:cs="Times New Roman" w:hint="eastAsia"/>
          <w:color w:val="000000" w:themeColor="text1"/>
          <w:sz w:val="32"/>
          <w:szCs w:val="32"/>
        </w:rPr>
        <w:t>项目</w:t>
      </w:r>
      <w:r w:rsidR="00E66F7B" w:rsidRPr="00E66F7B">
        <w:rPr>
          <w:rFonts w:ascii="仿宋_GB2312" w:eastAsia="仿宋_GB2312" w:hAnsi="Times New Roman" w:cs="Times New Roman" w:hint="eastAsia"/>
          <w:color w:val="000000" w:themeColor="text1"/>
          <w:sz w:val="32"/>
          <w:szCs w:val="32"/>
        </w:rPr>
        <w:t>绩效评价</w:t>
      </w:r>
      <w:r w:rsidR="003D75BD">
        <w:rPr>
          <w:rFonts w:ascii="仿宋_GB2312" w:eastAsia="仿宋_GB2312" w:hAnsi="Times New Roman" w:cs="Times New Roman" w:hint="eastAsia"/>
          <w:color w:val="000000" w:themeColor="text1"/>
          <w:sz w:val="32"/>
          <w:szCs w:val="32"/>
        </w:rPr>
        <w:t>指标</w:t>
      </w:r>
      <w:r w:rsidR="00E66F7B" w:rsidRPr="00E66F7B">
        <w:rPr>
          <w:rFonts w:ascii="仿宋_GB2312" w:eastAsia="仿宋_GB2312" w:hAnsi="Times New Roman" w:cs="Times New Roman" w:hint="eastAsia"/>
          <w:color w:val="000000" w:themeColor="text1"/>
          <w:sz w:val="32"/>
          <w:szCs w:val="32"/>
        </w:rPr>
        <w:t>体系评分表》</w:t>
      </w:r>
      <w:r w:rsidR="00E66F7B">
        <w:rPr>
          <w:rFonts w:ascii="仿宋_GB2312" w:eastAsia="仿宋_GB2312" w:hAnsi="Times New Roman" w:cs="Times New Roman" w:hint="eastAsia"/>
          <w:color w:val="000000" w:themeColor="text1"/>
          <w:sz w:val="32"/>
          <w:szCs w:val="32"/>
        </w:rPr>
        <w:t>；</w:t>
      </w:r>
      <w:r w:rsidR="00E66F7B" w:rsidRPr="00E66F7B">
        <w:rPr>
          <w:rFonts w:ascii="仿宋_GB2312" w:eastAsia="仿宋_GB2312" w:hAnsi="Times New Roman" w:cs="Times New Roman" w:hint="eastAsia"/>
          <w:color w:val="000000" w:themeColor="text1"/>
          <w:sz w:val="32"/>
          <w:szCs w:val="32"/>
        </w:rPr>
        <w:t>最</w:t>
      </w:r>
      <w:r w:rsidR="003D75BD">
        <w:rPr>
          <w:rFonts w:ascii="仿宋_GB2312" w:eastAsia="仿宋_GB2312" w:hAnsi="Times New Roman" w:cs="Times New Roman"/>
          <w:color w:val="000000" w:themeColor="text1"/>
          <w:sz w:val="32"/>
          <w:szCs w:val="32"/>
        </w:rPr>
        <w:t>后，由市会财务人员</w:t>
      </w:r>
      <w:r w:rsidR="003D75BD">
        <w:rPr>
          <w:rFonts w:ascii="仿宋_GB2312" w:eastAsia="仿宋_GB2312" w:hAnsi="Times New Roman" w:cs="Times New Roman" w:hint="eastAsia"/>
          <w:color w:val="000000" w:themeColor="text1"/>
          <w:sz w:val="32"/>
          <w:szCs w:val="32"/>
        </w:rPr>
        <w:t>根</w:t>
      </w:r>
      <w:r w:rsidR="00E66F7B" w:rsidRPr="00E66F7B">
        <w:rPr>
          <w:rFonts w:ascii="仿宋_GB2312" w:eastAsia="仿宋_GB2312" w:hAnsi="Times New Roman" w:cs="Times New Roman"/>
          <w:color w:val="000000" w:themeColor="text1"/>
          <w:sz w:val="32"/>
          <w:szCs w:val="32"/>
        </w:rPr>
        <w:t>据凭证后所附</w:t>
      </w:r>
      <w:r w:rsidR="00E66F7B" w:rsidRPr="00E66F7B">
        <w:rPr>
          <w:rFonts w:ascii="仿宋_GB2312" w:eastAsia="仿宋_GB2312" w:hAnsi="Times New Roman" w:cs="Times New Roman" w:hint="eastAsia"/>
          <w:color w:val="000000" w:themeColor="text1"/>
          <w:sz w:val="32"/>
          <w:szCs w:val="32"/>
        </w:rPr>
        <w:t>每</w:t>
      </w:r>
      <w:r w:rsidR="00E66F7B" w:rsidRPr="00E66F7B">
        <w:rPr>
          <w:rFonts w:ascii="仿宋_GB2312" w:eastAsia="仿宋_GB2312" w:hAnsi="Times New Roman" w:cs="Times New Roman"/>
          <w:color w:val="000000" w:themeColor="text1"/>
          <w:sz w:val="32"/>
          <w:szCs w:val="32"/>
        </w:rPr>
        <w:t>次慰问</w:t>
      </w:r>
      <w:r w:rsidR="00E66F7B" w:rsidRPr="00E66F7B">
        <w:rPr>
          <w:rFonts w:ascii="仿宋_GB2312" w:eastAsia="仿宋_GB2312" w:hAnsi="Times New Roman" w:cs="Times New Roman" w:hint="eastAsia"/>
          <w:color w:val="000000" w:themeColor="text1"/>
          <w:sz w:val="32"/>
          <w:szCs w:val="32"/>
        </w:rPr>
        <w:t>方案</w:t>
      </w:r>
      <w:r w:rsidR="00E66F7B" w:rsidRPr="00E66F7B">
        <w:rPr>
          <w:rFonts w:ascii="仿宋_GB2312" w:eastAsia="仿宋_GB2312" w:hAnsi="Times New Roman" w:cs="Times New Roman"/>
          <w:color w:val="000000" w:themeColor="text1"/>
          <w:sz w:val="32"/>
          <w:szCs w:val="32"/>
        </w:rPr>
        <w:t>中计划实际情况</w:t>
      </w:r>
      <w:r w:rsidR="00E66F7B" w:rsidRPr="00E66F7B">
        <w:rPr>
          <w:rFonts w:ascii="仿宋_GB2312" w:eastAsia="仿宋_GB2312" w:hAnsi="Times New Roman" w:cs="Times New Roman" w:hint="eastAsia"/>
          <w:color w:val="000000" w:themeColor="text1"/>
          <w:sz w:val="32"/>
          <w:szCs w:val="32"/>
        </w:rPr>
        <w:t>汇总</w:t>
      </w:r>
      <w:r w:rsidR="00E66F7B" w:rsidRPr="00E66F7B">
        <w:rPr>
          <w:rFonts w:ascii="仿宋_GB2312" w:eastAsia="仿宋_GB2312" w:hAnsi="Times New Roman" w:cs="Times New Roman"/>
          <w:color w:val="000000" w:themeColor="text1"/>
          <w:sz w:val="32"/>
          <w:szCs w:val="32"/>
        </w:rPr>
        <w:t>统计</w:t>
      </w:r>
      <w:r w:rsidR="00E66F7B">
        <w:rPr>
          <w:rFonts w:ascii="仿宋_GB2312" w:eastAsia="仿宋_GB2312" w:hAnsi="Times New Roman" w:cs="Times New Roman" w:hint="eastAsia"/>
          <w:color w:val="000000" w:themeColor="text1"/>
          <w:sz w:val="32"/>
          <w:szCs w:val="32"/>
        </w:rPr>
        <w:t>，</w:t>
      </w:r>
      <w:r w:rsidR="00E66F7B" w:rsidRPr="00E66F7B">
        <w:rPr>
          <w:rFonts w:ascii="仿宋_GB2312" w:eastAsia="仿宋_GB2312" w:hAnsi="Times New Roman" w:cs="Times New Roman" w:hint="eastAsia"/>
          <w:color w:val="000000" w:themeColor="text1"/>
          <w:sz w:val="32"/>
          <w:szCs w:val="32"/>
        </w:rPr>
        <w:t>撰写绩效评价报告。</w:t>
      </w:r>
    </w:p>
    <w:p w:rsidR="003A2382" w:rsidRPr="00E66F7B"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E66F7B">
        <w:rPr>
          <w:rFonts w:ascii="仿宋_GB2312" w:eastAsia="仿宋_GB2312" w:hAnsi="Times New Roman" w:cs="Times New Roman" w:hint="eastAsia"/>
          <w:color w:val="000000" w:themeColor="text1"/>
          <w:sz w:val="32"/>
          <w:szCs w:val="32"/>
        </w:rPr>
        <w:lastRenderedPageBreak/>
        <w:t>（二）存</w:t>
      </w:r>
      <w:r w:rsidRPr="00E66F7B">
        <w:rPr>
          <w:rFonts w:ascii="仿宋_GB2312" w:eastAsia="仿宋_GB2312" w:hAnsi="Times New Roman" w:cs="Times New Roman"/>
          <w:color w:val="000000" w:themeColor="text1"/>
          <w:sz w:val="32"/>
          <w:szCs w:val="32"/>
        </w:rPr>
        <w:t>在的问题及原因分析</w:t>
      </w:r>
    </w:p>
    <w:p w:rsidR="003A2382" w:rsidRPr="00E66F7B" w:rsidRDefault="003A2382" w:rsidP="003A2382">
      <w:pPr>
        <w:snapToGrid w:val="0"/>
        <w:spacing w:line="360" w:lineRule="auto"/>
        <w:ind w:firstLineChars="200" w:firstLine="640"/>
        <w:rPr>
          <w:rFonts w:ascii="仿宋_GB2312" w:eastAsia="仿宋_GB2312" w:hAnsi="Times New Roman" w:cs="Times New Roman"/>
          <w:color w:val="000000" w:themeColor="text1"/>
          <w:sz w:val="32"/>
          <w:szCs w:val="32"/>
        </w:rPr>
      </w:pPr>
      <w:r w:rsidRPr="00E66F7B">
        <w:rPr>
          <w:rFonts w:ascii="仿宋_GB2312" w:eastAsia="仿宋_GB2312" w:hAnsi="Times New Roman" w:cs="Times New Roman" w:hint="eastAsia"/>
          <w:color w:val="000000" w:themeColor="text1"/>
          <w:sz w:val="32"/>
          <w:szCs w:val="32"/>
        </w:rPr>
        <w:t>市</w:t>
      </w:r>
      <w:proofErr w:type="gramStart"/>
      <w:r w:rsidRPr="00E66F7B">
        <w:rPr>
          <w:rFonts w:ascii="仿宋_GB2312" w:eastAsia="仿宋_GB2312" w:hAnsi="Times New Roman" w:cs="Times New Roman"/>
          <w:color w:val="000000" w:themeColor="text1"/>
          <w:sz w:val="32"/>
          <w:szCs w:val="32"/>
        </w:rPr>
        <w:t>会机关</w:t>
      </w:r>
      <w:proofErr w:type="gramEnd"/>
      <w:r w:rsidRPr="00E66F7B">
        <w:rPr>
          <w:rFonts w:ascii="仿宋_GB2312" w:eastAsia="仿宋_GB2312" w:hAnsi="Times New Roman" w:cs="Times New Roman" w:hint="eastAsia"/>
          <w:color w:val="000000" w:themeColor="text1"/>
          <w:sz w:val="32"/>
          <w:szCs w:val="32"/>
        </w:rPr>
        <w:t>绩效自</w:t>
      </w:r>
      <w:r w:rsidRPr="00E66F7B">
        <w:rPr>
          <w:rFonts w:ascii="仿宋_GB2312" w:eastAsia="仿宋_GB2312" w:hAnsi="Times New Roman" w:cs="Times New Roman"/>
          <w:color w:val="000000" w:themeColor="text1"/>
          <w:sz w:val="32"/>
          <w:szCs w:val="32"/>
        </w:rPr>
        <w:t>评工作与</w:t>
      </w:r>
      <w:r w:rsidRPr="00E66F7B">
        <w:rPr>
          <w:rFonts w:ascii="仿宋_GB2312" w:eastAsia="仿宋_GB2312" w:hAnsi="Times New Roman" w:cs="Times New Roman" w:hint="eastAsia"/>
          <w:color w:val="000000" w:themeColor="text1"/>
          <w:sz w:val="32"/>
          <w:szCs w:val="32"/>
        </w:rPr>
        <w:t>北京</w:t>
      </w:r>
      <w:r w:rsidRPr="00E66F7B">
        <w:rPr>
          <w:rFonts w:ascii="仿宋_GB2312" w:eastAsia="仿宋_GB2312" w:hAnsi="Times New Roman" w:cs="Times New Roman"/>
          <w:color w:val="000000" w:themeColor="text1"/>
          <w:sz w:val="32"/>
          <w:szCs w:val="32"/>
        </w:rPr>
        <w:t>市财政</w:t>
      </w:r>
      <w:r w:rsidRPr="00E66F7B">
        <w:rPr>
          <w:rFonts w:ascii="仿宋_GB2312" w:eastAsia="仿宋_GB2312" w:hAnsi="Times New Roman" w:cs="Times New Roman" w:hint="eastAsia"/>
          <w:color w:val="000000" w:themeColor="text1"/>
          <w:sz w:val="32"/>
          <w:szCs w:val="32"/>
        </w:rPr>
        <w:t>局</w:t>
      </w:r>
      <w:r w:rsidRPr="00E66F7B">
        <w:rPr>
          <w:rFonts w:ascii="仿宋_GB2312" w:eastAsia="仿宋_GB2312" w:hAnsi="Times New Roman" w:cs="Times New Roman"/>
          <w:color w:val="000000" w:themeColor="text1"/>
          <w:sz w:val="32"/>
          <w:szCs w:val="32"/>
        </w:rPr>
        <w:t>的要求仍有差距。</w:t>
      </w:r>
      <w:r w:rsidRPr="00E66F7B">
        <w:rPr>
          <w:rFonts w:ascii="仿宋_GB2312" w:eastAsia="仿宋_GB2312" w:hAnsi="Times New Roman" w:cs="Times New Roman" w:hint="eastAsia"/>
          <w:color w:val="000000" w:themeColor="text1"/>
          <w:sz w:val="32"/>
          <w:szCs w:val="32"/>
        </w:rPr>
        <w:t>主要</w:t>
      </w:r>
      <w:r w:rsidRPr="00E66F7B">
        <w:rPr>
          <w:rFonts w:ascii="仿宋_GB2312" w:eastAsia="仿宋_GB2312" w:hAnsi="Times New Roman" w:cs="Times New Roman"/>
          <w:color w:val="000000" w:themeColor="text1"/>
          <w:sz w:val="32"/>
          <w:szCs w:val="32"/>
        </w:rPr>
        <w:t>原因是</w:t>
      </w:r>
      <w:r w:rsidRPr="00E66F7B">
        <w:rPr>
          <w:rFonts w:ascii="仿宋_GB2312" w:eastAsia="仿宋_GB2312" w:hAnsi="Times New Roman" w:cs="Times New Roman" w:hint="eastAsia"/>
          <w:color w:val="000000" w:themeColor="text1"/>
          <w:sz w:val="32"/>
          <w:szCs w:val="32"/>
        </w:rPr>
        <w:t>由</w:t>
      </w:r>
      <w:r w:rsidRPr="00E66F7B">
        <w:rPr>
          <w:rFonts w:ascii="仿宋_GB2312" w:eastAsia="仿宋_GB2312" w:hAnsi="Times New Roman" w:cs="Times New Roman"/>
          <w:color w:val="000000" w:themeColor="text1"/>
          <w:sz w:val="32"/>
          <w:szCs w:val="32"/>
        </w:rPr>
        <w:t>于市</w:t>
      </w:r>
      <w:proofErr w:type="gramStart"/>
      <w:r w:rsidRPr="00E66F7B">
        <w:rPr>
          <w:rFonts w:ascii="仿宋_GB2312" w:eastAsia="仿宋_GB2312" w:hAnsi="Times New Roman" w:cs="Times New Roman"/>
          <w:color w:val="000000" w:themeColor="text1"/>
          <w:sz w:val="32"/>
          <w:szCs w:val="32"/>
        </w:rPr>
        <w:t>会机关</w:t>
      </w:r>
      <w:proofErr w:type="gramEnd"/>
      <w:r w:rsidRPr="00E66F7B">
        <w:rPr>
          <w:rFonts w:ascii="仿宋_GB2312" w:eastAsia="仿宋_GB2312" w:hAnsi="Times New Roman" w:cs="Times New Roman" w:hint="eastAsia"/>
          <w:color w:val="000000" w:themeColor="text1"/>
          <w:sz w:val="32"/>
          <w:szCs w:val="32"/>
        </w:rPr>
        <w:t>人</w:t>
      </w:r>
      <w:r w:rsidRPr="00E66F7B">
        <w:rPr>
          <w:rFonts w:ascii="仿宋_GB2312" w:eastAsia="仿宋_GB2312" w:hAnsi="Times New Roman" w:cs="Times New Roman"/>
          <w:color w:val="000000" w:themeColor="text1"/>
          <w:sz w:val="32"/>
          <w:szCs w:val="32"/>
        </w:rPr>
        <w:t>员编制</w:t>
      </w:r>
      <w:r w:rsidRPr="00E66F7B">
        <w:rPr>
          <w:rFonts w:ascii="仿宋_GB2312" w:eastAsia="仿宋_GB2312" w:hAnsi="Times New Roman" w:cs="Times New Roman" w:hint="eastAsia"/>
          <w:color w:val="000000" w:themeColor="text1"/>
          <w:sz w:val="32"/>
          <w:szCs w:val="32"/>
        </w:rPr>
        <w:t>少</w:t>
      </w:r>
      <w:r w:rsidRPr="00E66F7B">
        <w:rPr>
          <w:rFonts w:ascii="仿宋_GB2312" w:eastAsia="仿宋_GB2312" w:hAnsi="Times New Roman" w:cs="Times New Roman"/>
          <w:color w:val="000000" w:themeColor="text1"/>
          <w:sz w:val="32"/>
          <w:szCs w:val="32"/>
        </w:rPr>
        <w:t>，经费少，绩效自评工作完</w:t>
      </w:r>
      <w:r w:rsidRPr="00E66F7B">
        <w:rPr>
          <w:rFonts w:ascii="仿宋_GB2312" w:eastAsia="仿宋_GB2312" w:hAnsi="Times New Roman" w:cs="Times New Roman" w:hint="eastAsia"/>
          <w:color w:val="000000" w:themeColor="text1"/>
          <w:sz w:val="32"/>
          <w:szCs w:val="32"/>
        </w:rPr>
        <w:t>全</w:t>
      </w:r>
      <w:r w:rsidRPr="00E66F7B">
        <w:rPr>
          <w:rFonts w:ascii="仿宋_GB2312" w:eastAsia="仿宋_GB2312" w:hAnsi="Times New Roman" w:cs="Times New Roman"/>
          <w:color w:val="000000" w:themeColor="text1"/>
          <w:sz w:val="32"/>
          <w:szCs w:val="32"/>
        </w:rPr>
        <w:t>由市会工作人员</w:t>
      </w:r>
      <w:r w:rsidRPr="00E66F7B">
        <w:rPr>
          <w:rFonts w:ascii="仿宋_GB2312" w:eastAsia="仿宋_GB2312" w:hAnsi="Times New Roman" w:cs="Times New Roman" w:hint="eastAsia"/>
          <w:color w:val="000000" w:themeColor="text1"/>
          <w:sz w:val="32"/>
          <w:szCs w:val="32"/>
        </w:rPr>
        <w:t>根据自</w:t>
      </w:r>
      <w:r w:rsidRPr="00E66F7B">
        <w:rPr>
          <w:rFonts w:ascii="仿宋_GB2312" w:eastAsia="仿宋_GB2312" w:hAnsi="Times New Roman" w:cs="Times New Roman"/>
          <w:color w:val="000000" w:themeColor="text1"/>
          <w:sz w:val="32"/>
          <w:szCs w:val="32"/>
        </w:rPr>
        <w:t>身认</w:t>
      </w:r>
      <w:r w:rsidRPr="00E66F7B">
        <w:rPr>
          <w:rFonts w:ascii="仿宋_GB2312" w:eastAsia="仿宋_GB2312" w:hAnsi="Times New Roman" w:cs="Times New Roman" w:hint="eastAsia"/>
          <w:color w:val="000000" w:themeColor="text1"/>
          <w:sz w:val="32"/>
          <w:szCs w:val="32"/>
        </w:rPr>
        <w:t>知</w:t>
      </w:r>
      <w:r w:rsidRPr="00E66F7B">
        <w:rPr>
          <w:rFonts w:ascii="仿宋_GB2312" w:eastAsia="仿宋_GB2312" w:hAnsi="Times New Roman" w:cs="Times New Roman"/>
          <w:color w:val="000000" w:themeColor="text1"/>
          <w:sz w:val="32"/>
          <w:szCs w:val="32"/>
        </w:rPr>
        <w:t>水平进行评价和打分</w:t>
      </w:r>
      <w:r w:rsidRPr="00E66F7B">
        <w:rPr>
          <w:rFonts w:ascii="仿宋_GB2312" w:eastAsia="仿宋_GB2312" w:hAnsi="Times New Roman" w:cs="Times New Roman" w:hint="eastAsia"/>
          <w:color w:val="000000" w:themeColor="text1"/>
          <w:sz w:val="32"/>
          <w:szCs w:val="32"/>
        </w:rPr>
        <w:t>。</w:t>
      </w:r>
      <w:r w:rsidRPr="00E66F7B">
        <w:rPr>
          <w:rFonts w:ascii="仿宋_GB2312" w:eastAsia="仿宋_GB2312" w:hAnsi="Times New Roman" w:cs="Times New Roman"/>
          <w:color w:val="000000" w:themeColor="text1"/>
          <w:sz w:val="32"/>
          <w:szCs w:val="32"/>
        </w:rPr>
        <w:t>自</w:t>
      </w:r>
      <w:r w:rsidRPr="00E66F7B">
        <w:rPr>
          <w:rFonts w:ascii="仿宋_GB2312" w:eastAsia="仿宋_GB2312" w:hAnsi="Times New Roman" w:cs="Times New Roman" w:hint="eastAsia"/>
          <w:color w:val="000000" w:themeColor="text1"/>
          <w:sz w:val="32"/>
          <w:szCs w:val="32"/>
        </w:rPr>
        <w:t>评</w:t>
      </w:r>
      <w:r w:rsidRPr="00E66F7B">
        <w:rPr>
          <w:rFonts w:ascii="仿宋_GB2312" w:eastAsia="仿宋_GB2312" w:hAnsi="Times New Roman" w:cs="Times New Roman"/>
          <w:color w:val="000000" w:themeColor="text1"/>
          <w:sz w:val="32"/>
          <w:szCs w:val="32"/>
        </w:rPr>
        <w:t>指标体系</w:t>
      </w:r>
      <w:r w:rsidRPr="00E66F7B">
        <w:rPr>
          <w:rFonts w:ascii="仿宋_GB2312" w:eastAsia="仿宋_GB2312" w:hAnsi="Times New Roman" w:cs="Times New Roman" w:hint="eastAsia"/>
          <w:color w:val="000000" w:themeColor="text1"/>
          <w:sz w:val="32"/>
          <w:szCs w:val="32"/>
        </w:rPr>
        <w:t>评</w:t>
      </w:r>
      <w:r w:rsidRPr="00E66F7B">
        <w:rPr>
          <w:rFonts w:ascii="仿宋_GB2312" w:eastAsia="仿宋_GB2312" w:hAnsi="Times New Roman" w:cs="Times New Roman"/>
          <w:color w:val="000000" w:themeColor="text1"/>
          <w:sz w:val="32"/>
          <w:szCs w:val="32"/>
        </w:rPr>
        <w:t>分表的设置也有一定的局限</w:t>
      </w:r>
      <w:r w:rsidRPr="00E66F7B">
        <w:rPr>
          <w:rFonts w:ascii="仿宋_GB2312" w:eastAsia="仿宋_GB2312" w:hAnsi="Times New Roman" w:cs="Times New Roman" w:hint="eastAsia"/>
          <w:color w:val="000000" w:themeColor="text1"/>
          <w:sz w:val="32"/>
          <w:szCs w:val="32"/>
        </w:rPr>
        <w:t>性和</w:t>
      </w:r>
      <w:r w:rsidRPr="00E66F7B">
        <w:rPr>
          <w:rFonts w:ascii="仿宋_GB2312" w:eastAsia="仿宋_GB2312" w:hAnsi="Times New Roman" w:cs="Times New Roman"/>
          <w:color w:val="000000" w:themeColor="text1"/>
          <w:sz w:val="32"/>
          <w:szCs w:val="32"/>
        </w:rPr>
        <w:t>片面性，虽然</w:t>
      </w:r>
      <w:r w:rsidRPr="00E66F7B">
        <w:rPr>
          <w:rFonts w:ascii="仿宋_GB2312" w:eastAsia="仿宋_GB2312" w:hAnsi="Times New Roman" w:cs="Times New Roman" w:hint="eastAsia"/>
          <w:color w:val="000000" w:themeColor="text1"/>
          <w:sz w:val="32"/>
          <w:szCs w:val="32"/>
        </w:rPr>
        <w:t>能够</w:t>
      </w:r>
      <w:r w:rsidRPr="00E66F7B">
        <w:rPr>
          <w:rFonts w:ascii="仿宋_GB2312" w:eastAsia="仿宋_GB2312" w:hAnsi="Times New Roman" w:cs="Times New Roman"/>
          <w:color w:val="000000" w:themeColor="text1"/>
          <w:sz w:val="32"/>
          <w:szCs w:val="32"/>
        </w:rPr>
        <w:t>做到定性与定量相结合的评价，但主观</w:t>
      </w:r>
      <w:r w:rsidRPr="00E66F7B">
        <w:rPr>
          <w:rFonts w:ascii="仿宋_GB2312" w:eastAsia="仿宋_GB2312" w:hAnsi="Times New Roman" w:cs="Times New Roman" w:hint="eastAsia"/>
          <w:color w:val="000000" w:themeColor="text1"/>
          <w:sz w:val="32"/>
          <w:szCs w:val="32"/>
        </w:rPr>
        <w:t>评价</w:t>
      </w:r>
      <w:r w:rsidRPr="00E66F7B">
        <w:rPr>
          <w:rFonts w:ascii="仿宋_GB2312" w:eastAsia="仿宋_GB2312" w:hAnsi="Times New Roman" w:cs="Times New Roman"/>
          <w:color w:val="000000" w:themeColor="text1"/>
          <w:sz w:val="32"/>
          <w:szCs w:val="32"/>
        </w:rPr>
        <w:t>仍占据主导地位</w:t>
      </w:r>
      <w:r w:rsidRPr="00E66F7B">
        <w:rPr>
          <w:rFonts w:ascii="仿宋_GB2312" w:eastAsia="仿宋_GB2312" w:hAnsi="Times New Roman" w:cs="Times New Roman" w:hint="eastAsia"/>
          <w:color w:val="000000" w:themeColor="text1"/>
          <w:sz w:val="32"/>
          <w:szCs w:val="32"/>
        </w:rPr>
        <w:t>，</w:t>
      </w:r>
      <w:r w:rsidRPr="00E66F7B">
        <w:rPr>
          <w:rFonts w:ascii="仿宋_GB2312" w:eastAsia="仿宋_GB2312" w:hAnsi="Times New Roman" w:cs="Times New Roman"/>
          <w:color w:val="000000" w:themeColor="text1"/>
          <w:sz w:val="32"/>
          <w:szCs w:val="32"/>
        </w:rPr>
        <w:t>不</w:t>
      </w:r>
      <w:r w:rsidRPr="00E66F7B">
        <w:rPr>
          <w:rFonts w:ascii="仿宋_GB2312" w:eastAsia="仿宋_GB2312" w:hAnsi="Times New Roman" w:cs="Times New Roman" w:hint="eastAsia"/>
          <w:color w:val="000000" w:themeColor="text1"/>
          <w:sz w:val="32"/>
          <w:szCs w:val="32"/>
        </w:rPr>
        <w:t>能</w:t>
      </w:r>
      <w:r w:rsidRPr="00E66F7B">
        <w:rPr>
          <w:rFonts w:ascii="仿宋_GB2312" w:eastAsia="仿宋_GB2312" w:hAnsi="Times New Roman" w:cs="Times New Roman"/>
          <w:color w:val="000000" w:themeColor="text1"/>
          <w:sz w:val="32"/>
          <w:szCs w:val="32"/>
        </w:rPr>
        <w:t>客观全面的反</w:t>
      </w:r>
      <w:r w:rsidRPr="00E66F7B">
        <w:rPr>
          <w:rFonts w:ascii="仿宋_GB2312" w:eastAsia="仿宋_GB2312" w:hAnsi="Times New Roman" w:cs="Times New Roman" w:hint="eastAsia"/>
          <w:color w:val="000000" w:themeColor="text1"/>
          <w:sz w:val="32"/>
          <w:szCs w:val="32"/>
        </w:rPr>
        <w:t>映科</w:t>
      </w:r>
      <w:r w:rsidRPr="00E66F7B">
        <w:rPr>
          <w:rFonts w:ascii="仿宋_GB2312" w:eastAsia="仿宋_GB2312" w:hAnsi="Times New Roman" w:cs="Times New Roman"/>
          <w:color w:val="000000" w:themeColor="text1"/>
          <w:sz w:val="32"/>
          <w:szCs w:val="32"/>
        </w:rPr>
        <w:t>学地绩效</w:t>
      </w:r>
      <w:r w:rsidRPr="00E66F7B">
        <w:rPr>
          <w:rFonts w:ascii="仿宋_GB2312" w:eastAsia="仿宋_GB2312" w:hAnsi="Times New Roman" w:cs="Times New Roman" w:hint="eastAsia"/>
          <w:color w:val="000000" w:themeColor="text1"/>
          <w:sz w:val="32"/>
          <w:szCs w:val="32"/>
        </w:rPr>
        <w:t>评价</w:t>
      </w:r>
      <w:r w:rsidRPr="00E66F7B">
        <w:rPr>
          <w:rFonts w:ascii="仿宋_GB2312" w:eastAsia="仿宋_GB2312" w:hAnsi="Times New Roman" w:cs="Times New Roman"/>
          <w:color w:val="000000" w:themeColor="text1"/>
          <w:sz w:val="32"/>
          <w:szCs w:val="32"/>
        </w:rPr>
        <w:t>体系。</w:t>
      </w:r>
    </w:p>
    <w:p w:rsidR="003A2382" w:rsidRPr="003A2382" w:rsidRDefault="003A2382" w:rsidP="003A2382">
      <w:pPr>
        <w:spacing w:line="360" w:lineRule="auto"/>
        <w:ind w:firstLineChars="200" w:firstLine="640"/>
        <w:rPr>
          <w:rFonts w:ascii="黑体" w:eastAsia="黑体" w:hAnsi="黑体" w:cs="黑体"/>
          <w:sz w:val="32"/>
          <w:szCs w:val="32"/>
        </w:rPr>
      </w:pPr>
      <w:r w:rsidRPr="003A2382">
        <w:rPr>
          <w:rFonts w:ascii="黑体" w:eastAsia="黑体" w:hAnsi="黑体" w:cs="黑体" w:hint="eastAsia"/>
          <w:sz w:val="32"/>
          <w:szCs w:val="32"/>
        </w:rPr>
        <w:t>六、有关建议</w:t>
      </w:r>
    </w:p>
    <w:p w:rsidR="003A2382" w:rsidRPr="00E66F7B" w:rsidRDefault="003A2382" w:rsidP="003A2382">
      <w:pPr>
        <w:snapToGrid w:val="0"/>
        <w:spacing w:line="360" w:lineRule="auto"/>
        <w:ind w:firstLineChars="200" w:firstLine="640"/>
        <w:rPr>
          <w:rFonts w:ascii="仿宋_GB2312" w:eastAsia="仿宋_GB2312" w:hAnsi="黑体" w:cs="Times New Roman"/>
          <w:color w:val="000000" w:themeColor="text1"/>
          <w:sz w:val="32"/>
          <w:szCs w:val="32"/>
        </w:rPr>
      </w:pPr>
      <w:r w:rsidRPr="00E66F7B">
        <w:rPr>
          <w:rFonts w:ascii="仿宋_GB2312" w:eastAsia="仿宋_GB2312" w:hAnsi="Times New Roman" w:cs="Times New Roman" w:hint="eastAsia"/>
          <w:bCs/>
          <w:color w:val="000000" w:themeColor="text1"/>
          <w:kern w:val="44"/>
          <w:sz w:val="32"/>
          <w:szCs w:val="32"/>
        </w:rPr>
        <w:t>1.加强预算编制的规范性，做到细化、量化、可衡量，完善整体绩效目标管理体系，保证年度预算支出进度和项目完成程度同步，有效控制结余结转资金规模。</w:t>
      </w:r>
      <w:r w:rsidRPr="00E66F7B">
        <w:rPr>
          <w:rFonts w:ascii="仿宋_GB2312" w:eastAsia="仿宋_GB2312" w:hAnsi="黑体" w:cs="Times New Roman" w:hint="eastAsia"/>
          <w:color w:val="000000" w:themeColor="text1"/>
          <w:sz w:val="32"/>
          <w:szCs w:val="32"/>
        </w:rPr>
        <w:t>进一步细化项目管理控制制度，使之更加完善。</w:t>
      </w:r>
    </w:p>
    <w:p w:rsidR="003A2382" w:rsidRPr="00E66F7B" w:rsidRDefault="003A2382" w:rsidP="003A2382">
      <w:pPr>
        <w:snapToGrid w:val="0"/>
        <w:spacing w:line="360" w:lineRule="auto"/>
        <w:ind w:firstLineChars="200" w:firstLine="640"/>
        <w:rPr>
          <w:rFonts w:ascii="仿宋_GB2312" w:eastAsia="仿宋_GB2312" w:hAnsi="Times New Roman" w:cs="Times New Roman"/>
          <w:bCs/>
          <w:color w:val="000000" w:themeColor="text1"/>
          <w:kern w:val="44"/>
          <w:sz w:val="32"/>
          <w:szCs w:val="32"/>
        </w:rPr>
      </w:pPr>
      <w:r w:rsidRPr="00E66F7B">
        <w:rPr>
          <w:rFonts w:ascii="仿宋_GB2312" w:eastAsia="仿宋_GB2312" w:hAnsi="黑体" w:cs="Times New Roman" w:hint="eastAsia"/>
          <w:color w:val="000000" w:themeColor="text1"/>
          <w:sz w:val="32"/>
          <w:szCs w:val="32"/>
        </w:rPr>
        <w:t>2.</w:t>
      </w:r>
      <w:r w:rsidRPr="00E66F7B">
        <w:rPr>
          <w:rFonts w:ascii="仿宋_GB2312" w:eastAsia="仿宋_GB2312" w:hAnsi="宋体" w:cs="Times New Roman" w:hint="eastAsia"/>
          <w:color w:val="000000" w:themeColor="text1"/>
          <w:sz w:val="32"/>
          <w:szCs w:val="32"/>
        </w:rPr>
        <w:t>提高绩效意识。科学有效地设定项目绩效目标，细化量化绩效指标，发挥绩效目标的引领和约束作用。</w:t>
      </w:r>
      <w:r w:rsidRPr="00E66F7B">
        <w:rPr>
          <w:rFonts w:ascii="仿宋_GB2312" w:eastAsia="仿宋_GB2312" w:hAnsi="Times New Roman" w:cs="Times New Roman" w:hint="eastAsia"/>
          <w:bCs/>
          <w:color w:val="000000" w:themeColor="text1"/>
          <w:kern w:val="44"/>
          <w:sz w:val="32"/>
          <w:szCs w:val="32"/>
        </w:rPr>
        <w:t>规范绩效资料归集管理，通过制度约束，及时、完整归集绩效信息资料。</w:t>
      </w:r>
    </w:p>
    <w:p w:rsidR="003A2382" w:rsidRPr="00E66F7B" w:rsidRDefault="003A2382" w:rsidP="003A2382">
      <w:pPr>
        <w:snapToGrid w:val="0"/>
        <w:spacing w:line="360" w:lineRule="auto"/>
        <w:ind w:firstLineChars="200" w:firstLine="640"/>
        <w:rPr>
          <w:rFonts w:ascii="仿宋_GB2312" w:eastAsia="仿宋_GB2312" w:hAnsi="宋体" w:cs="Times New Roman"/>
          <w:color w:val="000000" w:themeColor="text1"/>
          <w:sz w:val="32"/>
          <w:szCs w:val="32"/>
        </w:rPr>
      </w:pPr>
      <w:r w:rsidRPr="00E66F7B">
        <w:rPr>
          <w:rFonts w:ascii="仿宋_GB2312" w:eastAsia="仿宋_GB2312" w:hAnsi="宋体" w:cs="Times New Roman" w:hint="eastAsia"/>
          <w:color w:val="000000" w:themeColor="text1"/>
          <w:sz w:val="32"/>
          <w:szCs w:val="32"/>
        </w:rPr>
        <w:t>3.提升项目管理水平。重视项目前期准备，细化需求分析，明确年度任务与资金分配依据。进一步提升项目管理的规范性，在有</w:t>
      </w:r>
      <w:r w:rsidRPr="00E66F7B">
        <w:rPr>
          <w:rFonts w:ascii="仿宋_GB2312" w:eastAsia="仿宋_GB2312" w:hAnsi="宋体" w:cs="Times New Roman"/>
          <w:color w:val="000000" w:themeColor="text1"/>
          <w:sz w:val="32"/>
          <w:szCs w:val="32"/>
        </w:rPr>
        <w:t>能力的前提下，</w:t>
      </w:r>
      <w:r w:rsidRPr="00E66F7B">
        <w:rPr>
          <w:rFonts w:ascii="仿宋_GB2312" w:eastAsia="仿宋_GB2312" w:hAnsi="宋体" w:cs="Times New Roman" w:hint="eastAsia"/>
          <w:color w:val="000000" w:themeColor="text1"/>
          <w:sz w:val="32"/>
          <w:szCs w:val="32"/>
        </w:rPr>
        <w:t>建立事前评审、事中控制和事后评价绩效管理体系。</w:t>
      </w:r>
    </w:p>
    <w:p w:rsidR="003A2382" w:rsidRPr="003A2382" w:rsidRDefault="003A2382" w:rsidP="003A2382">
      <w:pPr>
        <w:snapToGrid w:val="0"/>
        <w:spacing w:line="360" w:lineRule="auto"/>
        <w:ind w:firstLineChars="189" w:firstLine="605"/>
        <w:rPr>
          <w:rFonts w:ascii="仿宋_GB2312" w:eastAsia="仿宋_GB2312" w:hAnsi="仿宋" w:cs="Times New Roman"/>
          <w:sz w:val="32"/>
          <w:szCs w:val="32"/>
        </w:rPr>
      </w:pPr>
      <w:r w:rsidRPr="003A2382">
        <w:rPr>
          <w:rFonts w:ascii="黑体" w:eastAsia="黑体" w:hAnsi="黑体" w:cs="Times New Roman" w:hint="eastAsia"/>
          <w:sz w:val="32"/>
          <w:szCs w:val="32"/>
        </w:rPr>
        <w:t>七、</w:t>
      </w:r>
      <w:r w:rsidRPr="003A2382">
        <w:rPr>
          <w:rFonts w:ascii="仿宋_GB2312" w:eastAsia="仿宋_GB2312" w:hAnsi="仿宋" w:cs="Times New Roman" w:hint="eastAsia"/>
          <w:b/>
          <w:sz w:val="32"/>
          <w:szCs w:val="32"/>
        </w:rPr>
        <w:t>附件</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1.项目预算执行情况表</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lastRenderedPageBreak/>
        <w:t>2.项目绩效目标完成情况及收支明细表</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3.评价工作组情况表</w:t>
      </w:r>
    </w:p>
    <w:p w:rsidR="003A2382" w:rsidRPr="003A2382"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4.指标体系评分情况表</w:t>
      </w:r>
    </w:p>
    <w:p w:rsidR="00167B63" w:rsidRDefault="003A2382" w:rsidP="003A2382">
      <w:pPr>
        <w:snapToGrid w:val="0"/>
        <w:spacing w:line="360" w:lineRule="auto"/>
        <w:ind w:firstLine="640"/>
        <w:rPr>
          <w:rFonts w:ascii="仿宋_GB2312" w:eastAsia="仿宋_GB2312" w:hAnsi="仿宋" w:cs="Times New Roman"/>
          <w:sz w:val="32"/>
          <w:szCs w:val="32"/>
        </w:rPr>
      </w:pPr>
      <w:r w:rsidRPr="003A2382">
        <w:rPr>
          <w:rFonts w:ascii="仿宋_GB2312" w:eastAsia="仿宋_GB2312" w:hAnsi="仿宋" w:cs="Times New Roman" w:hint="eastAsia"/>
          <w:sz w:val="32"/>
          <w:szCs w:val="32"/>
        </w:rPr>
        <w:t>5.反映绩效的相关图片</w:t>
      </w:r>
    </w:p>
    <w:p w:rsidR="00167B63" w:rsidRDefault="00167B63">
      <w:pPr>
        <w:widowControl/>
        <w:jc w:val="left"/>
        <w:rPr>
          <w:rFonts w:ascii="仿宋_GB2312" w:eastAsia="仿宋_GB2312" w:hAnsi="仿宋" w:cs="Times New Roman"/>
          <w:sz w:val="32"/>
          <w:szCs w:val="32"/>
        </w:rPr>
      </w:pPr>
      <w:r>
        <w:rPr>
          <w:rFonts w:ascii="仿宋_GB2312" w:eastAsia="仿宋_GB2312" w:hAnsi="仿宋" w:cs="Times New Roman"/>
          <w:sz w:val="32"/>
          <w:szCs w:val="32"/>
        </w:rPr>
        <w:br w:type="page"/>
      </w:r>
    </w:p>
    <w:p w:rsidR="00167B63" w:rsidRDefault="00167B63" w:rsidP="003A2382">
      <w:pPr>
        <w:snapToGrid w:val="0"/>
        <w:spacing w:line="360" w:lineRule="auto"/>
        <w:ind w:firstLine="640"/>
        <w:rPr>
          <w:rFonts w:ascii="仿宋_GB2312" w:eastAsia="仿宋_GB2312" w:hAnsi="仿宋" w:cs="Times New Roman"/>
          <w:sz w:val="32"/>
          <w:szCs w:val="32"/>
        </w:rPr>
        <w:sectPr w:rsidR="00167B63" w:rsidSect="00C64CD2">
          <w:footerReference w:type="default" r:id="rId6"/>
          <w:pgSz w:w="11906" w:h="16838"/>
          <w:pgMar w:top="1440" w:right="1800" w:bottom="1440" w:left="1800" w:header="851" w:footer="992" w:gutter="0"/>
          <w:pgNumType w:fmt="numberInDash" w:start="1"/>
          <w:cols w:space="425"/>
          <w:docGrid w:type="lines" w:linePitch="312"/>
        </w:sectPr>
      </w:pPr>
    </w:p>
    <w:p w:rsidR="00167B63" w:rsidRDefault="00167B63" w:rsidP="00167B63">
      <w:pPr>
        <w:snapToGrid w:val="0"/>
        <w:spacing w:line="360" w:lineRule="auto"/>
        <w:ind w:firstLine="640"/>
        <w:rPr>
          <w:rFonts w:ascii="仿宋_GB2312" w:eastAsia="仿宋_GB2312" w:hAnsi="仿宋" w:cs="Times New Roman"/>
          <w:sz w:val="32"/>
          <w:szCs w:val="32"/>
        </w:rPr>
        <w:sectPr w:rsidR="00167B63" w:rsidSect="00C64CD2">
          <w:pgSz w:w="16838" w:h="11906" w:orient="landscape"/>
          <w:pgMar w:top="1797" w:right="1440" w:bottom="1797" w:left="1440" w:header="851" w:footer="992" w:gutter="0"/>
          <w:pgNumType w:fmt="numberInDash"/>
          <w:cols w:space="425"/>
          <w:docGrid w:linePitch="312"/>
        </w:sectPr>
      </w:pPr>
      <w:r w:rsidRPr="00167B63">
        <w:rPr>
          <w:noProof/>
        </w:rPr>
        <w:lastRenderedPageBreak/>
        <w:drawing>
          <wp:inline distT="0" distB="0" distL="0" distR="0">
            <wp:extent cx="8239125" cy="5190812"/>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269966" cy="5210242"/>
                    </a:xfrm>
                    <a:prstGeom prst="rect">
                      <a:avLst/>
                    </a:prstGeom>
                    <a:noFill/>
                    <a:ln>
                      <a:noFill/>
                    </a:ln>
                  </pic:spPr>
                </pic:pic>
              </a:graphicData>
            </a:graphic>
          </wp:inline>
        </w:drawing>
      </w:r>
    </w:p>
    <w:p w:rsidR="00732E82" w:rsidRDefault="00732E82">
      <w:pPr>
        <w:widowControl/>
        <w:jc w:val="left"/>
        <w:rPr>
          <w:rFonts w:ascii="仿宋_GB2312" w:eastAsia="仿宋_GB2312" w:hAnsi="仿宋" w:cs="Times New Roman"/>
          <w:sz w:val="32"/>
          <w:szCs w:val="32"/>
        </w:rPr>
      </w:pPr>
    </w:p>
    <w:tbl>
      <w:tblPr>
        <w:tblpPr w:leftFromText="180" w:rightFromText="180" w:horzAnchor="margin" w:tblpY="660"/>
        <w:tblW w:w="8867" w:type="dxa"/>
        <w:tblLook w:val="04A0" w:firstRow="1" w:lastRow="0" w:firstColumn="1" w:lastColumn="0" w:noHBand="0" w:noVBand="1"/>
      </w:tblPr>
      <w:tblGrid>
        <w:gridCol w:w="548"/>
        <w:gridCol w:w="4033"/>
        <w:gridCol w:w="1485"/>
        <w:gridCol w:w="2801"/>
      </w:tblGrid>
      <w:tr w:rsidR="00732E82" w:rsidRPr="00A6058D" w:rsidTr="00670227">
        <w:trPr>
          <w:trHeight w:val="735"/>
        </w:trPr>
        <w:tc>
          <w:tcPr>
            <w:tcW w:w="8867" w:type="dxa"/>
            <w:gridSpan w:val="4"/>
            <w:tcBorders>
              <w:top w:val="nil"/>
              <w:left w:val="nil"/>
              <w:bottom w:val="nil"/>
              <w:right w:val="nil"/>
            </w:tcBorders>
            <w:shd w:val="clear" w:color="000000" w:fill="C7EDCC"/>
            <w:vAlign w:val="bottom"/>
            <w:hideMark/>
          </w:tcPr>
          <w:p w:rsidR="00732E82" w:rsidRPr="00A6058D" w:rsidRDefault="00732E82" w:rsidP="00670227">
            <w:pPr>
              <w:widowControl/>
              <w:rPr>
                <w:rFonts w:ascii="仿宋_GB2312" w:eastAsia="仿宋_GB2312" w:hAnsi="黑体" w:cs="宋体"/>
                <w:bCs/>
                <w:kern w:val="0"/>
                <w:sz w:val="32"/>
                <w:szCs w:val="32"/>
              </w:rPr>
            </w:pPr>
            <w:r w:rsidRPr="00A6058D">
              <w:rPr>
                <w:rFonts w:ascii="仿宋_GB2312" w:eastAsia="仿宋_GB2312" w:hAnsi="黑体" w:cs="宋体" w:hint="eastAsia"/>
                <w:bCs/>
                <w:kern w:val="0"/>
                <w:sz w:val="32"/>
                <w:szCs w:val="32"/>
              </w:rPr>
              <w:t>附件2：</w:t>
            </w:r>
          </w:p>
          <w:p w:rsidR="00732E82" w:rsidRPr="00A6058D" w:rsidRDefault="00732E82" w:rsidP="00670227">
            <w:pPr>
              <w:widowControl/>
              <w:jc w:val="center"/>
              <w:rPr>
                <w:rFonts w:ascii="黑体" w:eastAsia="黑体" w:hAnsi="黑体" w:cs="宋体"/>
                <w:b/>
                <w:bCs/>
                <w:kern w:val="0"/>
                <w:sz w:val="28"/>
                <w:szCs w:val="28"/>
              </w:rPr>
            </w:pPr>
            <w:r w:rsidRPr="00A6058D">
              <w:rPr>
                <w:rFonts w:ascii="黑体" w:eastAsia="黑体" w:hAnsi="黑体" w:cs="宋体" w:hint="eastAsia"/>
                <w:b/>
                <w:bCs/>
                <w:kern w:val="0"/>
                <w:sz w:val="28"/>
                <w:szCs w:val="28"/>
              </w:rPr>
              <w:t>关爱黄埔同学活动项目绩效目标完成情况及收支明细表</w:t>
            </w:r>
          </w:p>
        </w:tc>
      </w:tr>
      <w:tr w:rsidR="00732E82" w:rsidRPr="00A6058D" w:rsidTr="00670227">
        <w:trPr>
          <w:trHeight w:val="405"/>
        </w:trPr>
        <w:tc>
          <w:tcPr>
            <w:tcW w:w="548" w:type="dxa"/>
            <w:tcBorders>
              <w:top w:val="nil"/>
              <w:left w:val="nil"/>
              <w:bottom w:val="nil"/>
              <w:right w:val="nil"/>
            </w:tcBorders>
            <w:shd w:val="clear" w:color="auto" w:fill="auto"/>
            <w:noWrap/>
            <w:vAlign w:val="center"/>
            <w:hideMark/>
          </w:tcPr>
          <w:p w:rsidR="00732E82" w:rsidRPr="00A6058D" w:rsidRDefault="00732E82" w:rsidP="00670227">
            <w:pPr>
              <w:widowControl/>
              <w:jc w:val="center"/>
              <w:rPr>
                <w:rFonts w:ascii="黑体" w:eastAsia="黑体" w:hAnsi="黑体" w:cs="宋体"/>
                <w:b/>
                <w:bCs/>
                <w:kern w:val="0"/>
                <w:sz w:val="28"/>
                <w:szCs w:val="28"/>
              </w:rPr>
            </w:pPr>
          </w:p>
        </w:tc>
        <w:tc>
          <w:tcPr>
            <w:tcW w:w="4033" w:type="dxa"/>
            <w:tcBorders>
              <w:top w:val="nil"/>
              <w:left w:val="nil"/>
              <w:bottom w:val="nil"/>
              <w:right w:val="nil"/>
            </w:tcBorders>
            <w:shd w:val="clear" w:color="auto" w:fill="auto"/>
            <w:noWrap/>
            <w:vAlign w:val="center"/>
            <w:hideMark/>
          </w:tcPr>
          <w:p w:rsidR="00732E82" w:rsidRPr="00A6058D" w:rsidRDefault="00732E82" w:rsidP="00670227">
            <w:pPr>
              <w:widowControl/>
              <w:jc w:val="left"/>
              <w:rPr>
                <w:rFonts w:eastAsia="Times New Roman"/>
                <w:kern w:val="0"/>
                <w:sz w:val="20"/>
                <w:szCs w:val="20"/>
              </w:rPr>
            </w:pPr>
          </w:p>
        </w:tc>
        <w:tc>
          <w:tcPr>
            <w:tcW w:w="1485" w:type="dxa"/>
            <w:tcBorders>
              <w:top w:val="nil"/>
              <w:left w:val="nil"/>
              <w:bottom w:val="nil"/>
              <w:right w:val="nil"/>
            </w:tcBorders>
            <w:shd w:val="clear" w:color="auto" w:fill="auto"/>
            <w:noWrap/>
            <w:vAlign w:val="center"/>
            <w:hideMark/>
          </w:tcPr>
          <w:p w:rsidR="00732E82" w:rsidRPr="00A6058D" w:rsidRDefault="00732E82" w:rsidP="00670227">
            <w:pPr>
              <w:widowControl/>
              <w:jc w:val="left"/>
              <w:rPr>
                <w:rFonts w:eastAsia="Times New Roman"/>
                <w:kern w:val="0"/>
                <w:sz w:val="20"/>
                <w:szCs w:val="20"/>
              </w:rPr>
            </w:pPr>
          </w:p>
        </w:tc>
        <w:tc>
          <w:tcPr>
            <w:tcW w:w="2801" w:type="dxa"/>
            <w:tcBorders>
              <w:top w:val="nil"/>
              <w:left w:val="nil"/>
              <w:bottom w:val="nil"/>
              <w:right w:val="nil"/>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单位：万元</w:t>
            </w:r>
          </w:p>
        </w:tc>
      </w:tr>
      <w:tr w:rsidR="00732E82" w:rsidRPr="00A6058D" w:rsidTr="00670227">
        <w:trPr>
          <w:trHeight w:val="559"/>
        </w:trPr>
        <w:tc>
          <w:tcPr>
            <w:tcW w:w="548" w:type="dxa"/>
            <w:vMerge w:val="restart"/>
            <w:tcBorders>
              <w:top w:val="single" w:sz="4" w:space="0" w:color="auto"/>
              <w:left w:val="single" w:sz="4" w:space="0" w:color="auto"/>
              <w:bottom w:val="single" w:sz="4" w:space="0" w:color="000000"/>
              <w:right w:val="single" w:sz="4" w:space="0" w:color="auto"/>
            </w:tcBorders>
            <w:shd w:val="clear" w:color="000000" w:fill="FFFFFF"/>
            <w:noWrap/>
            <w:textDirection w:val="tbRlV"/>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绩效目标完成情况</w:t>
            </w:r>
          </w:p>
        </w:tc>
        <w:tc>
          <w:tcPr>
            <w:tcW w:w="4033" w:type="dxa"/>
            <w:tcBorders>
              <w:top w:val="single" w:sz="4" w:space="0" w:color="auto"/>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目标内容</w:t>
            </w:r>
          </w:p>
        </w:tc>
        <w:tc>
          <w:tcPr>
            <w:tcW w:w="1485" w:type="dxa"/>
            <w:tcBorders>
              <w:top w:val="single" w:sz="4" w:space="0" w:color="auto"/>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目标调整情况</w:t>
            </w:r>
          </w:p>
        </w:tc>
        <w:tc>
          <w:tcPr>
            <w:tcW w:w="2801" w:type="dxa"/>
            <w:tcBorders>
              <w:top w:val="single" w:sz="4" w:space="0" w:color="auto"/>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实际完成情况</w:t>
            </w:r>
          </w:p>
        </w:tc>
      </w:tr>
      <w:tr w:rsidR="00732E82" w:rsidRPr="00A6058D" w:rsidTr="00670227">
        <w:trPr>
          <w:trHeight w:val="559"/>
        </w:trPr>
        <w:tc>
          <w:tcPr>
            <w:tcW w:w="548" w:type="dxa"/>
            <w:vMerge/>
            <w:tcBorders>
              <w:top w:val="single" w:sz="4" w:space="0" w:color="auto"/>
              <w:left w:val="single" w:sz="4" w:space="0" w:color="auto"/>
              <w:bottom w:val="single" w:sz="4" w:space="0" w:color="000000"/>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000000" w:fill="C7EDCC"/>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关爱黄埔同学活动</w:t>
            </w:r>
          </w:p>
        </w:tc>
        <w:tc>
          <w:tcPr>
            <w:tcW w:w="1485"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无</w:t>
            </w:r>
          </w:p>
        </w:tc>
        <w:tc>
          <w:tcPr>
            <w:tcW w:w="2801"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已完成</w:t>
            </w:r>
          </w:p>
        </w:tc>
      </w:tr>
      <w:tr w:rsidR="00732E82" w:rsidRPr="00A6058D" w:rsidTr="00670227">
        <w:trPr>
          <w:trHeight w:val="559"/>
        </w:trPr>
        <w:tc>
          <w:tcPr>
            <w:tcW w:w="548" w:type="dxa"/>
            <w:vMerge/>
            <w:tcBorders>
              <w:top w:val="single" w:sz="4" w:space="0" w:color="auto"/>
              <w:left w:val="single" w:sz="4" w:space="0" w:color="auto"/>
              <w:bottom w:val="single" w:sz="4" w:space="0" w:color="000000"/>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single" w:sz="4" w:space="0" w:color="auto"/>
              <w:left w:val="single" w:sz="4" w:space="0" w:color="auto"/>
              <w:bottom w:val="single" w:sz="4" w:space="0" w:color="000000"/>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single" w:sz="4" w:space="0" w:color="auto"/>
              <w:left w:val="single" w:sz="4" w:space="0" w:color="auto"/>
              <w:bottom w:val="single" w:sz="4" w:space="0" w:color="000000"/>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val="restart"/>
            <w:tcBorders>
              <w:top w:val="nil"/>
              <w:left w:val="single" w:sz="4" w:space="0" w:color="auto"/>
              <w:bottom w:val="nil"/>
              <w:right w:val="single" w:sz="4" w:space="0" w:color="auto"/>
            </w:tcBorders>
            <w:shd w:val="clear" w:color="000000" w:fill="FFFFFF"/>
            <w:noWrap/>
            <w:textDirection w:val="tbRlV"/>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资金到位情况</w:t>
            </w: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项目资金</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预算批复数</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资金到位数</w:t>
            </w:r>
          </w:p>
        </w:tc>
      </w:tr>
      <w:tr w:rsidR="00732E82" w:rsidRPr="00A6058D" w:rsidTr="00670227">
        <w:trPr>
          <w:trHeight w:val="559"/>
        </w:trPr>
        <w:tc>
          <w:tcPr>
            <w:tcW w:w="548" w:type="dxa"/>
            <w:vMerge/>
            <w:tcBorders>
              <w:top w:val="nil"/>
              <w:left w:val="single" w:sz="4" w:space="0" w:color="auto"/>
              <w:bottom w:val="nil"/>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项目资金</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Pr>
                <w:rFonts w:ascii="宋体" w:hAnsi="宋体" w:cs="宋体"/>
                <w:kern w:val="0"/>
                <w:sz w:val="20"/>
                <w:szCs w:val="20"/>
              </w:rPr>
              <w:t>17</w:t>
            </w:r>
            <w:r w:rsidR="00167B63">
              <w:rPr>
                <w:rFonts w:ascii="宋体" w:hAnsi="宋体" w:cs="宋体"/>
                <w:kern w:val="0"/>
                <w:sz w:val="20"/>
                <w:szCs w:val="20"/>
              </w:rPr>
              <w:t>.00</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p>
        </w:tc>
      </w:tr>
      <w:tr w:rsidR="00732E82" w:rsidRPr="00A6058D" w:rsidTr="00670227">
        <w:trPr>
          <w:trHeight w:val="559"/>
        </w:trPr>
        <w:tc>
          <w:tcPr>
            <w:tcW w:w="548" w:type="dxa"/>
            <w:vMerge/>
            <w:tcBorders>
              <w:top w:val="nil"/>
              <w:left w:val="single" w:sz="4" w:space="0" w:color="auto"/>
              <w:bottom w:val="nil"/>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 xml:space="preserve">       其中： 财政拨款</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p>
        </w:tc>
      </w:tr>
      <w:tr w:rsidR="00732E82" w:rsidRPr="00A6058D" w:rsidTr="00670227">
        <w:trPr>
          <w:trHeight w:val="559"/>
        </w:trPr>
        <w:tc>
          <w:tcPr>
            <w:tcW w:w="548" w:type="dxa"/>
            <w:vMerge/>
            <w:tcBorders>
              <w:top w:val="nil"/>
              <w:left w:val="single" w:sz="4" w:space="0" w:color="auto"/>
              <w:bottom w:val="nil"/>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 xml:space="preserve">              其他资金</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nil"/>
              <w:left w:val="single" w:sz="4" w:space="0" w:color="auto"/>
              <w:bottom w:val="nil"/>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nil"/>
              <w:left w:val="single" w:sz="4" w:space="0" w:color="auto"/>
              <w:bottom w:val="nil"/>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合    计</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r w:rsidR="00732E82"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val="restart"/>
            <w:tcBorders>
              <w:top w:val="single" w:sz="4" w:space="0" w:color="auto"/>
              <w:left w:val="single" w:sz="4" w:space="0" w:color="auto"/>
              <w:bottom w:val="single" w:sz="4" w:space="0" w:color="auto"/>
              <w:right w:val="single" w:sz="4" w:space="0" w:color="auto"/>
            </w:tcBorders>
            <w:shd w:val="clear" w:color="000000" w:fill="FFFFFF"/>
            <w:noWrap/>
            <w:textDirection w:val="tbRlV"/>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资金支出情况</w:t>
            </w: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项目预算支出明细</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预算批复数</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实际支出数</w:t>
            </w:r>
          </w:p>
        </w:tc>
      </w:tr>
      <w:tr w:rsidR="00732E82" w:rsidRPr="00A6058D" w:rsidTr="00670227">
        <w:trPr>
          <w:trHeight w:val="559"/>
        </w:trPr>
        <w:tc>
          <w:tcPr>
            <w:tcW w:w="548" w:type="dxa"/>
            <w:vMerge/>
            <w:tcBorders>
              <w:top w:val="single" w:sz="4" w:space="0" w:color="auto"/>
              <w:left w:val="single" w:sz="4" w:space="0" w:color="auto"/>
              <w:bottom w:val="single" w:sz="4" w:space="0" w:color="auto"/>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项目资金</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r w:rsidR="00732E82"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000000" w:fill="C7EDCC"/>
            <w:noWrap/>
            <w:vAlign w:val="bottom"/>
            <w:hideMark/>
          </w:tcPr>
          <w:p w:rsidR="00732E82" w:rsidRPr="00A6058D" w:rsidRDefault="00167B63" w:rsidP="00167B63">
            <w:pPr>
              <w:widowControl/>
              <w:jc w:val="right"/>
              <w:rPr>
                <w:rFonts w:ascii="宋体" w:hAnsi="宋体" w:cs="宋体"/>
                <w:kern w:val="0"/>
                <w:sz w:val="20"/>
                <w:szCs w:val="20"/>
              </w:rPr>
            </w:pPr>
            <w:r>
              <w:rPr>
                <w:rFonts w:ascii="宋体" w:hAnsi="宋体" w:cs="宋体"/>
                <w:kern w:val="0"/>
                <w:sz w:val="20"/>
                <w:szCs w:val="20"/>
              </w:rPr>
              <w:t>16.99</w:t>
            </w:r>
          </w:p>
        </w:tc>
      </w:tr>
      <w:tr w:rsidR="00732E82" w:rsidRPr="00A6058D" w:rsidTr="00670227">
        <w:trPr>
          <w:trHeight w:val="559"/>
        </w:trPr>
        <w:tc>
          <w:tcPr>
            <w:tcW w:w="548" w:type="dxa"/>
            <w:vMerge/>
            <w:tcBorders>
              <w:top w:val="single" w:sz="4" w:space="0" w:color="auto"/>
              <w:left w:val="single" w:sz="4" w:space="0" w:color="auto"/>
              <w:bottom w:val="single" w:sz="4" w:space="0" w:color="auto"/>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single" w:sz="4" w:space="0" w:color="auto"/>
              <w:left w:val="single" w:sz="4" w:space="0" w:color="auto"/>
              <w:bottom w:val="single" w:sz="4" w:space="0" w:color="auto"/>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left"/>
              <w:rPr>
                <w:rFonts w:ascii="宋体" w:hAnsi="宋体" w:cs="宋体"/>
                <w:kern w:val="0"/>
                <w:sz w:val="20"/>
                <w:szCs w:val="20"/>
              </w:rPr>
            </w:pPr>
            <w:r w:rsidRPr="00A6058D">
              <w:rPr>
                <w:rFonts w:ascii="宋体" w:hAnsi="宋体" w:cs="宋体" w:hint="eastAsia"/>
                <w:kern w:val="0"/>
                <w:sz w:val="20"/>
                <w:szCs w:val="20"/>
              </w:rPr>
              <w:t xml:space="preserve">　</w:t>
            </w:r>
          </w:p>
        </w:tc>
        <w:tc>
          <w:tcPr>
            <w:tcW w:w="1485"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c>
          <w:tcPr>
            <w:tcW w:w="2801" w:type="dxa"/>
            <w:tcBorders>
              <w:top w:val="nil"/>
              <w:left w:val="nil"/>
              <w:bottom w:val="single" w:sz="4" w:space="0" w:color="auto"/>
              <w:right w:val="single" w:sz="4" w:space="0" w:color="auto"/>
            </w:tcBorders>
            <w:shd w:val="clear" w:color="auto" w:fill="auto"/>
            <w:noWrap/>
            <w:vAlign w:val="bottom"/>
            <w:hideMark/>
          </w:tcPr>
          <w:p w:rsidR="00732E82" w:rsidRPr="00A6058D" w:rsidRDefault="00732E82" w:rsidP="00670227">
            <w:pPr>
              <w:widowControl/>
              <w:jc w:val="right"/>
              <w:rPr>
                <w:rFonts w:ascii="宋体" w:hAnsi="宋体" w:cs="宋体"/>
                <w:kern w:val="0"/>
                <w:sz w:val="20"/>
                <w:szCs w:val="20"/>
              </w:rPr>
            </w:pPr>
            <w:r w:rsidRPr="00A6058D">
              <w:rPr>
                <w:rFonts w:ascii="宋体" w:hAnsi="宋体" w:cs="宋体" w:hint="eastAsia"/>
                <w:kern w:val="0"/>
                <w:sz w:val="20"/>
                <w:szCs w:val="20"/>
              </w:rPr>
              <w:t xml:space="preserve">　</w:t>
            </w:r>
          </w:p>
        </w:tc>
      </w:tr>
      <w:tr w:rsidR="00732E82" w:rsidRPr="00A6058D" w:rsidTr="00670227">
        <w:trPr>
          <w:trHeight w:val="559"/>
        </w:trPr>
        <w:tc>
          <w:tcPr>
            <w:tcW w:w="548" w:type="dxa"/>
            <w:vMerge/>
            <w:tcBorders>
              <w:top w:val="single" w:sz="4" w:space="0" w:color="auto"/>
              <w:left w:val="single" w:sz="4" w:space="0" w:color="auto"/>
              <w:bottom w:val="single" w:sz="4" w:space="0" w:color="auto"/>
              <w:right w:val="single" w:sz="4" w:space="0" w:color="auto"/>
            </w:tcBorders>
            <w:vAlign w:val="center"/>
            <w:hideMark/>
          </w:tcPr>
          <w:p w:rsidR="00732E82" w:rsidRPr="00A6058D" w:rsidRDefault="00732E82" w:rsidP="00670227">
            <w:pPr>
              <w:widowControl/>
              <w:jc w:val="left"/>
              <w:rPr>
                <w:rFonts w:ascii="宋体" w:hAnsi="宋体" w:cs="宋体"/>
                <w:kern w:val="0"/>
                <w:sz w:val="20"/>
                <w:szCs w:val="20"/>
              </w:rPr>
            </w:pPr>
          </w:p>
        </w:tc>
        <w:tc>
          <w:tcPr>
            <w:tcW w:w="4033" w:type="dxa"/>
            <w:tcBorders>
              <w:top w:val="nil"/>
              <w:left w:val="nil"/>
              <w:bottom w:val="single" w:sz="4" w:space="0" w:color="auto"/>
              <w:right w:val="single" w:sz="4" w:space="0" w:color="auto"/>
            </w:tcBorders>
            <w:shd w:val="clear" w:color="auto" w:fill="auto"/>
            <w:noWrap/>
            <w:vAlign w:val="center"/>
            <w:hideMark/>
          </w:tcPr>
          <w:p w:rsidR="00732E82" w:rsidRPr="00A6058D" w:rsidRDefault="00732E82" w:rsidP="00670227">
            <w:pPr>
              <w:widowControl/>
              <w:jc w:val="center"/>
              <w:rPr>
                <w:rFonts w:ascii="宋体" w:hAnsi="宋体" w:cs="宋体"/>
                <w:kern w:val="0"/>
                <w:sz w:val="20"/>
                <w:szCs w:val="20"/>
              </w:rPr>
            </w:pPr>
            <w:r w:rsidRPr="00A6058D">
              <w:rPr>
                <w:rFonts w:ascii="宋体" w:hAnsi="宋体" w:cs="宋体" w:hint="eastAsia"/>
                <w:kern w:val="0"/>
                <w:sz w:val="20"/>
                <w:szCs w:val="20"/>
              </w:rPr>
              <w:t>合计</w:t>
            </w:r>
          </w:p>
        </w:tc>
        <w:tc>
          <w:tcPr>
            <w:tcW w:w="1485" w:type="dxa"/>
            <w:tcBorders>
              <w:top w:val="nil"/>
              <w:left w:val="nil"/>
              <w:bottom w:val="nil"/>
              <w:right w:val="single" w:sz="4" w:space="0" w:color="auto"/>
            </w:tcBorders>
            <w:shd w:val="clear" w:color="auto" w:fill="auto"/>
            <w:noWrap/>
            <w:vAlign w:val="bottom"/>
            <w:hideMark/>
          </w:tcPr>
          <w:p w:rsidR="00732E82" w:rsidRPr="00A6058D" w:rsidRDefault="00167B63" w:rsidP="00670227">
            <w:pPr>
              <w:widowControl/>
              <w:jc w:val="right"/>
              <w:rPr>
                <w:rFonts w:ascii="宋体" w:hAnsi="宋体" w:cs="宋体"/>
                <w:kern w:val="0"/>
                <w:sz w:val="20"/>
                <w:szCs w:val="20"/>
              </w:rPr>
            </w:pPr>
            <w:r>
              <w:rPr>
                <w:rFonts w:ascii="宋体" w:hAnsi="宋体" w:cs="宋体"/>
                <w:kern w:val="0"/>
                <w:sz w:val="20"/>
                <w:szCs w:val="20"/>
              </w:rPr>
              <w:t>17.00</w:t>
            </w:r>
            <w:r w:rsidR="00732E82" w:rsidRPr="00A6058D">
              <w:rPr>
                <w:rFonts w:ascii="宋体" w:hAnsi="宋体" w:cs="宋体" w:hint="eastAsia"/>
                <w:kern w:val="0"/>
                <w:sz w:val="20"/>
                <w:szCs w:val="20"/>
              </w:rPr>
              <w:t xml:space="preserve"> </w:t>
            </w:r>
          </w:p>
        </w:tc>
        <w:tc>
          <w:tcPr>
            <w:tcW w:w="2801" w:type="dxa"/>
            <w:tcBorders>
              <w:top w:val="nil"/>
              <w:left w:val="nil"/>
              <w:bottom w:val="nil"/>
              <w:right w:val="single" w:sz="4" w:space="0" w:color="auto"/>
            </w:tcBorders>
            <w:shd w:val="clear" w:color="auto" w:fill="auto"/>
            <w:noWrap/>
            <w:vAlign w:val="bottom"/>
            <w:hideMark/>
          </w:tcPr>
          <w:p w:rsidR="00732E82" w:rsidRPr="00A6058D" w:rsidRDefault="00167B63" w:rsidP="00167B63">
            <w:pPr>
              <w:widowControl/>
              <w:jc w:val="right"/>
              <w:rPr>
                <w:rFonts w:ascii="宋体" w:hAnsi="宋体" w:cs="宋体"/>
                <w:kern w:val="0"/>
                <w:sz w:val="20"/>
                <w:szCs w:val="20"/>
              </w:rPr>
            </w:pPr>
            <w:r>
              <w:rPr>
                <w:rFonts w:ascii="宋体" w:hAnsi="宋体" w:cs="宋体"/>
                <w:kern w:val="0"/>
                <w:sz w:val="20"/>
                <w:szCs w:val="20"/>
              </w:rPr>
              <w:t>16.99</w:t>
            </w:r>
            <w:r w:rsidR="00732E82" w:rsidRPr="00A6058D">
              <w:rPr>
                <w:rFonts w:ascii="宋体" w:hAnsi="宋体" w:cs="宋体" w:hint="eastAsia"/>
                <w:kern w:val="0"/>
                <w:sz w:val="20"/>
                <w:szCs w:val="20"/>
              </w:rPr>
              <w:t xml:space="preserve"> </w:t>
            </w:r>
          </w:p>
        </w:tc>
      </w:tr>
      <w:tr w:rsidR="00732E82" w:rsidRPr="00A6058D" w:rsidTr="00670227">
        <w:trPr>
          <w:trHeight w:val="1095"/>
        </w:trPr>
        <w:tc>
          <w:tcPr>
            <w:tcW w:w="8867" w:type="dxa"/>
            <w:gridSpan w:val="4"/>
            <w:tcBorders>
              <w:top w:val="single" w:sz="4" w:space="0" w:color="auto"/>
              <w:left w:val="nil"/>
              <w:bottom w:val="nil"/>
              <w:right w:val="nil"/>
            </w:tcBorders>
            <w:shd w:val="clear" w:color="auto" w:fill="auto"/>
            <w:vAlign w:val="center"/>
            <w:hideMark/>
          </w:tcPr>
          <w:p w:rsidR="00732E82" w:rsidRPr="00A6058D" w:rsidRDefault="00732E82" w:rsidP="00670227">
            <w:pPr>
              <w:widowControl/>
              <w:jc w:val="left"/>
              <w:rPr>
                <w:rFonts w:ascii="宋体" w:hAnsi="宋体" w:cs="宋体"/>
                <w:kern w:val="0"/>
                <w:sz w:val="18"/>
                <w:szCs w:val="18"/>
              </w:rPr>
            </w:pPr>
            <w:r w:rsidRPr="00A6058D">
              <w:rPr>
                <w:rFonts w:ascii="宋体" w:hAnsi="宋体" w:cs="宋体" w:hint="eastAsia"/>
                <w:kern w:val="0"/>
                <w:sz w:val="18"/>
                <w:szCs w:val="18"/>
              </w:rPr>
              <w:t>注：1.预算批复数为项目年度批复的预算数，包含年初批复和年中的追加核减数；</w:t>
            </w:r>
            <w:r w:rsidRPr="00A6058D">
              <w:rPr>
                <w:rFonts w:ascii="宋体" w:hAnsi="宋体" w:cs="宋体" w:hint="eastAsia"/>
                <w:kern w:val="0"/>
                <w:sz w:val="18"/>
                <w:szCs w:val="18"/>
              </w:rPr>
              <w:br/>
              <w:t xml:space="preserve">    2.实际支出数是指对应项目明细的实际支出数。</w:t>
            </w:r>
            <w:r w:rsidRPr="00A6058D">
              <w:rPr>
                <w:rFonts w:ascii="宋体" w:hAnsi="宋体" w:cs="宋体" w:hint="eastAsia"/>
                <w:kern w:val="0"/>
                <w:sz w:val="18"/>
                <w:szCs w:val="18"/>
              </w:rPr>
              <w:br/>
              <w:t xml:space="preserve">    3.表中数据以单位实际</w:t>
            </w:r>
            <w:proofErr w:type="gramStart"/>
            <w:r w:rsidRPr="00A6058D">
              <w:rPr>
                <w:rFonts w:ascii="宋体" w:hAnsi="宋体" w:cs="宋体" w:hint="eastAsia"/>
                <w:kern w:val="0"/>
                <w:sz w:val="18"/>
                <w:szCs w:val="18"/>
              </w:rPr>
              <w:t>帐面</w:t>
            </w:r>
            <w:proofErr w:type="gramEnd"/>
            <w:r w:rsidRPr="00A6058D">
              <w:rPr>
                <w:rFonts w:ascii="宋体" w:hAnsi="宋体" w:cs="宋体" w:hint="eastAsia"/>
                <w:kern w:val="0"/>
                <w:sz w:val="18"/>
                <w:szCs w:val="18"/>
              </w:rPr>
              <w:t>数据为准，保留小数点后两位数字。</w:t>
            </w:r>
          </w:p>
        </w:tc>
      </w:tr>
    </w:tbl>
    <w:p w:rsidR="00167B63" w:rsidRDefault="00167B63" w:rsidP="00167B63">
      <w:pPr>
        <w:snapToGrid w:val="0"/>
        <w:spacing w:line="360" w:lineRule="auto"/>
        <w:rPr>
          <w:rFonts w:ascii="仿宋_GB2312" w:eastAsia="仿宋_GB2312" w:hAnsi="仿宋" w:cs="Times New Roman"/>
          <w:sz w:val="32"/>
          <w:szCs w:val="32"/>
        </w:rPr>
        <w:sectPr w:rsidR="00167B63" w:rsidSect="00C64CD2">
          <w:pgSz w:w="11906" w:h="16838"/>
          <w:pgMar w:top="1440" w:right="1797" w:bottom="1440" w:left="1797" w:header="851" w:footer="992" w:gutter="0"/>
          <w:pgNumType w:fmt="numberInDash"/>
          <w:cols w:space="425"/>
          <w:docGrid w:linePitch="312"/>
        </w:sectPr>
      </w:pPr>
    </w:p>
    <w:p w:rsidR="00167B63" w:rsidRDefault="00167B63" w:rsidP="00167B63">
      <w:pPr>
        <w:rPr>
          <w:rFonts w:ascii="仿宋_GB2312" w:eastAsia="仿宋_GB2312"/>
          <w:sz w:val="32"/>
          <w:szCs w:val="32"/>
        </w:rPr>
      </w:pPr>
      <w:r w:rsidRPr="00A6058D">
        <w:rPr>
          <w:rFonts w:ascii="仿宋_GB2312" w:eastAsia="仿宋_GB2312" w:hint="eastAsia"/>
          <w:sz w:val="32"/>
          <w:szCs w:val="32"/>
        </w:rPr>
        <w:lastRenderedPageBreak/>
        <w:t>附件3</w:t>
      </w:r>
      <w:r>
        <w:rPr>
          <w:rFonts w:ascii="仿宋_GB2312" w:eastAsia="仿宋_GB2312" w:hint="eastAsia"/>
          <w:sz w:val="32"/>
          <w:szCs w:val="32"/>
        </w:rPr>
        <w:t>：</w:t>
      </w:r>
    </w:p>
    <w:p w:rsidR="00167B63" w:rsidRPr="001477CB" w:rsidRDefault="00167B63" w:rsidP="00167B63">
      <w:pPr>
        <w:jc w:val="center"/>
        <w:rPr>
          <w:rFonts w:ascii="仿宋_GB2312" w:eastAsia="仿宋_GB2312"/>
          <w:sz w:val="32"/>
          <w:szCs w:val="32"/>
        </w:rPr>
      </w:pPr>
      <w:r>
        <w:rPr>
          <w:rFonts w:ascii="黑体" w:eastAsia="黑体" w:hAnsi="黑体" w:cs="宋体" w:hint="eastAsia"/>
          <w:color w:val="000000"/>
          <w:kern w:val="0"/>
          <w:sz w:val="32"/>
          <w:szCs w:val="32"/>
        </w:rPr>
        <w:t>评价工作组情况</w:t>
      </w:r>
      <w:r w:rsidRPr="000B14C1">
        <w:rPr>
          <w:rFonts w:ascii="黑体" w:eastAsia="黑体" w:hAnsi="黑体" w:cs="宋体" w:hint="eastAsia"/>
          <w:color w:val="000000"/>
          <w:kern w:val="0"/>
          <w:sz w:val="32"/>
          <w:szCs w:val="32"/>
        </w:rPr>
        <w:t>表</w:t>
      </w:r>
    </w:p>
    <w:tbl>
      <w:tblPr>
        <w:tblpPr w:leftFromText="180" w:rightFromText="180" w:vertAnchor="page" w:horzAnchor="margin" w:tblpXSpec="center" w:tblpY="2956"/>
        <w:tblW w:w="8230" w:type="dxa"/>
        <w:tblLook w:val="04A0" w:firstRow="1" w:lastRow="0" w:firstColumn="1" w:lastColumn="0" w:noHBand="0" w:noVBand="1"/>
      </w:tblPr>
      <w:tblGrid>
        <w:gridCol w:w="1153"/>
        <w:gridCol w:w="2798"/>
        <w:gridCol w:w="159"/>
        <w:gridCol w:w="696"/>
        <w:gridCol w:w="1306"/>
        <w:gridCol w:w="2118"/>
      </w:tblGrid>
      <w:tr w:rsidR="00167B63" w:rsidRPr="001F3A9D" w:rsidTr="003D75BD">
        <w:trPr>
          <w:trHeight w:val="626"/>
        </w:trPr>
        <w:tc>
          <w:tcPr>
            <w:tcW w:w="4110" w:type="dxa"/>
            <w:gridSpan w:val="3"/>
            <w:tcBorders>
              <w:top w:val="nil"/>
              <w:left w:val="nil"/>
              <w:bottom w:val="single" w:sz="8" w:space="0" w:color="auto"/>
              <w:right w:val="nil"/>
            </w:tcBorders>
            <w:shd w:val="clear" w:color="auto" w:fill="auto"/>
            <w:noWrap/>
            <w:vAlign w:val="bottom"/>
            <w:hideMark/>
          </w:tcPr>
          <w:p w:rsidR="00167B63" w:rsidRDefault="00167B63" w:rsidP="00670227">
            <w:pPr>
              <w:widowControl/>
              <w:jc w:val="left"/>
              <w:rPr>
                <w:rFonts w:ascii="黑体" w:eastAsia="黑体" w:hAnsi="黑体" w:cs="宋体"/>
                <w:color w:val="000000"/>
                <w:kern w:val="0"/>
              </w:rPr>
            </w:pPr>
          </w:p>
          <w:p w:rsidR="00167B63" w:rsidRPr="001F3A9D" w:rsidRDefault="00167B63" w:rsidP="00670227">
            <w:pPr>
              <w:widowControl/>
              <w:ind w:firstLine="480"/>
              <w:jc w:val="left"/>
              <w:rPr>
                <w:rFonts w:ascii="黑体" w:eastAsia="黑体" w:hAnsi="黑体" w:cs="宋体"/>
                <w:color w:val="000000"/>
                <w:kern w:val="0"/>
              </w:rPr>
            </w:pPr>
            <w:r w:rsidRPr="001F3A9D">
              <w:rPr>
                <w:rFonts w:ascii="黑体" w:eastAsia="黑体" w:hAnsi="黑体" w:cs="宋体" w:hint="eastAsia"/>
                <w:color w:val="000000"/>
                <w:kern w:val="0"/>
              </w:rPr>
              <w:t>项目名称：</w:t>
            </w:r>
            <w:r>
              <w:rPr>
                <w:rFonts w:ascii="黑体" w:eastAsia="黑体" w:hAnsi="黑体" w:cs="宋体" w:hint="eastAsia"/>
                <w:color w:val="000000"/>
                <w:kern w:val="0"/>
              </w:rPr>
              <w:t>关</w:t>
            </w:r>
            <w:r>
              <w:rPr>
                <w:rFonts w:ascii="黑体" w:eastAsia="黑体" w:hAnsi="黑体" w:cs="宋体"/>
                <w:color w:val="000000"/>
                <w:kern w:val="0"/>
              </w:rPr>
              <w:t>爱黄</w:t>
            </w:r>
            <w:r>
              <w:rPr>
                <w:rFonts w:ascii="黑体" w:eastAsia="黑体" w:hAnsi="黑体" w:cs="宋体" w:hint="eastAsia"/>
                <w:color w:val="000000"/>
                <w:kern w:val="0"/>
              </w:rPr>
              <w:t>埔</w:t>
            </w:r>
            <w:r>
              <w:rPr>
                <w:rFonts w:ascii="黑体" w:eastAsia="黑体" w:hAnsi="黑体" w:cs="宋体"/>
                <w:color w:val="000000"/>
                <w:kern w:val="0"/>
              </w:rPr>
              <w:t>同学活动</w:t>
            </w:r>
          </w:p>
        </w:tc>
        <w:tc>
          <w:tcPr>
            <w:tcW w:w="696" w:type="dxa"/>
            <w:tcBorders>
              <w:top w:val="nil"/>
              <w:left w:val="nil"/>
              <w:bottom w:val="single" w:sz="8" w:space="0" w:color="auto"/>
              <w:right w:val="nil"/>
            </w:tcBorders>
            <w:shd w:val="clear" w:color="auto" w:fill="auto"/>
            <w:noWrap/>
            <w:vAlign w:val="bottom"/>
            <w:hideMark/>
          </w:tcPr>
          <w:p w:rsidR="00167B63" w:rsidRPr="001F3A9D" w:rsidRDefault="00167B63" w:rsidP="00670227">
            <w:pPr>
              <w:widowControl/>
              <w:ind w:firstLine="480"/>
              <w:jc w:val="center"/>
              <w:rPr>
                <w:rFonts w:ascii="黑体" w:eastAsia="黑体" w:hAnsi="黑体" w:cs="宋体"/>
                <w:color w:val="000000"/>
                <w:kern w:val="0"/>
              </w:rPr>
            </w:pPr>
            <w:r w:rsidRPr="001F3A9D">
              <w:rPr>
                <w:rFonts w:ascii="黑体" w:eastAsia="黑体" w:hAnsi="黑体" w:cs="宋体" w:hint="eastAsia"/>
                <w:color w:val="000000"/>
                <w:kern w:val="0"/>
              </w:rPr>
              <w:t xml:space="preserve">　</w:t>
            </w:r>
          </w:p>
        </w:tc>
        <w:tc>
          <w:tcPr>
            <w:tcW w:w="3424" w:type="dxa"/>
            <w:gridSpan w:val="2"/>
            <w:tcBorders>
              <w:top w:val="nil"/>
              <w:left w:val="nil"/>
              <w:bottom w:val="single" w:sz="8" w:space="0" w:color="auto"/>
              <w:right w:val="nil"/>
            </w:tcBorders>
            <w:shd w:val="clear" w:color="auto" w:fill="auto"/>
            <w:noWrap/>
            <w:vAlign w:val="bottom"/>
            <w:hideMark/>
          </w:tcPr>
          <w:p w:rsidR="00167B63" w:rsidRPr="001F3A9D" w:rsidRDefault="00167B63" w:rsidP="00670227">
            <w:pPr>
              <w:widowControl/>
              <w:ind w:firstLine="480"/>
              <w:jc w:val="center"/>
              <w:rPr>
                <w:rFonts w:ascii="黑体" w:eastAsia="黑体" w:hAnsi="黑体" w:cs="宋体"/>
                <w:color w:val="000000"/>
                <w:kern w:val="0"/>
              </w:rPr>
            </w:pPr>
            <w:r w:rsidRPr="001F3A9D">
              <w:rPr>
                <w:rFonts w:ascii="黑体" w:eastAsia="黑体" w:hAnsi="黑体" w:cs="宋体" w:hint="eastAsia"/>
                <w:color w:val="000000"/>
                <w:kern w:val="0"/>
              </w:rPr>
              <w:t xml:space="preserve">　</w:t>
            </w:r>
          </w:p>
        </w:tc>
      </w:tr>
      <w:tr w:rsidR="00167B63" w:rsidRPr="001F3A9D" w:rsidTr="003D75BD">
        <w:trPr>
          <w:trHeight w:val="626"/>
        </w:trPr>
        <w:tc>
          <w:tcPr>
            <w:tcW w:w="8230" w:type="dxa"/>
            <w:gridSpan w:val="6"/>
            <w:tcBorders>
              <w:top w:val="single" w:sz="8" w:space="0" w:color="auto"/>
              <w:left w:val="single" w:sz="8" w:space="0" w:color="auto"/>
              <w:bottom w:val="single" w:sz="8" w:space="0" w:color="auto"/>
              <w:right w:val="single" w:sz="8" w:space="0" w:color="000000"/>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sidRPr="001F3A9D">
              <w:rPr>
                <w:rFonts w:ascii="黑体" w:eastAsia="黑体" w:hAnsi="黑体" w:cs="宋体" w:hint="eastAsia"/>
                <w:color w:val="000000"/>
                <w:kern w:val="0"/>
              </w:rPr>
              <w:t>评价工作组人员名单</w:t>
            </w:r>
          </w:p>
        </w:tc>
      </w:tr>
      <w:tr w:rsidR="00167B63" w:rsidRPr="001F3A9D" w:rsidTr="003D75BD">
        <w:trPr>
          <w:trHeight w:val="626"/>
        </w:trPr>
        <w:tc>
          <w:tcPr>
            <w:tcW w:w="1153" w:type="dxa"/>
            <w:tcBorders>
              <w:top w:val="nil"/>
              <w:left w:val="single" w:sz="8" w:space="0" w:color="auto"/>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sidRPr="001F3A9D">
              <w:rPr>
                <w:rFonts w:ascii="黑体" w:eastAsia="黑体" w:hAnsi="黑体" w:cs="宋体" w:hint="eastAsia"/>
                <w:color w:val="000000"/>
                <w:kern w:val="0"/>
              </w:rPr>
              <w:t>姓</w:t>
            </w:r>
            <w:r>
              <w:rPr>
                <w:rFonts w:ascii="黑体" w:eastAsia="黑体" w:hAnsi="黑体" w:cs="宋体" w:hint="eastAsia"/>
                <w:color w:val="000000"/>
                <w:kern w:val="0"/>
              </w:rPr>
              <w:t xml:space="preserve">  </w:t>
            </w:r>
            <w:r w:rsidRPr="001F3A9D">
              <w:rPr>
                <w:rFonts w:ascii="黑体" w:eastAsia="黑体" w:hAnsi="黑体" w:cs="宋体" w:hint="eastAsia"/>
                <w:color w:val="000000"/>
                <w:kern w:val="0"/>
              </w:rPr>
              <w:t>名</w:t>
            </w:r>
          </w:p>
        </w:tc>
        <w:tc>
          <w:tcPr>
            <w:tcW w:w="279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ind w:firstLineChars="150" w:firstLine="315"/>
              <w:rPr>
                <w:rFonts w:ascii="黑体" w:eastAsia="黑体" w:hAnsi="黑体" w:cs="宋体"/>
                <w:color w:val="000000"/>
                <w:kern w:val="0"/>
              </w:rPr>
            </w:pPr>
            <w:r w:rsidRPr="001F3A9D">
              <w:rPr>
                <w:rFonts w:ascii="黑体" w:eastAsia="黑体" w:hAnsi="黑体" w:cs="宋体" w:hint="eastAsia"/>
                <w:color w:val="000000"/>
                <w:kern w:val="0"/>
              </w:rPr>
              <w:t>工</w:t>
            </w:r>
            <w:r>
              <w:rPr>
                <w:rFonts w:ascii="黑体" w:eastAsia="黑体" w:hAnsi="黑体" w:cs="宋体" w:hint="eastAsia"/>
                <w:color w:val="000000"/>
                <w:kern w:val="0"/>
              </w:rPr>
              <w:t xml:space="preserve">  </w:t>
            </w:r>
            <w:r w:rsidRPr="001F3A9D">
              <w:rPr>
                <w:rFonts w:ascii="黑体" w:eastAsia="黑体" w:hAnsi="黑体" w:cs="宋体" w:hint="eastAsia"/>
                <w:color w:val="000000"/>
                <w:kern w:val="0"/>
              </w:rPr>
              <w:t>作</w:t>
            </w:r>
            <w:r>
              <w:rPr>
                <w:rFonts w:ascii="黑体" w:eastAsia="黑体" w:hAnsi="黑体" w:cs="宋体" w:hint="eastAsia"/>
                <w:color w:val="000000"/>
                <w:kern w:val="0"/>
              </w:rPr>
              <w:t xml:space="preserve">  </w:t>
            </w:r>
            <w:r w:rsidRPr="001F3A9D">
              <w:rPr>
                <w:rFonts w:ascii="黑体" w:eastAsia="黑体" w:hAnsi="黑体" w:cs="宋体" w:hint="eastAsia"/>
                <w:color w:val="000000"/>
                <w:kern w:val="0"/>
              </w:rPr>
              <w:t>单</w:t>
            </w:r>
            <w:r>
              <w:rPr>
                <w:rFonts w:ascii="黑体" w:eastAsia="黑体" w:hAnsi="黑体" w:cs="宋体" w:hint="eastAsia"/>
                <w:color w:val="000000"/>
                <w:kern w:val="0"/>
              </w:rPr>
              <w:t xml:space="preserve">  </w:t>
            </w:r>
            <w:r w:rsidRPr="001F3A9D">
              <w:rPr>
                <w:rFonts w:ascii="黑体" w:eastAsia="黑体" w:hAnsi="黑体" w:cs="宋体" w:hint="eastAsia"/>
                <w:color w:val="000000"/>
                <w:kern w:val="0"/>
              </w:rPr>
              <w:t>位</w:t>
            </w:r>
          </w:p>
        </w:tc>
        <w:tc>
          <w:tcPr>
            <w:tcW w:w="2161" w:type="dxa"/>
            <w:gridSpan w:val="3"/>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身份</w:t>
            </w:r>
          </w:p>
        </w:tc>
        <w:tc>
          <w:tcPr>
            <w:tcW w:w="211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sidRPr="001F3A9D">
              <w:rPr>
                <w:rFonts w:ascii="黑体" w:eastAsia="黑体" w:hAnsi="黑体" w:cs="宋体" w:hint="eastAsia"/>
                <w:color w:val="000000"/>
                <w:kern w:val="0"/>
              </w:rPr>
              <w:t>职</w:t>
            </w:r>
            <w:r>
              <w:rPr>
                <w:rFonts w:ascii="黑体" w:eastAsia="黑体" w:hAnsi="黑体" w:cs="宋体" w:hint="eastAsia"/>
                <w:color w:val="000000"/>
                <w:kern w:val="0"/>
              </w:rPr>
              <w:t xml:space="preserve">   </w:t>
            </w:r>
            <w:r>
              <w:rPr>
                <w:rFonts w:ascii="黑体" w:eastAsia="黑体" w:hAnsi="黑体" w:cs="宋体"/>
                <w:color w:val="000000"/>
                <w:kern w:val="0"/>
              </w:rPr>
              <w:t xml:space="preserve"> </w:t>
            </w:r>
            <w:r>
              <w:rPr>
                <w:rFonts w:ascii="黑体" w:eastAsia="黑体" w:hAnsi="黑体" w:cs="宋体" w:hint="eastAsia"/>
                <w:color w:val="000000"/>
                <w:kern w:val="0"/>
              </w:rPr>
              <w:t xml:space="preserve"> </w:t>
            </w:r>
            <w:proofErr w:type="gramStart"/>
            <w:r>
              <w:rPr>
                <w:rFonts w:ascii="黑体" w:eastAsia="黑体" w:hAnsi="黑体" w:cs="宋体" w:hint="eastAsia"/>
                <w:color w:val="000000"/>
                <w:kern w:val="0"/>
              </w:rPr>
              <w:t>务</w:t>
            </w:r>
            <w:proofErr w:type="gramEnd"/>
          </w:p>
        </w:tc>
      </w:tr>
      <w:tr w:rsidR="003D75BD" w:rsidRPr="001F3A9D" w:rsidTr="003D75BD">
        <w:trPr>
          <w:trHeight w:val="626"/>
        </w:trPr>
        <w:tc>
          <w:tcPr>
            <w:tcW w:w="1153" w:type="dxa"/>
            <w:tcBorders>
              <w:top w:val="nil"/>
              <w:left w:val="single" w:sz="8" w:space="0" w:color="auto"/>
              <w:bottom w:val="single" w:sz="8" w:space="0" w:color="auto"/>
              <w:right w:val="single" w:sz="8" w:space="0" w:color="auto"/>
            </w:tcBorders>
            <w:shd w:val="clear" w:color="auto" w:fill="auto"/>
            <w:vAlign w:val="bottom"/>
          </w:tcPr>
          <w:p w:rsidR="003D75BD" w:rsidRPr="001F3A9D" w:rsidRDefault="003D75BD" w:rsidP="00670227">
            <w:pPr>
              <w:widowControl/>
              <w:jc w:val="center"/>
              <w:rPr>
                <w:rFonts w:ascii="黑体" w:eastAsia="黑体" w:hAnsi="黑体" w:cs="宋体"/>
                <w:color w:val="000000"/>
                <w:kern w:val="0"/>
              </w:rPr>
            </w:pPr>
            <w:r>
              <w:rPr>
                <w:rFonts w:ascii="黑体" w:eastAsia="黑体" w:hAnsi="黑体" w:cs="宋体" w:hint="eastAsia"/>
                <w:color w:val="000000"/>
                <w:kern w:val="0"/>
              </w:rPr>
              <w:t>耿</w:t>
            </w:r>
            <w:r>
              <w:rPr>
                <w:rFonts w:ascii="黑体" w:eastAsia="黑体" w:hAnsi="黑体" w:cs="宋体"/>
                <w:color w:val="000000"/>
                <w:kern w:val="0"/>
              </w:rPr>
              <w:t>朝东</w:t>
            </w:r>
          </w:p>
        </w:tc>
        <w:tc>
          <w:tcPr>
            <w:tcW w:w="2798" w:type="dxa"/>
            <w:tcBorders>
              <w:top w:val="nil"/>
              <w:left w:val="nil"/>
              <w:bottom w:val="single" w:sz="8" w:space="0" w:color="auto"/>
              <w:right w:val="single" w:sz="8" w:space="0" w:color="auto"/>
            </w:tcBorders>
            <w:shd w:val="clear" w:color="auto" w:fill="auto"/>
            <w:vAlign w:val="bottom"/>
          </w:tcPr>
          <w:p w:rsidR="003D75BD" w:rsidRPr="001F3A9D" w:rsidRDefault="003D75BD" w:rsidP="00670227">
            <w:pPr>
              <w:widowControl/>
              <w:ind w:firstLineChars="150" w:firstLine="315"/>
              <w:rPr>
                <w:rFonts w:ascii="黑体" w:eastAsia="黑体" w:hAnsi="黑体" w:cs="宋体"/>
                <w:color w:val="000000"/>
                <w:kern w:val="0"/>
              </w:rPr>
            </w:pPr>
            <w:r>
              <w:rPr>
                <w:rFonts w:ascii="黑体" w:eastAsia="黑体" w:hAnsi="黑体" w:cs="宋体" w:hint="eastAsia"/>
                <w:color w:val="000000"/>
                <w:kern w:val="0"/>
              </w:rPr>
              <w:t>北京</w:t>
            </w:r>
            <w:r>
              <w:rPr>
                <w:rFonts w:ascii="黑体" w:eastAsia="黑体" w:hAnsi="黑体" w:cs="宋体"/>
                <w:color w:val="000000"/>
                <w:kern w:val="0"/>
              </w:rPr>
              <w:t>市黄埔军校同学会</w:t>
            </w:r>
          </w:p>
        </w:tc>
        <w:tc>
          <w:tcPr>
            <w:tcW w:w="2161" w:type="dxa"/>
            <w:gridSpan w:val="3"/>
            <w:tcBorders>
              <w:top w:val="nil"/>
              <w:left w:val="nil"/>
              <w:bottom w:val="single" w:sz="8" w:space="0" w:color="auto"/>
              <w:right w:val="single" w:sz="8" w:space="0" w:color="auto"/>
            </w:tcBorders>
            <w:shd w:val="clear" w:color="auto" w:fill="auto"/>
            <w:vAlign w:val="bottom"/>
          </w:tcPr>
          <w:p w:rsidR="003D75BD" w:rsidRDefault="003D75BD" w:rsidP="00670227">
            <w:pPr>
              <w:widowControl/>
              <w:jc w:val="center"/>
              <w:rPr>
                <w:rFonts w:ascii="黑体" w:eastAsia="黑体" w:hAnsi="黑体" w:cs="宋体"/>
                <w:color w:val="000000"/>
                <w:kern w:val="0"/>
              </w:rPr>
            </w:pPr>
            <w:r w:rsidRPr="00E4560F">
              <w:rPr>
                <w:rFonts w:ascii="黑体" w:eastAsia="黑体" w:hAnsi="黑体" w:cs="宋体" w:hint="eastAsia"/>
                <w:color w:val="000000"/>
                <w:kern w:val="0"/>
              </w:rPr>
              <w:t>组长</w:t>
            </w:r>
          </w:p>
        </w:tc>
        <w:tc>
          <w:tcPr>
            <w:tcW w:w="2118" w:type="dxa"/>
            <w:tcBorders>
              <w:top w:val="nil"/>
              <w:left w:val="nil"/>
              <w:bottom w:val="single" w:sz="8" w:space="0" w:color="auto"/>
              <w:right w:val="single" w:sz="8" w:space="0" w:color="auto"/>
            </w:tcBorders>
            <w:shd w:val="clear" w:color="auto" w:fill="auto"/>
            <w:vAlign w:val="bottom"/>
          </w:tcPr>
          <w:p w:rsidR="003D75BD" w:rsidRPr="001F3A9D" w:rsidRDefault="003D75BD" w:rsidP="00670227">
            <w:pPr>
              <w:widowControl/>
              <w:jc w:val="center"/>
              <w:rPr>
                <w:rFonts w:ascii="黑体" w:eastAsia="黑体" w:hAnsi="黑体" w:cs="宋体"/>
                <w:color w:val="000000"/>
                <w:kern w:val="0"/>
              </w:rPr>
            </w:pPr>
            <w:r>
              <w:rPr>
                <w:rFonts w:ascii="黑体" w:eastAsia="黑体" w:hAnsi="黑体" w:cs="宋体" w:hint="eastAsia"/>
                <w:color w:val="000000"/>
                <w:kern w:val="0"/>
              </w:rPr>
              <w:t>秘书</w:t>
            </w:r>
            <w:r>
              <w:rPr>
                <w:rFonts w:ascii="黑体" w:eastAsia="黑体" w:hAnsi="黑体" w:cs="宋体"/>
                <w:color w:val="000000"/>
                <w:kern w:val="0"/>
              </w:rPr>
              <w:t>长</w:t>
            </w:r>
          </w:p>
        </w:tc>
      </w:tr>
      <w:tr w:rsidR="00167B63" w:rsidRPr="001F3A9D" w:rsidTr="003D75BD">
        <w:trPr>
          <w:trHeight w:val="626"/>
        </w:trPr>
        <w:tc>
          <w:tcPr>
            <w:tcW w:w="1153" w:type="dxa"/>
            <w:tcBorders>
              <w:top w:val="nil"/>
              <w:left w:val="single" w:sz="8" w:space="0" w:color="auto"/>
              <w:bottom w:val="single" w:sz="8" w:space="0" w:color="auto"/>
              <w:right w:val="single" w:sz="8" w:space="0" w:color="auto"/>
            </w:tcBorders>
            <w:shd w:val="clear" w:color="auto" w:fill="auto"/>
            <w:vAlign w:val="bottom"/>
            <w:hideMark/>
          </w:tcPr>
          <w:p w:rsidR="00167B63" w:rsidRPr="00E4560F"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侯福</w:t>
            </w:r>
            <w:r>
              <w:rPr>
                <w:rFonts w:ascii="黑体" w:eastAsia="黑体" w:hAnsi="黑体" w:cs="宋体"/>
                <w:color w:val="000000"/>
                <w:kern w:val="0"/>
              </w:rPr>
              <w:t>森</w:t>
            </w:r>
          </w:p>
        </w:tc>
        <w:tc>
          <w:tcPr>
            <w:tcW w:w="279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rPr>
                <w:rFonts w:ascii="黑体" w:eastAsia="黑体" w:hAnsi="黑体" w:cs="宋体"/>
                <w:color w:val="000000"/>
                <w:kern w:val="0"/>
              </w:rPr>
            </w:pPr>
            <w:r>
              <w:rPr>
                <w:rFonts w:ascii="黑体" w:eastAsia="黑体" w:hAnsi="黑体" w:cs="宋体" w:hint="eastAsia"/>
                <w:color w:val="000000"/>
                <w:kern w:val="0"/>
              </w:rPr>
              <w:t>北京</w:t>
            </w:r>
            <w:r>
              <w:rPr>
                <w:rFonts w:ascii="黑体" w:eastAsia="黑体" w:hAnsi="黑体" w:cs="宋体"/>
                <w:color w:val="000000"/>
                <w:kern w:val="0"/>
              </w:rPr>
              <w:t>市黄埔军校同学会</w:t>
            </w:r>
          </w:p>
        </w:tc>
        <w:tc>
          <w:tcPr>
            <w:tcW w:w="2161" w:type="dxa"/>
            <w:gridSpan w:val="3"/>
            <w:tcBorders>
              <w:top w:val="nil"/>
              <w:left w:val="nil"/>
              <w:bottom w:val="single" w:sz="8" w:space="0" w:color="auto"/>
              <w:right w:val="single" w:sz="8" w:space="0" w:color="auto"/>
            </w:tcBorders>
            <w:shd w:val="clear" w:color="auto" w:fill="auto"/>
            <w:vAlign w:val="bottom"/>
            <w:hideMark/>
          </w:tcPr>
          <w:p w:rsidR="00167B63" w:rsidRPr="001F3A9D" w:rsidRDefault="003D75BD" w:rsidP="00670227">
            <w:pPr>
              <w:widowControl/>
              <w:jc w:val="center"/>
              <w:rPr>
                <w:rFonts w:ascii="黑体" w:eastAsia="黑体" w:hAnsi="黑体" w:cs="宋体"/>
                <w:color w:val="000000"/>
                <w:kern w:val="0"/>
              </w:rPr>
            </w:pPr>
            <w:r w:rsidRPr="00E4560F">
              <w:rPr>
                <w:rFonts w:ascii="黑体" w:eastAsia="黑体" w:hAnsi="黑体" w:cs="宋体" w:hint="eastAsia"/>
                <w:color w:val="000000"/>
                <w:kern w:val="0"/>
              </w:rPr>
              <w:t>组员</w:t>
            </w:r>
          </w:p>
        </w:tc>
        <w:tc>
          <w:tcPr>
            <w:tcW w:w="211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办公</w:t>
            </w:r>
            <w:r>
              <w:rPr>
                <w:rFonts w:ascii="黑体" w:eastAsia="黑体" w:hAnsi="黑体" w:cs="宋体"/>
                <w:color w:val="000000"/>
                <w:kern w:val="0"/>
              </w:rPr>
              <w:t>室主任</w:t>
            </w:r>
          </w:p>
        </w:tc>
      </w:tr>
      <w:tr w:rsidR="00167B63" w:rsidRPr="001F3A9D" w:rsidTr="003D75BD">
        <w:trPr>
          <w:trHeight w:val="626"/>
        </w:trPr>
        <w:tc>
          <w:tcPr>
            <w:tcW w:w="1153" w:type="dxa"/>
            <w:tcBorders>
              <w:top w:val="nil"/>
              <w:left w:val="single" w:sz="8" w:space="0" w:color="auto"/>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张静</w:t>
            </w:r>
            <w:r>
              <w:rPr>
                <w:rFonts w:ascii="黑体" w:eastAsia="黑体" w:hAnsi="黑体" w:cs="宋体"/>
                <w:color w:val="000000"/>
                <w:kern w:val="0"/>
              </w:rPr>
              <w:t>生</w:t>
            </w:r>
          </w:p>
        </w:tc>
        <w:tc>
          <w:tcPr>
            <w:tcW w:w="279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rPr>
                <w:rFonts w:ascii="黑体" w:eastAsia="黑体" w:hAnsi="黑体" w:cs="宋体"/>
                <w:color w:val="000000"/>
                <w:kern w:val="0"/>
              </w:rPr>
            </w:pPr>
            <w:r>
              <w:rPr>
                <w:rFonts w:ascii="黑体" w:eastAsia="黑体" w:hAnsi="黑体" w:cs="宋体" w:hint="eastAsia"/>
                <w:color w:val="000000"/>
                <w:kern w:val="0"/>
              </w:rPr>
              <w:t>北京</w:t>
            </w:r>
            <w:r>
              <w:rPr>
                <w:rFonts w:ascii="黑体" w:eastAsia="黑体" w:hAnsi="黑体" w:cs="宋体"/>
                <w:color w:val="000000"/>
                <w:kern w:val="0"/>
              </w:rPr>
              <w:t>市黄埔军校同学会</w:t>
            </w:r>
          </w:p>
        </w:tc>
        <w:tc>
          <w:tcPr>
            <w:tcW w:w="2161" w:type="dxa"/>
            <w:gridSpan w:val="3"/>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sidRPr="00E4560F">
              <w:rPr>
                <w:rFonts w:ascii="黑体" w:eastAsia="黑体" w:hAnsi="黑体" w:cs="宋体" w:hint="eastAsia"/>
                <w:color w:val="000000"/>
                <w:kern w:val="0"/>
              </w:rPr>
              <w:t>组员</w:t>
            </w:r>
          </w:p>
        </w:tc>
        <w:tc>
          <w:tcPr>
            <w:tcW w:w="211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宣传</w:t>
            </w:r>
            <w:r>
              <w:rPr>
                <w:rFonts w:ascii="黑体" w:eastAsia="黑体" w:hAnsi="黑体" w:cs="宋体"/>
                <w:color w:val="000000"/>
                <w:kern w:val="0"/>
              </w:rPr>
              <w:t>处处长</w:t>
            </w:r>
          </w:p>
        </w:tc>
      </w:tr>
      <w:tr w:rsidR="00167B63" w:rsidRPr="001F3A9D" w:rsidTr="003D75BD">
        <w:trPr>
          <w:trHeight w:val="626"/>
        </w:trPr>
        <w:tc>
          <w:tcPr>
            <w:tcW w:w="1153" w:type="dxa"/>
            <w:tcBorders>
              <w:top w:val="nil"/>
              <w:left w:val="single" w:sz="8" w:space="0" w:color="auto"/>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井　然</w:t>
            </w:r>
          </w:p>
        </w:tc>
        <w:tc>
          <w:tcPr>
            <w:tcW w:w="279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rPr>
                <w:rFonts w:ascii="黑体" w:eastAsia="黑体" w:hAnsi="黑体" w:cs="宋体"/>
                <w:color w:val="000000"/>
                <w:kern w:val="0"/>
              </w:rPr>
            </w:pPr>
            <w:r>
              <w:rPr>
                <w:rFonts w:ascii="黑体" w:eastAsia="黑体" w:hAnsi="黑体" w:cs="宋体" w:hint="eastAsia"/>
                <w:color w:val="000000"/>
                <w:kern w:val="0"/>
              </w:rPr>
              <w:t>北京</w:t>
            </w:r>
            <w:r>
              <w:rPr>
                <w:rFonts w:ascii="黑体" w:eastAsia="黑体" w:hAnsi="黑体" w:cs="宋体"/>
                <w:color w:val="000000"/>
                <w:kern w:val="0"/>
              </w:rPr>
              <w:t>市黄埔军校同学会</w:t>
            </w:r>
          </w:p>
        </w:tc>
        <w:tc>
          <w:tcPr>
            <w:tcW w:w="2161" w:type="dxa"/>
            <w:gridSpan w:val="3"/>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sidRPr="001F3A9D">
              <w:rPr>
                <w:rFonts w:ascii="黑体" w:eastAsia="黑体" w:hAnsi="黑体" w:cs="宋体" w:hint="eastAsia"/>
                <w:color w:val="000000"/>
                <w:kern w:val="0"/>
              </w:rPr>
              <w:t>组员</w:t>
            </w:r>
          </w:p>
        </w:tc>
        <w:tc>
          <w:tcPr>
            <w:tcW w:w="2118" w:type="dxa"/>
            <w:tcBorders>
              <w:top w:val="nil"/>
              <w:left w:val="nil"/>
              <w:bottom w:val="single" w:sz="8" w:space="0" w:color="auto"/>
              <w:right w:val="single" w:sz="8" w:space="0" w:color="auto"/>
            </w:tcBorders>
            <w:shd w:val="clear" w:color="auto" w:fill="auto"/>
            <w:vAlign w:val="bottom"/>
            <w:hideMark/>
          </w:tcPr>
          <w:p w:rsidR="00167B63" w:rsidRPr="001F3A9D" w:rsidRDefault="00167B63" w:rsidP="00670227">
            <w:pPr>
              <w:widowControl/>
              <w:jc w:val="center"/>
              <w:rPr>
                <w:rFonts w:ascii="黑体" w:eastAsia="黑体" w:hAnsi="黑体" w:cs="宋体"/>
                <w:color w:val="000000"/>
                <w:kern w:val="0"/>
              </w:rPr>
            </w:pPr>
            <w:r>
              <w:rPr>
                <w:rFonts w:ascii="黑体" w:eastAsia="黑体" w:hAnsi="黑体" w:cs="宋体" w:hint="eastAsia"/>
                <w:color w:val="000000"/>
                <w:kern w:val="0"/>
              </w:rPr>
              <w:t>联络</w:t>
            </w:r>
            <w:r>
              <w:rPr>
                <w:rFonts w:ascii="黑体" w:eastAsia="黑体" w:hAnsi="黑体" w:cs="宋体"/>
                <w:color w:val="000000"/>
                <w:kern w:val="0"/>
              </w:rPr>
              <w:t>处</w:t>
            </w:r>
            <w:r>
              <w:rPr>
                <w:rFonts w:ascii="黑体" w:eastAsia="黑体" w:hAnsi="黑体" w:cs="宋体" w:hint="eastAsia"/>
                <w:color w:val="000000"/>
                <w:kern w:val="0"/>
              </w:rPr>
              <w:t>副</w:t>
            </w:r>
            <w:r>
              <w:rPr>
                <w:rFonts w:ascii="黑体" w:eastAsia="黑体" w:hAnsi="黑体" w:cs="宋体"/>
                <w:color w:val="000000"/>
                <w:kern w:val="0"/>
              </w:rPr>
              <w:t>处长</w:t>
            </w:r>
          </w:p>
        </w:tc>
      </w:tr>
    </w:tbl>
    <w:p w:rsidR="00167B63" w:rsidRDefault="00167B63" w:rsidP="00167B63">
      <w:pPr>
        <w:widowControl/>
        <w:jc w:val="left"/>
        <w:rPr>
          <w:rFonts w:ascii="仿宋_GB2312" w:eastAsia="仿宋_GB2312" w:hAnsi="仿宋"/>
          <w:sz w:val="32"/>
          <w:szCs w:val="32"/>
        </w:rPr>
        <w:sectPr w:rsidR="00167B63" w:rsidSect="00C64CD2">
          <w:pgSz w:w="11906" w:h="16838"/>
          <w:pgMar w:top="1440" w:right="1797" w:bottom="1440" w:left="1797" w:header="851" w:footer="992" w:gutter="0"/>
          <w:pgNumType w:fmt="numberInDash"/>
          <w:cols w:space="425"/>
          <w:docGrid w:type="lines" w:linePitch="312"/>
        </w:sectPr>
      </w:pPr>
    </w:p>
    <w:p w:rsidR="00167B63" w:rsidRDefault="00167B63" w:rsidP="00167B63">
      <w:pPr>
        <w:widowControl/>
        <w:jc w:val="left"/>
        <w:rPr>
          <w:rFonts w:ascii="仿宋_GB2312" w:eastAsia="仿宋_GB2312" w:hAnsi="仿宋"/>
          <w:sz w:val="32"/>
          <w:szCs w:val="32"/>
        </w:rPr>
      </w:pPr>
      <w:r>
        <w:rPr>
          <w:rFonts w:ascii="仿宋_GB2312" w:eastAsia="仿宋_GB2312" w:hAnsi="仿宋" w:hint="eastAsia"/>
          <w:sz w:val="32"/>
          <w:szCs w:val="32"/>
        </w:rPr>
        <w:lastRenderedPageBreak/>
        <w:t>附件</w:t>
      </w:r>
      <w:r w:rsidR="003D75BD">
        <w:rPr>
          <w:rFonts w:ascii="仿宋_GB2312" w:eastAsia="仿宋_GB2312" w:hAnsi="仿宋" w:hint="eastAsia"/>
          <w:sz w:val="32"/>
          <w:szCs w:val="32"/>
        </w:rPr>
        <w:t>4：</w:t>
      </w:r>
    </w:p>
    <w:p w:rsidR="00BC4241" w:rsidRDefault="00BC4241" w:rsidP="00167B63">
      <w:pPr>
        <w:widowControl/>
        <w:jc w:val="left"/>
        <w:rPr>
          <w:rFonts w:ascii="仿宋_GB2312" w:eastAsia="仿宋_GB2312" w:hAnsi="仿宋"/>
          <w:sz w:val="32"/>
          <w:szCs w:val="32"/>
        </w:rPr>
      </w:pPr>
    </w:p>
    <w:p w:rsidR="00BC4241" w:rsidRDefault="00BC4241" w:rsidP="00167B63">
      <w:pPr>
        <w:widowControl/>
        <w:jc w:val="left"/>
        <w:rPr>
          <w:rFonts w:ascii="仿宋_GB2312" w:eastAsia="仿宋_GB2312" w:hAnsi="仿宋"/>
          <w:sz w:val="32"/>
          <w:szCs w:val="32"/>
        </w:rPr>
      </w:pPr>
    </w:p>
    <w:p w:rsidR="000474F0" w:rsidRPr="00167B63" w:rsidRDefault="00BC4241" w:rsidP="00BC4241">
      <w:pPr>
        <w:widowControl/>
        <w:ind w:firstLineChars="100" w:firstLine="320"/>
        <w:jc w:val="left"/>
        <w:rPr>
          <w:rFonts w:ascii="仿宋_GB2312" w:eastAsia="仿宋_GB2312" w:hAnsi="仿宋"/>
          <w:sz w:val="32"/>
          <w:szCs w:val="32"/>
        </w:rPr>
        <w:sectPr w:rsidR="000474F0" w:rsidRPr="00167B63" w:rsidSect="00C64CD2">
          <w:pgSz w:w="16838" w:h="11906" w:orient="landscape"/>
          <w:pgMar w:top="1797" w:right="1440" w:bottom="1797" w:left="1440" w:header="851" w:footer="992" w:gutter="0"/>
          <w:pgNumType w:fmt="numberInDash"/>
          <w:cols w:space="425"/>
          <w:docGrid w:linePitch="312"/>
        </w:sectPr>
      </w:pPr>
      <w:r>
        <w:rPr>
          <w:rFonts w:ascii="仿宋_GB2312" w:eastAsia="仿宋_GB2312" w:hAnsi="仿宋"/>
          <w:noProof/>
          <w:sz w:val="32"/>
          <w:szCs w:val="32"/>
        </w:rPr>
        <w:drawing>
          <wp:inline distT="0" distB="0" distL="0" distR="0">
            <wp:extent cx="2687125" cy="38004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09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92981" cy="3808757"/>
                    </a:xfrm>
                    <a:prstGeom prst="rect">
                      <a:avLst/>
                    </a:prstGeom>
                  </pic:spPr>
                </pic:pic>
              </a:graphicData>
            </a:graphic>
          </wp:inline>
        </w:drawing>
      </w:r>
      <w:r>
        <w:rPr>
          <w:rFonts w:ascii="仿宋_GB2312" w:eastAsia="仿宋_GB2312" w:hAnsi="仿宋"/>
          <w:noProof/>
          <w:sz w:val="32"/>
          <w:szCs w:val="32"/>
        </w:rPr>
        <w:t xml:space="preserve">   </w:t>
      </w:r>
      <w:r>
        <w:rPr>
          <w:rFonts w:ascii="仿宋_GB2312" w:eastAsia="仿宋_GB2312" w:hAnsi="仿宋"/>
          <w:noProof/>
          <w:sz w:val="32"/>
          <w:szCs w:val="32"/>
        </w:rPr>
        <w:drawing>
          <wp:inline distT="0" distB="0" distL="0" distR="0">
            <wp:extent cx="2686050" cy="3798954"/>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09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94514" cy="3810925"/>
                    </a:xfrm>
                    <a:prstGeom prst="rect">
                      <a:avLst/>
                    </a:prstGeom>
                  </pic:spPr>
                </pic:pic>
              </a:graphicData>
            </a:graphic>
          </wp:inline>
        </w:drawing>
      </w:r>
      <w:r>
        <w:rPr>
          <w:rFonts w:ascii="仿宋_GB2312" w:eastAsia="仿宋_GB2312" w:hAnsi="仿宋"/>
          <w:noProof/>
          <w:sz w:val="32"/>
          <w:szCs w:val="32"/>
        </w:rPr>
        <w:t xml:space="preserve">   </w:t>
      </w:r>
      <w:r>
        <w:rPr>
          <w:rFonts w:ascii="仿宋_GB2312" w:eastAsia="仿宋_GB2312" w:hAnsi="仿宋" w:hint="eastAsia"/>
          <w:noProof/>
          <w:sz w:val="32"/>
          <w:szCs w:val="32"/>
        </w:rPr>
        <w:drawing>
          <wp:inline distT="0" distB="0" distL="0" distR="0">
            <wp:extent cx="2676525" cy="3785482"/>
            <wp:effectExtent l="0" t="0" r="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g09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85274" cy="3797856"/>
                    </a:xfrm>
                    <a:prstGeom prst="rect">
                      <a:avLst/>
                    </a:prstGeom>
                  </pic:spPr>
                </pic:pic>
              </a:graphicData>
            </a:graphic>
          </wp:inline>
        </w:drawing>
      </w:r>
    </w:p>
    <w:p w:rsidR="00167B63" w:rsidRDefault="00167B63" w:rsidP="00167B63">
      <w:pPr>
        <w:snapToGrid w:val="0"/>
        <w:spacing w:line="360" w:lineRule="auto"/>
        <w:rPr>
          <w:rFonts w:ascii="仿宋_GB2312" w:eastAsia="仿宋_GB2312" w:hAnsi="仿宋" w:cs="Times New Roman"/>
          <w:sz w:val="32"/>
          <w:szCs w:val="32"/>
        </w:rPr>
      </w:pPr>
    </w:p>
    <w:p w:rsidR="00167B63" w:rsidRDefault="00167B63"/>
    <w:p w:rsidR="00167B63" w:rsidRDefault="00167B63">
      <w:pPr>
        <w:widowControl/>
        <w:jc w:val="left"/>
      </w:pPr>
    </w:p>
    <w:p w:rsidR="00ED084E" w:rsidRDefault="00ED084E">
      <w:pPr>
        <w:sectPr w:rsidR="00ED084E" w:rsidSect="00C64CD2">
          <w:pgSz w:w="11906" w:h="16838"/>
          <w:pgMar w:top="1440" w:right="1797" w:bottom="1440" w:left="1797" w:header="851" w:footer="992" w:gutter="0"/>
          <w:pgNumType w:fmt="numberInDash"/>
          <w:cols w:space="425"/>
          <w:docGrid w:linePitch="312"/>
        </w:sectPr>
      </w:pPr>
    </w:p>
    <w:p w:rsidR="00E66F7B" w:rsidRDefault="00167B63">
      <w:pPr>
        <w:rPr>
          <w:rFonts w:ascii="仿宋_GB2312" w:eastAsia="仿宋_GB2312"/>
          <w:sz w:val="32"/>
          <w:szCs w:val="32"/>
        </w:rPr>
      </w:pPr>
      <w:r w:rsidRPr="003D75BD">
        <w:rPr>
          <w:rFonts w:ascii="仿宋_GB2312" w:eastAsia="仿宋_GB2312" w:hint="eastAsia"/>
          <w:sz w:val="32"/>
          <w:szCs w:val="32"/>
        </w:rPr>
        <w:lastRenderedPageBreak/>
        <w:t>附件5：</w:t>
      </w:r>
    </w:p>
    <w:p w:rsidR="00BC4241" w:rsidRPr="003D75BD" w:rsidRDefault="00BC4241">
      <w:pPr>
        <w:rPr>
          <w:rFonts w:ascii="仿宋_GB2312" w:eastAsia="仿宋_GB2312"/>
          <w:sz w:val="32"/>
          <w:szCs w:val="32"/>
        </w:rPr>
      </w:pPr>
    </w:p>
    <w:p w:rsidR="003A2382" w:rsidRDefault="003A2382">
      <w:r>
        <w:rPr>
          <w:rFonts w:hint="eastAsia"/>
          <w:noProof/>
        </w:rPr>
        <w:drawing>
          <wp:inline distT="0" distB="0" distL="0" distR="0">
            <wp:extent cx="2847975" cy="2136153"/>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七一看望104岁高龄抗战老兵方明.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0227" cy="2152843"/>
                    </a:xfrm>
                    <a:prstGeom prst="rect">
                      <a:avLst/>
                    </a:prstGeom>
                  </pic:spPr>
                </pic:pic>
              </a:graphicData>
            </a:graphic>
          </wp:inline>
        </w:drawing>
      </w:r>
    </w:p>
    <w:p w:rsidR="00ED084E" w:rsidRDefault="00E66F7B" w:rsidP="00E66F7B">
      <w:pPr>
        <w:jc w:val="center"/>
      </w:pPr>
      <w:r>
        <w:rPr>
          <w:rFonts w:hint="eastAsia"/>
        </w:rPr>
        <w:t>看望</w:t>
      </w:r>
      <w:r>
        <w:rPr>
          <w:rFonts w:hint="eastAsia"/>
        </w:rPr>
        <w:t>104</w:t>
      </w:r>
      <w:r>
        <w:rPr>
          <w:rFonts w:hint="eastAsia"/>
        </w:rPr>
        <w:t>岁抗战</w:t>
      </w:r>
      <w:r>
        <w:t>老兵方明</w:t>
      </w:r>
    </w:p>
    <w:p w:rsidR="003A2382" w:rsidRDefault="003A2382">
      <w:r>
        <w:rPr>
          <w:rFonts w:hint="eastAsia"/>
          <w:noProof/>
        </w:rPr>
        <w:drawing>
          <wp:inline distT="0" distB="0" distL="0" distR="0">
            <wp:extent cx="2714625" cy="197305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看望郑楷（黄埔23期）.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22867" cy="1979045"/>
                    </a:xfrm>
                    <a:prstGeom prst="rect">
                      <a:avLst/>
                    </a:prstGeom>
                  </pic:spPr>
                </pic:pic>
              </a:graphicData>
            </a:graphic>
          </wp:inline>
        </w:drawing>
      </w:r>
    </w:p>
    <w:p w:rsidR="00ED084E" w:rsidRDefault="00B34573" w:rsidP="00B34573">
      <w:pPr>
        <w:jc w:val="center"/>
        <w:rPr>
          <w:noProof/>
        </w:rPr>
      </w:pPr>
      <w:r>
        <w:rPr>
          <w:rFonts w:hint="eastAsia"/>
          <w:noProof/>
        </w:rPr>
        <w:t>看望</w:t>
      </w:r>
      <w:r>
        <w:rPr>
          <w:noProof/>
        </w:rPr>
        <w:t>黄埔</w:t>
      </w:r>
      <w:r>
        <w:rPr>
          <w:noProof/>
        </w:rPr>
        <w:t>2</w:t>
      </w:r>
      <w:r>
        <w:rPr>
          <w:rFonts w:hint="eastAsia"/>
          <w:noProof/>
        </w:rPr>
        <w:t>3</w:t>
      </w:r>
      <w:r>
        <w:rPr>
          <w:rFonts w:hint="eastAsia"/>
          <w:noProof/>
        </w:rPr>
        <w:t>期</w:t>
      </w:r>
      <w:r>
        <w:rPr>
          <w:noProof/>
        </w:rPr>
        <w:t>同学郑楷</w:t>
      </w:r>
    </w:p>
    <w:p w:rsidR="003A2382" w:rsidRDefault="003A2382">
      <w:r>
        <w:rPr>
          <w:rFonts w:hint="eastAsia"/>
          <w:noProof/>
        </w:rPr>
        <w:drawing>
          <wp:inline distT="0" distB="0" distL="0" distR="0">
            <wp:extent cx="2762250" cy="2071854"/>
            <wp:effectExtent l="0" t="0" r="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七一看望97岁高龄会长林上元.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78973" cy="2084397"/>
                    </a:xfrm>
                    <a:prstGeom prst="rect">
                      <a:avLst/>
                    </a:prstGeom>
                  </pic:spPr>
                </pic:pic>
              </a:graphicData>
            </a:graphic>
          </wp:inline>
        </w:drawing>
      </w:r>
    </w:p>
    <w:p w:rsidR="00ED084E" w:rsidRDefault="00B34573" w:rsidP="00B34573">
      <w:pPr>
        <w:jc w:val="center"/>
      </w:pPr>
      <w:r>
        <w:rPr>
          <w:rFonts w:hint="eastAsia"/>
        </w:rPr>
        <w:t>看望</w:t>
      </w:r>
      <w:r>
        <w:rPr>
          <w:rFonts w:hint="eastAsia"/>
        </w:rPr>
        <w:t>97</w:t>
      </w:r>
      <w:r>
        <w:rPr>
          <w:rFonts w:hint="eastAsia"/>
        </w:rPr>
        <w:t>岁</w:t>
      </w:r>
      <w:r>
        <w:t>会长林上元</w:t>
      </w:r>
    </w:p>
    <w:p w:rsidR="00167B63" w:rsidRDefault="00167B63" w:rsidP="00B34573">
      <w:pPr>
        <w:jc w:val="center"/>
      </w:pPr>
    </w:p>
    <w:p w:rsidR="00167B63" w:rsidRDefault="00167B63" w:rsidP="00B34573">
      <w:pPr>
        <w:jc w:val="center"/>
      </w:pPr>
    </w:p>
    <w:p w:rsidR="00167B63" w:rsidRDefault="00167B63" w:rsidP="00B34573">
      <w:pPr>
        <w:jc w:val="center"/>
      </w:pPr>
    </w:p>
    <w:p w:rsidR="00167B63" w:rsidRDefault="00167B63" w:rsidP="00B34573">
      <w:pPr>
        <w:jc w:val="center"/>
      </w:pPr>
    </w:p>
    <w:p w:rsidR="00167B63" w:rsidRDefault="00167B63" w:rsidP="00B34573">
      <w:pPr>
        <w:jc w:val="center"/>
      </w:pPr>
    </w:p>
    <w:p w:rsidR="00167B63" w:rsidRDefault="00167B63" w:rsidP="00B34573">
      <w:pPr>
        <w:jc w:val="center"/>
      </w:pPr>
    </w:p>
    <w:p w:rsidR="00BC4241" w:rsidRPr="00BC4241" w:rsidRDefault="00BC4241" w:rsidP="00BC4241">
      <w:pPr>
        <w:rPr>
          <w:sz w:val="24"/>
          <w:szCs w:val="24"/>
        </w:rPr>
      </w:pPr>
    </w:p>
    <w:p w:rsidR="00BC4241" w:rsidRDefault="00BC4241" w:rsidP="00BC4241"/>
    <w:p w:rsidR="003A2382" w:rsidRDefault="003A2382" w:rsidP="00BC4241">
      <w:r>
        <w:rPr>
          <w:rFonts w:hint="eastAsia"/>
          <w:noProof/>
        </w:rPr>
        <w:drawing>
          <wp:inline distT="0" distB="0" distL="0" distR="0">
            <wp:extent cx="2831873" cy="2124075"/>
            <wp:effectExtent l="0" t="0" r="698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看望李淑辉（副会长姚德垚遗孀）.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70493" cy="2153042"/>
                    </a:xfrm>
                    <a:prstGeom prst="rect">
                      <a:avLst/>
                    </a:prstGeom>
                  </pic:spPr>
                </pic:pic>
              </a:graphicData>
            </a:graphic>
          </wp:inline>
        </w:drawing>
      </w:r>
    </w:p>
    <w:p w:rsidR="00ED084E" w:rsidRDefault="00B34573" w:rsidP="00B34573">
      <w:pPr>
        <w:jc w:val="center"/>
      </w:pPr>
      <w:r>
        <w:rPr>
          <w:rFonts w:hint="eastAsia"/>
        </w:rPr>
        <w:t>看望</w:t>
      </w:r>
      <w:r>
        <w:t>副会长</w:t>
      </w:r>
      <w:r>
        <w:rPr>
          <w:rFonts w:hint="eastAsia"/>
        </w:rPr>
        <w:t>遗</w:t>
      </w:r>
      <w:r>
        <w:t>孀李淑辉</w:t>
      </w:r>
    </w:p>
    <w:p w:rsidR="003A2382" w:rsidRDefault="003A2382">
      <w:r>
        <w:rPr>
          <w:rFonts w:hint="eastAsia"/>
          <w:noProof/>
        </w:rPr>
        <w:drawing>
          <wp:inline distT="0" distB="0" distL="0" distR="0">
            <wp:extent cx="2768379" cy="20764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5.看望于春明（黄埔22期）.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90564" cy="2093090"/>
                    </a:xfrm>
                    <a:prstGeom prst="rect">
                      <a:avLst/>
                    </a:prstGeom>
                  </pic:spPr>
                </pic:pic>
              </a:graphicData>
            </a:graphic>
          </wp:inline>
        </w:drawing>
      </w:r>
    </w:p>
    <w:p w:rsidR="00ED084E" w:rsidRDefault="00B34573" w:rsidP="00B34573">
      <w:pPr>
        <w:jc w:val="center"/>
      </w:pPr>
      <w:r>
        <w:rPr>
          <w:rFonts w:hint="eastAsia"/>
        </w:rPr>
        <w:t>看望</w:t>
      </w:r>
      <w:r>
        <w:t>黄埔</w:t>
      </w:r>
      <w:r>
        <w:rPr>
          <w:rFonts w:hint="eastAsia"/>
        </w:rPr>
        <w:t>22</w:t>
      </w:r>
      <w:r>
        <w:rPr>
          <w:rFonts w:hint="eastAsia"/>
        </w:rPr>
        <w:t>期</w:t>
      </w:r>
      <w:r>
        <w:t>于春明</w:t>
      </w:r>
    </w:p>
    <w:p w:rsidR="003A2382" w:rsidRDefault="003A2382">
      <w:r>
        <w:rPr>
          <w:rFonts w:hint="eastAsia"/>
          <w:noProof/>
        </w:rPr>
        <w:drawing>
          <wp:inline distT="0" distB="0" distL="0" distR="0">
            <wp:extent cx="2742980" cy="2057400"/>
            <wp:effectExtent l="0" t="0" r="63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7.看望杜伯园（黄埔22期）.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77284" cy="2083130"/>
                    </a:xfrm>
                    <a:prstGeom prst="rect">
                      <a:avLst/>
                    </a:prstGeom>
                  </pic:spPr>
                </pic:pic>
              </a:graphicData>
            </a:graphic>
          </wp:inline>
        </w:drawing>
      </w:r>
    </w:p>
    <w:p w:rsidR="00ED084E" w:rsidRDefault="00B34573" w:rsidP="00B34573">
      <w:pPr>
        <w:jc w:val="center"/>
      </w:pPr>
      <w:r>
        <w:rPr>
          <w:rFonts w:hint="eastAsia"/>
        </w:rPr>
        <w:t>看望</w:t>
      </w:r>
      <w:r>
        <w:t>黄埔</w:t>
      </w:r>
      <w:r>
        <w:rPr>
          <w:rFonts w:hint="eastAsia"/>
        </w:rPr>
        <w:t>22</w:t>
      </w:r>
      <w:r>
        <w:rPr>
          <w:rFonts w:hint="eastAsia"/>
        </w:rPr>
        <w:t>期</w:t>
      </w:r>
      <w:proofErr w:type="gramStart"/>
      <w:r>
        <w:t>杜伯园</w:t>
      </w:r>
      <w:proofErr w:type="gramEnd"/>
    </w:p>
    <w:p w:rsidR="00ED084E" w:rsidRDefault="00ED084E"/>
    <w:p w:rsidR="00ED084E" w:rsidRDefault="00ED084E"/>
    <w:p w:rsidR="00ED084E" w:rsidRDefault="00ED084E" w:rsidP="00ED084E">
      <w:pPr>
        <w:tabs>
          <w:tab w:val="left" w:pos="426"/>
        </w:tabs>
      </w:pPr>
    </w:p>
    <w:p w:rsidR="00ED084E" w:rsidRDefault="00ED084E" w:rsidP="00ED084E">
      <w:pPr>
        <w:tabs>
          <w:tab w:val="left" w:pos="426"/>
        </w:tabs>
      </w:pPr>
    </w:p>
    <w:p w:rsidR="00ED084E" w:rsidRDefault="00ED084E" w:rsidP="00ED084E">
      <w:pPr>
        <w:tabs>
          <w:tab w:val="left" w:pos="426"/>
        </w:tabs>
      </w:pPr>
    </w:p>
    <w:p w:rsidR="00ED084E" w:rsidRDefault="00ED084E" w:rsidP="00ED084E">
      <w:pPr>
        <w:tabs>
          <w:tab w:val="left" w:pos="426"/>
        </w:tabs>
      </w:pPr>
      <w:r>
        <w:rPr>
          <w:noProof/>
        </w:rPr>
        <w:lastRenderedPageBreak/>
        <w:drawing>
          <wp:inline distT="0" distB="0" distL="0" distR="0">
            <wp:extent cx="2867025" cy="1972828"/>
            <wp:effectExtent l="0" t="0" r="0" b="889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6.看望程大明（黄埔21期）.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73168" cy="1977055"/>
                    </a:xfrm>
                    <a:prstGeom prst="rect">
                      <a:avLst/>
                    </a:prstGeom>
                  </pic:spPr>
                </pic:pic>
              </a:graphicData>
            </a:graphic>
          </wp:inline>
        </w:drawing>
      </w:r>
    </w:p>
    <w:p w:rsidR="00ED084E" w:rsidRDefault="00B34573" w:rsidP="00B34573">
      <w:pPr>
        <w:tabs>
          <w:tab w:val="left" w:pos="426"/>
        </w:tabs>
        <w:jc w:val="center"/>
      </w:pPr>
      <w:r>
        <w:rPr>
          <w:rFonts w:hint="eastAsia"/>
        </w:rPr>
        <w:t>看望</w:t>
      </w:r>
      <w:r>
        <w:t>黄埔</w:t>
      </w:r>
      <w:r>
        <w:rPr>
          <w:rFonts w:hint="eastAsia"/>
        </w:rPr>
        <w:t>21</w:t>
      </w:r>
      <w:r>
        <w:rPr>
          <w:rFonts w:hint="eastAsia"/>
        </w:rPr>
        <w:t>期</w:t>
      </w:r>
      <w:r>
        <w:t>程大明</w:t>
      </w:r>
    </w:p>
    <w:p w:rsidR="003A2382" w:rsidRDefault="003A2382" w:rsidP="00ED084E">
      <w:pPr>
        <w:tabs>
          <w:tab w:val="left" w:pos="426"/>
        </w:tabs>
      </w:pPr>
      <w:r>
        <w:rPr>
          <w:rFonts w:hint="eastAsia"/>
          <w:noProof/>
        </w:rPr>
        <w:drawing>
          <wp:inline distT="0" distB="0" distL="0" distR="0">
            <wp:extent cx="2950845" cy="1990725"/>
            <wp:effectExtent l="0" t="0" r="190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8.校庆看望易长禄.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57575" cy="1995265"/>
                    </a:xfrm>
                    <a:prstGeom prst="rect">
                      <a:avLst/>
                    </a:prstGeom>
                  </pic:spPr>
                </pic:pic>
              </a:graphicData>
            </a:graphic>
          </wp:inline>
        </w:drawing>
      </w:r>
    </w:p>
    <w:p w:rsidR="00ED084E" w:rsidRDefault="00B34573" w:rsidP="00B34573">
      <w:pPr>
        <w:jc w:val="center"/>
      </w:pPr>
      <w:r>
        <w:rPr>
          <w:rFonts w:hint="eastAsia"/>
        </w:rPr>
        <w:t>看望</w:t>
      </w:r>
      <w:r>
        <w:t>困难黄埔同学易长禄</w:t>
      </w:r>
    </w:p>
    <w:p w:rsidR="003A2382" w:rsidRDefault="003A2382" w:rsidP="00167B63">
      <w:pPr>
        <w:jc w:val="center"/>
      </w:pPr>
      <w:r>
        <w:rPr>
          <w:rFonts w:hint="eastAsia"/>
          <w:noProof/>
        </w:rPr>
        <w:drawing>
          <wp:inline distT="0" distB="0" distL="0" distR="0">
            <wp:extent cx="2886075" cy="2244878"/>
            <wp:effectExtent l="0" t="0" r="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2.看望袁家骅.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49911" cy="2294531"/>
                    </a:xfrm>
                    <a:prstGeom prst="rect">
                      <a:avLst/>
                    </a:prstGeom>
                  </pic:spPr>
                </pic:pic>
              </a:graphicData>
            </a:graphic>
          </wp:inline>
        </w:drawing>
      </w:r>
      <w:r w:rsidR="00167B63">
        <w:t xml:space="preserve"> </w:t>
      </w:r>
    </w:p>
    <w:p w:rsidR="00B34573" w:rsidRDefault="00B34573" w:rsidP="00B34573">
      <w:pPr>
        <w:jc w:val="center"/>
      </w:pPr>
      <w:r>
        <w:rPr>
          <w:rFonts w:hint="eastAsia"/>
        </w:rPr>
        <w:t>看望黄</w:t>
      </w:r>
      <w:r>
        <w:t>埔同学袁家骅</w:t>
      </w:r>
    </w:p>
    <w:p w:rsidR="00ED084E" w:rsidRDefault="00ED084E">
      <w:pPr>
        <w:rPr>
          <w:noProof/>
        </w:rPr>
      </w:pPr>
    </w:p>
    <w:p w:rsidR="003A2382" w:rsidRDefault="003A2382">
      <w:r>
        <w:rPr>
          <w:rFonts w:hint="eastAsia"/>
          <w:noProof/>
        </w:rPr>
        <w:lastRenderedPageBreak/>
        <w:drawing>
          <wp:inline distT="0" distB="0" distL="0" distR="0" wp14:anchorId="7FEA90FB" wp14:editId="64C8F15B">
            <wp:extent cx="3019425" cy="1999994"/>
            <wp:effectExtent l="0" t="0" r="0"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1.看望常振发（21期）.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80716" cy="2040592"/>
                    </a:xfrm>
                    <a:prstGeom prst="rect">
                      <a:avLst/>
                    </a:prstGeom>
                  </pic:spPr>
                </pic:pic>
              </a:graphicData>
            </a:graphic>
          </wp:inline>
        </w:drawing>
      </w:r>
    </w:p>
    <w:p w:rsidR="00ED084E" w:rsidRDefault="00B34573" w:rsidP="00B34573">
      <w:pPr>
        <w:jc w:val="center"/>
      </w:pPr>
      <w:r>
        <w:rPr>
          <w:rFonts w:hint="eastAsia"/>
        </w:rPr>
        <w:t>看望</w:t>
      </w:r>
      <w:r>
        <w:t>黄埔</w:t>
      </w:r>
      <w:r>
        <w:rPr>
          <w:rFonts w:hint="eastAsia"/>
        </w:rPr>
        <w:t>21</w:t>
      </w:r>
      <w:r>
        <w:rPr>
          <w:rFonts w:hint="eastAsia"/>
        </w:rPr>
        <w:t>期</w:t>
      </w:r>
      <w:r>
        <w:t>常振发</w:t>
      </w:r>
    </w:p>
    <w:p w:rsidR="003A2382" w:rsidRDefault="003A2382">
      <w:r>
        <w:rPr>
          <w:rFonts w:hint="eastAsia"/>
          <w:noProof/>
        </w:rPr>
        <w:drawing>
          <wp:inline distT="0" distB="0" distL="0" distR="0" wp14:anchorId="0BE019C9" wp14:editId="2F49F2D0">
            <wp:extent cx="3038475" cy="2019269"/>
            <wp:effectExtent l="0" t="0" r="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3.看望许志刚.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85210" cy="2050327"/>
                    </a:xfrm>
                    <a:prstGeom prst="rect">
                      <a:avLst/>
                    </a:prstGeom>
                  </pic:spPr>
                </pic:pic>
              </a:graphicData>
            </a:graphic>
          </wp:inline>
        </w:drawing>
      </w:r>
    </w:p>
    <w:p w:rsidR="00ED084E" w:rsidRDefault="00B34573" w:rsidP="00B34573">
      <w:pPr>
        <w:jc w:val="center"/>
      </w:pPr>
      <w:r>
        <w:rPr>
          <w:rFonts w:hint="eastAsia"/>
        </w:rPr>
        <w:t>看望</w:t>
      </w:r>
      <w:r>
        <w:t>许志刚</w:t>
      </w:r>
    </w:p>
    <w:p w:rsidR="003A2382" w:rsidRDefault="003A2382"/>
    <w:p w:rsidR="00B34573" w:rsidRDefault="00167B63" w:rsidP="00B34573">
      <w:pPr>
        <w:jc w:val="center"/>
      </w:pPr>
      <w:r>
        <w:rPr>
          <w:rFonts w:hint="eastAsia"/>
          <w:noProof/>
        </w:rPr>
        <w:drawing>
          <wp:inline distT="0" distB="0" distL="0" distR="0" wp14:anchorId="4E16774D" wp14:editId="4EEB9392">
            <wp:extent cx="3067050" cy="2037420"/>
            <wp:effectExtent l="0" t="0" r="0"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0.看望孙德怀.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83442" cy="2048309"/>
                    </a:xfrm>
                    <a:prstGeom prst="rect">
                      <a:avLst/>
                    </a:prstGeom>
                  </pic:spPr>
                </pic:pic>
              </a:graphicData>
            </a:graphic>
          </wp:inline>
        </w:drawing>
      </w:r>
    </w:p>
    <w:p w:rsidR="00167B63" w:rsidRDefault="00167B63" w:rsidP="00167B63">
      <w:pPr>
        <w:jc w:val="center"/>
      </w:pPr>
      <w:r>
        <w:rPr>
          <w:rFonts w:hint="eastAsia"/>
        </w:rPr>
        <w:t>看望</w:t>
      </w:r>
      <w:r>
        <w:t>黄埔</w:t>
      </w:r>
      <w:r>
        <w:rPr>
          <w:rFonts w:hint="eastAsia"/>
        </w:rPr>
        <w:t>同</w:t>
      </w:r>
      <w:r>
        <w:t>学孙德怀</w:t>
      </w:r>
    </w:p>
    <w:p w:rsidR="00167B63" w:rsidRDefault="00167B63" w:rsidP="00167B63"/>
    <w:p w:rsidR="00167B63" w:rsidRDefault="00167B63" w:rsidP="00B34573">
      <w:pPr>
        <w:jc w:val="center"/>
      </w:pPr>
    </w:p>
    <w:sectPr w:rsidR="00167B63" w:rsidSect="00C64CD2">
      <w:type w:val="continuous"/>
      <w:pgSz w:w="11906" w:h="16838"/>
      <w:pgMar w:top="1440" w:right="1797" w:bottom="1440" w:left="1797" w:header="851" w:footer="992" w:gutter="0"/>
      <w:pgNumType w:fmt="numberInDash"/>
      <w:cols w:num="2" w:space="566"/>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4CC2" w:rsidRDefault="00AF4CC2" w:rsidP="00E66F7B">
      <w:r>
        <w:separator/>
      </w:r>
    </w:p>
  </w:endnote>
  <w:endnote w:type="continuationSeparator" w:id="0">
    <w:p w:rsidR="00AF4CC2" w:rsidRDefault="00AF4CC2" w:rsidP="00E66F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3988134"/>
      <w:docPartObj>
        <w:docPartGallery w:val="Page Numbers (Bottom of Page)"/>
        <w:docPartUnique/>
      </w:docPartObj>
    </w:sdtPr>
    <w:sdtEndPr/>
    <w:sdtContent>
      <w:p w:rsidR="00C64CD2" w:rsidRDefault="00C64CD2">
        <w:pPr>
          <w:pStyle w:val="a4"/>
          <w:jc w:val="center"/>
        </w:pPr>
        <w:r>
          <w:fldChar w:fldCharType="begin"/>
        </w:r>
        <w:r>
          <w:instrText>PAGE   \* MERGEFORMAT</w:instrText>
        </w:r>
        <w:r>
          <w:fldChar w:fldCharType="separate"/>
        </w:r>
        <w:r w:rsidR="00287F0A" w:rsidRPr="00287F0A">
          <w:rPr>
            <w:noProof/>
            <w:lang w:val="zh-CN"/>
          </w:rPr>
          <w:t>-</w:t>
        </w:r>
        <w:r w:rsidR="00287F0A">
          <w:rPr>
            <w:noProof/>
          </w:rPr>
          <w:t xml:space="preserve"> 18 -</w:t>
        </w:r>
        <w:r>
          <w:fldChar w:fldCharType="end"/>
        </w:r>
      </w:p>
    </w:sdtContent>
  </w:sdt>
  <w:p w:rsidR="00C64CD2" w:rsidRDefault="00C64CD2">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4CC2" w:rsidRDefault="00AF4CC2" w:rsidP="00E66F7B">
      <w:r>
        <w:separator/>
      </w:r>
    </w:p>
  </w:footnote>
  <w:footnote w:type="continuationSeparator" w:id="0">
    <w:p w:rsidR="00AF4CC2" w:rsidRDefault="00AF4CC2" w:rsidP="00E66F7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2382"/>
    <w:rsid w:val="000474F0"/>
    <w:rsid w:val="00165F2A"/>
    <w:rsid w:val="00167B63"/>
    <w:rsid w:val="0018077B"/>
    <w:rsid w:val="001C3552"/>
    <w:rsid w:val="00287F0A"/>
    <w:rsid w:val="00355FD8"/>
    <w:rsid w:val="003A2382"/>
    <w:rsid w:val="003D75BD"/>
    <w:rsid w:val="00443299"/>
    <w:rsid w:val="00596631"/>
    <w:rsid w:val="00732E82"/>
    <w:rsid w:val="0087643C"/>
    <w:rsid w:val="00A142FD"/>
    <w:rsid w:val="00AF4CC2"/>
    <w:rsid w:val="00B34573"/>
    <w:rsid w:val="00BC4241"/>
    <w:rsid w:val="00C64CD2"/>
    <w:rsid w:val="00D0173A"/>
    <w:rsid w:val="00D03EB0"/>
    <w:rsid w:val="00DA266D"/>
    <w:rsid w:val="00E66F7B"/>
    <w:rsid w:val="00ED084E"/>
    <w:rsid w:val="00FF31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2BE1E98-72D4-4623-AB98-5E6D78C02C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66F7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E66F7B"/>
    <w:rPr>
      <w:sz w:val="18"/>
      <w:szCs w:val="18"/>
    </w:rPr>
  </w:style>
  <w:style w:type="paragraph" w:styleId="a4">
    <w:name w:val="footer"/>
    <w:basedOn w:val="a"/>
    <w:link w:val="Char0"/>
    <w:uiPriority w:val="99"/>
    <w:unhideWhenUsed/>
    <w:rsid w:val="00E66F7B"/>
    <w:pPr>
      <w:tabs>
        <w:tab w:val="center" w:pos="4153"/>
        <w:tab w:val="right" w:pos="8306"/>
      </w:tabs>
      <w:snapToGrid w:val="0"/>
      <w:jc w:val="left"/>
    </w:pPr>
    <w:rPr>
      <w:sz w:val="18"/>
      <w:szCs w:val="18"/>
    </w:rPr>
  </w:style>
  <w:style w:type="character" w:customStyle="1" w:styleId="Char0">
    <w:name w:val="页脚 Char"/>
    <w:basedOn w:val="a0"/>
    <w:link w:val="a4"/>
    <w:uiPriority w:val="99"/>
    <w:rsid w:val="00E66F7B"/>
    <w:rPr>
      <w:sz w:val="18"/>
      <w:szCs w:val="18"/>
    </w:rPr>
  </w:style>
  <w:style w:type="paragraph" w:styleId="a5">
    <w:name w:val="Balloon Text"/>
    <w:basedOn w:val="a"/>
    <w:link w:val="Char1"/>
    <w:uiPriority w:val="99"/>
    <w:semiHidden/>
    <w:unhideWhenUsed/>
    <w:rsid w:val="00287F0A"/>
    <w:rPr>
      <w:sz w:val="18"/>
      <w:szCs w:val="18"/>
    </w:rPr>
  </w:style>
  <w:style w:type="character" w:customStyle="1" w:styleId="Char1">
    <w:name w:val="批注框文本 Char"/>
    <w:basedOn w:val="a0"/>
    <w:link w:val="a5"/>
    <w:uiPriority w:val="99"/>
    <w:semiHidden/>
    <w:rsid w:val="00287F0A"/>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0942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webSettings" Target="webSettings.xml"/><Relationship Id="rId21" Type="http://schemas.openxmlformats.org/officeDocument/2006/relationships/image" Target="media/image15.jpeg"/><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footer" Target="footer1.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g"/><Relationship Id="rId22" Type="http://schemas.openxmlformats.org/officeDocument/2006/relationships/image" Target="media/image16.jpe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340</TotalTime>
  <Pages>1</Pages>
  <Words>908</Words>
  <Characters>5178</Characters>
  <Application>Microsoft Office Word</Application>
  <DocSecurity>0</DocSecurity>
  <Lines>43</Lines>
  <Paragraphs>12</Paragraphs>
  <ScaleCrop>false</ScaleCrop>
  <Company>Microsoft</Company>
  <LinksUpToDate>false</LinksUpToDate>
  <CharactersWithSpaces>6074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Microsoft</cp:lastModifiedBy>
  <cp:revision>10</cp:revision>
  <cp:lastPrinted>2022-05-17T06:55:00Z</cp:lastPrinted>
  <dcterms:created xsi:type="dcterms:W3CDTF">2022-05-07T06:44:00Z</dcterms:created>
  <dcterms:modified xsi:type="dcterms:W3CDTF">2022-05-17T06:57:00Z</dcterms:modified>
</cp:coreProperties>
</file>