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EDD29" w14:textId="77777777" w:rsidR="00B93C06" w:rsidRDefault="00B93C06" w:rsidP="00B93C06">
      <w:pPr>
        <w:spacing w:line="480" w:lineRule="exact"/>
        <w:rPr>
          <w:rFonts w:ascii="黑体" w:eastAsia="黑体" w:hAnsi="黑体"/>
          <w:sz w:val="32"/>
          <w:szCs w:val="32"/>
        </w:rPr>
      </w:pPr>
    </w:p>
    <w:p w14:paraId="06B7250C" w14:textId="77777777" w:rsidR="00B93C06" w:rsidRDefault="00B93C06" w:rsidP="00B93C06">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3B14E4D9" w14:textId="77777777" w:rsidR="00B93C06" w:rsidRDefault="00B93C06" w:rsidP="00B93C06">
      <w:pPr>
        <w:spacing w:line="480" w:lineRule="exact"/>
        <w:rPr>
          <w:rFonts w:ascii="仿宋_GB2312" w:eastAsia="仿宋_GB2312" w:hAnsi="宋体"/>
          <w:sz w:val="28"/>
          <w:szCs w:val="28"/>
        </w:rPr>
      </w:pPr>
      <w:r>
        <w:rPr>
          <w:rFonts w:ascii="仿宋_GB2312" w:eastAsia="仿宋_GB2312" w:hAnsi="宋体" w:hint="eastAsia"/>
          <w:sz w:val="28"/>
          <w:szCs w:val="28"/>
        </w:rPr>
        <w:t xml:space="preserve">  （</w:t>
      </w:r>
      <w:r w:rsidR="00334204">
        <w:rPr>
          <w:rFonts w:ascii="仿宋_GB2312" w:eastAsia="仿宋_GB2312" w:hAnsi="宋体" w:hint="eastAsia"/>
          <w:sz w:val="28"/>
          <w:szCs w:val="28"/>
        </w:rPr>
        <w:t>2021</w:t>
      </w:r>
      <w:r>
        <w:rPr>
          <w:rFonts w:ascii="仿宋_GB2312" w:eastAsia="仿宋_GB2312" w:hAnsi="宋体" w:hint="eastAsia"/>
          <w:sz w:val="28"/>
          <w:szCs w:val="28"/>
        </w:rPr>
        <w:t>年度）</w:t>
      </w:r>
    </w:p>
    <w:p w14:paraId="2B9C367C" w14:textId="77777777" w:rsidR="00B93C06" w:rsidRDefault="00B93C06" w:rsidP="00B93C06">
      <w:pPr>
        <w:spacing w:line="240" w:lineRule="exact"/>
        <w:rPr>
          <w:rFonts w:ascii="仿宋_GB2312" w:eastAsia="仿宋_GB2312" w:hAnsi="宋体"/>
          <w:sz w:val="30"/>
          <w:szCs w:val="30"/>
        </w:rPr>
      </w:pPr>
    </w:p>
    <w:tbl>
      <w:tblPr>
        <w:tblW w:w="9036" w:type="dxa"/>
        <w:jc w:val="center"/>
        <w:tblLayout w:type="fixed"/>
        <w:tblLook w:val="04A0" w:firstRow="1" w:lastRow="0" w:firstColumn="1" w:lastColumn="0" w:noHBand="0" w:noVBand="1"/>
      </w:tblPr>
      <w:tblGrid>
        <w:gridCol w:w="584"/>
        <w:gridCol w:w="974"/>
        <w:gridCol w:w="1105"/>
        <w:gridCol w:w="727"/>
        <w:gridCol w:w="1127"/>
        <w:gridCol w:w="283"/>
        <w:gridCol w:w="849"/>
        <w:gridCol w:w="848"/>
        <w:gridCol w:w="279"/>
        <w:gridCol w:w="284"/>
        <w:gridCol w:w="420"/>
        <w:gridCol w:w="143"/>
        <w:gridCol w:w="703"/>
        <w:gridCol w:w="710"/>
      </w:tblGrid>
      <w:tr w:rsidR="00B93C06" w14:paraId="3A04A191" w14:textId="77777777" w:rsidTr="00C10C9E">
        <w:trPr>
          <w:trHeight w:hRule="exact" w:val="306"/>
          <w:jc w:val="center"/>
        </w:trPr>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2E2FF8D"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79728927" w14:textId="77777777" w:rsidR="00B93C06" w:rsidRDefault="00655DAC">
            <w:pPr>
              <w:widowControl/>
              <w:spacing w:line="240" w:lineRule="exact"/>
              <w:jc w:val="center"/>
              <w:rPr>
                <w:rFonts w:ascii="仿宋_GB2312" w:eastAsia="仿宋_GB2312" w:hAnsi="宋体" w:cs="宋体"/>
                <w:kern w:val="0"/>
                <w:szCs w:val="21"/>
              </w:rPr>
            </w:pPr>
            <w:r w:rsidRPr="00655DAC">
              <w:rPr>
                <w:rFonts w:ascii="仿宋_GB2312" w:eastAsia="仿宋_GB2312" w:hAnsi="宋体" w:cs="宋体" w:hint="eastAsia"/>
                <w:kern w:val="0"/>
                <w:szCs w:val="21"/>
              </w:rPr>
              <w:t>先农坛体育运动技术学校综合训练馆加固节能综合改造项目</w:t>
            </w:r>
          </w:p>
        </w:tc>
      </w:tr>
      <w:tr w:rsidR="00B93C06" w14:paraId="69C4E415" w14:textId="77777777" w:rsidTr="00C71350">
        <w:trPr>
          <w:trHeight w:hRule="exact" w:val="526"/>
          <w:jc w:val="center"/>
        </w:trPr>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EB7100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2FEE4936" w14:textId="77777777" w:rsidR="00B93C06" w:rsidRDefault="00C713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w:t>
            </w:r>
            <w:r w:rsidR="00B93C06">
              <w:rPr>
                <w:rFonts w:ascii="仿宋_GB2312" w:eastAsia="仿宋_GB2312" w:hAnsi="宋体" w:cs="宋体" w:hint="eastAsia"/>
                <w:kern w:val="0"/>
                <w:szCs w:val="21"/>
              </w:rPr>
              <w:t>市体育局</w:t>
            </w:r>
          </w:p>
        </w:tc>
        <w:tc>
          <w:tcPr>
            <w:tcW w:w="1127" w:type="dxa"/>
            <w:gridSpan w:val="2"/>
            <w:tcBorders>
              <w:top w:val="nil"/>
              <w:left w:val="nil"/>
              <w:bottom w:val="single" w:sz="4" w:space="0" w:color="auto"/>
              <w:right w:val="single" w:sz="4" w:space="0" w:color="auto"/>
            </w:tcBorders>
            <w:vAlign w:val="center"/>
            <w:hideMark/>
          </w:tcPr>
          <w:p w14:paraId="637B7BB3"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3456F20" w14:textId="77777777" w:rsidR="00B93C06" w:rsidRDefault="00C71350" w:rsidP="00C7135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w:t>
            </w:r>
            <w:r w:rsidR="00B93C06">
              <w:rPr>
                <w:rFonts w:ascii="仿宋_GB2312" w:eastAsia="仿宋_GB2312" w:hAnsi="宋体" w:cs="宋体" w:hint="eastAsia"/>
                <w:kern w:val="0"/>
                <w:szCs w:val="21"/>
              </w:rPr>
              <w:t>先农坛</w:t>
            </w:r>
            <w:r>
              <w:rPr>
                <w:rFonts w:ascii="仿宋_GB2312" w:eastAsia="仿宋_GB2312" w:hAnsi="宋体" w:cs="宋体" w:hint="eastAsia"/>
                <w:kern w:val="0"/>
                <w:szCs w:val="21"/>
              </w:rPr>
              <w:t>体育运动技术学校</w:t>
            </w:r>
          </w:p>
        </w:tc>
      </w:tr>
      <w:tr w:rsidR="00B93C06" w14:paraId="1A6848A0" w14:textId="77777777" w:rsidTr="00C10C9E">
        <w:trPr>
          <w:trHeight w:hRule="exact" w:val="306"/>
          <w:jc w:val="center"/>
        </w:trPr>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416EE21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55E3FB0C"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关洵</w:t>
            </w:r>
          </w:p>
        </w:tc>
        <w:tc>
          <w:tcPr>
            <w:tcW w:w="1127" w:type="dxa"/>
            <w:gridSpan w:val="2"/>
            <w:tcBorders>
              <w:top w:val="nil"/>
              <w:left w:val="nil"/>
              <w:bottom w:val="single" w:sz="4" w:space="0" w:color="auto"/>
              <w:right w:val="single" w:sz="4" w:space="0" w:color="auto"/>
            </w:tcBorders>
            <w:vAlign w:val="center"/>
            <w:hideMark/>
          </w:tcPr>
          <w:p w14:paraId="2622D6C6"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2196347C"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63017744</w:t>
            </w:r>
          </w:p>
        </w:tc>
      </w:tr>
      <w:tr w:rsidR="00B93C06" w14:paraId="7D361EBE" w14:textId="77777777" w:rsidTr="00C10C9E">
        <w:trPr>
          <w:trHeight w:hRule="exact" w:val="567"/>
          <w:jc w:val="center"/>
        </w:trPr>
        <w:tc>
          <w:tcPr>
            <w:tcW w:w="15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6D1D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599D8D15" w14:textId="77777777" w:rsidR="00B93C06" w:rsidRDefault="00B93C06">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hideMark/>
          </w:tcPr>
          <w:p w14:paraId="0C3A464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32A60D79"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hideMark/>
          </w:tcPr>
          <w:p w14:paraId="275F96FA"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192FBB41"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hideMark/>
          </w:tcPr>
          <w:p w14:paraId="572F7C90"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53CA72E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hideMark/>
          </w:tcPr>
          <w:p w14:paraId="18A62863"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hideMark/>
          </w:tcPr>
          <w:p w14:paraId="3968211A"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hideMark/>
          </w:tcPr>
          <w:p w14:paraId="6ACAB2B1"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B93C06" w14:paraId="7D999F07" w14:textId="77777777" w:rsidTr="00C10C9E">
        <w:trPr>
          <w:trHeight w:hRule="exact" w:val="306"/>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20465556"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454496E3" w14:textId="77777777" w:rsidR="00B93C06" w:rsidRDefault="00B93C0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35D69B7" w14:textId="77777777" w:rsidR="00B93C06" w:rsidRDefault="0033420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2800</w:t>
            </w:r>
          </w:p>
        </w:tc>
        <w:tc>
          <w:tcPr>
            <w:tcW w:w="1132" w:type="dxa"/>
            <w:gridSpan w:val="2"/>
            <w:tcBorders>
              <w:top w:val="nil"/>
              <w:left w:val="nil"/>
              <w:bottom w:val="single" w:sz="4" w:space="0" w:color="auto"/>
              <w:right w:val="single" w:sz="4" w:space="0" w:color="auto"/>
            </w:tcBorders>
            <w:vAlign w:val="center"/>
          </w:tcPr>
          <w:p w14:paraId="61AD76DB" w14:textId="46454D50" w:rsidR="00B93C06" w:rsidRDefault="00802EE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800</w:t>
            </w:r>
          </w:p>
        </w:tc>
        <w:tc>
          <w:tcPr>
            <w:tcW w:w="1127" w:type="dxa"/>
            <w:gridSpan w:val="2"/>
            <w:tcBorders>
              <w:top w:val="nil"/>
              <w:left w:val="nil"/>
              <w:bottom w:val="single" w:sz="4" w:space="0" w:color="auto"/>
              <w:right w:val="single" w:sz="4" w:space="0" w:color="auto"/>
            </w:tcBorders>
            <w:vAlign w:val="center"/>
          </w:tcPr>
          <w:p w14:paraId="56B5A69E" w14:textId="77777777" w:rsidR="00B93C06" w:rsidRDefault="0033420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2800</w:t>
            </w:r>
          </w:p>
        </w:tc>
        <w:tc>
          <w:tcPr>
            <w:tcW w:w="704" w:type="dxa"/>
            <w:gridSpan w:val="2"/>
            <w:tcBorders>
              <w:top w:val="nil"/>
              <w:left w:val="nil"/>
              <w:bottom w:val="single" w:sz="4" w:space="0" w:color="auto"/>
              <w:right w:val="single" w:sz="4" w:space="0" w:color="auto"/>
            </w:tcBorders>
            <w:vAlign w:val="center"/>
            <w:hideMark/>
          </w:tcPr>
          <w:p w14:paraId="11C5ED4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712D0D51" w14:textId="77777777" w:rsidR="00B93C06" w:rsidRDefault="0033420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14:paraId="6864C9AB" w14:textId="77777777" w:rsidR="00B93C06" w:rsidRDefault="0033420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B93C06" w14:paraId="674E2D9C" w14:textId="77777777" w:rsidTr="00C10C9E">
        <w:trPr>
          <w:trHeight w:hRule="exact" w:val="601"/>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0976BDB1"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2B57E361"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65BABCE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47EED53F" w14:textId="77777777" w:rsidR="00B93C06" w:rsidRDefault="00B93C06">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077A31C" w14:textId="77777777" w:rsidR="00B93C06" w:rsidRDefault="00B93C06">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8B93F1D" w14:textId="77777777" w:rsidR="00B93C06" w:rsidRDefault="00B93C0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hideMark/>
          </w:tcPr>
          <w:p w14:paraId="75B7227C"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DB2DF11" w14:textId="77777777" w:rsidR="00B93C06" w:rsidRDefault="00B93C06">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hideMark/>
          </w:tcPr>
          <w:p w14:paraId="222457EF"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93C06" w14:paraId="39E5E43A" w14:textId="77777777" w:rsidTr="00C10C9E">
        <w:trPr>
          <w:trHeight w:hRule="exact" w:val="567"/>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3D38A5F2"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4142FA73"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418ED6D5" w14:textId="77777777" w:rsidR="00B93C06" w:rsidRDefault="00B93C06">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FD4870B" w14:textId="77777777" w:rsidR="00B93C06" w:rsidRDefault="00B93C06">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374D666C" w14:textId="77777777" w:rsidR="00B93C06" w:rsidRDefault="00B93C0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hideMark/>
          </w:tcPr>
          <w:p w14:paraId="2F5F0445"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B338608" w14:textId="77777777" w:rsidR="00B93C06" w:rsidRDefault="00B93C06">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hideMark/>
          </w:tcPr>
          <w:p w14:paraId="32A9DF3D"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93C06" w14:paraId="73988502" w14:textId="77777777" w:rsidTr="00C10C9E">
        <w:trPr>
          <w:trHeight w:hRule="exact" w:val="306"/>
          <w:jc w:val="center"/>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14:paraId="43716055" w14:textId="77777777" w:rsidR="00B93C06" w:rsidRDefault="00B93C06">
            <w:pPr>
              <w:widowControl/>
              <w:jc w:val="left"/>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hideMark/>
          </w:tcPr>
          <w:p w14:paraId="6F897FD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08FAF2BE" w14:textId="77777777" w:rsidR="00B93C06" w:rsidRDefault="00B93C06">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E3F1202" w14:textId="77777777" w:rsidR="00B93C06" w:rsidRDefault="00B93C06">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74A285EE" w14:textId="77777777" w:rsidR="00B93C06" w:rsidRDefault="00B93C0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hideMark/>
          </w:tcPr>
          <w:p w14:paraId="19F8E5F0"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C99E001" w14:textId="77777777" w:rsidR="00B93C06" w:rsidRDefault="00B93C06">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hideMark/>
          </w:tcPr>
          <w:p w14:paraId="363392E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B93C06" w14:paraId="2FE5F8BD" w14:textId="77777777" w:rsidTr="00C10C9E">
        <w:trPr>
          <w:trHeight w:hRule="exact" w:val="548"/>
          <w:jc w:val="center"/>
        </w:trPr>
        <w:tc>
          <w:tcPr>
            <w:tcW w:w="584" w:type="dxa"/>
            <w:vMerge w:val="restart"/>
            <w:tcBorders>
              <w:top w:val="nil"/>
              <w:left w:val="single" w:sz="4" w:space="0" w:color="auto"/>
              <w:bottom w:val="single" w:sz="4" w:space="0" w:color="auto"/>
              <w:right w:val="single" w:sz="4" w:space="0" w:color="auto"/>
            </w:tcBorders>
            <w:vAlign w:val="center"/>
            <w:hideMark/>
          </w:tcPr>
          <w:p w14:paraId="3D3381A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5" w:type="dxa"/>
            <w:gridSpan w:val="6"/>
            <w:tcBorders>
              <w:top w:val="single" w:sz="4" w:space="0" w:color="auto"/>
              <w:left w:val="nil"/>
              <w:bottom w:val="single" w:sz="4" w:space="0" w:color="auto"/>
              <w:right w:val="single" w:sz="4" w:space="0" w:color="auto"/>
            </w:tcBorders>
            <w:vAlign w:val="center"/>
            <w:hideMark/>
          </w:tcPr>
          <w:p w14:paraId="7C02D609"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hideMark/>
          </w:tcPr>
          <w:p w14:paraId="13DA11B5"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B93C06" w14:paraId="5B3E1AF7" w14:textId="77777777" w:rsidTr="00C10C9E">
        <w:trPr>
          <w:trHeight w:hRule="exact" w:val="1827"/>
          <w:jc w:val="center"/>
        </w:trPr>
        <w:tc>
          <w:tcPr>
            <w:tcW w:w="584" w:type="dxa"/>
            <w:vMerge/>
            <w:tcBorders>
              <w:top w:val="nil"/>
              <w:left w:val="single" w:sz="4" w:space="0" w:color="auto"/>
              <w:bottom w:val="single" w:sz="4" w:space="0" w:color="auto"/>
              <w:right w:val="single" w:sz="4" w:space="0" w:color="auto"/>
            </w:tcBorders>
            <w:vAlign w:val="center"/>
            <w:hideMark/>
          </w:tcPr>
          <w:p w14:paraId="2484360A" w14:textId="77777777" w:rsidR="00B93C06" w:rsidRDefault="00B93C06">
            <w:pPr>
              <w:widowControl/>
              <w:jc w:val="left"/>
              <w:rPr>
                <w:rFonts w:ascii="仿宋_GB2312" w:eastAsia="仿宋_GB2312" w:hAnsi="宋体" w:cs="宋体"/>
                <w:kern w:val="0"/>
                <w:szCs w:val="21"/>
              </w:rPr>
            </w:pPr>
          </w:p>
        </w:tc>
        <w:tc>
          <w:tcPr>
            <w:tcW w:w="5065" w:type="dxa"/>
            <w:gridSpan w:val="6"/>
            <w:tcBorders>
              <w:top w:val="single" w:sz="4" w:space="0" w:color="auto"/>
              <w:left w:val="nil"/>
              <w:bottom w:val="single" w:sz="4" w:space="0" w:color="auto"/>
              <w:right w:val="single" w:sz="4" w:space="0" w:color="auto"/>
            </w:tcBorders>
            <w:vAlign w:val="center"/>
          </w:tcPr>
          <w:p w14:paraId="7F19ED21" w14:textId="77777777" w:rsidR="00B93C06" w:rsidRDefault="00C82D56" w:rsidP="00C82D56">
            <w:pPr>
              <w:widowControl/>
              <w:spacing w:line="240" w:lineRule="exact"/>
              <w:jc w:val="left"/>
              <w:rPr>
                <w:rFonts w:ascii="仿宋_GB2312" w:eastAsia="仿宋_GB2312" w:hAnsi="宋体" w:cs="宋体"/>
                <w:kern w:val="0"/>
                <w:szCs w:val="21"/>
              </w:rPr>
            </w:pPr>
            <w:r w:rsidRPr="00C82D56">
              <w:rPr>
                <w:rFonts w:ascii="仿宋_GB2312" w:eastAsia="仿宋_GB2312" w:hAnsi="宋体" w:cs="宋体" w:hint="eastAsia"/>
                <w:kern w:val="0"/>
                <w:szCs w:val="21"/>
              </w:rPr>
              <w:t>拟对先农坛体育运动技术学校现状综合训练馆楼体外围结构进行整体加固，并对内部装修进行节能改造，改造建筑面积5851.07平方米。本项目建成后对竞技体育的服务和保障作用。</w:t>
            </w:r>
          </w:p>
        </w:tc>
        <w:tc>
          <w:tcPr>
            <w:tcW w:w="3387" w:type="dxa"/>
            <w:gridSpan w:val="7"/>
            <w:tcBorders>
              <w:top w:val="single" w:sz="4" w:space="0" w:color="auto"/>
              <w:left w:val="nil"/>
              <w:bottom w:val="single" w:sz="4" w:space="0" w:color="auto"/>
              <w:right w:val="single" w:sz="4" w:space="0" w:color="auto"/>
            </w:tcBorders>
            <w:vAlign w:val="center"/>
          </w:tcPr>
          <w:p w14:paraId="20AB007A" w14:textId="77777777" w:rsidR="00C82D56" w:rsidRDefault="00C82D56" w:rsidP="00C82D56">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正在进行施工单位进场前的各项准备工作。</w:t>
            </w:r>
          </w:p>
        </w:tc>
      </w:tr>
      <w:tr w:rsidR="00B93C06" w14:paraId="08953A44" w14:textId="77777777" w:rsidTr="00C10C9E">
        <w:trPr>
          <w:trHeight w:hRule="exact" w:val="830"/>
          <w:jc w:val="center"/>
        </w:trPr>
        <w:tc>
          <w:tcPr>
            <w:tcW w:w="584" w:type="dxa"/>
            <w:vMerge w:val="restart"/>
            <w:tcBorders>
              <w:top w:val="single" w:sz="4" w:space="0" w:color="auto"/>
              <w:left w:val="single" w:sz="4" w:space="0" w:color="auto"/>
              <w:bottom w:val="single" w:sz="4" w:space="0" w:color="auto"/>
              <w:right w:val="single" w:sz="4" w:space="0" w:color="auto"/>
            </w:tcBorders>
            <w:vAlign w:val="center"/>
            <w:hideMark/>
          </w:tcPr>
          <w:p w14:paraId="789D5CF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4" w:type="dxa"/>
            <w:tcBorders>
              <w:top w:val="single" w:sz="4" w:space="0" w:color="auto"/>
              <w:left w:val="nil"/>
              <w:bottom w:val="single" w:sz="4" w:space="0" w:color="auto"/>
              <w:right w:val="single" w:sz="4" w:space="0" w:color="auto"/>
            </w:tcBorders>
            <w:vAlign w:val="center"/>
            <w:hideMark/>
          </w:tcPr>
          <w:p w14:paraId="4804EE90"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hideMark/>
          </w:tcPr>
          <w:p w14:paraId="0040DB0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hideMark/>
          </w:tcPr>
          <w:p w14:paraId="531ECD9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hideMark/>
          </w:tcPr>
          <w:p w14:paraId="5FC303D5"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776FE02"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hideMark/>
          </w:tcPr>
          <w:p w14:paraId="0AFB87B1"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6E915987"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hideMark/>
          </w:tcPr>
          <w:p w14:paraId="59249424"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hideMark/>
          </w:tcPr>
          <w:p w14:paraId="6B540BE8"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hideMark/>
          </w:tcPr>
          <w:p w14:paraId="1259B387"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1648F96B"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B93C06" w14:paraId="3DF7A76C" w14:textId="77777777" w:rsidTr="00C10C9E">
        <w:trPr>
          <w:trHeight w:hRule="exact" w:val="558"/>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5FE9059D" w14:textId="77777777" w:rsidR="00B93C06" w:rsidRDefault="00B93C06">
            <w:pPr>
              <w:widowControl/>
              <w:jc w:val="left"/>
              <w:rPr>
                <w:rFonts w:ascii="仿宋_GB2312" w:eastAsia="仿宋_GB2312" w:hAnsi="宋体" w:cs="宋体"/>
                <w:kern w:val="0"/>
                <w:szCs w:val="21"/>
              </w:rPr>
            </w:pP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14:paraId="098939BF"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70790277"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hideMark/>
          </w:tcPr>
          <w:p w14:paraId="6D608444" w14:textId="77777777" w:rsidR="00B93C06" w:rsidRDefault="00C82D56">
            <w:pPr>
              <w:widowControl/>
              <w:spacing w:line="240" w:lineRule="exact"/>
              <w:jc w:val="left"/>
              <w:rPr>
                <w:rFonts w:ascii="仿宋_GB2312" w:eastAsia="仿宋_GB2312" w:hAnsi="宋体" w:cs="宋体"/>
                <w:color w:val="000000"/>
                <w:kern w:val="0"/>
                <w:szCs w:val="21"/>
              </w:rPr>
            </w:pPr>
            <w:r w:rsidRPr="00C82D56">
              <w:rPr>
                <w:rFonts w:ascii="仿宋_GB2312" w:eastAsia="仿宋_GB2312" w:hAnsi="宋体" w:cs="宋体" w:hint="eastAsia"/>
                <w:color w:val="000000"/>
                <w:kern w:val="0"/>
                <w:szCs w:val="21"/>
              </w:rPr>
              <w:t>结构检测加固</w:t>
            </w:r>
          </w:p>
        </w:tc>
        <w:tc>
          <w:tcPr>
            <w:tcW w:w="849" w:type="dxa"/>
            <w:tcBorders>
              <w:top w:val="single" w:sz="4" w:space="0" w:color="auto"/>
              <w:left w:val="nil"/>
              <w:bottom w:val="single" w:sz="4" w:space="0" w:color="auto"/>
              <w:right w:val="single" w:sz="4" w:space="0" w:color="auto"/>
            </w:tcBorders>
            <w:vAlign w:val="center"/>
          </w:tcPr>
          <w:p w14:paraId="2ABF1A6B" w14:textId="77777777" w:rsidR="00B93C06" w:rsidRDefault="00C82D56">
            <w:pPr>
              <w:widowControl/>
              <w:spacing w:line="240" w:lineRule="exact"/>
              <w:jc w:val="center"/>
              <w:rPr>
                <w:rFonts w:ascii="仿宋_GB2312" w:eastAsia="仿宋_GB2312" w:hAnsi="宋体" w:cs="宋体"/>
                <w:kern w:val="0"/>
                <w:szCs w:val="21"/>
              </w:rPr>
            </w:pPr>
            <w:r w:rsidRPr="00C82D56">
              <w:rPr>
                <w:rFonts w:ascii="仿宋_GB2312" w:eastAsia="仿宋_GB2312" w:hAnsi="宋体" w:cs="宋体" w:hint="eastAsia"/>
                <w:kern w:val="0"/>
                <w:szCs w:val="21"/>
              </w:rPr>
              <w:t>5851.07平米</w:t>
            </w:r>
          </w:p>
        </w:tc>
        <w:tc>
          <w:tcPr>
            <w:tcW w:w="848" w:type="dxa"/>
            <w:tcBorders>
              <w:top w:val="single" w:sz="4" w:space="0" w:color="auto"/>
              <w:left w:val="nil"/>
              <w:bottom w:val="single" w:sz="4" w:space="0" w:color="auto"/>
              <w:right w:val="single" w:sz="4" w:space="0" w:color="auto"/>
            </w:tcBorders>
            <w:vAlign w:val="center"/>
          </w:tcPr>
          <w:p w14:paraId="00653C23" w14:textId="77777777" w:rsidR="00B93C06" w:rsidRDefault="00C82D56">
            <w:pPr>
              <w:widowControl/>
              <w:spacing w:line="240" w:lineRule="exact"/>
              <w:jc w:val="center"/>
              <w:rPr>
                <w:rFonts w:ascii="仿宋_GB2312" w:eastAsia="仿宋_GB2312" w:hAnsi="宋体" w:cs="宋体"/>
                <w:kern w:val="0"/>
                <w:szCs w:val="21"/>
              </w:rPr>
            </w:pPr>
            <w:r w:rsidRPr="00C82D56">
              <w:rPr>
                <w:rFonts w:ascii="仿宋_GB2312" w:eastAsia="仿宋_GB2312" w:hAnsi="宋体" w:cs="宋体" w:hint="eastAsia"/>
                <w:kern w:val="0"/>
                <w:szCs w:val="21"/>
              </w:rPr>
              <w:t>5851.07平米</w:t>
            </w:r>
          </w:p>
        </w:tc>
        <w:tc>
          <w:tcPr>
            <w:tcW w:w="563" w:type="dxa"/>
            <w:gridSpan w:val="2"/>
            <w:tcBorders>
              <w:top w:val="single" w:sz="4" w:space="0" w:color="auto"/>
              <w:left w:val="nil"/>
              <w:bottom w:val="single" w:sz="4" w:space="0" w:color="auto"/>
              <w:right w:val="single" w:sz="4" w:space="0" w:color="auto"/>
            </w:tcBorders>
            <w:vAlign w:val="center"/>
          </w:tcPr>
          <w:p w14:paraId="46C0C635" w14:textId="77777777" w:rsidR="00B93C06"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6C80C1A2" w14:textId="77777777" w:rsidR="00B93C06"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22915F09" w14:textId="77777777" w:rsidR="00B93C06" w:rsidRDefault="00B93C06">
            <w:pPr>
              <w:widowControl/>
              <w:spacing w:line="240" w:lineRule="exact"/>
              <w:jc w:val="center"/>
              <w:rPr>
                <w:rFonts w:ascii="仿宋_GB2312" w:eastAsia="仿宋_GB2312" w:hAnsi="宋体" w:cs="宋体"/>
                <w:kern w:val="0"/>
                <w:szCs w:val="21"/>
              </w:rPr>
            </w:pPr>
          </w:p>
        </w:tc>
      </w:tr>
      <w:tr w:rsidR="00C82D56" w14:paraId="0456D73E" w14:textId="77777777" w:rsidTr="00C82D56">
        <w:trPr>
          <w:trHeight w:hRule="exact" w:val="566"/>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60DEBB31" w14:textId="77777777" w:rsidR="00C82D56" w:rsidRDefault="00C82D56">
            <w:pPr>
              <w:widowControl/>
              <w:jc w:val="left"/>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5BC02249" w14:textId="77777777" w:rsidR="00C82D56" w:rsidRDefault="00C82D56">
            <w:pPr>
              <w:widowControl/>
              <w:jc w:val="left"/>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74F04267" w14:textId="77777777" w:rsidR="00C82D56" w:rsidRDefault="00C82D56">
            <w:pPr>
              <w:widowControl/>
              <w:jc w:val="left"/>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hideMark/>
          </w:tcPr>
          <w:p w14:paraId="40305B3C" w14:textId="77777777" w:rsidR="00C82D56" w:rsidRPr="00B93C06" w:rsidRDefault="00C82D56" w:rsidP="00B93C06">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室内修复性装修</w:t>
            </w:r>
          </w:p>
          <w:p w14:paraId="1A28E357" w14:textId="77777777" w:rsidR="00C82D56" w:rsidRDefault="00C82D56" w:rsidP="00B93C06">
            <w:pPr>
              <w:widowControl/>
              <w:spacing w:line="240" w:lineRule="exact"/>
              <w:jc w:val="left"/>
              <w:rPr>
                <w:rFonts w:ascii="仿宋_GB2312" w:eastAsia="仿宋_GB2312" w:hAnsi="宋体" w:cs="宋体"/>
                <w:color w:val="000000"/>
                <w:kern w:val="0"/>
                <w:szCs w:val="21"/>
              </w:rPr>
            </w:pPr>
          </w:p>
        </w:tc>
        <w:tc>
          <w:tcPr>
            <w:tcW w:w="849" w:type="dxa"/>
            <w:tcBorders>
              <w:top w:val="single" w:sz="4" w:space="0" w:color="auto"/>
              <w:left w:val="nil"/>
              <w:bottom w:val="single" w:sz="4" w:space="0" w:color="auto"/>
              <w:right w:val="single" w:sz="4" w:space="0" w:color="auto"/>
            </w:tcBorders>
            <w:vAlign w:val="center"/>
          </w:tcPr>
          <w:p w14:paraId="2DA65294" w14:textId="77777777" w:rsidR="00C82D56" w:rsidRDefault="00C82D56" w:rsidP="002B2A16">
            <w:pPr>
              <w:widowControl/>
              <w:spacing w:line="240" w:lineRule="exact"/>
              <w:jc w:val="center"/>
              <w:rPr>
                <w:rFonts w:ascii="仿宋_GB2312" w:eastAsia="仿宋_GB2312" w:hAnsi="宋体" w:cs="宋体"/>
                <w:kern w:val="0"/>
                <w:szCs w:val="21"/>
              </w:rPr>
            </w:pPr>
            <w:r w:rsidRPr="00C82D56">
              <w:rPr>
                <w:rFonts w:ascii="仿宋_GB2312" w:eastAsia="仿宋_GB2312" w:hAnsi="宋体" w:cs="宋体" w:hint="eastAsia"/>
                <w:kern w:val="0"/>
                <w:szCs w:val="21"/>
              </w:rPr>
              <w:t>5851.07平米</w:t>
            </w:r>
          </w:p>
        </w:tc>
        <w:tc>
          <w:tcPr>
            <w:tcW w:w="848" w:type="dxa"/>
            <w:tcBorders>
              <w:top w:val="single" w:sz="4" w:space="0" w:color="auto"/>
              <w:left w:val="nil"/>
              <w:bottom w:val="single" w:sz="4" w:space="0" w:color="auto"/>
              <w:right w:val="single" w:sz="4" w:space="0" w:color="auto"/>
            </w:tcBorders>
            <w:vAlign w:val="center"/>
          </w:tcPr>
          <w:p w14:paraId="60BAC6AA" w14:textId="77777777" w:rsidR="00C82D56" w:rsidRDefault="00C82D56" w:rsidP="002B2A16">
            <w:pPr>
              <w:widowControl/>
              <w:spacing w:line="240" w:lineRule="exact"/>
              <w:jc w:val="center"/>
              <w:rPr>
                <w:rFonts w:ascii="仿宋_GB2312" w:eastAsia="仿宋_GB2312" w:hAnsi="宋体" w:cs="宋体"/>
                <w:kern w:val="0"/>
                <w:szCs w:val="21"/>
              </w:rPr>
            </w:pPr>
            <w:r w:rsidRPr="00C82D56">
              <w:rPr>
                <w:rFonts w:ascii="仿宋_GB2312" w:eastAsia="仿宋_GB2312" w:hAnsi="宋体" w:cs="宋体" w:hint="eastAsia"/>
                <w:kern w:val="0"/>
                <w:szCs w:val="21"/>
              </w:rPr>
              <w:t>5851.07平米</w:t>
            </w:r>
          </w:p>
        </w:tc>
        <w:tc>
          <w:tcPr>
            <w:tcW w:w="563" w:type="dxa"/>
            <w:gridSpan w:val="2"/>
            <w:tcBorders>
              <w:top w:val="single" w:sz="4" w:space="0" w:color="auto"/>
              <w:left w:val="nil"/>
              <w:bottom w:val="single" w:sz="4" w:space="0" w:color="auto"/>
              <w:right w:val="single" w:sz="4" w:space="0" w:color="auto"/>
            </w:tcBorders>
            <w:vAlign w:val="center"/>
          </w:tcPr>
          <w:p w14:paraId="78644BDC" w14:textId="77777777" w:rsidR="00C82D56" w:rsidRDefault="00C82D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3ABF2A89" w14:textId="77777777" w:rsidR="00C82D56" w:rsidRDefault="00C82D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52CFAE19" w14:textId="77777777" w:rsidR="00C82D56" w:rsidRDefault="0033420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疫情导致工期延长</w:t>
            </w:r>
          </w:p>
        </w:tc>
      </w:tr>
      <w:tr w:rsidR="00B93C06" w14:paraId="2BA568BD" w14:textId="77777777" w:rsidTr="00C10C9E">
        <w:trPr>
          <w:trHeight w:hRule="exact" w:val="306"/>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1903C496" w14:textId="77777777" w:rsidR="00B93C06" w:rsidRDefault="00B93C06">
            <w:pPr>
              <w:widowControl/>
              <w:jc w:val="left"/>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0996E42" w14:textId="77777777" w:rsidR="00B93C06" w:rsidRDefault="00B93C06">
            <w:pPr>
              <w:widowControl/>
              <w:jc w:val="left"/>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hideMark/>
          </w:tcPr>
          <w:p w14:paraId="5927A38E" w14:textId="77777777" w:rsidR="00B93C06" w:rsidRDefault="00B93C0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hideMark/>
          </w:tcPr>
          <w:p w14:paraId="60BA66A9" w14:textId="77777777" w:rsidR="00B93C06" w:rsidRPr="00B93C06" w:rsidRDefault="00B93C06" w:rsidP="00B93C06">
            <w:pPr>
              <w:jc w:val="left"/>
              <w:rPr>
                <w:rFonts w:ascii="仿宋_GB2312" w:eastAsia="仿宋_GB2312" w:hAnsi="宋体" w:cs="宋体"/>
                <w:color w:val="000000"/>
                <w:kern w:val="0"/>
                <w:szCs w:val="21"/>
              </w:rPr>
            </w:pPr>
            <w:r w:rsidRPr="00B93C06">
              <w:rPr>
                <w:rFonts w:ascii="仿宋_GB2312" w:eastAsia="仿宋_GB2312" w:hAnsi="宋体" w:cs="宋体" w:hint="eastAsia"/>
                <w:color w:val="000000"/>
                <w:kern w:val="0"/>
                <w:szCs w:val="21"/>
              </w:rPr>
              <w:t>项目竣工合格率</w:t>
            </w:r>
          </w:p>
          <w:p w14:paraId="6A0146B2" w14:textId="77777777" w:rsidR="00B93C06" w:rsidRDefault="00B93C06">
            <w:pPr>
              <w:widowControl/>
              <w:spacing w:line="240" w:lineRule="exact"/>
              <w:jc w:val="left"/>
              <w:rPr>
                <w:rFonts w:ascii="仿宋_GB2312" w:eastAsia="仿宋_GB2312" w:hAnsi="宋体" w:cs="宋体"/>
                <w:color w:val="000000"/>
                <w:kern w:val="0"/>
                <w:szCs w:val="21"/>
              </w:rPr>
            </w:pPr>
          </w:p>
        </w:tc>
        <w:tc>
          <w:tcPr>
            <w:tcW w:w="849" w:type="dxa"/>
            <w:tcBorders>
              <w:top w:val="single" w:sz="4" w:space="0" w:color="auto"/>
              <w:left w:val="nil"/>
              <w:bottom w:val="single" w:sz="4" w:space="0" w:color="auto"/>
              <w:right w:val="single" w:sz="4" w:space="0" w:color="auto"/>
            </w:tcBorders>
            <w:vAlign w:val="center"/>
          </w:tcPr>
          <w:p w14:paraId="4E020AAE" w14:textId="77777777" w:rsidR="00B93C06" w:rsidRDefault="00B93C06">
            <w:pPr>
              <w:widowControl/>
              <w:spacing w:line="240" w:lineRule="exact"/>
              <w:jc w:val="center"/>
              <w:rPr>
                <w:rFonts w:ascii="仿宋_GB2312" w:eastAsia="仿宋_GB2312" w:hAnsi="宋体" w:cs="宋体"/>
                <w:kern w:val="0"/>
                <w:szCs w:val="21"/>
              </w:rPr>
            </w:pPr>
            <w:r w:rsidRPr="00B93C06">
              <w:rPr>
                <w:rFonts w:ascii="仿宋_GB2312" w:eastAsia="仿宋_GB2312" w:hAnsi="宋体" w:cs="宋体"/>
                <w:kern w:val="0"/>
                <w:szCs w:val="21"/>
              </w:rPr>
              <w:t>100%</w:t>
            </w:r>
          </w:p>
        </w:tc>
        <w:tc>
          <w:tcPr>
            <w:tcW w:w="848" w:type="dxa"/>
            <w:tcBorders>
              <w:top w:val="single" w:sz="4" w:space="0" w:color="auto"/>
              <w:left w:val="nil"/>
              <w:bottom w:val="single" w:sz="4" w:space="0" w:color="auto"/>
              <w:right w:val="single" w:sz="4" w:space="0" w:color="auto"/>
            </w:tcBorders>
            <w:vAlign w:val="center"/>
          </w:tcPr>
          <w:p w14:paraId="3F60A441" w14:textId="75E76EA3" w:rsidR="00B93C06" w:rsidRDefault="007C488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798A32CB" w14:textId="77777777" w:rsidR="00B93C06" w:rsidRDefault="00044D5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45CB8623" w14:textId="77777777" w:rsidR="00B93C06" w:rsidRDefault="00044D5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2BE5D83D" w14:textId="77777777" w:rsidR="00B93C06" w:rsidRDefault="00B93C06">
            <w:pPr>
              <w:widowControl/>
              <w:spacing w:line="240" w:lineRule="exact"/>
              <w:jc w:val="center"/>
              <w:rPr>
                <w:rFonts w:ascii="仿宋_GB2312" w:eastAsia="仿宋_GB2312" w:hAnsi="宋体" w:cs="宋体"/>
                <w:kern w:val="0"/>
                <w:szCs w:val="21"/>
              </w:rPr>
            </w:pPr>
          </w:p>
        </w:tc>
      </w:tr>
      <w:tr w:rsidR="00C10C9E" w14:paraId="3338ACFA" w14:textId="77777777" w:rsidTr="00802EE5">
        <w:trPr>
          <w:trHeight w:hRule="exact" w:val="922"/>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5C8A98D7" w14:textId="77777777" w:rsidR="00C10C9E" w:rsidRDefault="00C10C9E">
            <w:pPr>
              <w:widowControl/>
              <w:jc w:val="left"/>
              <w:rPr>
                <w:rFonts w:ascii="仿宋_GB2312" w:eastAsia="仿宋_GB2312" w:hAnsi="宋体" w:cs="宋体"/>
                <w:kern w:val="0"/>
                <w:szCs w:val="21"/>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C165E1A" w14:textId="77777777" w:rsidR="00C10C9E" w:rsidRDefault="00C10C9E">
            <w:pPr>
              <w:widowControl/>
              <w:jc w:val="left"/>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hideMark/>
          </w:tcPr>
          <w:p w14:paraId="1124D7CD"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hideMark/>
          </w:tcPr>
          <w:p w14:paraId="4D778A78" w14:textId="77777777" w:rsidR="00C10C9E" w:rsidRDefault="00C10C9E">
            <w:pPr>
              <w:widowControl/>
              <w:spacing w:line="240" w:lineRule="exact"/>
              <w:jc w:val="left"/>
              <w:rPr>
                <w:rFonts w:ascii="仿宋_GB2312" w:eastAsia="仿宋_GB2312" w:hAnsi="宋体" w:cs="宋体"/>
                <w:color w:val="000000"/>
                <w:kern w:val="0"/>
                <w:szCs w:val="21"/>
              </w:rPr>
            </w:pPr>
            <w:r w:rsidRPr="00C10C9E">
              <w:rPr>
                <w:rFonts w:ascii="仿宋_GB2312" w:eastAsia="仿宋_GB2312" w:hAnsi="宋体" w:cs="宋体" w:hint="eastAsia"/>
                <w:color w:val="000000"/>
                <w:kern w:val="0"/>
                <w:szCs w:val="21"/>
              </w:rPr>
              <w:t>办理开工证，组织施工单位进场施工，包括完成工程建设工作</w:t>
            </w:r>
          </w:p>
        </w:tc>
        <w:tc>
          <w:tcPr>
            <w:tcW w:w="849" w:type="dxa"/>
            <w:tcBorders>
              <w:top w:val="single" w:sz="4" w:space="0" w:color="auto"/>
              <w:left w:val="nil"/>
              <w:bottom w:val="single" w:sz="4" w:space="0" w:color="auto"/>
              <w:right w:val="single" w:sz="4" w:space="0" w:color="auto"/>
            </w:tcBorders>
            <w:vAlign w:val="center"/>
          </w:tcPr>
          <w:p w14:paraId="7E0803DE"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w:t>
            </w:r>
            <w:r w:rsidR="00C82D56">
              <w:rPr>
                <w:rFonts w:ascii="仿宋_GB2312" w:eastAsia="仿宋_GB2312" w:hAnsi="宋体" w:cs="宋体" w:hint="eastAsia"/>
                <w:kern w:val="0"/>
                <w:szCs w:val="21"/>
              </w:rPr>
              <w:t>4</w:t>
            </w:r>
            <w:r>
              <w:rPr>
                <w:rFonts w:ascii="仿宋_GB2312" w:eastAsia="仿宋_GB2312" w:hAnsi="宋体" w:cs="宋体" w:hint="eastAsia"/>
                <w:kern w:val="0"/>
                <w:szCs w:val="21"/>
              </w:rPr>
              <w:t>月</w:t>
            </w:r>
          </w:p>
        </w:tc>
        <w:tc>
          <w:tcPr>
            <w:tcW w:w="848" w:type="dxa"/>
            <w:tcBorders>
              <w:top w:val="single" w:sz="4" w:space="0" w:color="auto"/>
              <w:left w:val="nil"/>
              <w:bottom w:val="single" w:sz="4" w:space="0" w:color="auto"/>
              <w:right w:val="single" w:sz="4" w:space="0" w:color="auto"/>
            </w:tcBorders>
            <w:vAlign w:val="center"/>
          </w:tcPr>
          <w:p w14:paraId="14895988" w14:textId="77777777" w:rsidR="00C10C9E" w:rsidRDefault="00C10C9E" w:rsidP="004B49B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w:t>
            </w:r>
            <w:r w:rsidR="00C82D56">
              <w:rPr>
                <w:rFonts w:ascii="仿宋_GB2312" w:eastAsia="仿宋_GB2312" w:hAnsi="宋体" w:cs="宋体" w:hint="eastAsia"/>
                <w:kern w:val="0"/>
                <w:szCs w:val="21"/>
              </w:rPr>
              <w:t>4</w:t>
            </w:r>
            <w:r>
              <w:rPr>
                <w:rFonts w:ascii="仿宋_GB2312" w:eastAsia="仿宋_GB2312" w:hAnsi="宋体" w:cs="宋体" w:hint="eastAsia"/>
                <w:kern w:val="0"/>
                <w:szCs w:val="21"/>
              </w:rPr>
              <w:t>月</w:t>
            </w:r>
          </w:p>
        </w:tc>
        <w:tc>
          <w:tcPr>
            <w:tcW w:w="563" w:type="dxa"/>
            <w:gridSpan w:val="2"/>
            <w:tcBorders>
              <w:top w:val="single" w:sz="4" w:space="0" w:color="auto"/>
              <w:left w:val="nil"/>
              <w:bottom w:val="single" w:sz="4" w:space="0" w:color="auto"/>
              <w:right w:val="single" w:sz="4" w:space="0" w:color="auto"/>
            </w:tcBorders>
            <w:vAlign w:val="center"/>
          </w:tcPr>
          <w:p w14:paraId="743C6FE0" w14:textId="77777777" w:rsidR="00C10C9E" w:rsidRDefault="00044D5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D9CCA6D" w14:textId="77777777" w:rsidR="00C10C9E" w:rsidRDefault="00044D5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130EA0BA" w14:textId="77777777" w:rsidR="00C10C9E" w:rsidRDefault="00C10C9E">
            <w:pPr>
              <w:widowControl/>
              <w:spacing w:line="240" w:lineRule="exact"/>
              <w:jc w:val="center"/>
              <w:rPr>
                <w:rFonts w:ascii="仿宋_GB2312" w:eastAsia="仿宋_GB2312" w:hAnsi="宋体" w:cs="宋体"/>
                <w:kern w:val="0"/>
                <w:szCs w:val="21"/>
              </w:rPr>
            </w:pPr>
          </w:p>
        </w:tc>
      </w:tr>
      <w:tr w:rsidR="00C10C9E" w14:paraId="05C0C7E5" w14:textId="77777777" w:rsidTr="00802EE5">
        <w:trPr>
          <w:trHeight w:hRule="exact" w:val="567"/>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70492BEB" w14:textId="77777777" w:rsidR="00C10C9E" w:rsidRDefault="00C10C9E">
            <w:pPr>
              <w:widowControl/>
              <w:jc w:val="left"/>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vAlign w:val="center"/>
            <w:hideMark/>
          </w:tcPr>
          <w:p w14:paraId="4226C0C5"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3BE1CB5"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0F602F1D"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hideMark/>
          </w:tcPr>
          <w:p w14:paraId="77FC1977" w14:textId="77777777" w:rsidR="00C10C9E" w:rsidRDefault="00C10C9E">
            <w:pPr>
              <w:widowControl/>
              <w:spacing w:line="240" w:lineRule="exact"/>
              <w:jc w:val="left"/>
              <w:rPr>
                <w:rFonts w:ascii="仿宋_GB2312" w:eastAsia="仿宋_GB2312" w:hAnsi="宋体" w:cs="宋体"/>
                <w:color w:val="000000"/>
                <w:kern w:val="0"/>
                <w:szCs w:val="21"/>
              </w:rPr>
            </w:pPr>
            <w:r w:rsidRPr="00C10C9E">
              <w:rPr>
                <w:rFonts w:ascii="仿宋_GB2312" w:eastAsia="仿宋_GB2312" w:hAnsi="宋体" w:cs="宋体" w:hint="eastAsia"/>
                <w:color w:val="000000"/>
                <w:kern w:val="0"/>
                <w:szCs w:val="21"/>
              </w:rPr>
              <w:t>建筑的综合利用率</w:t>
            </w:r>
          </w:p>
        </w:tc>
        <w:tc>
          <w:tcPr>
            <w:tcW w:w="849" w:type="dxa"/>
            <w:tcBorders>
              <w:top w:val="single" w:sz="4" w:space="0" w:color="auto"/>
              <w:left w:val="nil"/>
              <w:bottom w:val="single" w:sz="4" w:space="0" w:color="auto"/>
              <w:right w:val="single" w:sz="4" w:space="0" w:color="auto"/>
            </w:tcBorders>
            <w:vAlign w:val="center"/>
          </w:tcPr>
          <w:p w14:paraId="1D69D156" w14:textId="77777777" w:rsidR="00C10C9E" w:rsidRDefault="00C10C9E">
            <w:pPr>
              <w:widowControl/>
              <w:spacing w:line="240" w:lineRule="exact"/>
              <w:jc w:val="center"/>
              <w:rPr>
                <w:rFonts w:ascii="仿宋_GB2312" w:eastAsia="仿宋_GB2312" w:hAnsi="宋体" w:cs="宋体"/>
                <w:kern w:val="0"/>
                <w:szCs w:val="21"/>
              </w:rPr>
            </w:pPr>
            <w:r w:rsidRPr="00B93C06">
              <w:rPr>
                <w:rFonts w:ascii="仿宋_GB2312" w:eastAsia="仿宋_GB2312" w:hAnsi="宋体" w:cs="宋体"/>
                <w:kern w:val="0"/>
                <w:szCs w:val="21"/>
              </w:rPr>
              <w:t>100%</w:t>
            </w:r>
          </w:p>
        </w:tc>
        <w:tc>
          <w:tcPr>
            <w:tcW w:w="848" w:type="dxa"/>
            <w:tcBorders>
              <w:top w:val="single" w:sz="4" w:space="0" w:color="auto"/>
              <w:left w:val="nil"/>
              <w:bottom w:val="single" w:sz="4" w:space="0" w:color="auto"/>
              <w:right w:val="single" w:sz="4" w:space="0" w:color="auto"/>
            </w:tcBorders>
            <w:vAlign w:val="center"/>
          </w:tcPr>
          <w:p w14:paraId="7F908151" w14:textId="77777777" w:rsidR="00C10C9E" w:rsidRDefault="00C10C9E">
            <w:pPr>
              <w:widowControl/>
              <w:spacing w:line="240" w:lineRule="exact"/>
              <w:jc w:val="center"/>
              <w:rPr>
                <w:rFonts w:ascii="仿宋_GB2312" w:eastAsia="仿宋_GB2312" w:hAnsi="宋体" w:cs="宋体"/>
                <w:kern w:val="0"/>
                <w:szCs w:val="21"/>
              </w:rPr>
            </w:pPr>
            <w:r w:rsidRPr="00B93C06">
              <w:rPr>
                <w:rFonts w:ascii="仿宋_GB2312" w:eastAsia="仿宋_GB2312" w:hAnsi="宋体" w:cs="宋体"/>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65BDFFA7" w14:textId="77777777" w:rsidR="00C10C9E" w:rsidRDefault="00044D5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450593FE" w14:textId="77777777" w:rsidR="00C10C9E" w:rsidRDefault="00044D5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020B4773" w14:textId="77777777" w:rsidR="00C10C9E" w:rsidRDefault="00C10C9E">
            <w:pPr>
              <w:widowControl/>
              <w:spacing w:line="240" w:lineRule="exact"/>
              <w:jc w:val="center"/>
              <w:rPr>
                <w:rFonts w:ascii="仿宋_GB2312" w:eastAsia="仿宋_GB2312" w:hAnsi="宋体" w:cs="宋体"/>
                <w:kern w:val="0"/>
                <w:szCs w:val="21"/>
              </w:rPr>
            </w:pPr>
          </w:p>
        </w:tc>
      </w:tr>
      <w:tr w:rsidR="00C10C9E" w14:paraId="28E99F46" w14:textId="77777777" w:rsidTr="00B95B98">
        <w:trPr>
          <w:trHeight w:hRule="exact" w:val="1000"/>
          <w:jc w:val="center"/>
        </w:trPr>
        <w:tc>
          <w:tcPr>
            <w:tcW w:w="584" w:type="dxa"/>
            <w:vMerge/>
            <w:tcBorders>
              <w:top w:val="single" w:sz="4" w:space="0" w:color="auto"/>
              <w:left w:val="single" w:sz="4" w:space="0" w:color="auto"/>
              <w:bottom w:val="single" w:sz="4" w:space="0" w:color="auto"/>
              <w:right w:val="single" w:sz="4" w:space="0" w:color="auto"/>
            </w:tcBorders>
            <w:vAlign w:val="center"/>
            <w:hideMark/>
          </w:tcPr>
          <w:p w14:paraId="136B15E3" w14:textId="77777777" w:rsidR="00C10C9E" w:rsidRDefault="00C10C9E">
            <w:pPr>
              <w:widowControl/>
              <w:jc w:val="left"/>
              <w:rPr>
                <w:rFonts w:ascii="仿宋_GB2312" w:eastAsia="仿宋_GB2312" w:hAnsi="宋体" w:cs="宋体"/>
                <w:kern w:val="0"/>
                <w:szCs w:val="21"/>
              </w:rPr>
            </w:pPr>
          </w:p>
        </w:tc>
        <w:tc>
          <w:tcPr>
            <w:tcW w:w="974" w:type="dxa"/>
            <w:tcBorders>
              <w:top w:val="single" w:sz="4" w:space="0" w:color="auto"/>
              <w:left w:val="single" w:sz="4" w:space="0" w:color="auto"/>
              <w:bottom w:val="single" w:sz="4" w:space="0" w:color="auto"/>
              <w:right w:val="single" w:sz="4" w:space="0" w:color="auto"/>
            </w:tcBorders>
            <w:vAlign w:val="center"/>
            <w:hideMark/>
          </w:tcPr>
          <w:p w14:paraId="0E334EFA"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6169986C" w14:textId="77777777"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B094BA4" w14:textId="2901CDAD" w:rsidR="00C10C9E" w:rsidRDefault="00C10C9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r w:rsidR="00B95B98">
              <w:rPr>
                <w:rFonts w:ascii="仿宋_GB2312" w:eastAsia="仿宋_GB2312" w:hAnsi="宋体" w:cs="宋体" w:hint="eastAsia"/>
                <w:kern w:val="0"/>
                <w:szCs w:val="21"/>
              </w:rPr>
              <w:t>指</w:t>
            </w:r>
            <w:r>
              <w:rPr>
                <w:rFonts w:ascii="仿宋_GB2312" w:eastAsia="仿宋_GB2312" w:hAnsi="宋体" w:cs="宋体" w:hint="eastAsia"/>
                <w:kern w:val="0"/>
                <w:szCs w:val="21"/>
              </w:rPr>
              <w:t>标</w:t>
            </w:r>
          </w:p>
        </w:tc>
        <w:tc>
          <w:tcPr>
            <w:tcW w:w="2137" w:type="dxa"/>
            <w:gridSpan w:val="3"/>
            <w:tcBorders>
              <w:top w:val="single" w:sz="4" w:space="0" w:color="auto"/>
              <w:left w:val="nil"/>
              <w:bottom w:val="single" w:sz="4" w:space="0" w:color="auto"/>
              <w:right w:val="single" w:sz="4" w:space="0" w:color="auto"/>
            </w:tcBorders>
            <w:vAlign w:val="center"/>
            <w:hideMark/>
          </w:tcPr>
          <w:p w14:paraId="1EA79557" w14:textId="77777777" w:rsidR="00C10C9E" w:rsidRDefault="00C10C9E">
            <w:pPr>
              <w:widowControl/>
              <w:spacing w:line="240" w:lineRule="exact"/>
              <w:jc w:val="left"/>
              <w:rPr>
                <w:rFonts w:ascii="仿宋_GB2312" w:eastAsia="仿宋_GB2312" w:hAnsi="宋体" w:cs="宋体"/>
                <w:color w:val="000000"/>
                <w:kern w:val="0"/>
                <w:szCs w:val="21"/>
              </w:rPr>
            </w:pPr>
            <w:r w:rsidRPr="00C10C9E">
              <w:rPr>
                <w:rFonts w:ascii="仿宋_GB2312" w:eastAsia="仿宋_GB2312" w:hAnsi="宋体" w:cs="宋体" w:hint="eastAsia"/>
                <w:color w:val="000000"/>
                <w:kern w:val="0"/>
                <w:szCs w:val="21"/>
              </w:rPr>
              <w:t>参观人员满意度</w:t>
            </w:r>
          </w:p>
        </w:tc>
        <w:tc>
          <w:tcPr>
            <w:tcW w:w="849" w:type="dxa"/>
            <w:tcBorders>
              <w:top w:val="single" w:sz="4" w:space="0" w:color="auto"/>
              <w:left w:val="nil"/>
              <w:bottom w:val="single" w:sz="4" w:space="0" w:color="auto"/>
              <w:right w:val="single" w:sz="4" w:space="0" w:color="auto"/>
            </w:tcBorders>
            <w:vAlign w:val="center"/>
          </w:tcPr>
          <w:p w14:paraId="1E18FE61" w14:textId="77777777" w:rsidR="00C10C9E" w:rsidRDefault="00C10C9E">
            <w:pPr>
              <w:widowControl/>
              <w:spacing w:line="240" w:lineRule="exact"/>
              <w:jc w:val="center"/>
              <w:rPr>
                <w:rFonts w:ascii="仿宋_GB2312" w:eastAsia="仿宋_GB2312" w:hAnsi="宋体" w:cs="宋体"/>
                <w:kern w:val="0"/>
                <w:szCs w:val="21"/>
              </w:rPr>
            </w:pPr>
            <w:r w:rsidRPr="00C10C9E">
              <w:rPr>
                <w:rFonts w:ascii="仿宋_GB2312" w:eastAsia="仿宋_GB2312" w:hAnsi="宋体" w:cs="宋体" w:hint="eastAsia"/>
                <w:kern w:val="0"/>
                <w:szCs w:val="21"/>
              </w:rPr>
              <w:t>≥95%</w:t>
            </w:r>
          </w:p>
        </w:tc>
        <w:tc>
          <w:tcPr>
            <w:tcW w:w="848" w:type="dxa"/>
            <w:tcBorders>
              <w:top w:val="single" w:sz="4" w:space="0" w:color="auto"/>
              <w:left w:val="nil"/>
              <w:bottom w:val="single" w:sz="4" w:space="0" w:color="auto"/>
              <w:right w:val="single" w:sz="4" w:space="0" w:color="auto"/>
            </w:tcBorders>
            <w:vAlign w:val="center"/>
          </w:tcPr>
          <w:p w14:paraId="3FE38590" w14:textId="77777777" w:rsidR="00C10C9E" w:rsidRDefault="00C10C9E">
            <w:pPr>
              <w:widowControl/>
              <w:spacing w:line="240" w:lineRule="exact"/>
              <w:jc w:val="center"/>
              <w:rPr>
                <w:rFonts w:ascii="仿宋_GB2312" w:eastAsia="仿宋_GB2312" w:hAnsi="宋体" w:cs="宋体"/>
                <w:kern w:val="0"/>
                <w:szCs w:val="21"/>
              </w:rPr>
            </w:pPr>
            <w:r w:rsidRPr="00C10C9E">
              <w:rPr>
                <w:rFonts w:ascii="仿宋_GB2312" w:eastAsia="仿宋_GB2312" w:hAnsi="宋体" w:cs="宋体" w:hint="eastAsia"/>
                <w:kern w:val="0"/>
                <w:szCs w:val="21"/>
              </w:rPr>
              <w:t>≥95</w:t>
            </w:r>
          </w:p>
        </w:tc>
        <w:tc>
          <w:tcPr>
            <w:tcW w:w="563" w:type="dxa"/>
            <w:gridSpan w:val="2"/>
            <w:tcBorders>
              <w:top w:val="single" w:sz="4" w:space="0" w:color="auto"/>
              <w:left w:val="nil"/>
              <w:bottom w:val="single" w:sz="4" w:space="0" w:color="auto"/>
              <w:right w:val="single" w:sz="4" w:space="0" w:color="auto"/>
            </w:tcBorders>
            <w:vAlign w:val="center"/>
          </w:tcPr>
          <w:p w14:paraId="1687B33E" w14:textId="77777777" w:rsidR="00C10C9E" w:rsidRDefault="00C92C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6EF40166" w14:textId="77777777" w:rsidR="00C10C9E" w:rsidRDefault="00C92CF3">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21E6A8E2" w14:textId="77777777" w:rsidR="00C10C9E" w:rsidRDefault="00C10C9E">
            <w:pPr>
              <w:widowControl/>
              <w:spacing w:line="240" w:lineRule="exact"/>
              <w:jc w:val="center"/>
              <w:rPr>
                <w:rFonts w:ascii="仿宋_GB2312" w:eastAsia="仿宋_GB2312" w:hAnsi="宋体" w:cs="宋体"/>
                <w:kern w:val="0"/>
                <w:szCs w:val="21"/>
              </w:rPr>
            </w:pPr>
          </w:p>
        </w:tc>
      </w:tr>
      <w:tr w:rsidR="00C10C9E" w14:paraId="7D2CE513" w14:textId="77777777" w:rsidTr="00C10C9E">
        <w:trPr>
          <w:trHeight w:hRule="exact" w:val="477"/>
          <w:jc w:val="center"/>
        </w:trPr>
        <w:tc>
          <w:tcPr>
            <w:tcW w:w="6497" w:type="dxa"/>
            <w:gridSpan w:val="8"/>
            <w:tcBorders>
              <w:top w:val="single" w:sz="4" w:space="0" w:color="auto"/>
              <w:left w:val="single" w:sz="4" w:space="0" w:color="auto"/>
              <w:bottom w:val="single" w:sz="4" w:space="0" w:color="auto"/>
              <w:right w:val="single" w:sz="4" w:space="0" w:color="auto"/>
            </w:tcBorders>
            <w:vAlign w:val="center"/>
            <w:hideMark/>
          </w:tcPr>
          <w:p w14:paraId="0087732C" w14:textId="77777777" w:rsidR="00C10C9E" w:rsidRDefault="00C10C9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hideMark/>
          </w:tcPr>
          <w:p w14:paraId="675A0113" w14:textId="77777777" w:rsidR="00C10C9E" w:rsidRDefault="00C10C9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02E8288C" w14:textId="77777777" w:rsidR="00C10C9E" w:rsidRDefault="00044D5B">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95</w:t>
            </w:r>
          </w:p>
        </w:tc>
        <w:tc>
          <w:tcPr>
            <w:tcW w:w="1413" w:type="dxa"/>
            <w:gridSpan w:val="2"/>
            <w:tcBorders>
              <w:top w:val="single" w:sz="4" w:space="0" w:color="auto"/>
              <w:left w:val="nil"/>
              <w:bottom w:val="single" w:sz="4" w:space="0" w:color="auto"/>
              <w:right w:val="single" w:sz="4" w:space="0" w:color="auto"/>
            </w:tcBorders>
            <w:vAlign w:val="center"/>
          </w:tcPr>
          <w:p w14:paraId="1F683E5B" w14:textId="77777777" w:rsidR="00C10C9E" w:rsidRDefault="00C10C9E">
            <w:pPr>
              <w:widowControl/>
              <w:spacing w:line="240" w:lineRule="exact"/>
              <w:jc w:val="center"/>
              <w:rPr>
                <w:rFonts w:ascii="仿宋_GB2312" w:eastAsia="仿宋_GB2312" w:hAnsi="宋体" w:cs="宋体"/>
                <w:kern w:val="0"/>
                <w:szCs w:val="21"/>
              </w:rPr>
            </w:pPr>
          </w:p>
        </w:tc>
      </w:tr>
    </w:tbl>
    <w:p w14:paraId="3E5D0DB4" w14:textId="77777777" w:rsidR="00B93C06" w:rsidRDefault="00B93C06" w:rsidP="00B93C06">
      <w:pPr>
        <w:rPr>
          <w:rFonts w:ascii="仿宋_GB2312" w:eastAsia="仿宋_GB2312"/>
          <w:vanish/>
          <w:sz w:val="32"/>
          <w:szCs w:val="32"/>
        </w:rPr>
      </w:pPr>
    </w:p>
    <w:p w14:paraId="12E3795A" w14:textId="77777777" w:rsidR="00B93C06" w:rsidRDefault="00B93C06" w:rsidP="00B93C06">
      <w:pPr>
        <w:widowControl/>
        <w:jc w:val="left"/>
        <w:rPr>
          <w:rFonts w:ascii="仿宋_GB2312" w:eastAsia="仿宋_GB2312" w:hAnsi="宋体" w:cs="宋体"/>
          <w:color w:val="000000"/>
          <w:kern w:val="0"/>
          <w:sz w:val="32"/>
          <w:szCs w:val="32"/>
        </w:rPr>
      </w:pPr>
    </w:p>
    <w:sectPr w:rsidR="00B93C06" w:rsidSect="00AD10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2BDE" w14:textId="77777777" w:rsidR="000B389C" w:rsidRDefault="000B389C" w:rsidP="00B93C06">
      <w:r>
        <w:separator/>
      </w:r>
    </w:p>
  </w:endnote>
  <w:endnote w:type="continuationSeparator" w:id="0">
    <w:p w14:paraId="116FF6C0" w14:textId="77777777" w:rsidR="000B389C" w:rsidRDefault="000B389C" w:rsidP="00B9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E420" w14:textId="77777777" w:rsidR="000B389C" w:rsidRDefault="000B389C" w:rsidP="00B93C06">
      <w:r>
        <w:separator/>
      </w:r>
    </w:p>
  </w:footnote>
  <w:footnote w:type="continuationSeparator" w:id="0">
    <w:p w14:paraId="75C71C3F" w14:textId="77777777" w:rsidR="000B389C" w:rsidRDefault="000B389C" w:rsidP="00B93C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93C06"/>
    <w:rsid w:val="00044D5B"/>
    <w:rsid w:val="000B389C"/>
    <w:rsid w:val="0019656C"/>
    <w:rsid w:val="00334204"/>
    <w:rsid w:val="003E715A"/>
    <w:rsid w:val="00511731"/>
    <w:rsid w:val="0056758F"/>
    <w:rsid w:val="005A350C"/>
    <w:rsid w:val="006410EA"/>
    <w:rsid w:val="00655DAC"/>
    <w:rsid w:val="007821D3"/>
    <w:rsid w:val="007C4884"/>
    <w:rsid w:val="00802EE5"/>
    <w:rsid w:val="0086704D"/>
    <w:rsid w:val="00880A87"/>
    <w:rsid w:val="00AD100A"/>
    <w:rsid w:val="00B93C06"/>
    <w:rsid w:val="00B95B98"/>
    <w:rsid w:val="00C10C9E"/>
    <w:rsid w:val="00C71350"/>
    <w:rsid w:val="00C82D56"/>
    <w:rsid w:val="00C92CF3"/>
    <w:rsid w:val="00D374AA"/>
    <w:rsid w:val="00E05F95"/>
    <w:rsid w:val="00EE5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2D6A"/>
  <w15:docId w15:val="{5E803E8C-6CEC-4475-8A72-43068A531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3C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3C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93C06"/>
    <w:rPr>
      <w:sz w:val="18"/>
      <w:szCs w:val="18"/>
    </w:rPr>
  </w:style>
  <w:style w:type="paragraph" w:styleId="a5">
    <w:name w:val="footer"/>
    <w:basedOn w:val="a"/>
    <w:link w:val="a6"/>
    <w:uiPriority w:val="99"/>
    <w:unhideWhenUsed/>
    <w:rsid w:val="00B93C06"/>
    <w:pPr>
      <w:tabs>
        <w:tab w:val="center" w:pos="4153"/>
        <w:tab w:val="right" w:pos="8306"/>
      </w:tabs>
      <w:snapToGrid w:val="0"/>
      <w:jc w:val="left"/>
    </w:pPr>
    <w:rPr>
      <w:sz w:val="18"/>
      <w:szCs w:val="18"/>
    </w:rPr>
  </w:style>
  <w:style w:type="character" w:customStyle="1" w:styleId="a6">
    <w:name w:val="页脚 字符"/>
    <w:basedOn w:val="a0"/>
    <w:link w:val="a5"/>
    <w:uiPriority w:val="99"/>
    <w:rsid w:val="00B93C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88853">
      <w:bodyDiv w:val="1"/>
      <w:marLeft w:val="0"/>
      <w:marRight w:val="0"/>
      <w:marTop w:val="0"/>
      <w:marBottom w:val="0"/>
      <w:divBdr>
        <w:top w:val="none" w:sz="0" w:space="0" w:color="auto"/>
        <w:left w:val="none" w:sz="0" w:space="0" w:color="auto"/>
        <w:bottom w:val="none" w:sz="0" w:space="0" w:color="auto"/>
        <w:right w:val="none" w:sz="0" w:space="0" w:color="auto"/>
      </w:divBdr>
    </w:div>
    <w:div w:id="280769213">
      <w:bodyDiv w:val="1"/>
      <w:marLeft w:val="0"/>
      <w:marRight w:val="0"/>
      <w:marTop w:val="0"/>
      <w:marBottom w:val="0"/>
      <w:divBdr>
        <w:top w:val="none" w:sz="0" w:space="0" w:color="auto"/>
        <w:left w:val="none" w:sz="0" w:space="0" w:color="auto"/>
        <w:bottom w:val="none" w:sz="0" w:space="0" w:color="auto"/>
        <w:right w:val="none" w:sz="0" w:space="0" w:color="auto"/>
      </w:divBdr>
    </w:div>
    <w:div w:id="443034893">
      <w:bodyDiv w:val="1"/>
      <w:marLeft w:val="0"/>
      <w:marRight w:val="0"/>
      <w:marTop w:val="0"/>
      <w:marBottom w:val="0"/>
      <w:divBdr>
        <w:top w:val="none" w:sz="0" w:space="0" w:color="auto"/>
        <w:left w:val="none" w:sz="0" w:space="0" w:color="auto"/>
        <w:bottom w:val="none" w:sz="0" w:space="0" w:color="auto"/>
        <w:right w:val="none" w:sz="0" w:space="0" w:color="auto"/>
      </w:divBdr>
    </w:div>
    <w:div w:id="705788324">
      <w:bodyDiv w:val="1"/>
      <w:marLeft w:val="0"/>
      <w:marRight w:val="0"/>
      <w:marTop w:val="0"/>
      <w:marBottom w:val="0"/>
      <w:divBdr>
        <w:top w:val="none" w:sz="0" w:space="0" w:color="auto"/>
        <w:left w:val="none" w:sz="0" w:space="0" w:color="auto"/>
        <w:bottom w:val="none" w:sz="0" w:space="0" w:color="auto"/>
        <w:right w:val="none" w:sz="0" w:space="0" w:color="auto"/>
      </w:divBdr>
    </w:div>
    <w:div w:id="1343125453">
      <w:bodyDiv w:val="1"/>
      <w:marLeft w:val="0"/>
      <w:marRight w:val="0"/>
      <w:marTop w:val="0"/>
      <w:marBottom w:val="0"/>
      <w:divBdr>
        <w:top w:val="none" w:sz="0" w:space="0" w:color="auto"/>
        <w:left w:val="none" w:sz="0" w:space="0" w:color="auto"/>
        <w:bottom w:val="none" w:sz="0" w:space="0" w:color="auto"/>
        <w:right w:val="none" w:sz="0" w:space="0" w:color="auto"/>
      </w:divBdr>
    </w:div>
    <w:div w:id="1352950222">
      <w:bodyDiv w:val="1"/>
      <w:marLeft w:val="0"/>
      <w:marRight w:val="0"/>
      <w:marTop w:val="0"/>
      <w:marBottom w:val="0"/>
      <w:divBdr>
        <w:top w:val="none" w:sz="0" w:space="0" w:color="auto"/>
        <w:left w:val="none" w:sz="0" w:space="0" w:color="auto"/>
        <w:bottom w:val="none" w:sz="0" w:space="0" w:color="auto"/>
        <w:right w:val="none" w:sz="0" w:space="0" w:color="auto"/>
      </w:divBdr>
    </w:div>
    <w:div w:id="1907498205">
      <w:bodyDiv w:val="1"/>
      <w:marLeft w:val="0"/>
      <w:marRight w:val="0"/>
      <w:marTop w:val="0"/>
      <w:marBottom w:val="0"/>
      <w:divBdr>
        <w:top w:val="none" w:sz="0" w:space="0" w:color="auto"/>
        <w:left w:val="none" w:sz="0" w:space="0" w:color="auto"/>
        <w:bottom w:val="none" w:sz="0" w:space="0" w:color="auto"/>
        <w:right w:val="none" w:sz="0" w:space="0" w:color="auto"/>
      </w:divBdr>
    </w:div>
    <w:div w:id="192495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107</Words>
  <Characters>613</Characters>
  <Application>Microsoft Office Word</Application>
  <DocSecurity>0</DocSecurity>
  <Lines>5</Lines>
  <Paragraphs>1</Paragraphs>
  <ScaleCrop>false</ScaleCrop>
  <Company>Microsoft</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dunshuang@163.com</cp:lastModifiedBy>
  <cp:revision>11</cp:revision>
  <dcterms:created xsi:type="dcterms:W3CDTF">2022-04-18T06:11:00Z</dcterms:created>
  <dcterms:modified xsi:type="dcterms:W3CDTF">2022-06-08T02:30:00Z</dcterms:modified>
</cp:coreProperties>
</file>