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7805" w14:textId="77777777" w:rsidR="007411CE" w:rsidRDefault="007411CE">
      <w:pPr>
        <w:spacing w:line="480" w:lineRule="exact"/>
        <w:rPr>
          <w:rFonts w:ascii="黑体" w:eastAsia="黑体" w:hAnsi="黑体"/>
          <w:sz w:val="32"/>
          <w:szCs w:val="32"/>
        </w:rPr>
      </w:pPr>
    </w:p>
    <w:p w14:paraId="669E3DF1" w14:textId="77777777" w:rsidR="007411CE" w:rsidRDefault="003F6194">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5FBB367E" w14:textId="77777777" w:rsidR="007411CE" w:rsidRDefault="003F6194">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（2021年度）</w:t>
      </w:r>
    </w:p>
    <w:p w14:paraId="2C2667DA" w14:textId="77777777" w:rsidR="007411CE" w:rsidRDefault="007411CE">
      <w:pPr>
        <w:spacing w:line="240" w:lineRule="exact"/>
        <w:rPr>
          <w:rFonts w:ascii="仿宋_GB2312" w:eastAsia="仿宋_GB2312" w:hAnsi="宋体"/>
          <w:sz w:val="30"/>
          <w:szCs w:val="30"/>
        </w:rPr>
      </w:pPr>
    </w:p>
    <w:tbl>
      <w:tblPr>
        <w:tblW w:w="9622" w:type="dxa"/>
        <w:jc w:val="center"/>
        <w:tblLayout w:type="fixed"/>
        <w:tblLook w:val="04A0" w:firstRow="1" w:lastRow="0" w:firstColumn="1" w:lastColumn="0" w:noHBand="0" w:noVBand="1"/>
      </w:tblPr>
      <w:tblGrid>
        <w:gridCol w:w="522"/>
        <w:gridCol w:w="625"/>
        <w:gridCol w:w="1052"/>
        <w:gridCol w:w="1715"/>
        <w:gridCol w:w="2000"/>
        <w:gridCol w:w="1190"/>
        <w:gridCol w:w="541"/>
        <w:gridCol w:w="655"/>
        <w:gridCol w:w="1322"/>
      </w:tblGrid>
      <w:tr w:rsidR="007411CE" w14:paraId="53FA2A31" w14:textId="77777777">
        <w:trPr>
          <w:trHeight w:hRule="exact" w:val="306"/>
          <w:jc w:val="center"/>
        </w:trPr>
        <w:tc>
          <w:tcPr>
            <w:tcW w:w="1147" w:type="dxa"/>
            <w:gridSpan w:val="2"/>
            <w:tcBorders>
              <w:top w:val="single" w:sz="4" w:space="0" w:color="auto"/>
              <w:left w:val="single" w:sz="4" w:space="0" w:color="auto"/>
              <w:bottom w:val="single" w:sz="4" w:space="0" w:color="auto"/>
              <w:right w:val="single" w:sz="4" w:space="0" w:color="auto"/>
            </w:tcBorders>
            <w:vAlign w:val="center"/>
          </w:tcPr>
          <w:p w14:paraId="586AD522"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8475" w:type="dxa"/>
            <w:gridSpan w:val="7"/>
            <w:tcBorders>
              <w:top w:val="single" w:sz="4" w:space="0" w:color="auto"/>
              <w:left w:val="nil"/>
              <w:bottom w:val="single" w:sz="4" w:space="0" w:color="auto"/>
              <w:right w:val="single" w:sz="4" w:space="0" w:color="auto"/>
            </w:tcBorders>
            <w:vAlign w:val="center"/>
          </w:tcPr>
          <w:p w14:paraId="157F695F"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北京市青少年男子、女子足球后备人才集训</w:t>
            </w:r>
          </w:p>
        </w:tc>
      </w:tr>
      <w:tr w:rsidR="007411CE" w14:paraId="4D4D25C0" w14:textId="77777777">
        <w:trPr>
          <w:trHeight w:hRule="exact" w:val="306"/>
          <w:jc w:val="center"/>
        </w:trPr>
        <w:tc>
          <w:tcPr>
            <w:tcW w:w="1147" w:type="dxa"/>
            <w:gridSpan w:val="2"/>
            <w:tcBorders>
              <w:top w:val="single" w:sz="4" w:space="0" w:color="auto"/>
              <w:left w:val="single" w:sz="4" w:space="0" w:color="auto"/>
              <w:bottom w:val="single" w:sz="4" w:space="0" w:color="auto"/>
              <w:right w:val="single" w:sz="4" w:space="0" w:color="auto"/>
            </w:tcBorders>
            <w:vAlign w:val="center"/>
          </w:tcPr>
          <w:p w14:paraId="3F317AFC"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767" w:type="dxa"/>
            <w:gridSpan w:val="3"/>
            <w:tcBorders>
              <w:top w:val="single" w:sz="4" w:space="0" w:color="auto"/>
              <w:left w:val="nil"/>
              <w:bottom w:val="single" w:sz="4" w:space="0" w:color="auto"/>
              <w:right w:val="single" w:sz="4" w:space="0" w:color="auto"/>
            </w:tcBorders>
            <w:vAlign w:val="center"/>
          </w:tcPr>
          <w:p w14:paraId="6847DF93"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190" w:type="dxa"/>
            <w:tcBorders>
              <w:top w:val="nil"/>
              <w:left w:val="nil"/>
              <w:bottom w:val="single" w:sz="4" w:space="0" w:color="auto"/>
              <w:right w:val="single" w:sz="4" w:space="0" w:color="auto"/>
            </w:tcBorders>
            <w:vAlign w:val="center"/>
          </w:tcPr>
          <w:p w14:paraId="2858F5ED"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518" w:type="dxa"/>
            <w:gridSpan w:val="3"/>
            <w:tcBorders>
              <w:top w:val="single" w:sz="4" w:space="0" w:color="auto"/>
              <w:left w:val="nil"/>
              <w:bottom w:val="single" w:sz="4" w:space="0" w:color="auto"/>
              <w:right w:val="single" w:sz="4" w:space="0" w:color="auto"/>
            </w:tcBorders>
            <w:vAlign w:val="center"/>
          </w:tcPr>
          <w:p w14:paraId="77DF51AC"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北京市体育总会秘书处</w:t>
            </w:r>
          </w:p>
        </w:tc>
      </w:tr>
      <w:tr w:rsidR="007411CE" w14:paraId="5DBE49B6" w14:textId="77777777">
        <w:trPr>
          <w:trHeight w:hRule="exact" w:val="446"/>
          <w:jc w:val="center"/>
        </w:trPr>
        <w:tc>
          <w:tcPr>
            <w:tcW w:w="1147" w:type="dxa"/>
            <w:gridSpan w:val="2"/>
            <w:tcBorders>
              <w:top w:val="single" w:sz="4" w:space="0" w:color="auto"/>
              <w:left w:val="single" w:sz="4" w:space="0" w:color="auto"/>
              <w:bottom w:val="single" w:sz="4" w:space="0" w:color="auto"/>
              <w:right w:val="single" w:sz="4" w:space="0" w:color="auto"/>
            </w:tcBorders>
            <w:vAlign w:val="center"/>
          </w:tcPr>
          <w:p w14:paraId="23AE10BE"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767" w:type="dxa"/>
            <w:gridSpan w:val="3"/>
            <w:tcBorders>
              <w:top w:val="single" w:sz="4" w:space="0" w:color="auto"/>
              <w:left w:val="nil"/>
              <w:bottom w:val="single" w:sz="4" w:space="0" w:color="auto"/>
              <w:right w:val="single" w:sz="4" w:space="0" w:color="auto"/>
            </w:tcBorders>
            <w:vAlign w:val="center"/>
          </w:tcPr>
          <w:p w14:paraId="67C50244"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张国成</w:t>
            </w:r>
          </w:p>
        </w:tc>
        <w:tc>
          <w:tcPr>
            <w:tcW w:w="1190" w:type="dxa"/>
            <w:tcBorders>
              <w:top w:val="nil"/>
              <w:left w:val="nil"/>
              <w:bottom w:val="single" w:sz="4" w:space="0" w:color="auto"/>
              <w:right w:val="single" w:sz="4" w:space="0" w:color="auto"/>
            </w:tcBorders>
            <w:vAlign w:val="center"/>
          </w:tcPr>
          <w:p w14:paraId="0BF4E238"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518" w:type="dxa"/>
            <w:gridSpan w:val="3"/>
            <w:tcBorders>
              <w:top w:val="single" w:sz="4" w:space="0" w:color="auto"/>
              <w:left w:val="nil"/>
              <w:bottom w:val="single" w:sz="4" w:space="0" w:color="auto"/>
              <w:right w:val="single" w:sz="4" w:space="0" w:color="auto"/>
            </w:tcBorders>
            <w:vAlign w:val="center"/>
          </w:tcPr>
          <w:p w14:paraId="4C9726F4"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010-87244834</w:t>
            </w:r>
          </w:p>
        </w:tc>
      </w:tr>
      <w:tr w:rsidR="007411CE" w14:paraId="281828A4" w14:textId="77777777">
        <w:trPr>
          <w:trHeight w:hRule="exact" w:val="773"/>
          <w:jc w:val="center"/>
        </w:trPr>
        <w:tc>
          <w:tcPr>
            <w:tcW w:w="1147" w:type="dxa"/>
            <w:gridSpan w:val="2"/>
            <w:vMerge w:val="restart"/>
            <w:tcBorders>
              <w:top w:val="single" w:sz="4" w:space="0" w:color="auto"/>
              <w:left w:val="single" w:sz="4" w:space="0" w:color="auto"/>
              <w:bottom w:val="single" w:sz="4" w:space="0" w:color="auto"/>
              <w:right w:val="single" w:sz="4" w:space="0" w:color="auto"/>
            </w:tcBorders>
            <w:vAlign w:val="center"/>
          </w:tcPr>
          <w:p w14:paraId="681EBA9C"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052" w:type="dxa"/>
            <w:tcBorders>
              <w:top w:val="single" w:sz="4" w:space="0" w:color="auto"/>
              <w:left w:val="nil"/>
              <w:bottom w:val="single" w:sz="4" w:space="0" w:color="auto"/>
              <w:right w:val="single" w:sz="4" w:space="0" w:color="auto"/>
            </w:tcBorders>
            <w:vAlign w:val="center"/>
          </w:tcPr>
          <w:p w14:paraId="7DE9D74C" w14:textId="77777777" w:rsidR="007411CE" w:rsidRDefault="007411CE">
            <w:pPr>
              <w:widowControl/>
              <w:spacing w:line="240" w:lineRule="exact"/>
              <w:jc w:val="center"/>
              <w:rPr>
                <w:rFonts w:ascii="仿宋_GB2312" w:eastAsia="仿宋_GB2312" w:hAnsi="宋体" w:cs="宋体"/>
                <w:kern w:val="0"/>
                <w:szCs w:val="21"/>
              </w:rPr>
            </w:pPr>
          </w:p>
        </w:tc>
        <w:tc>
          <w:tcPr>
            <w:tcW w:w="1715" w:type="dxa"/>
            <w:tcBorders>
              <w:top w:val="nil"/>
              <w:left w:val="nil"/>
              <w:bottom w:val="single" w:sz="4" w:space="0" w:color="auto"/>
              <w:right w:val="single" w:sz="4" w:space="0" w:color="auto"/>
            </w:tcBorders>
            <w:vAlign w:val="center"/>
          </w:tcPr>
          <w:p w14:paraId="0EF57CA4"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7ABB6722"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2000" w:type="dxa"/>
            <w:tcBorders>
              <w:top w:val="nil"/>
              <w:left w:val="nil"/>
              <w:bottom w:val="single" w:sz="4" w:space="0" w:color="auto"/>
              <w:right w:val="single" w:sz="4" w:space="0" w:color="auto"/>
            </w:tcBorders>
            <w:vAlign w:val="center"/>
          </w:tcPr>
          <w:p w14:paraId="02706F1A"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2E62F3B7"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90" w:type="dxa"/>
            <w:tcBorders>
              <w:top w:val="nil"/>
              <w:left w:val="nil"/>
              <w:bottom w:val="single" w:sz="4" w:space="0" w:color="auto"/>
              <w:right w:val="single" w:sz="4" w:space="0" w:color="auto"/>
            </w:tcBorders>
            <w:vAlign w:val="center"/>
          </w:tcPr>
          <w:p w14:paraId="252C80F6"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375C20CE"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541" w:type="dxa"/>
            <w:tcBorders>
              <w:top w:val="nil"/>
              <w:left w:val="nil"/>
              <w:bottom w:val="single" w:sz="4" w:space="0" w:color="auto"/>
              <w:right w:val="single" w:sz="4" w:space="0" w:color="auto"/>
            </w:tcBorders>
            <w:vAlign w:val="center"/>
          </w:tcPr>
          <w:p w14:paraId="64634498"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655" w:type="dxa"/>
            <w:tcBorders>
              <w:top w:val="single" w:sz="4" w:space="0" w:color="auto"/>
              <w:left w:val="nil"/>
              <w:bottom w:val="single" w:sz="4" w:space="0" w:color="auto"/>
              <w:right w:val="single" w:sz="4" w:space="0" w:color="auto"/>
            </w:tcBorders>
            <w:vAlign w:val="center"/>
          </w:tcPr>
          <w:p w14:paraId="4F4B592E"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322" w:type="dxa"/>
            <w:tcBorders>
              <w:top w:val="nil"/>
              <w:left w:val="nil"/>
              <w:bottom w:val="single" w:sz="4" w:space="0" w:color="auto"/>
              <w:right w:val="single" w:sz="4" w:space="0" w:color="auto"/>
            </w:tcBorders>
            <w:vAlign w:val="center"/>
          </w:tcPr>
          <w:p w14:paraId="18A90B03"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7411CE" w14:paraId="696863D6" w14:textId="77777777">
        <w:trPr>
          <w:trHeight w:hRule="exact" w:val="736"/>
          <w:jc w:val="center"/>
        </w:trPr>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41DBD80C" w14:textId="77777777" w:rsidR="007411CE" w:rsidRDefault="007411CE">
            <w:pPr>
              <w:widowControl/>
              <w:spacing w:line="240" w:lineRule="exact"/>
              <w:jc w:val="center"/>
              <w:rPr>
                <w:rFonts w:ascii="仿宋_GB2312" w:eastAsia="仿宋_GB2312" w:hAnsi="宋体" w:cs="宋体"/>
                <w:kern w:val="0"/>
                <w:szCs w:val="21"/>
              </w:rPr>
            </w:pPr>
          </w:p>
        </w:tc>
        <w:tc>
          <w:tcPr>
            <w:tcW w:w="1052" w:type="dxa"/>
            <w:tcBorders>
              <w:top w:val="single" w:sz="4" w:space="0" w:color="auto"/>
              <w:left w:val="nil"/>
              <w:bottom w:val="single" w:sz="4" w:space="0" w:color="auto"/>
              <w:right w:val="single" w:sz="4" w:space="0" w:color="auto"/>
            </w:tcBorders>
            <w:vAlign w:val="center"/>
          </w:tcPr>
          <w:p w14:paraId="29FC0E3E" w14:textId="77777777" w:rsidR="007411CE" w:rsidRDefault="003F619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715" w:type="dxa"/>
            <w:tcBorders>
              <w:top w:val="nil"/>
              <w:left w:val="nil"/>
              <w:bottom w:val="single" w:sz="4" w:space="0" w:color="auto"/>
              <w:right w:val="single" w:sz="4" w:space="0" w:color="auto"/>
            </w:tcBorders>
            <w:vAlign w:val="center"/>
          </w:tcPr>
          <w:p w14:paraId="45BB17BF"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436.2</w:t>
            </w:r>
          </w:p>
        </w:tc>
        <w:tc>
          <w:tcPr>
            <w:tcW w:w="2000" w:type="dxa"/>
            <w:tcBorders>
              <w:top w:val="nil"/>
              <w:left w:val="nil"/>
              <w:bottom w:val="single" w:sz="4" w:space="0" w:color="auto"/>
              <w:right w:val="single" w:sz="4" w:space="0" w:color="auto"/>
            </w:tcBorders>
            <w:vAlign w:val="center"/>
          </w:tcPr>
          <w:p w14:paraId="358ACF35"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436.2</w:t>
            </w:r>
          </w:p>
        </w:tc>
        <w:tc>
          <w:tcPr>
            <w:tcW w:w="1190" w:type="dxa"/>
            <w:tcBorders>
              <w:top w:val="nil"/>
              <w:left w:val="nil"/>
              <w:bottom w:val="single" w:sz="4" w:space="0" w:color="auto"/>
              <w:right w:val="single" w:sz="4" w:space="0" w:color="auto"/>
            </w:tcBorders>
            <w:vAlign w:val="center"/>
          </w:tcPr>
          <w:p w14:paraId="293BEF69"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436.2</w:t>
            </w:r>
          </w:p>
        </w:tc>
        <w:tc>
          <w:tcPr>
            <w:tcW w:w="541" w:type="dxa"/>
            <w:tcBorders>
              <w:top w:val="nil"/>
              <w:left w:val="nil"/>
              <w:bottom w:val="single" w:sz="4" w:space="0" w:color="auto"/>
              <w:right w:val="single" w:sz="4" w:space="0" w:color="auto"/>
            </w:tcBorders>
            <w:vAlign w:val="center"/>
          </w:tcPr>
          <w:p w14:paraId="7B5C49BC"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655" w:type="dxa"/>
            <w:tcBorders>
              <w:top w:val="single" w:sz="4" w:space="0" w:color="auto"/>
              <w:left w:val="nil"/>
              <w:bottom w:val="single" w:sz="4" w:space="0" w:color="auto"/>
              <w:right w:val="single" w:sz="4" w:space="0" w:color="auto"/>
            </w:tcBorders>
            <w:vAlign w:val="center"/>
          </w:tcPr>
          <w:p w14:paraId="1E85B326"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322" w:type="dxa"/>
            <w:tcBorders>
              <w:top w:val="nil"/>
              <w:left w:val="nil"/>
              <w:bottom w:val="single" w:sz="4" w:space="0" w:color="auto"/>
              <w:right w:val="single" w:sz="4" w:space="0" w:color="auto"/>
            </w:tcBorders>
            <w:vAlign w:val="center"/>
          </w:tcPr>
          <w:p w14:paraId="0A368A68"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7411CE" w14:paraId="6A9B834C" w14:textId="77777777">
        <w:trPr>
          <w:trHeight w:hRule="exact" w:val="791"/>
          <w:jc w:val="center"/>
        </w:trPr>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64CB0173" w14:textId="77777777" w:rsidR="007411CE" w:rsidRDefault="007411CE">
            <w:pPr>
              <w:widowControl/>
              <w:spacing w:line="240" w:lineRule="exact"/>
              <w:jc w:val="center"/>
              <w:rPr>
                <w:rFonts w:ascii="仿宋_GB2312" w:eastAsia="仿宋_GB2312" w:hAnsi="宋体" w:cs="宋体"/>
                <w:kern w:val="0"/>
                <w:szCs w:val="21"/>
              </w:rPr>
            </w:pPr>
          </w:p>
        </w:tc>
        <w:tc>
          <w:tcPr>
            <w:tcW w:w="1052" w:type="dxa"/>
            <w:tcBorders>
              <w:top w:val="single" w:sz="4" w:space="0" w:color="auto"/>
              <w:left w:val="nil"/>
              <w:bottom w:val="single" w:sz="4" w:space="0" w:color="auto"/>
              <w:right w:val="single" w:sz="4" w:space="0" w:color="auto"/>
            </w:tcBorders>
            <w:vAlign w:val="center"/>
          </w:tcPr>
          <w:p w14:paraId="5B038A84"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31E5DFD1"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715" w:type="dxa"/>
            <w:tcBorders>
              <w:top w:val="nil"/>
              <w:left w:val="nil"/>
              <w:bottom w:val="single" w:sz="4" w:space="0" w:color="auto"/>
              <w:right w:val="single" w:sz="4" w:space="0" w:color="auto"/>
            </w:tcBorders>
            <w:vAlign w:val="center"/>
          </w:tcPr>
          <w:p w14:paraId="5AC8240C"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436.2</w:t>
            </w:r>
          </w:p>
        </w:tc>
        <w:tc>
          <w:tcPr>
            <w:tcW w:w="2000" w:type="dxa"/>
            <w:tcBorders>
              <w:top w:val="nil"/>
              <w:left w:val="nil"/>
              <w:bottom w:val="single" w:sz="4" w:space="0" w:color="auto"/>
              <w:right w:val="single" w:sz="4" w:space="0" w:color="auto"/>
            </w:tcBorders>
            <w:vAlign w:val="center"/>
          </w:tcPr>
          <w:p w14:paraId="4B1BD95E"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436.2</w:t>
            </w:r>
          </w:p>
        </w:tc>
        <w:tc>
          <w:tcPr>
            <w:tcW w:w="1190" w:type="dxa"/>
            <w:tcBorders>
              <w:top w:val="nil"/>
              <w:left w:val="nil"/>
              <w:bottom w:val="single" w:sz="4" w:space="0" w:color="auto"/>
              <w:right w:val="single" w:sz="4" w:space="0" w:color="auto"/>
            </w:tcBorders>
            <w:vAlign w:val="center"/>
          </w:tcPr>
          <w:p w14:paraId="066ED267"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436.2</w:t>
            </w:r>
          </w:p>
        </w:tc>
        <w:tc>
          <w:tcPr>
            <w:tcW w:w="541" w:type="dxa"/>
            <w:tcBorders>
              <w:top w:val="nil"/>
              <w:left w:val="nil"/>
              <w:bottom w:val="single" w:sz="4" w:space="0" w:color="auto"/>
              <w:right w:val="single" w:sz="4" w:space="0" w:color="auto"/>
            </w:tcBorders>
            <w:vAlign w:val="center"/>
          </w:tcPr>
          <w:p w14:paraId="648A786E"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55" w:type="dxa"/>
            <w:tcBorders>
              <w:top w:val="single" w:sz="4" w:space="0" w:color="auto"/>
              <w:left w:val="nil"/>
              <w:bottom w:val="single" w:sz="4" w:space="0" w:color="auto"/>
              <w:right w:val="single" w:sz="4" w:space="0" w:color="auto"/>
            </w:tcBorders>
            <w:vAlign w:val="center"/>
          </w:tcPr>
          <w:p w14:paraId="2F3B0AF3"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322" w:type="dxa"/>
            <w:tcBorders>
              <w:top w:val="nil"/>
              <w:left w:val="nil"/>
              <w:bottom w:val="single" w:sz="4" w:space="0" w:color="auto"/>
              <w:right w:val="single" w:sz="4" w:space="0" w:color="auto"/>
            </w:tcBorders>
            <w:vAlign w:val="center"/>
          </w:tcPr>
          <w:p w14:paraId="071FD0D7"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7411CE" w14:paraId="2700698C" w14:textId="77777777">
        <w:trPr>
          <w:trHeight w:hRule="exact" w:val="907"/>
          <w:jc w:val="center"/>
        </w:trPr>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6B08E77A" w14:textId="77777777" w:rsidR="007411CE" w:rsidRDefault="007411CE">
            <w:pPr>
              <w:widowControl/>
              <w:spacing w:line="240" w:lineRule="exact"/>
              <w:jc w:val="center"/>
              <w:rPr>
                <w:rFonts w:ascii="仿宋_GB2312" w:eastAsia="仿宋_GB2312" w:hAnsi="宋体" w:cs="宋体"/>
                <w:kern w:val="0"/>
                <w:szCs w:val="21"/>
              </w:rPr>
            </w:pPr>
          </w:p>
        </w:tc>
        <w:tc>
          <w:tcPr>
            <w:tcW w:w="1052" w:type="dxa"/>
            <w:tcBorders>
              <w:top w:val="single" w:sz="4" w:space="0" w:color="auto"/>
              <w:left w:val="nil"/>
              <w:bottom w:val="single" w:sz="4" w:space="0" w:color="auto"/>
              <w:right w:val="single" w:sz="4" w:space="0" w:color="auto"/>
            </w:tcBorders>
            <w:vAlign w:val="center"/>
          </w:tcPr>
          <w:p w14:paraId="4FA5309A"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715" w:type="dxa"/>
            <w:tcBorders>
              <w:top w:val="nil"/>
              <w:left w:val="nil"/>
              <w:bottom w:val="single" w:sz="4" w:space="0" w:color="auto"/>
              <w:right w:val="single" w:sz="4" w:space="0" w:color="auto"/>
            </w:tcBorders>
            <w:vAlign w:val="center"/>
          </w:tcPr>
          <w:p w14:paraId="0F465266" w14:textId="77777777" w:rsidR="007411CE" w:rsidRDefault="007411CE">
            <w:pPr>
              <w:widowControl/>
              <w:spacing w:line="240" w:lineRule="exact"/>
              <w:jc w:val="center"/>
              <w:rPr>
                <w:rFonts w:ascii="仿宋_GB2312" w:eastAsia="仿宋_GB2312" w:hAnsi="宋体" w:cs="宋体"/>
                <w:kern w:val="0"/>
                <w:szCs w:val="21"/>
              </w:rPr>
            </w:pPr>
          </w:p>
        </w:tc>
        <w:tc>
          <w:tcPr>
            <w:tcW w:w="2000" w:type="dxa"/>
            <w:tcBorders>
              <w:top w:val="nil"/>
              <w:left w:val="nil"/>
              <w:bottom w:val="single" w:sz="4" w:space="0" w:color="auto"/>
              <w:right w:val="single" w:sz="4" w:space="0" w:color="auto"/>
            </w:tcBorders>
            <w:vAlign w:val="center"/>
          </w:tcPr>
          <w:p w14:paraId="17D3CD5A" w14:textId="77777777" w:rsidR="007411CE" w:rsidRDefault="007411CE">
            <w:pPr>
              <w:widowControl/>
              <w:spacing w:line="240" w:lineRule="exact"/>
              <w:jc w:val="center"/>
              <w:rPr>
                <w:rFonts w:ascii="仿宋_GB2312" w:eastAsia="仿宋_GB2312" w:hAnsi="宋体" w:cs="宋体"/>
                <w:kern w:val="0"/>
                <w:szCs w:val="21"/>
              </w:rPr>
            </w:pPr>
          </w:p>
        </w:tc>
        <w:tc>
          <w:tcPr>
            <w:tcW w:w="1190" w:type="dxa"/>
            <w:tcBorders>
              <w:top w:val="nil"/>
              <w:left w:val="nil"/>
              <w:bottom w:val="single" w:sz="4" w:space="0" w:color="auto"/>
              <w:right w:val="single" w:sz="4" w:space="0" w:color="auto"/>
            </w:tcBorders>
            <w:vAlign w:val="center"/>
          </w:tcPr>
          <w:p w14:paraId="3379B54F" w14:textId="77777777" w:rsidR="007411CE" w:rsidRDefault="007411CE">
            <w:pPr>
              <w:widowControl/>
              <w:spacing w:line="240" w:lineRule="exact"/>
              <w:jc w:val="center"/>
              <w:rPr>
                <w:rFonts w:ascii="仿宋_GB2312" w:eastAsia="仿宋_GB2312" w:hAnsi="宋体" w:cs="宋体"/>
                <w:kern w:val="0"/>
                <w:szCs w:val="21"/>
              </w:rPr>
            </w:pPr>
          </w:p>
        </w:tc>
        <w:tc>
          <w:tcPr>
            <w:tcW w:w="541" w:type="dxa"/>
            <w:tcBorders>
              <w:top w:val="nil"/>
              <w:left w:val="nil"/>
              <w:bottom w:val="single" w:sz="4" w:space="0" w:color="auto"/>
              <w:right w:val="single" w:sz="4" w:space="0" w:color="auto"/>
            </w:tcBorders>
            <w:vAlign w:val="center"/>
          </w:tcPr>
          <w:p w14:paraId="5F2D79B4"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55" w:type="dxa"/>
            <w:tcBorders>
              <w:top w:val="single" w:sz="4" w:space="0" w:color="auto"/>
              <w:left w:val="nil"/>
              <w:bottom w:val="single" w:sz="4" w:space="0" w:color="auto"/>
              <w:right w:val="single" w:sz="4" w:space="0" w:color="auto"/>
            </w:tcBorders>
            <w:vAlign w:val="center"/>
          </w:tcPr>
          <w:p w14:paraId="6EA2DEB5" w14:textId="77777777" w:rsidR="007411CE" w:rsidRDefault="007411CE">
            <w:pPr>
              <w:widowControl/>
              <w:spacing w:line="240" w:lineRule="exact"/>
              <w:jc w:val="center"/>
              <w:rPr>
                <w:rFonts w:ascii="仿宋_GB2312" w:eastAsia="仿宋_GB2312" w:hAnsi="宋体" w:cs="宋体"/>
                <w:kern w:val="0"/>
                <w:szCs w:val="21"/>
              </w:rPr>
            </w:pPr>
          </w:p>
        </w:tc>
        <w:tc>
          <w:tcPr>
            <w:tcW w:w="1322" w:type="dxa"/>
            <w:tcBorders>
              <w:top w:val="nil"/>
              <w:left w:val="nil"/>
              <w:bottom w:val="single" w:sz="4" w:space="0" w:color="auto"/>
              <w:right w:val="single" w:sz="4" w:space="0" w:color="auto"/>
            </w:tcBorders>
            <w:vAlign w:val="center"/>
          </w:tcPr>
          <w:p w14:paraId="7946AA4E"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7411CE" w14:paraId="541B3ECE" w14:textId="77777777">
        <w:trPr>
          <w:trHeight w:hRule="exact" w:val="613"/>
          <w:jc w:val="center"/>
        </w:trPr>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55DDF966" w14:textId="77777777" w:rsidR="007411CE" w:rsidRDefault="007411CE">
            <w:pPr>
              <w:widowControl/>
              <w:spacing w:line="240" w:lineRule="exact"/>
              <w:jc w:val="center"/>
              <w:rPr>
                <w:rFonts w:ascii="仿宋_GB2312" w:eastAsia="仿宋_GB2312" w:hAnsi="宋体" w:cs="宋体"/>
                <w:kern w:val="0"/>
                <w:szCs w:val="21"/>
              </w:rPr>
            </w:pPr>
          </w:p>
        </w:tc>
        <w:tc>
          <w:tcPr>
            <w:tcW w:w="1052" w:type="dxa"/>
            <w:tcBorders>
              <w:top w:val="single" w:sz="4" w:space="0" w:color="auto"/>
              <w:left w:val="nil"/>
              <w:bottom w:val="single" w:sz="4" w:space="0" w:color="auto"/>
              <w:right w:val="single" w:sz="4" w:space="0" w:color="auto"/>
            </w:tcBorders>
            <w:vAlign w:val="center"/>
          </w:tcPr>
          <w:p w14:paraId="3FB59A38"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715" w:type="dxa"/>
            <w:tcBorders>
              <w:top w:val="nil"/>
              <w:left w:val="nil"/>
              <w:bottom w:val="single" w:sz="4" w:space="0" w:color="auto"/>
              <w:right w:val="single" w:sz="4" w:space="0" w:color="auto"/>
            </w:tcBorders>
            <w:vAlign w:val="center"/>
          </w:tcPr>
          <w:p w14:paraId="34EA19DB" w14:textId="77777777" w:rsidR="007411CE" w:rsidRDefault="007411CE">
            <w:pPr>
              <w:widowControl/>
              <w:spacing w:line="240" w:lineRule="exact"/>
              <w:jc w:val="center"/>
              <w:rPr>
                <w:rFonts w:ascii="仿宋_GB2312" w:eastAsia="仿宋_GB2312" w:hAnsi="宋体" w:cs="宋体"/>
                <w:kern w:val="0"/>
                <w:szCs w:val="21"/>
              </w:rPr>
            </w:pPr>
          </w:p>
        </w:tc>
        <w:tc>
          <w:tcPr>
            <w:tcW w:w="2000" w:type="dxa"/>
            <w:tcBorders>
              <w:top w:val="nil"/>
              <w:left w:val="nil"/>
              <w:bottom w:val="single" w:sz="4" w:space="0" w:color="auto"/>
              <w:right w:val="single" w:sz="4" w:space="0" w:color="auto"/>
            </w:tcBorders>
            <w:vAlign w:val="center"/>
          </w:tcPr>
          <w:p w14:paraId="13EEB34A" w14:textId="77777777" w:rsidR="007411CE" w:rsidRDefault="007411CE">
            <w:pPr>
              <w:widowControl/>
              <w:spacing w:line="240" w:lineRule="exact"/>
              <w:jc w:val="center"/>
              <w:rPr>
                <w:rFonts w:ascii="仿宋_GB2312" w:eastAsia="仿宋_GB2312" w:hAnsi="宋体" w:cs="宋体"/>
                <w:kern w:val="0"/>
                <w:szCs w:val="21"/>
              </w:rPr>
            </w:pPr>
          </w:p>
        </w:tc>
        <w:tc>
          <w:tcPr>
            <w:tcW w:w="1190" w:type="dxa"/>
            <w:tcBorders>
              <w:top w:val="nil"/>
              <w:left w:val="nil"/>
              <w:bottom w:val="single" w:sz="4" w:space="0" w:color="auto"/>
              <w:right w:val="single" w:sz="4" w:space="0" w:color="auto"/>
            </w:tcBorders>
            <w:vAlign w:val="center"/>
          </w:tcPr>
          <w:p w14:paraId="4760D15C" w14:textId="77777777" w:rsidR="007411CE" w:rsidRDefault="007411CE">
            <w:pPr>
              <w:widowControl/>
              <w:spacing w:line="240" w:lineRule="exact"/>
              <w:jc w:val="center"/>
              <w:rPr>
                <w:rFonts w:ascii="仿宋_GB2312" w:eastAsia="仿宋_GB2312" w:hAnsi="宋体" w:cs="宋体"/>
                <w:kern w:val="0"/>
                <w:szCs w:val="21"/>
              </w:rPr>
            </w:pPr>
          </w:p>
        </w:tc>
        <w:tc>
          <w:tcPr>
            <w:tcW w:w="541" w:type="dxa"/>
            <w:tcBorders>
              <w:top w:val="nil"/>
              <w:left w:val="nil"/>
              <w:bottom w:val="single" w:sz="4" w:space="0" w:color="auto"/>
              <w:right w:val="single" w:sz="4" w:space="0" w:color="auto"/>
            </w:tcBorders>
            <w:vAlign w:val="center"/>
          </w:tcPr>
          <w:p w14:paraId="684C8817"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55" w:type="dxa"/>
            <w:tcBorders>
              <w:top w:val="single" w:sz="4" w:space="0" w:color="auto"/>
              <w:left w:val="nil"/>
              <w:bottom w:val="single" w:sz="4" w:space="0" w:color="auto"/>
              <w:right w:val="single" w:sz="4" w:space="0" w:color="auto"/>
            </w:tcBorders>
            <w:vAlign w:val="center"/>
          </w:tcPr>
          <w:p w14:paraId="5B0DDA1B" w14:textId="77777777" w:rsidR="007411CE" w:rsidRDefault="007411CE">
            <w:pPr>
              <w:widowControl/>
              <w:spacing w:line="240" w:lineRule="exact"/>
              <w:jc w:val="center"/>
              <w:rPr>
                <w:rFonts w:ascii="仿宋_GB2312" w:eastAsia="仿宋_GB2312" w:hAnsi="宋体" w:cs="宋体"/>
                <w:kern w:val="0"/>
                <w:szCs w:val="21"/>
              </w:rPr>
            </w:pPr>
          </w:p>
        </w:tc>
        <w:tc>
          <w:tcPr>
            <w:tcW w:w="1322" w:type="dxa"/>
            <w:tcBorders>
              <w:top w:val="nil"/>
              <w:left w:val="nil"/>
              <w:bottom w:val="single" w:sz="4" w:space="0" w:color="auto"/>
              <w:right w:val="single" w:sz="4" w:space="0" w:color="auto"/>
            </w:tcBorders>
            <w:vAlign w:val="center"/>
          </w:tcPr>
          <w:p w14:paraId="3D753266"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7411CE" w14:paraId="6F900F48" w14:textId="77777777">
        <w:trPr>
          <w:trHeight w:hRule="exact" w:val="548"/>
          <w:jc w:val="center"/>
        </w:trPr>
        <w:tc>
          <w:tcPr>
            <w:tcW w:w="522" w:type="dxa"/>
            <w:vMerge w:val="restart"/>
            <w:tcBorders>
              <w:top w:val="nil"/>
              <w:left w:val="single" w:sz="4" w:space="0" w:color="auto"/>
              <w:bottom w:val="single" w:sz="4" w:space="0" w:color="auto"/>
              <w:right w:val="single" w:sz="4" w:space="0" w:color="auto"/>
            </w:tcBorders>
            <w:vAlign w:val="center"/>
          </w:tcPr>
          <w:p w14:paraId="3445572D"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392" w:type="dxa"/>
            <w:gridSpan w:val="4"/>
            <w:tcBorders>
              <w:top w:val="single" w:sz="4" w:space="0" w:color="auto"/>
              <w:left w:val="nil"/>
              <w:bottom w:val="single" w:sz="4" w:space="0" w:color="auto"/>
              <w:right w:val="single" w:sz="4" w:space="0" w:color="auto"/>
            </w:tcBorders>
            <w:vAlign w:val="center"/>
          </w:tcPr>
          <w:p w14:paraId="632E3A3A"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708" w:type="dxa"/>
            <w:gridSpan w:val="4"/>
            <w:tcBorders>
              <w:top w:val="single" w:sz="4" w:space="0" w:color="auto"/>
              <w:left w:val="nil"/>
              <w:bottom w:val="single" w:sz="4" w:space="0" w:color="auto"/>
              <w:right w:val="single" w:sz="4" w:space="0" w:color="auto"/>
            </w:tcBorders>
            <w:vAlign w:val="center"/>
          </w:tcPr>
          <w:p w14:paraId="7F7CBDF3"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7411CE" w14:paraId="600E508B" w14:textId="77777777">
        <w:trPr>
          <w:trHeight w:hRule="exact" w:val="3460"/>
          <w:jc w:val="center"/>
        </w:trPr>
        <w:tc>
          <w:tcPr>
            <w:tcW w:w="522" w:type="dxa"/>
            <w:vMerge/>
            <w:tcBorders>
              <w:top w:val="nil"/>
              <w:left w:val="single" w:sz="4" w:space="0" w:color="auto"/>
              <w:bottom w:val="single" w:sz="4" w:space="0" w:color="auto"/>
              <w:right w:val="single" w:sz="4" w:space="0" w:color="auto"/>
            </w:tcBorders>
            <w:vAlign w:val="center"/>
          </w:tcPr>
          <w:p w14:paraId="04A72EAD" w14:textId="77777777" w:rsidR="007411CE" w:rsidRDefault="007411CE">
            <w:pPr>
              <w:widowControl/>
              <w:spacing w:line="240" w:lineRule="exact"/>
              <w:jc w:val="center"/>
              <w:rPr>
                <w:rFonts w:ascii="仿宋_GB2312" w:eastAsia="仿宋_GB2312" w:hAnsi="宋体" w:cs="宋体"/>
                <w:kern w:val="0"/>
                <w:szCs w:val="21"/>
              </w:rPr>
            </w:pPr>
          </w:p>
        </w:tc>
        <w:tc>
          <w:tcPr>
            <w:tcW w:w="5392" w:type="dxa"/>
            <w:gridSpan w:val="4"/>
            <w:tcBorders>
              <w:top w:val="single" w:sz="4" w:space="0" w:color="auto"/>
              <w:left w:val="nil"/>
              <w:bottom w:val="single" w:sz="4" w:space="0" w:color="auto"/>
              <w:right w:val="single" w:sz="4" w:space="0" w:color="auto"/>
            </w:tcBorders>
            <w:vAlign w:val="center"/>
          </w:tcPr>
          <w:p w14:paraId="1CB65D85" w14:textId="77777777" w:rsidR="007411CE" w:rsidRDefault="003F619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拓宽足球后备人才培养方式，构建多渠道、多形式的人才发现和培养机制，结合北京市实际情况，学习借鉴国外足球后备人才的先进集训经验，根据北京市足球改革发展的总体需要，依托各区体育、教育行政部门，切实发挥北京市足球运动协会在青少年后备人才体系建设方面的龙头和主导作用，以就近学习、就近训练的原则，通过北京市市级比赛的竞赛平台，对全市各年龄组选拔涌现出的优秀后备人才进行集训，提高从9岁至12岁的后备人才竞技水平。通过鼓励广大青少年参与足球活动，提高青少年的身心素质。通过集训过程中的情感教育、挫折教育、团队教育，提升民族的爱国意识。站在打造北京国际体育名城、中国奥运城市的高度，促进新时期北京青少年足球的培养水平和能力的提升。</w:t>
            </w:r>
          </w:p>
        </w:tc>
        <w:tc>
          <w:tcPr>
            <w:tcW w:w="3708" w:type="dxa"/>
            <w:gridSpan w:val="4"/>
            <w:tcBorders>
              <w:top w:val="single" w:sz="4" w:space="0" w:color="auto"/>
              <w:left w:val="nil"/>
              <w:bottom w:val="single" w:sz="4" w:space="0" w:color="auto"/>
              <w:right w:val="single" w:sz="4" w:space="0" w:color="auto"/>
            </w:tcBorders>
            <w:vAlign w:val="center"/>
          </w:tcPr>
          <w:p w14:paraId="1B2E7369"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通过集训北京市青少年男子、女子足球后备人才集训，提高了我市9岁至12岁的后备人才力量，队员竞技水平得到了显著提升，通过集训过程中的情感教育、挫折教育、团队教育，提升了队员们的爱国意识。</w:t>
            </w:r>
          </w:p>
        </w:tc>
      </w:tr>
      <w:tr w:rsidR="007411CE" w14:paraId="2A86CD35" w14:textId="77777777">
        <w:trPr>
          <w:trHeight w:hRule="exact" w:val="1060"/>
          <w:jc w:val="center"/>
        </w:trPr>
        <w:tc>
          <w:tcPr>
            <w:tcW w:w="522" w:type="dxa"/>
            <w:vMerge w:val="restart"/>
            <w:tcBorders>
              <w:top w:val="single" w:sz="4" w:space="0" w:color="auto"/>
              <w:left w:val="single" w:sz="4" w:space="0" w:color="auto"/>
              <w:bottom w:val="single" w:sz="4" w:space="0" w:color="auto"/>
              <w:right w:val="single" w:sz="4" w:space="0" w:color="auto"/>
            </w:tcBorders>
            <w:vAlign w:val="center"/>
          </w:tcPr>
          <w:p w14:paraId="2034D6B0"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625" w:type="dxa"/>
            <w:tcBorders>
              <w:top w:val="single" w:sz="4" w:space="0" w:color="auto"/>
              <w:left w:val="nil"/>
              <w:bottom w:val="single" w:sz="4" w:space="0" w:color="auto"/>
              <w:right w:val="single" w:sz="4" w:space="0" w:color="auto"/>
            </w:tcBorders>
            <w:vAlign w:val="center"/>
          </w:tcPr>
          <w:p w14:paraId="261CF0E3"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052" w:type="dxa"/>
            <w:tcBorders>
              <w:top w:val="single" w:sz="4" w:space="0" w:color="auto"/>
              <w:left w:val="nil"/>
              <w:bottom w:val="single" w:sz="4" w:space="0" w:color="auto"/>
              <w:right w:val="single" w:sz="4" w:space="0" w:color="auto"/>
            </w:tcBorders>
            <w:vAlign w:val="center"/>
          </w:tcPr>
          <w:p w14:paraId="3F51EADD"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715" w:type="dxa"/>
            <w:tcBorders>
              <w:top w:val="single" w:sz="4" w:space="0" w:color="auto"/>
              <w:left w:val="nil"/>
              <w:bottom w:val="single" w:sz="4" w:space="0" w:color="auto"/>
              <w:right w:val="single" w:sz="4" w:space="0" w:color="auto"/>
            </w:tcBorders>
            <w:vAlign w:val="center"/>
          </w:tcPr>
          <w:p w14:paraId="44ABF52E"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2000" w:type="dxa"/>
            <w:tcBorders>
              <w:top w:val="single" w:sz="4" w:space="0" w:color="auto"/>
              <w:left w:val="nil"/>
              <w:bottom w:val="single" w:sz="4" w:space="0" w:color="auto"/>
              <w:right w:val="single" w:sz="4" w:space="0" w:color="auto"/>
            </w:tcBorders>
            <w:vAlign w:val="center"/>
          </w:tcPr>
          <w:p w14:paraId="13E9B7D6"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083E4338"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90" w:type="dxa"/>
            <w:tcBorders>
              <w:top w:val="single" w:sz="4" w:space="0" w:color="auto"/>
              <w:left w:val="nil"/>
              <w:bottom w:val="single" w:sz="4" w:space="0" w:color="auto"/>
              <w:right w:val="single" w:sz="4" w:space="0" w:color="auto"/>
            </w:tcBorders>
            <w:vAlign w:val="center"/>
          </w:tcPr>
          <w:p w14:paraId="57A570D7"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00E6DC79"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41" w:type="dxa"/>
            <w:tcBorders>
              <w:top w:val="single" w:sz="4" w:space="0" w:color="auto"/>
              <w:left w:val="nil"/>
              <w:bottom w:val="single" w:sz="4" w:space="0" w:color="auto"/>
              <w:right w:val="single" w:sz="4" w:space="0" w:color="auto"/>
            </w:tcBorders>
            <w:vAlign w:val="center"/>
          </w:tcPr>
          <w:p w14:paraId="33A4C4CE"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655" w:type="dxa"/>
            <w:tcBorders>
              <w:top w:val="single" w:sz="4" w:space="0" w:color="auto"/>
              <w:left w:val="nil"/>
              <w:bottom w:val="single" w:sz="4" w:space="0" w:color="auto"/>
              <w:right w:val="single" w:sz="4" w:space="0" w:color="auto"/>
            </w:tcBorders>
            <w:vAlign w:val="center"/>
          </w:tcPr>
          <w:p w14:paraId="531EEB2D"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322" w:type="dxa"/>
            <w:tcBorders>
              <w:top w:val="single" w:sz="4" w:space="0" w:color="auto"/>
              <w:left w:val="nil"/>
              <w:bottom w:val="single" w:sz="4" w:space="0" w:color="auto"/>
              <w:right w:val="single" w:sz="4" w:space="0" w:color="auto"/>
            </w:tcBorders>
            <w:vAlign w:val="center"/>
          </w:tcPr>
          <w:p w14:paraId="6431089B"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48241001"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7411CE" w14:paraId="706A23EB" w14:textId="77777777" w:rsidTr="003F6194">
        <w:trPr>
          <w:trHeight w:hRule="exact" w:val="664"/>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107B31BD"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val="restart"/>
            <w:tcBorders>
              <w:top w:val="single" w:sz="4" w:space="0" w:color="auto"/>
              <w:left w:val="single" w:sz="4" w:space="0" w:color="auto"/>
              <w:bottom w:val="single" w:sz="4" w:space="0" w:color="auto"/>
              <w:right w:val="single" w:sz="4" w:space="0" w:color="auto"/>
            </w:tcBorders>
            <w:vAlign w:val="center"/>
          </w:tcPr>
          <w:p w14:paraId="612FDE13"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052" w:type="dxa"/>
            <w:vMerge w:val="restart"/>
            <w:tcBorders>
              <w:top w:val="single" w:sz="4" w:space="0" w:color="auto"/>
              <w:left w:val="single" w:sz="4" w:space="0" w:color="auto"/>
              <w:right w:val="single" w:sz="4" w:space="0" w:color="auto"/>
            </w:tcBorders>
            <w:vAlign w:val="center"/>
          </w:tcPr>
          <w:p w14:paraId="04676482"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715" w:type="dxa"/>
            <w:tcBorders>
              <w:top w:val="single" w:sz="4" w:space="0" w:color="auto"/>
              <w:left w:val="nil"/>
              <w:bottom w:val="single" w:sz="4" w:space="0" w:color="auto"/>
              <w:right w:val="single" w:sz="4" w:space="0" w:color="auto"/>
            </w:tcBorders>
            <w:vAlign w:val="center"/>
          </w:tcPr>
          <w:p w14:paraId="0D878E65"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集训人数</w:t>
            </w:r>
          </w:p>
        </w:tc>
        <w:tc>
          <w:tcPr>
            <w:tcW w:w="2000" w:type="dxa"/>
            <w:tcBorders>
              <w:top w:val="single" w:sz="4" w:space="0" w:color="auto"/>
              <w:left w:val="nil"/>
              <w:bottom w:val="single" w:sz="4" w:space="0" w:color="auto"/>
              <w:right w:val="single" w:sz="4" w:space="0" w:color="auto"/>
            </w:tcBorders>
            <w:vAlign w:val="center"/>
          </w:tcPr>
          <w:p w14:paraId="246E70E4"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320人</w:t>
            </w:r>
          </w:p>
        </w:tc>
        <w:tc>
          <w:tcPr>
            <w:tcW w:w="1190" w:type="dxa"/>
            <w:tcBorders>
              <w:top w:val="single" w:sz="4" w:space="0" w:color="auto"/>
              <w:left w:val="nil"/>
              <w:bottom w:val="single" w:sz="4" w:space="0" w:color="auto"/>
              <w:right w:val="single" w:sz="4" w:space="0" w:color="auto"/>
            </w:tcBorders>
            <w:vAlign w:val="center"/>
          </w:tcPr>
          <w:p w14:paraId="3BED9725"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320人</w:t>
            </w:r>
          </w:p>
        </w:tc>
        <w:tc>
          <w:tcPr>
            <w:tcW w:w="541" w:type="dxa"/>
            <w:tcBorders>
              <w:top w:val="single" w:sz="4" w:space="0" w:color="auto"/>
              <w:left w:val="nil"/>
              <w:bottom w:val="single" w:sz="4" w:space="0" w:color="auto"/>
              <w:right w:val="single" w:sz="4" w:space="0" w:color="auto"/>
            </w:tcBorders>
            <w:vAlign w:val="center"/>
          </w:tcPr>
          <w:p w14:paraId="24CC48C0"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655" w:type="dxa"/>
            <w:tcBorders>
              <w:top w:val="single" w:sz="4" w:space="0" w:color="auto"/>
              <w:left w:val="nil"/>
              <w:bottom w:val="single" w:sz="4" w:space="0" w:color="auto"/>
              <w:right w:val="single" w:sz="4" w:space="0" w:color="auto"/>
            </w:tcBorders>
            <w:vAlign w:val="center"/>
          </w:tcPr>
          <w:p w14:paraId="4C0FAD37"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322" w:type="dxa"/>
            <w:tcBorders>
              <w:top w:val="single" w:sz="4" w:space="0" w:color="auto"/>
              <w:left w:val="nil"/>
              <w:bottom w:val="single" w:sz="4" w:space="0" w:color="auto"/>
              <w:right w:val="single" w:sz="4" w:space="0" w:color="auto"/>
            </w:tcBorders>
            <w:vAlign w:val="center"/>
          </w:tcPr>
          <w:p w14:paraId="1074EB0E"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6E936245" w14:textId="77777777" w:rsidTr="003F6194">
        <w:trPr>
          <w:trHeight w:hRule="exact" w:val="560"/>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32F0D22D"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5BBBE016"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tcBorders>
              <w:left w:val="single" w:sz="4" w:space="0" w:color="auto"/>
              <w:right w:val="single" w:sz="4" w:space="0" w:color="auto"/>
            </w:tcBorders>
            <w:vAlign w:val="center"/>
          </w:tcPr>
          <w:p w14:paraId="5190A0BB" w14:textId="77777777" w:rsidR="007411CE" w:rsidRDefault="007411CE">
            <w:pPr>
              <w:widowControl/>
              <w:spacing w:line="240" w:lineRule="exact"/>
              <w:jc w:val="center"/>
              <w:rPr>
                <w:rFonts w:ascii="仿宋_GB2312" w:eastAsia="仿宋_GB2312" w:hAnsi="宋体" w:cs="宋体"/>
                <w:kern w:val="0"/>
                <w:szCs w:val="21"/>
              </w:rPr>
            </w:pPr>
          </w:p>
        </w:tc>
        <w:tc>
          <w:tcPr>
            <w:tcW w:w="1715" w:type="dxa"/>
            <w:tcBorders>
              <w:top w:val="single" w:sz="4" w:space="0" w:color="auto"/>
              <w:left w:val="nil"/>
              <w:bottom w:val="single" w:sz="4" w:space="0" w:color="auto"/>
              <w:right w:val="single" w:sz="4" w:space="0" w:color="auto"/>
            </w:tcBorders>
            <w:vAlign w:val="center"/>
          </w:tcPr>
          <w:p w14:paraId="3472FFA0"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集训天数</w:t>
            </w:r>
          </w:p>
        </w:tc>
        <w:tc>
          <w:tcPr>
            <w:tcW w:w="2000" w:type="dxa"/>
            <w:tcBorders>
              <w:top w:val="single" w:sz="4" w:space="0" w:color="auto"/>
              <w:left w:val="nil"/>
              <w:bottom w:val="single" w:sz="4" w:space="0" w:color="auto"/>
              <w:right w:val="single" w:sz="4" w:space="0" w:color="auto"/>
            </w:tcBorders>
            <w:vAlign w:val="center"/>
          </w:tcPr>
          <w:p w14:paraId="3AC560DC"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60天</w:t>
            </w:r>
          </w:p>
        </w:tc>
        <w:tc>
          <w:tcPr>
            <w:tcW w:w="1190" w:type="dxa"/>
            <w:tcBorders>
              <w:top w:val="single" w:sz="4" w:space="0" w:color="auto"/>
              <w:left w:val="nil"/>
              <w:bottom w:val="single" w:sz="4" w:space="0" w:color="auto"/>
              <w:right w:val="single" w:sz="4" w:space="0" w:color="auto"/>
            </w:tcBorders>
            <w:vAlign w:val="center"/>
          </w:tcPr>
          <w:p w14:paraId="4121B98E"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60天</w:t>
            </w:r>
          </w:p>
        </w:tc>
        <w:tc>
          <w:tcPr>
            <w:tcW w:w="541" w:type="dxa"/>
            <w:tcBorders>
              <w:top w:val="single" w:sz="4" w:space="0" w:color="auto"/>
              <w:left w:val="nil"/>
              <w:bottom w:val="single" w:sz="4" w:space="0" w:color="auto"/>
              <w:right w:val="single" w:sz="4" w:space="0" w:color="auto"/>
            </w:tcBorders>
            <w:vAlign w:val="center"/>
          </w:tcPr>
          <w:p w14:paraId="45D84A10"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655" w:type="dxa"/>
            <w:tcBorders>
              <w:top w:val="single" w:sz="4" w:space="0" w:color="auto"/>
              <w:left w:val="nil"/>
              <w:bottom w:val="single" w:sz="4" w:space="0" w:color="auto"/>
              <w:right w:val="single" w:sz="4" w:space="0" w:color="auto"/>
            </w:tcBorders>
            <w:vAlign w:val="center"/>
          </w:tcPr>
          <w:p w14:paraId="159E1A9C"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322" w:type="dxa"/>
            <w:tcBorders>
              <w:top w:val="single" w:sz="4" w:space="0" w:color="auto"/>
              <w:left w:val="nil"/>
              <w:bottom w:val="single" w:sz="4" w:space="0" w:color="auto"/>
              <w:right w:val="single" w:sz="4" w:space="0" w:color="auto"/>
            </w:tcBorders>
            <w:vAlign w:val="center"/>
          </w:tcPr>
          <w:p w14:paraId="6D6FA17E"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3104DC20" w14:textId="77777777" w:rsidTr="003F6194">
        <w:trPr>
          <w:trHeight w:hRule="exact" w:val="568"/>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272DE8E1"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274BC44D"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tcBorders>
              <w:left w:val="single" w:sz="4" w:space="0" w:color="auto"/>
              <w:right w:val="single" w:sz="4" w:space="0" w:color="auto"/>
            </w:tcBorders>
            <w:vAlign w:val="center"/>
          </w:tcPr>
          <w:p w14:paraId="20B6792B" w14:textId="77777777" w:rsidR="007411CE" w:rsidRDefault="007411CE">
            <w:pPr>
              <w:widowControl/>
              <w:spacing w:line="240" w:lineRule="exact"/>
              <w:jc w:val="center"/>
              <w:rPr>
                <w:rFonts w:ascii="仿宋_GB2312" w:eastAsia="仿宋_GB2312" w:hAnsi="宋体" w:cs="宋体"/>
                <w:kern w:val="0"/>
                <w:szCs w:val="21"/>
              </w:rPr>
            </w:pPr>
          </w:p>
        </w:tc>
        <w:tc>
          <w:tcPr>
            <w:tcW w:w="1715" w:type="dxa"/>
            <w:tcBorders>
              <w:top w:val="single" w:sz="4" w:space="0" w:color="auto"/>
              <w:left w:val="nil"/>
              <w:bottom w:val="single" w:sz="4" w:space="0" w:color="auto"/>
              <w:right w:val="single" w:sz="4" w:space="0" w:color="auto"/>
            </w:tcBorders>
            <w:vAlign w:val="center"/>
          </w:tcPr>
          <w:p w14:paraId="13532D22"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集训人数（女足）</w:t>
            </w:r>
          </w:p>
        </w:tc>
        <w:tc>
          <w:tcPr>
            <w:tcW w:w="2000" w:type="dxa"/>
            <w:tcBorders>
              <w:top w:val="single" w:sz="4" w:space="0" w:color="auto"/>
              <w:left w:val="nil"/>
              <w:bottom w:val="single" w:sz="4" w:space="0" w:color="auto"/>
              <w:right w:val="single" w:sz="4" w:space="0" w:color="auto"/>
            </w:tcBorders>
            <w:vAlign w:val="center"/>
          </w:tcPr>
          <w:p w14:paraId="78F721E7"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160人</w:t>
            </w:r>
          </w:p>
        </w:tc>
        <w:tc>
          <w:tcPr>
            <w:tcW w:w="1190" w:type="dxa"/>
            <w:tcBorders>
              <w:top w:val="single" w:sz="4" w:space="0" w:color="auto"/>
              <w:left w:val="nil"/>
              <w:bottom w:val="single" w:sz="4" w:space="0" w:color="auto"/>
              <w:right w:val="single" w:sz="4" w:space="0" w:color="auto"/>
            </w:tcBorders>
            <w:vAlign w:val="center"/>
          </w:tcPr>
          <w:p w14:paraId="3BDC8FBB"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160人</w:t>
            </w:r>
          </w:p>
        </w:tc>
        <w:tc>
          <w:tcPr>
            <w:tcW w:w="541" w:type="dxa"/>
            <w:tcBorders>
              <w:top w:val="single" w:sz="4" w:space="0" w:color="auto"/>
              <w:left w:val="nil"/>
              <w:bottom w:val="single" w:sz="4" w:space="0" w:color="auto"/>
              <w:right w:val="single" w:sz="4" w:space="0" w:color="auto"/>
            </w:tcBorders>
            <w:vAlign w:val="center"/>
          </w:tcPr>
          <w:p w14:paraId="1782D9AB"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655" w:type="dxa"/>
            <w:tcBorders>
              <w:top w:val="single" w:sz="4" w:space="0" w:color="auto"/>
              <w:left w:val="nil"/>
              <w:bottom w:val="single" w:sz="4" w:space="0" w:color="auto"/>
              <w:right w:val="single" w:sz="4" w:space="0" w:color="auto"/>
            </w:tcBorders>
            <w:vAlign w:val="center"/>
          </w:tcPr>
          <w:p w14:paraId="11E53BB5"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322" w:type="dxa"/>
            <w:tcBorders>
              <w:top w:val="single" w:sz="4" w:space="0" w:color="auto"/>
              <w:left w:val="nil"/>
              <w:bottom w:val="single" w:sz="4" w:space="0" w:color="auto"/>
              <w:right w:val="single" w:sz="4" w:space="0" w:color="auto"/>
            </w:tcBorders>
            <w:vAlign w:val="center"/>
          </w:tcPr>
          <w:p w14:paraId="22304647"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154707C6" w14:textId="77777777" w:rsidTr="003F6194">
        <w:trPr>
          <w:trHeight w:hRule="exact" w:val="577"/>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227D724C"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419689B4"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tcBorders>
              <w:left w:val="single" w:sz="4" w:space="0" w:color="auto"/>
              <w:bottom w:val="single" w:sz="4" w:space="0" w:color="auto"/>
              <w:right w:val="single" w:sz="4" w:space="0" w:color="auto"/>
            </w:tcBorders>
            <w:vAlign w:val="center"/>
          </w:tcPr>
          <w:p w14:paraId="472D8BCB" w14:textId="77777777" w:rsidR="007411CE" w:rsidRDefault="007411CE">
            <w:pPr>
              <w:widowControl/>
              <w:spacing w:line="240" w:lineRule="exact"/>
              <w:jc w:val="center"/>
              <w:rPr>
                <w:rFonts w:ascii="仿宋_GB2312" w:eastAsia="仿宋_GB2312" w:hAnsi="宋体" w:cs="宋体"/>
                <w:kern w:val="0"/>
                <w:szCs w:val="21"/>
              </w:rPr>
            </w:pPr>
          </w:p>
        </w:tc>
        <w:tc>
          <w:tcPr>
            <w:tcW w:w="1715" w:type="dxa"/>
            <w:tcBorders>
              <w:top w:val="single" w:sz="4" w:space="0" w:color="auto"/>
              <w:left w:val="nil"/>
              <w:bottom w:val="single" w:sz="4" w:space="0" w:color="auto"/>
              <w:right w:val="single" w:sz="4" w:space="0" w:color="auto"/>
            </w:tcBorders>
            <w:vAlign w:val="center"/>
          </w:tcPr>
          <w:p w14:paraId="3958B693" w14:textId="77777777" w:rsidR="007411CE" w:rsidRDefault="003F6194">
            <w:pPr>
              <w:widowControl/>
              <w:jc w:val="center"/>
              <w:textAlignment w:val="center"/>
              <w:rPr>
                <w:rFonts w:ascii="Arial" w:hAnsi="Arial" w:cs="Arial"/>
                <w:color w:val="000000"/>
                <w:kern w:val="0"/>
                <w:sz w:val="24"/>
                <w:lang w:bidi="ar"/>
              </w:rPr>
            </w:pPr>
            <w:r>
              <w:rPr>
                <w:rFonts w:ascii="仿宋_GB2312" w:eastAsia="仿宋_GB2312" w:hAnsi="宋体" w:cs="仿宋_GB2312" w:hint="eastAsia"/>
                <w:color w:val="000000"/>
                <w:kern w:val="0"/>
                <w:szCs w:val="21"/>
                <w:lang w:bidi="ar"/>
              </w:rPr>
              <w:t>集训天数（女足）</w:t>
            </w:r>
          </w:p>
        </w:tc>
        <w:tc>
          <w:tcPr>
            <w:tcW w:w="2000" w:type="dxa"/>
            <w:tcBorders>
              <w:top w:val="single" w:sz="4" w:space="0" w:color="auto"/>
              <w:left w:val="nil"/>
              <w:bottom w:val="single" w:sz="4" w:space="0" w:color="auto"/>
              <w:right w:val="single" w:sz="4" w:space="0" w:color="auto"/>
            </w:tcBorders>
            <w:vAlign w:val="center"/>
          </w:tcPr>
          <w:p w14:paraId="1B60F85A" w14:textId="77777777" w:rsidR="007411CE" w:rsidRDefault="003F6194">
            <w:pPr>
              <w:widowControl/>
              <w:jc w:val="center"/>
              <w:textAlignment w:val="center"/>
              <w:rPr>
                <w:rFonts w:ascii="Arial" w:hAnsi="Arial" w:cs="Arial"/>
                <w:color w:val="000000"/>
                <w:kern w:val="0"/>
                <w:sz w:val="24"/>
                <w:lang w:bidi="ar"/>
              </w:rPr>
            </w:pPr>
            <w:r>
              <w:rPr>
                <w:rFonts w:ascii="仿宋_GB2312" w:eastAsia="仿宋_GB2312" w:hAnsi="宋体" w:cs="仿宋_GB2312" w:hint="eastAsia"/>
                <w:color w:val="000000"/>
                <w:kern w:val="0"/>
                <w:szCs w:val="21"/>
                <w:lang w:bidi="ar"/>
              </w:rPr>
              <w:t>40天</w:t>
            </w:r>
          </w:p>
        </w:tc>
        <w:tc>
          <w:tcPr>
            <w:tcW w:w="1190" w:type="dxa"/>
            <w:tcBorders>
              <w:top w:val="single" w:sz="4" w:space="0" w:color="auto"/>
              <w:left w:val="nil"/>
              <w:bottom w:val="single" w:sz="4" w:space="0" w:color="auto"/>
              <w:right w:val="single" w:sz="4" w:space="0" w:color="auto"/>
            </w:tcBorders>
            <w:vAlign w:val="center"/>
          </w:tcPr>
          <w:p w14:paraId="72244B17"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40天</w:t>
            </w:r>
          </w:p>
        </w:tc>
        <w:tc>
          <w:tcPr>
            <w:tcW w:w="541" w:type="dxa"/>
            <w:tcBorders>
              <w:top w:val="single" w:sz="4" w:space="0" w:color="auto"/>
              <w:left w:val="nil"/>
              <w:bottom w:val="single" w:sz="4" w:space="0" w:color="auto"/>
              <w:right w:val="single" w:sz="4" w:space="0" w:color="auto"/>
            </w:tcBorders>
            <w:vAlign w:val="center"/>
          </w:tcPr>
          <w:p w14:paraId="7561AC9C"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655" w:type="dxa"/>
            <w:tcBorders>
              <w:top w:val="single" w:sz="4" w:space="0" w:color="auto"/>
              <w:left w:val="nil"/>
              <w:bottom w:val="single" w:sz="4" w:space="0" w:color="auto"/>
              <w:right w:val="single" w:sz="4" w:space="0" w:color="auto"/>
            </w:tcBorders>
            <w:vAlign w:val="center"/>
          </w:tcPr>
          <w:p w14:paraId="3F27D53B"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322" w:type="dxa"/>
            <w:tcBorders>
              <w:top w:val="single" w:sz="4" w:space="0" w:color="auto"/>
              <w:left w:val="nil"/>
              <w:bottom w:val="single" w:sz="4" w:space="0" w:color="auto"/>
              <w:right w:val="single" w:sz="4" w:space="0" w:color="auto"/>
            </w:tcBorders>
            <w:vAlign w:val="center"/>
          </w:tcPr>
          <w:p w14:paraId="762C1C4F"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4CB659FB" w14:textId="77777777">
        <w:trPr>
          <w:trHeight w:hRule="exact" w:val="709"/>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6102012F"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24F44224"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val="restart"/>
            <w:tcBorders>
              <w:top w:val="single" w:sz="4" w:space="0" w:color="auto"/>
              <w:left w:val="single" w:sz="4" w:space="0" w:color="auto"/>
              <w:bottom w:val="single" w:sz="4" w:space="0" w:color="auto"/>
              <w:right w:val="single" w:sz="4" w:space="0" w:color="auto"/>
            </w:tcBorders>
            <w:vAlign w:val="center"/>
          </w:tcPr>
          <w:p w14:paraId="499A1F4B"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715" w:type="dxa"/>
            <w:tcBorders>
              <w:top w:val="single" w:sz="4" w:space="0" w:color="auto"/>
              <w:left w:val="nil"/>
              <w:bottom w:val="single" w:sz="4" w:space="0" w:color="auto"/>
              <w:right w:val="single" w:sz="4" w:space="0" w:color="auto"/>
            </w:tcBorders>
            <w:vAlign w:val="center"/>
          </w:tcPr>
          <w:p w14:paraId="38AF4D46"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集训出勤率</w:t>
            </w:r>
          </w:p>
        </w:tc>
        <w:tc>
          <w:tcPr>
            <w:tcW w:w="2000" w:type="dxa"/>
            <w:tcBorders>
              <w:top w:val="single" w:sz="4" w:space="0" w:color="auto"/>
              <w:left w:val="nil"/>
              <w:bottom w:val="single" w:sz="4" w:space="0" w:color="auto"/>
              <w:right w:val="single" w:sz="4" w:space="0" w:color="auto"/>
            </w:tcBorders>
            <w:vAlign w:val="center"/>
          </w:tcPr>
          <w:p w14:paraId="383445C8"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≥90%</w:t>
            </w:r>
          </w:p>
        </w:tc>
        <w:tc>
          <w:tcPr>
            <w:tcW w:w="1190" w:type="dxa"/>
            <w:tcBorders>
              <w:top w:val="single" w:sz="4" w:space="0" w:color="auto"/>
              <w:left w:val="nil"/>
              <w:bottom w:val="single" w:sz="4" w:space="0" w:color="auto"/>
              <w:right w:val="single" w:sz="4" w:space="0" w:color="auto"/>
            </w:tcBorders>
            <w:vAlign w:val="center"/>
          </w:tcPr>
          <w:p w14:paraId="4865CAD8"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≥92%</w:t>
            </w:r>
          </w:p>
        </w:tc>
        <w:tc>
          <w:tcPr>
            <w:tcW w:w="541" w:type="dxa"/>
            <w:tcBorders>
              <w:top w:val="single" w:sz="4" w:space="0" w:color="auto"/>
              <w:left w:val="nil"/>
              <w:bottom w:val="single" w:sz="4" w:space="0" w:color="auto"/>
              <w:right w:val="single" w:sz="4" w:space="0" w:color="auto"/>
            </w:tcBorders>
            <w:vAlign w:val="center"/>
          </w:tcPr>
          <w:p w14:paraId="04239B5C"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655" w:type="dxa"/>
            <w:tcBorders>
              <w:top w:val="single" w:sz="4" w:space="0" w:color="auto"/>
              <w:left w:val="nil"/>
              <w:bottom w:val="single" w:sz="4" w:space="0" w:color="auto"/>
              <w:right w:val="single" w:sz="4" w:space="0" w:color="auto"/>
            </w:tcBorders>
            <w:vAlign w:val="center"/>
          </w:tcPr>
          <w:p w14:paraId="650BD88F"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322" w:type="dxa"/>
            <w:tcBorders>
              <w:top w:val="single" w:sz="4" w:space="0" w:color="auto"/>
              <w:left w:val="nil"/>
              <w:bottom w:val="single" w:sz="4" w:space="0" w:color="auto"/>
              <w:right w:val="single" w:sz="4" w:space="0" w:color="auto"/>
            </w:tcBorders>
            <w:vAlign w:val="center"/>
          </w:tcPr>
          <w:p w14:paraId="127FD260"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7849B03A" w14:textId="77777777">
        <w:trPr>
          <w:trHeight w:hRule="exact" w:val="809"/>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0AA6D95D"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3DED7CD5"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tcBorders>
              <w:top w:val="single" w:sz="4" w:space="0" w:color="auto"/>
              <w:left w:val="single" w:sz="4" w:space="0" w:color="auto"/>
              <w:bottom w:val="single" w:sz="4" w:space="0" w:color="auto"/>
              <w:right w:val="single" w:sz="4" w:space="0" w:color="auto"/>
            </w:tcBorders>
            <w:vAlign w:val="center"/>
          </w:tcPr>
          <w:p w14:paraId="5ADACC1F" w14:textId="77777777" w:rsidR="007411CE" w:rsidRDefault="007411CE">
            <w:pPr>
              <w:widowControl/>
              <w:spacing w:line="240" w:lineRule="exact"/>
              <w:jc w:val="center"/>
              <w:rPr>
                <w:rFonts w:ascii="仿宋_GB2312" w:eastAsia="仿宋_GB2312" w:hAnsi="宋体" w:cs="宋体"/>
                <w:kern w:val="0"/>
                <w:szCs w:val="21"/>
              </w:rPr>
            </w:pPr>
          </w:p>
        </w:tc>
        <w:tc>
          <w:tcPr>
            <w:tcW w:w="1715" w:type="dxa"/>
            <w:tcBorders>
              <w:top w:val="single" w:sz="4" w:space="0" w:color="auto"/>
              <w:left w:val="nil"/>
              <w:bottom w:val="single" w:sz="4" w:space="0" w:color="auto"/>
              <w:right w:val="single" w:sz="4" w:space="0" w:color="auto"/>
            </w:tcBorders>
            <w:vAlign w:val="center"/>
          </w:tcPr>
          <w:p w14:paraId="16D5ABD0"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集训合格率</w:t>
            </w:r>
          </w:p>
        </w:tc>
        <w:tc>
          <w:tcPr>
            <w:tcW w:w="2000" w:type="dxa"/>
            <w:tcBorders>
              <w:top w:val="single" w:sz="4" w:space="0" w:color="auto"/>
              <w:left w:val="nil"/>
              <w:bottom w:val="single" w:sz="4" w:space="0" w:color="auto"/>
              <w:right w:val="single" w:sz="4" w:space="0" w:color="auto"/>
            </w:tcBorders>
            <w:vAlign w:val="center"/>
          </w:tcPr>
          <w:p w14:paraId="1E2D0948"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≥90%</w:t>
            </w:r>
          </w:p>
        </w:tc>
        <w:tc>
          <w:tcPr>
            <w:tcW w:w="1190" w:type="dxa"/>
            <w:tcBorders>
              <w:top w:val="single" w:sz="4" w:space="0" w:color="auto"/>
              <w:left w:val="nil"/>
              <w:bottom w:val="single" w:sz="4" w:space="0" w:color="auto"/>
              <w:right w:val="single" w:sz="4" w:space="0" w:color="auto"/>
            </w:tcBorders>
            <w:vAlign w:val="center"/>
          </w:tcPr>
          <w:p w14:paraId="40C9C3E8"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≥90%</w:t>
            </w:r>
          </w:p>
        </w:tc>
        <w:tc>
          <w:tcPr>
            <w:tcW w:w="541" w:type="dxa"/>
            <w:tcBorders>
              <w:top w:val="single" w:sz="4" w:space="0" w:color="auto"/>
              <w:left w:val="nil"/>
              <w:bottom w:val="single" w:sz="4" w:space="0" w:color="auto"/>
              <w:right w:val="single" w:sz="4" w:space="0" w:color="auto"/>
            </w:tcBorders>
            <w:vAlign w:val="center"/>
          </w:tcPr>
          <w:p w14:paraId="176D7054"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655" w:type="dxa"/>
            <w:tcBorders>
              <w:top w:val="single" w:sz="4" w:space="0" w:color="auto"/>
              <w:left w:val="nil"/>
              <w:bottom w:val="single" w:sz="4" w:space="0" w:color="auto"/>
              <w:right w:val="single" w:sz="4" w:space="0" w:color="auto"/>
            </w:tcBorders>
            <w:vAlign w:val="center"/>
          </w:tcPr>
          <w:p w14:paraId="5C7B0036"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322" w:type="dxa"/>
            <w:tcBorders>
              <w:top w:val="single" w:sz="4" w:space="0" w:color="auto"/>
              <w:left w:val="nil"/>
              <w:bottom w:val="single" w:sz="4" w:space="0" w:color="auto"/>
              <w:right w:val="single" w:sz="4" w:space="0" w:color="auto"/>
            </w:tcBorders>
            <w:vAlign w:val="center"/>
          </w:tcPr>
          <w:p w14:paraId="75C3EC35"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624F15A1" w14:textId="77777777" w:rsidTr="003F6194">
        <w:trPr>
          <w:trHeight w:hRule="exact" w:val="607"/>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3DFA8E64"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50356CC4"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val="restart"/>
            <w:tcBorders>
              <w:top w:val="single" w:sz="4" w:space="0" w:color="auto"/>
              <w:left w:val="single" w:sz="4" w:space="0" w:color="auto"/>
              <w:bottom w:val="single" w:sz="4" w:space="0" w:color="auto"/>
              <w:right w:val="single" w:sz="4" w:space="0" w:color="auto"/>
            </w:tcBorders>
            <w:vAlign w:val="center"/>
          </w:tcPr>
          <w:p w14:paraId="2C9A7E43"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715" w:type="dxa"/>
            <w:tcBorders>
              <w:top w:val="single" w:sz="4" w:space="0" w:color="auto"/>
              <w:left w:val="nil"/>
              <w:bottom w:val="single" w:sz="4" w:space="0" w:color="auto"/>
              <w:right w:val="single" w:sz="4" w:space="0" w:color="auto"/>
            </w:tcBorders>
            <w:vAlign w:val="center"/>
          </w:tcPr>
          <w:p w14:paraId="3DEA88C3"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完成集训设计与规划</w:t>
            </w:r>
          </w:p>
        </w:tc>
        <w:tc>
          <w:tcPr>
            <w:tcW w:w="2000" w:type="dxa"/>
            <w:tcBorders>
              <w:top w:val="single" w:sz="4" w:space="0" w:color="auto"/>
              <w:left w:val="nil"/>
              <w:bottom w:val="single" w:sz="4" w:space="0" w:color="auto"/>
              <w:right w:val="single" w:sz="4" w:space="0" w:color="auto"/>
            </w:tcBorders>
            <w:vAlign w:val="center"/>
          </w:tcPr>
          <w:p w14:paraId="698D720F"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2021年12月之前</w:t>
            </w:r>
          </w:p>
        </w:tc>
        <w:tc>
          <w:tcPr>
            <w:tcW w:w="1190" w:type="dxa"/>
            <w:tcBorders>
              <w:top w:val="single" w:sz="4" w:space="0" w:color="auto"/>
              <w:left w:val="nil"/>
              <w:bottom w:val="single" w:sz="4" w:space="0" w:color="auto"/>
              <w:right w:val="single" w:sz="4" w:space="0" w:color="auto"/>
            </w:tcBorders>
            <w:vAlign w:val="center"/>
          </w:tcPr>
          <w:p w14:paraId="725DA5C1"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2021.12</w:t>
            </w:r>
          </w:p>
        </w:tc>
        <w:tc>
          <w:tcPr>
            <w:tcW w:w="541" w:type="dxa"/>
            <w:tcBorders>
              <w:top w:val="single" w:sz="4" w:space="0" w:color="auto"/>
              <w:left w:val="nil"/>
              <w:bottom w:val="single" w:sz="4" w:space="0" w:color="auto"/>
              <w:right w:val="single" w:sz="4" w:space="0" w:color="auto"/>
            </w:tcBorders>
            <w:vAlign w:val="center"/>
          </w:tcPr>
          <w:p w14:paraId="0DACC411"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655" w:type="dxa"/>
            <w:tcBorders>
              <w:top w:val="single" w:sz="4" w:space="0" w:color="auto"/>
              <w:left w:val="nil"/>
              <w:bottom w:val="single" w:sz="4" w:space="0" w:color="auto"/>
              <w:right w:val="single" w:sz="4" w:space="0" w:color="auto"/>
            </w:tcBorders>
            <w:vAlign w:val="center"/>
          </w:tcPr>
          <w:p w14:paraId="37EA89D5"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322" w:type="dxa"/>
            <w:tcBorders>
              <w:top w:val="single" w:sz="4" w:space="0" w:color="auto"/>
              <w:left w:val="nil"/>
              <w:bottom w:val="single" w:sz="4" w:space="0" w:color="auto"/>
              <w:right w:val="single" w:sz="4" w:space="0" w:color="auto"/>
            </w:tcBorders>
            <w:vAlign w:val="center"/>
          </w:tcPr>
          <w:p w14:paraId="3BB6790F"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1D3877CB" w14:textId="77777777" w:rsidTr="003F6194">
        <w:trPr>
          <w:trHeight w:hRule="exact" w:val="573"/>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0EFDB1E2"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359DF043"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tcBorders>
              <w:top w:val="single" w:sz="4" w:space="0" w:color="auto"/>
              <w:left w:val="single" w:sz="4" w:space="0" w:color="auto"/>
              <w:bottom w:val="single" w:sz="4" w:space="0" w:color="auto"/>
              <w:right w:val="single" w:sz="4" w:space="0" w:color="auto"/>
            </w:tcBorders>
            <w:vAlign w:val="center"/>
          </w:tcPr>
          <w:p w14:paraId="071706EC" w14:textId="77777777" w:rsidR="007411CE" w:rsidRDefault="007411CE">
            <w:pPr>
              <w:widowControl/>
              <w:spacing w:line="240" w:lineRule="exact"/>
              <w:jc w:val="center"/>
              <w:rPr>
                <w:rFonts w:ascii="仿宋_GB2312" w:eastAsia="仿宋_GB2312" w:hAnsi="宋体" w:cs="宋体"/>
                <w:kern w:val="0"/>
                <w:szCs w:val="21"/>
              </w:rPr>
            </w:pPr>
          </w:p>
        </w:tc>
        <w:tc>
          <w:tcPr>
            <w:tcW w:w="1715" w:type="dxa"/>
            <w:tcBorders>
              <w:top w:val="single" w:sz="4" w:space="0" w:color="auto"/>
              <w:left w:val="nil"/>
              <w:bottom w:val="single" w:sz="4" w:space="0" w:color="auto"/>
              <w:right w:val="single" w:sz="4" w:space="0" w:color="auto"/>
            </w:tcBorders>
            <w:vAlign w:val="center"/>
          </w:tcPr>
          <w:p w14:paraId="19713147"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第一阶段训练与测试</w:t>
            </w:r>
          </w:p>
        </w:tc>
        <w:tc>
          <w:tcPr>
            <w:tcW w:w="2000" w:type="dxa"/>
            <w:tcBorders>
              <w:top w:val="single" w:sz="4" w:space="0" w:color="auto"/>
              <w:left w:val="nil"/>
              <w:bottom w:val="single" w:sz="4" w:space="0" w:color="auto"/>
              <w:right w:val="single" w:sz="4" w:space="0" w:color="auto"/>
            </w:tcBorders>
            <w:vAlign w:val="center"/>
          </w:tcPr>
          <w:p w14:paraId="267C2458"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2021年6月之前</w:t>
            </w:r>
          </w:p>
        </w:tc>
        <w:tc>
          <w:tcPr>
            <w:tcW w:w="1190" w:type="dxa"/>
            <w:tcBorders>
              <w:top w:val="single" w:sz="4" w:space="0" w:color="auto"/>
              <w:left w:val="nil"/>
              <w:bottom w:val="single" w:sz="4" w:space="0" w:color="auto"/>
              <w:right w:val="single" w:sz="4" w:space="0" w:color="auto"/>
            </w:tcBorders>
            <w:vAlign w:val="center"/>
          </w:tcPr>
          <w:p w14:paraId="038B1C9D"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2021.6</w:t>
            </w:r>
          </w:p>
        </w:tc>
        <w:tc>
          <w:tcPr>
            <w:tcW w:w="541" w:type="dxa"/>
            <w:tcBorders>
              <w:top w:val="single" w:sz="4" w:space="0" w:color="auto"/>
              <w:left w:val="nil"/>
              <w:bottom w:val="single" w:sz="4" w:space="0" w:color="auto"/>
              <w:right w:val="single" w:sz="4" w:space="0" w:color="auto"/>
            </w:tcBorders>
            <w:vAlign w:val="center"/>
          </w:tcPr>
          <w:p w14:paraId="0AD561F2"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655" w:type="dxa"/>
            <w:tcBorders>
              <w:top w:val="single" w:sz="4" w:space="0" w:color="auto"/>
              <w:left w:val="nil"/>
              <w:bottom w:val="single" w:sz="4" w:space="0" w:color="auto"/>
              <w:right w:val="single" w:sz="4" w:space="0" w:color="auto"/>
            </w:tcBorders>
            <w:vAlign w:val="center"/>
          </w:tcPr>
          <w:p w14:paraId="371B2927"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322" w:type="dxa"/>
            <w:tcBorders>
              <w:top w:val="single" w:sz="4" w:space="0" w:color="auto"/>
              <w:left w:val="nil"/>
              <w:bottom w:val="single" w:sz="4" w:space="0" w:color="auto"/>
              <w:right w:val="single" w:sz="4" w:space="0" w:color="auto"/>
            </w:tcBorders>
            <w:vAlign w:val="center"/>
          </w:tcPr>
          <w:p w14:paraId="28068567"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3A8C714D" w14:textId="77777777" w:rsidTr="003F6194">
        <w:trPr>
          <w:trHeight w:hRule="exact" w:val="553"/>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1A586324"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4BE01EFD"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tcBorders>
              <w:top w:val="single" w:sz="4" w:space="0" w:color="auto"/>
              <w:left w:val="single" w:sz="4" w:space="0" w:color="auto"/>
              <w:bottom w:val="single" w:sz="4" w:space="0" w:color="auto"/>
              <w:right w:val="single" w:sz="4" w:space="0" w:color="auto"/>
            </w:tcBorders>
            <w:vAlign w:val="center"/>
          </w:tcPr>
          <w:p w14:paraId="7011B19D" w14:textId="77777777" w:rsidR="007411CE" w:rsidRDefault="007411CE">
            <w:pPr>
              <w:widowControl/>
              <w:spacing w:line="240" w:lineRule="exact"/>
              <w:jc w:val="center"/>
              <w:rPr>
                <w:rFonts w:ascii="仿宋_GB2312" w:eastAsia="仿宋_GB2312" w:hAnsi="宋体" w:cs="宋体"/>
                <w:kern w:val="0"/>
                <w:szCs w:val="21"/>
              </w:rPr>
            </w:pPr>
          </w:p>
        </w:tc>
        <w:tc>
          <w:tcPr>
            <w:tcW w:w="1715" w:type="dxa"/>
            <w:tcBorders>
              <w:top w:val="single" w:sz="4" w:space="0" w:color="auto"/>
              <w:left w:val="nil"/>
              <w:bottom w:val="single" w:sz="4" w:space="0" w:color="auto"/>
              <w:right w:val="single" w:sz="4" w:space="0" w:color="auto"/>
            </w:tcBorders>
            <w:vAlign w:val="center"/>
          </w:tcPr>
          <w:p w14:paraId="71D7CED7"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第二阶段训练与测试</w:t>
            </w:r>
          </w:p>
        </w:tc>
        <w:tc>
          <w:tcPr>
            <w:tcW w:w="2000" w:type="dxa"/>
            <w:tcBorders>
              <w:top w:val="single" w:sz="4" w:space="0" w:color="auto"/>
              <w:left w:val="nil"/>
              <w:bottom w:val="single" w:sz="4" w:space="0" w:color="auto"/>
              <w:right w:val="single" w:sz="4" w:space="0" w:color="auto"/>
            </w:tcBorders>
            <w:vAlign w:val="center"/>
          </w:tcPr>
          <w:p w14:paraId="7F270337"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2021年12月之前</w:t>
            </w:r>
          </w:p>
        </w:tc>
        <w:tc>
          <w:tcPr>
            <w:tcW w:w="1190" w:type="dxa"/>
            <w:tcBorders>
              <w:top w:val="single" w:sz="4" w:space="0" w:color="auto"/>
              <w:left w:val="nil"/>
              <w:bottom w:val="single" w:sz="4" w:space="0" w:color="auto"/>
              <w:right w:val="single" w:sz="4" w:space="0" w:color="auto"/>
            </w:tcBorders>
            <w:vAlign w:val="center"/>
          </w:tcPr>
          <w:p w14:paraId="16B35197"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2021.12</w:t>
            </w:r>
          </w:p>
        </w:tc>
        <w:tc>
          <w:tcPr>
            <w:tcW w:w="541" w:type="dxa"/>
            <w:tcBorders>
              <w:top w:val="single" w:sz="4" w:space="0" w:color="auto"/>
              <w:left w:val="nil"/>
              <w:bottom w:val="single" w:sz="4" w:space="0" w:color="auto"/>
              <w:right w:val="single" w:sz="4" w:space="0" w:color="auto"/>
            </w:tcBorders>
            <w:vAlign w:val="center"/>
          </w:tcPr>
          <w:p w14:paraId="784DC407"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655" w:type="dxa"/>
            <w:tcBorders>
              <w:top w:val="single" w:sz="4" w:space="0" w:color="auto"/>
              <w:left w:val="nil"/>
              <w:bottom w:val="single" w:sz="4" w:space="0" w:color="auto"/>
              <w:right w:val="single" w:sz="4" w:space="0" w:color="auto"/>
            </w:tcBorders>
            <w:vAlign w:val="center"/>
          </w:tcPr>
          <w:p w14:paraId="5A6626E5"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322" w:type="dxa"/>
            <w:tcBorders>
              <w:top w:val="single" w:sz="4" w:space="0" w:color="auto"/>
              <w:left w:val="nil"/>
              <w:bottom w:val="single" w:sz="4" w:space="0" w:color="auto"/>
              <w:right w:val="single" w:sz="4" w:space="0" w:color="auto"/>
            </w:tcBorders>
            <w:vAlign w:val="center"/>
          </w:tcPr>
          <w:p w14:paraId="1BEEFDD4"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532AA7DA" w14:textId="77777777" w:rsidTr="003F6194">
        <w:trPr>
          <w:trHeight w:hRule="exact" w:val="433"/>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38E37529"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091265BD"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val="restart"/>
            <w:tcBorders>
              <w:top w:val="single" w:sz="4" w:space="0" w:color="auto"/>
              <w:left w:val="single" w:sz="4" w:space="0" w:color="auto"/>
              <w:bottom w:val="single" w:sz="4" w:space="0" w:color="auto"/>
              <w:right w:val="single" w:sz="4" w:space="0" w:color="auto"/>
            </w:tcBorders>
            <w:vAlign w:val="center"/>
          </w:tcPr>
          <w:p w14:paraId="21D5ADD9"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715" w:type="dxa"/>
            <w:tcBorders>
              <w:top w:val="single" w:sz="4" w:space="0" w:color="auto"/>
              <w:left w:val="nil"/>
              <w:bottom w:val="single" w:sz="4" w:space="0" w:color="auto"/>
              <w:right w:val="single" w:sz="4" w:space="0" w:color="auto"/>
            </w:tcBorders>
            <w:vAlign w:val="center"/>
          </w:tcPr>
          <w:p w14:paraId="1D7B1B6D"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项目预算控制数</w:t>
            </w:r>
          </w:p>
        </w:tc>
        <w:tc>
          <w:tcPr>
            <w:tcW w:w="2000" w:type="dxa"/>
            <w:tcBorders>
              <w:top w:val="single" w:sz="4" w:space="0" w:color="auto"/>
              <w:left w:val="nil"/>
              <w:bottom w:val="single" w:sz="4" w:space="0" w:color="auto"/>
              <w:right w:val="single" w:sz="4" w:space="0" w:color="auto"/>
            </w:tcBorders>
            <w:vAlign w:val="center"/>
          </w:tcPr>
          <w:p w14:paraId="16D7E3EA"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436.2万元</w:t>
            </w:r>
          </w:p>
        </w:tc>
        <w:tc>
          <w:tcPr>
            <w:tcW w:w="1190" w:type="dxa"/>
            <w:tcBorders>
              <w:top w:val="single" w:sz="4" w:space="0" w:color="auto"/>
              <w:left w:val="nil"/>
              <w:bottom w:val="single" w:sz="4" w:space="0" w:color="auto"/>
              <w:right w:val="single" w:sz="4" w:space="0" w:color="auto"/>
            </w:tcBorders>
            <w:vAlign w:val="center"/>
          </w:tcPr>
          <w:p w14:paraId="734F4E23"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436.2万元</w:t>
            </w:r>
          </w:p>
        </w:tc>
        <w:tc>
          <w:tcPr>
            <w:tcW w:w="541" w:type="dxa"/>
            <w:tcBorders>
              <w:top w:val="single" w:sz="4" w:space="0" w:color="auto"/>
              <w:left w:val="nil"/>
              <w:bottom w:val="single" w:sz="4" w:space="0" w:color="auto"/>
              <w:right w:val="single" w:sz="4" w:space="0" w:color="auto"/>
            </w:tcBorders>
            <w:vAlign w:val="center"/>
          </w:tcPr>
          <w:p w14:paraId="44759584"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5</w:t>
            </w:r>
          </w:p>
        </w:tc>
        <w:tc>
          <w:tcPr>
            <w:tcW w:w="655" w:type="dxa"/>
            <w:tcBorders>
              <w:top w:val="single" w:sz="4" w:space="0" w:color="auto"/>
              <w:left w:val="nil"/>
              <w:bottom w:val="single" w:sz="4" w:space="0" w:color="auto"/>
              <w:right w:val="single" w:sz="4" w:space="0" w:color="auto"/>
            </w:tcBorders>
            <w:vAlign w:val="center"/>
          </w:tcPr>
          <w:p w14:paraId="6DF5CC15"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5</w:t>
            </w:r>
          </w:p>
        </w:tc>
        <w:tc>
          <w:tcPr>
            <w:tcW w:w="1322" w:type="dxa"/>
            <w:tcBorders>
              <w:top w:val="single" w:sz="4" w:space="0" w:color="auto"/>
              <w:left w:val="nil"/>
              <w:bottom w:val="single" w:sz="4" w:space="0" w:color="auto"/>
              <w:right w:val="single" w:sz="4" w:space="0" w:color="auto"/>
            </w:tcBorders>
            <w:vAlign w:val="center"/>
          </w:tcPr>
          <w:p w14:paraId="09A32763"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36469F73" w14:textId="77777777">
        <w:trPr>
          <w:trHeight w:hRule="exact" w:val="836"/>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26763A74"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20AD28F8"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tcBorders>
              <w:top w:val="single" w:sz="4" w:space="0" w:color="auto"/>
              <w:left w:val="single" w:sz="4" w:space="0" w:color="auto"/>
              <w:bottom w:val="single" w:sz="4" w:space="0" w:color="auto"/>
              <w:right w:val="single" w:sz="4" w:space="0" w:color="auto"/>
            </w:tcBorders>
            <w:vAlign w:val="center"/>
          </w:tcPr>
          <w:p w14:paraId="2E0967BE" w14:textId="77777777" w:rsidR="007411CE" w:rsidRDefault="007411CE">
            <w:pPr>
              <w:widowControl/>
              <w:spacing w:line="240" w:lineRule="exact"/>
              <w:jc w:val="center"/>
              <w:rPr>
                <w:rFonts w:ascii="仿宋_GB2312" w:eastAsia="仿宋_GB2312" w:hAnsi="宋体" w:cs="宋体"/>
                <w:kern w:val="0"/>
                <w:szCs w:val="21"/>
              </w:rPr>
            </w:pPr>
          </w:p>
        </w:tc>
        <w:tc>
          <w:tcPr>
            <w:tcW w:w="1715" w:type="dxa"/>
            <w:tcBorders>
              <w:top w:val="single" w:sz="4" w:space="0" w:color="auto"/>
              <w:left w:val="nil"/>
              <w:bottom w:val="single" w:sz="4" w:space="0" w:color="auto"/>
              <w:right w:val="single" w:sz="4" w:space="0" w:color="auto"/>
            </w:tcBorders>
            <w:vAlign w:val="center"/>
          </w:tcPr>
          <w:p w14:paraId="39DDBFF6"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人均集训成本</w:t>
            </w:r>
          </w:p>
        </w:tc>
        <w:tc>
          <w:tcPr>
            <w:tcW w:w="2000" w:type="dxa"/>
            <w:tcBorders>
              <w:top w:val="single" w:sz="4" w:space="0" w:color="auto"/>
              <w:left w:val="nil"/>
              <w:bottom w:val="single" w:sz="4" w:space="0" w:color="auto"/>
              <w:right w:val="single" w:sz="4" w:space="0" w:color="auto"/>
            </w:tcBorders>
            <w:vAlign w:val="center"/>
          </w:tcPr>
          <w:p w14:paraId="0B1A1557"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0.90875万元/人/年</w:t>
            </w:r>
          </w:p>
        </w:tc>
        <w:tc>
          <w:tcPr>
            <w:tcW w:w="1190" w:type="dxa"/>
            <w:tcBorders>
              <w:top w:val="single" w:sz="4" w:space="0" w:color="auto"/>
              <w:left w:val="nil"/>
              <w:bottom w:val="single" w:sz="4" w:space="0" w:color="auto"/>
              <w:right w:val="single" w:sz="4" w:space="0" w:color="auto"/>
            </w:tcBorders>
            <w:vAlign w:val="center"/>
          </w:tcPr>
          <w:p w14:paraId="02B15D56"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0.90875万元/人/年</w:t>
            </w:r>
          </w:p>
        </w:tc>
        <w:tc>
          <w:tcPr>
            <w:tcW w:w="541" w:type="dxa"/>
            <w:tcBorders>
              <w:top w:val="single" w:sz="4" w:space="0" w:color="auto"/>
              <w:left w:val="nil"/>
              <w:bottom w:val="single" w:sz="4" w:space="0" w:color="auto"/>
              <w:right w:val="single" w:sz="4" w:space="0" w:color="auto"/>
            </w:tcBorders>
            <w:vAlign w:val="center"/>
          </w:tcPr>
          <w:p w14:paraId="69565E98"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5</w:t>
            </w:r>
          </w:p>
        </w:tc>
        <w:tc>
          <w:tcPr>
            <w:tcW w:w="655" w:type="dxa"/>
            <w:tcBorders>
              <w:top w:val="single" w:sz="4" w:space="0" w:color="auto"/>
              <w:left w:val="nil"/>
              <w:bottom w:val="single" w:sz="4" w:space="0" w:color="auto"/>
              <w:right w:val="single" w:sz="4" w:space="0" w:color="auto"/>
            </w:tcBorders>
            <w:vAlign w:val="center"/>
          </w:tcPr>
          <w:p w14:paraId="3177C976"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322" w:type="dxa"/>
            <w:tcBorders>
              <w:top w:val="single" w:sz="4" w:space="0" w:color="auto"/>
              <w:left w:val="nil"/>
              <w:bottom w:val="single" w:sz="4" w:space="0" w:color="auto"/>
              <w:right w:val="single" w:sz="4" w:space="0" w:color="auto"/>
            </w:tcBorders>
            <w:vAlign w:val="center"/>
          </w:tcPr>
          <w:p w14:paraId="5B786EFC"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7F96ADBC" w14:textId="77777777">
        <w:trPr>
          <w:trHeight w:hRule="exact" w:val="4530"/>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4E5FD9D1"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4E33F500"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val="restart"/>
            <w:tcBorders>
              <w:top w:val="single" w:sz="4" w:space="0" w:color="auto"/>
              <w:left w:val="single" w:sz="4" w:space="0" w:color="auto"/>
              <w:bottom w:val="single" w:sz="4" w:space="0" w:color="auto"/>
              <w:right w:val="single" w:sz="4" w:space="0" w:color="auto"/>
            </w:tcBorders>
            <w:vAlign w:val="center"/>
          </w:tcPr>
          <w:p w14:paraId="3A4AE52E"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6646E9EE"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715" w:type="dxa"/>
            <w:tcBorders>
              <w:top w:val="single" w:sz="4" w:space="0" w:color="auto"/>
              <w:left w:val="nil"/>
              <w:bottom w:val="single" w:sz="4" w:space="0" w:color="auto"/>
              <w:right w:val="single" w:sz="4" w:space="0" w:color="auto"/>
            </w:tcBorders>
            <w:vAlign w:val="center"/>
          </w:tcPr>
          <w:p w14:paraId="49892F98"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北京市优势项目后备人才竞技水平</w:t>
            </w:r>
          </w:p>
        </w:tc>
        <w:tc>
          <w:tcPr>
            <w:tcW w:w="2000" w:type="dxa"/>
            <w:tcBorders>
              <w:top w:val="single" w:sz="4" w:space="0" w:color="auto"/>
              <w:left w:val="nil"/>
              <w:bottom w:val="single" w:sz="4" w:space="0" w:color="auto"/>
              <w:right w:val="single" w:sz="4" w:space="0" w:color="auto"/>
            </w:tcBorders>
            <w:vAlign w:val="center"/>
          </w:tcPr>
          <w:p w14:paraId="2EF3B5C8"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提升北京市优势项目后备人才竞技水平</w:t>
            </w:r>
          </w:p>
        </w:tc>
        <w:tc>
          <w:tcPr>
            <w:tcW w:w="1190" w:type="dxa"/>
            <w:tcBorders>
              <w:top w:val="single" w:sz="4" w:space="0" w:color="auto"/>
              <w:left w:val="nil"/>
              <w:bottom w:val="single" w:sz="4" w:space="0" w:color="auto"/>
              <w:right w:val="single" w:sz="4" w:space="0" w:color="auto"/>
            </w:tcBorders>
            <w:vAlign w:val="center"/>
          </w:tcPr>
          <w:p w14:paraId="56919225"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竞技水平得到提升，但仍有上升空间</w:t>
            </w:r>
          </w:p>
        </w:tc>
        <w:tc>
          <w:tcPr>
            <w:tcW w:w="541" w:type="dxa"/>
            <w:tcBorders>
              <w:top w:val="single" w:sz="4" w:space="0" w:color="auto"/>
              <w:left w:val="nil"/>
              <w:bottom w:val="single" w:sz="4" w:space="0" w:color="auto"/>
              <w:right w:val="single" w:sz="4" w:space="0" w:color="auto"/>
            </w:tcBorders>
            <w:vAlign w:val="center"/>
          </w:tcPr>
          <w:p w14:paraId="29A08323"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655" w:type="dxa"/>
            <w:tcBorders>
              <w:top w:val="single" w:sz="4" w:space="0" w:color="auto"/>
              <w:left w:val="nil"/>
              <w:bottom w:val="single" w:sz="4" w:space="0" w:color="auto"/>
              <w:right w:val="single" w:sz="4" w:space="0" w:color="auto"/>
            </w:tcBorders>
            <w:vAlign w:val="center"/>
          </w:tcPr>
          <w:p w14:paraId="0DD3AC8F"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322" w:type="dxa"/>
            <w:tcBorders>
              <w:top w:val="single" w:sz="4" w:space="0" w:color="auto"/>
              <w:left w:val="nil"/>
              <w:bottom w:val="single" w:sz="4" w:space="0" w:color="auto"/>
              <w:right w:val="single" w:sz="4" w:space="0" w:color="auto"/>
            </w:tcBorders>
            <w:vAlign w:val="center"/>
          </w:tcPr>
          <w:p w14:paraId="0C8FB16F"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由于疫情很多全国性比赛无法开展，导致与高水平队伍交手的机会较少，无法最终确定竞技水平在全国得到大幅提升，只能认定后备人才技术和能力在本市情况下得到显著提升，仍有可优化提升空间</w:t>
            </w:r>
          </w:p>
        </w:tc>
      </w:tr>
      <w:tr w:rsidR="007411CE" w14:paraId="3DF56AD1" w14:textId="77777777">
        <w:trPr>
          <w:trHeight w:hRule="exact" w:val="1900"/>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52941143" w14:textId="77777777" w:rsidR="007411CE" w:rsidRDefault="007411CE">
            <w:pPr>
              <w:widowControl/>
              <w:spacing w:line="240" w:lineRule="exact"/>
              <w:jc w:val="center"/>
              <w:rPr>
                <w:rFonts w:ascii="仿宋_GB2312" w:eastAsia="仿宋_GB2312" w:hAnsi="宋体" w:cs="宋体"/>
                <w:kern w:val="0"/>
                <w:szCs w:val="21"/>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15671CDF" w14:textId="77777777" w:rsidR="007411CE" w:rsidRDefault="007411CE">
            <w:pPr>
              <w:widowControl/>
              <w:spacing w:line="240" w:lineRule="exact"/>
              <w:jc w:val="center"/>
              <w:rPr>
                <w:rFonts w:ascii="仿宋_GB2312" w:eastAsia="仿宋_GB2312" w:hAnsi="宋体" w:cs="宋体"/>
                <w:kern w:val="0"/>
                <w:szCs w:val="21"/>
              </w:rPr>
            </w:pPr>
          </w:p>
        </w:tc>
        <w:tc>
          <w:tcPr>
            <w:tcW w:w="1052" w:type="dxa"/>
            <w:vMerge/>
            <w:tcBorders>
              <w:top w:val="single" w:sz="4" w:space="0" w:color="auto"/>
              <w:left w:val="single" w:sz="4" w:space="0" w:color="auto"/>
              <w:bottom w:val="single" w:sz="4" w:space="0" w:color="auto"/>
              <w:right w:val="single" w:sz="4" w:space="0" w:color="auto"/>
            </w:tcBorders>
            <w:vAlign w:val="center"/>
          </w:tcPr>
          <w:p w14:paraId="2FCB4F36" w14:textId="77777777" w:rsidR="007411CE" w:rsidRDefault="007411CE">
            <w:pPr>
              <w:widowControl/>
              <w:spacing w:line="240" w:lineRule="exact"/>
              <w:jc w:val="center"/>
              <w:rPr>
                <w:rFonts w:ascii="仿宋_GB2312" w:eastAsia="仿宋_GB2312" w:hAnsi="宋体" w:cs="宋体"/>
                <w:kern w:val="0"/>
                <w:szCs w:val="21"/>
              </w:rPr>
            </w:pPr>
          </w:p>
        </w:tc>
        <w:tc>
          <w:tcPr>
            <w:tcW w:w="1715" w:type="dxa"/>
            <w:tcBorders>
              <w:top w:val="single" w:sz="4" w:space="0" w:color="auto"/>
              <w:left w:val="nil"/>
              <w:bottom w:val="single" w:sz="4" w:space="0" w:color="auto"/>
              <w:right w:val="single" w:sz="4" w:space="0" w:color="auto"/>
            </w:tcBorders>
            <w:vAlign w:val="center"/>
          </w:tcPr>
          <w:p w14:paraId="25AA86F0"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北京市在全国重大赛事和洲际比赛中的参赛人数</w:t>
            </w:r>
          </w:p>
        </w:tc>
        <w:tc>
          <w:tcPr>
            <w:tcW w:w="2000" w:type="dxa"/>
            <w:tcBorders>
              <w:top w:val="single" w:sz="4" w:space="0" w:color="auto"/>
              <w:left w:val="nil"/>
              <w:bottom w:val="single" w:sz="4" w:space="0" w:color="auto"/>
              <w:right w:val="single" w:sz="4" w:space="0" w:color="auto"/>
            </w:tcBorders>
            <w:vAlign w:val="center"/>
          </w:tcPr>
          <w:p w14:paraId="1A076122"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增加北京市在全国重大赛事和洲际比赛中的参赛人数</w:t>
            </w:r>
          </w:p>
        </w:tc>
        <w:tc>
          <w:tcPr>
            <w:tcW w:w="1190" w:type="dxa"/>
            <w:tcBorders>
              <w:top w:val="single" w:sz="4" w:space="0" w:color="auto"/>
              <w:left w:val="nil"/>
              <w:bottom w:val="single" w:sz="4" w:space="0" w:color="auto"/>
              <w:right w:val="single" w:sz="4" w:space="0" w:color="auto"/>
            </w:tcBorders>
            <w:vAlign w:val="center"/>
          </w:tcPr>
          <w:p w14:paraId="282614D1"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分别获得</w:t>
            </w:r>
            <w:proofErr w:type="gramStart"/>
            <w:r>
              <w:rPr>
                <w:rFonts w:ascii="仿宋_GB2312" w:eastAsia="仿宋_GB2312" w:hAnsi="宋体" w:cs="宋体" w:hint="eastAsia"/>
                <w:kern w:val="0"/>
                <w:szCs w:val="21"/>
              </w:rPr>
              <w:t>太舞杯甲</w:t>
            </w:r>
            <w:proofErr w:type="gramEnd"/>
            <w:r>
              <w:rPr>
                <w:rFonts w:ascii="仿宋_GB2312" w:eastAsia="仿宋_GB2312" w:hAnsi="宋体" w:cs="宋体" w:hint="eastAsia"/>
                <w:kern w:val="0"/>
                <w:szCs w:val="21"/>
              </w:rPr>
              <w:t>、乙、丙组冠军</w:t>
            </w:r>
          </w:p>
        </w:tc>
        <w:tc>
          <w:tcPr>
            <w:tcW w:w="541" w:type="dxa"/>
            <w:tcBorders>
              <w:top w:val="single" w:sz="4" w:space="0" w:color="auto"/>
              <w:left w:val="nil"/>
              <w:bottom w:val="single" w:sz="4" w:space="0" w:color="auto"/>
              <w:right w:val="single" w:sz="4" w:space="0" w:color="auto"/>
            </w:tcBorders>
            <w:vAlign w:val="center"/>
          </w:tcPr>
          <w:p w14:paraId="57F969FF"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655" w:type="dxa"/>
            <w:tcBorders>
              <w:top w:val="single" w:sz="4" w:space="0" w:color="auto"/>
              <w:left w:val="nil"/>
              <w:bottom w:val="single" w:sz="4" w:space="0" w:color="auto"/>
              <w:right w:val="single" w:sz="4" w:space="0" w:color="auto"/>
            </w:tcBorders>
            <w:vAlign w:val="center"/>
          </w:tcPr>
          <w:p w14:paraId="16642DD6"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322" w:type="dxa"/>
            <w:tcBorders>
              <w:top w:val="single" w:sz="4" w:space="0" w:color="auto"/>
              <w:left w:val="nil"/>
              <w:bottom w:val="single" w:sz="4" w:space="0" w:color="auto"/>
              <w:right w:val="single" w:sz="4" w:space="0" w:color="auto"/>
            </w:tcBorders>
            <w:vAlign w:val="center"/>
          </w:tcPr>
          <w:p w14:paraId="1C3F2830"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由于受疫情影响没有参加太多大型全国性赛事活动，仍有可有优化提升空间。</w:t>
            </w:r>
          </w:p>
        </w:tc>
      </w:tr>
      <w:tr w:rsidR="007411CE" w14:paraId="295358A9" w14:textId="77777777">
        <w:trPr>
          <w:trHeight w:hRule="exact" w:val="1816"/>
          <w:jc w:val="center"/>
        </w:trPr>
        <w:tc>
          <w:tcPr>
            <w:tcW w:w="522" w:type="dxa"/>
            <w:vMerge/>
            <w:tcBorders>
              <w:top w:val="single" w:sz="4" w:space="0" w:color="auto"/>
              <w:left w:val="single" w:sz="4" w:space="0" w:color="auto"/>
              <w:bottom w:val="single" w:sz="4" w:space="0" w:color="auto"/>
              <w:right w:val="single" w:sz="4" w:space="0" w:color="auto"/>
            </w:tcBorders>
            <w:vAlign w:val="center"/>
          </w:tcPr>
          <w:p w14:paraId="0B0FA24E" w14:textId="77777777" w:rsidR="007411CE" w:rsidRDefault="007411CE">
            <w:pPr>
              <w:widowControl/>
              <w:spacing w:line="240" w:lineRule="exact"/>
              <w:jc w:val="center"/>
              <w:rPr>
                <w:rFonts w:ascii="仿宋_GB2312" w:eastAsia="仿宋_GB2312" w:hAnsi="宋体" w:cs="宋体"/>
                <w:kern w:val="0"/>
                <w:szCs w:val="21"/>
              </w:rPr>
            </w:pPr>
          </w:p>
        </w:tc>
        <w:tc>
          <w:tcPr>
            <w:tcW w:w="625" w:type="dxa"/>
            <w:tcBorders>
              <w:top w:val="single" w:sz="4" w:space="0" w:color="auto"/>
              <w:left w:val="single" w:sz="4" w:space="0" w:color="auto"/>
              <w:bottom w:val="single" w:sz="4" w:space="0" w:color="auto"/>
              <w:right w:val="single" w:sz="4" w:space="0" w:color="auto"/>
            </w:tcBorders>
            <w:vAlign w:val="center"/>
          </w:tcPr>
          <w:p w14:paraId="71D23DA9"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2994667F"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052" w:type="dxa"/>
            <w:tcBorders>
              <w:top w:val="single" w:sz="4" w:space="0" w:color="auto"/>
              <w:left w:val="single" w:sz="4" w:space="0" w:color="auto"/>
              <w:bottom w:val="single" w:sz="4" w:space="0" w:color="auto"/>
              <w:right w:val="single" w:sz="4" w:space="0" w:color="auto"/>
            </w:tcBorders>
            <w:vAlign w:val="center"/>
          </w:tcPr>
          <w:p w14:paraId="3D2CD168" w14:textId="77777777" w:rsidR="007411CE" w:rsidRDefault="003F61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1715" w:type="dxa"/>
            <w:tcBorders>
              <w:top w:val="single" w:sz="4" w:space="0" w:color="auto"/>
              <w:left w:val="nil"/>
              <w:bottom w:val="single" w:sz="4" w:space="0" w:color="auto"/>
              <w:right w:val="single" w:sz="4" w:space="0" w:color="auto"/>
            </w:tcBorders>
            <w:vAlign w:val="center"/>
          </w:tcPr>
          <w:p w14:paraId="7B6A5041" w14:textId="77777777" w:rsidR="007411CE" w:rsidRDefault="003F6194">
            <w:pPr>
              <w:widowControl/>
              <w:jc w:val="center"/>
              <w:textAlignment w:val="center"/>
              <w:rPr>
                <w:rFonts w:ascii="仿宋_GB2312" w:eastAsia="仿宋_GB2312" w:hAnsi="宋体" w:cs="宋体"/>
                <w:color w:val="000000"/>
                <w:kern w:val="0"/>
                <w:szCs w:val="21"/>
              </w:rPr>
            </w:pPr>
            <w:r>
              <w:rPr>
                <w:rFonts w:ascii="仿宋_GB2312" w:eastAsia="仿宋_GB2312" w:hAnsi="宋体" w:cs="仿宋_GB2312" w:hint="eastAsia"/>
                <w:color w:val="000000"/>
                <w:kern w:val="0"/>
                <w:szCs w:val="21"/>
                <w:lang w:bidi="ar"/>
              </w:rPr>
              <w:t>受训学员满意度</w:t>
            </w:r>
          </w:p>
        </w:tc>
        <w:tc>
          <w:tcPr>
            <w:tcW w:w="2000" w:type="dxa"/>
            <w:tcBorders>
              <w:top w:val="single" w:sz="4" w:space="0" w:color="auto"/>
              <w:left w:val="nil"/>
              <w:bottom w:val="single" w:sz="4" w:space="0" w:color="auto"/>
              <w:right w:val="single" w:sz="4" w:space="0" w:color="auto"/>
            </w:tcBorders>
            <w:vAlign w:val="center"/>
          </w:tcPr>
          <w:p w14:paraId="3895C6C6"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≥90%</w:t>
            </w:r>
          </w:p>
        </w:tc>
        <w:tc>
          <w:tcPr>
            <w:tcW w:w="1190" w:type="dxa"/>
            <w:tcBorders>
              <w:top w:val="single" w:sz="4" w:space="0" w:color="auto"/>
              <w:left w:val="nil"/>
              <w:bottom w:val="single" w:sz="4" w:space="0" w:color="auto"/>
              <w:right w:val="single" w:sz="4" w:space="0" w:color="auto"/>
            </w:tcBorders>
            <w:vAlign w:val="center"/>
          </w:tcPr>
          <w:p w14:paraId="64F768D4"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95%</w:t>
            </w:r>
          </w:p>
        </w:tc>
        <w:tc>
          <w:tcPr>
            <w:tcW w:w="541" w:type="dxa"/>
            <w:tcBorders>
              <w:top w:val="single" w:sz="4" w:space="0" w:color="auto"/>
              <w:left w:val="nil"/>
              <w:bottom w:val="single" w:sz="4" w:space="0" w:color="auto"/>
              <w:right w:val="single" w:sz="4" w:space="0" w:color="auto"/>
            </w:tcBorders>
            <w:vAlign w:val="center"/>
          </w:tcPr>
          <w:p w14:paraId="027D7120" w14:textId="77777777" w:rsidR="007411CE" w:rsidRDefault="003F6194">
            <w:pPr>
              <w:widowControl/>
              <w:textAlignment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655" w:type="dxa"/>
            <w:tcBorders>
              <w:top w:val="single" w:sz="4" w:space="0" w:color="auto"/>
              <w:left w:val="nil"/>
              <w:bottom w:val="single" w:sz="4" w:space="0" w:color="auto"/>
              <w:right w:val="single" w:sz="4" w:space="0" w:color="auto"/>
            </w:tcBorders>
            <w:vAlign w:val="center"/>
          </w:tcPr>
          <w:p w14:paraId="21697F84" w14:textId="77777777" w:rsidR="007411CE" w:rsidRDefault="003F6194">
            <w:pPr>
              <w:widowControl/>
              <w:ind w:firstLineChars="100" w:firstLine="210"/>
              <w:textAlignment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322" w:type="dxa"/>
            <w:tcBorders>
              <w:top w:val="single" w:sz="4" w:space="0" w:color="auto"/>
              <w:left w:val="nil"/>
              <w:bottom w:val="single" w:sz="4" w:space="0" w:color="auto"/>
              <w:right w:val="single" w:sz="4" w:space="0" w:color="auto"/>
            </w:tcBorders>
            <w:vAlign w:val="center"/>
          </w:tcPr>
          <w:p w14:paraId="674DA8D8" w14:textId="77777777" w:rsidR="007411CE" w:rsidRDefault="003F6194">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无偏差</w:t>
            </w:r>
          </w:p>
        </w:tc>
      </w:tr>
      <w:tr w:rsidR="007411CE" w14:paraId="4DBA4684" w14:textId="77777777">
        <w:trPr>
          <w:trHeight w:hRule="exact" w:val="477"/>
          <w:jc w:val="center"/>
        </w:trPr>
        <w:tc>
          <w:tcPr>
            <w:tcW w:w="7104" w:type="dxa"/>
            <w:gridSpan w:val="6"/>
            <w:tcBorders>
              <w:top w:val="single" w:sz="4" w:space="0" w:color="auto"/>
              <w:left w:val="single" w:sz="4" w:space="0" w:color="auto"/>
              <w:bottom w:val="single" w:sz="4" w:space="0" w:color="auto"/>
              <w:right w:val="single" w:sz="4" w:space="0" w:color="auto"/>
            </w:tcBorders>
            <w:vAlign w:val="center"/>
          </w:tcPr>
          <w:p w14:paraId="7D7D1E56" w14:textId="77777777" w:rsidR="007411CE" w:rsidRDefault="003F619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41" w:type="dxa"/>
            <w:tcBorders>
              <w:top w:val="single" w:sz="4" w:space="0" w:color="auto"/>
              <w:left w:val="nil"/>
              <w:bottom w:val="single" w:sz="4" w:space="0" w:color="auto"/>
              <w:right w:val="single" w:sz="4" w:space="0" w:color="auto"/>
            </w:tcBorders>
            <w:vAlign w:val="center"/>
          </w:tcPr>
          <w:p w14:paraId="4401CC5E" w14:textId="77777777" w:rsidR="007411CE" w:rsidRDefault="003F619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655" w:type="dxa"/>
            <w:tcBorders>
              <w:top w:val="single" w:sz="4" w:space="0" w:color="auto"/>
              <w:left w:val="nil"/>
              <w:bottom w:val="single" w:sz="4" w:space="0" w:color="auto"/>
              <w:right w:val="single" w:sz="4" w:space="0" w:color="auto"/>
            </w:tcBorders>
            <w:vAlign w:val="center"/>
          </w:tcPr>
          <w:p w14:paraId="140A0732" w14:textId="77777777" w:rsidR="007411CE" w:rsidRDefault="003F619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97</w:t>
            </w:r>
          </w:p>
        </w:tc>
        <w:tc>
          <w:tcPr>
            <w:tcW w:w="1322" w:type="dxa"/>
            <w:tcBorders>
              <w:top w:val="single" w:sz="4" w:space="0" w:color="auto"/>
              <w:left w:val="nil"/>
              <w:bottom w:val="single" w:sz="4" w:space="0" w:color="auto"/>
              <w:right w:val="single" w:sz="4" w:space="0" w:color="auto"/>
            </w:tcBorders>
            <w:vAlign w:val="center"/>
          </w:tcPr>
          <w:p w14:paraId="5FC2C2DB" w14:textId="77777777" w:rsidR="007411CE" w:rsidRDefault="007411CE">
            <w:pPr>
              <w:widowControl/>
              <w:spacing w:line="240" w:lineRule="exact"/>
              <w:jc w:val="center"/>
              <w:rPr>
                <w:rFonts w:ascii="仿宋_GB2312" w:eastAsia="仿宋_GB2312" w:hAnsi="宋体" w:cs="宋体"/>
                <w:kern w:val="0"/>
                <w:szCs w:val="21"/>
              </w:rPr>
            </w:pPr>
          </w:p>
        </w:tc>
      </w:tr>
    </w:tbl>
    <w:p w14:paraId="7E301290" w14:textId="77777777" w:rsidR="007411CE" w:rsidRDefault="007411CE">
      <w:pPr>
        <w:rPr>
          <w:rFonts w:ascii="仿宋_GB2312" w:eastAsia="仿宋_GB2312"/>
          <w:vanish/>
          <w:sz w:val="32"/>
          <w:szCs w:val="32"/>
        </w:rPr>
      </w:pPr>
    </w:p>
    <w:sectPr w:rsidR="007411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AE175" w14:textId="77777777" w:rsidR="00AA7E20" w:rsidRDefault="00AA7E20" w:rsidP="00875071">
      <w:r>
        <w:separator/>
      </w:r>
    </w:p>
  </w:endnote>
  <w:endnote w:type="continuationSeparator" w:id="0">
    <w:p w14:paraId="6D197678" w14:textId="77777777" w:rsidR="00AA7E20" w:rsidRDefault="00AA7E20" w:rsidP="0087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宋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00B25" w14:textId="77777777" w:rsidR="00AA7E20" w:rsidRDefault="00AA7E20" w:rsidP="00875071">
      <w:r>
        <w:separator/>
      </w:r>
    </w:p>
  </w:footnote>
  <w:footnote w:type="continuationSeparator" w:id="0">
    <w:p w14:paraId="50A442E6" w14:textId="77777777" w:rsidR="00AA7E20" w:rsidRDefault="00AA7E20" w:rsidP="008750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11CE"/>
    <w:rsid w:val="003F6194"/>
    <w:rsid w:val="007411CE"/>
    <w:rsid w:val="00875071"/>
    <w:rsid w:val="00AA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3CD50"/>
  <w15:docId w15:val="{FBB57275-2C83-43D3-AB84-698CC02E6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7507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75071"/>
    <w:rPr>
      <w:kern w:val="2"/>
      <w:sz w:val="18"/>
      <w:szCs w:val="18"/>
    </w:rPr>
  </w:style>
  <w:style w:type="paragraph" w:styleId="a5">
    <w:name w:val="footer"/>
    <w:basedOn w:val="a"/>
    <w:link w:val="a6"/>
    <w:rsid w:val="00875071"/>
    <w:pPr>
      <w:tabs>
        <w:tab w:val="center" w:pos="4153"/>
        <w:tab w:val="right" w:pos="8306"/>
      </w:tabs>
      <w:snapToGrid w:val="0"/>
      <w:jc w:val="left"/>
    </w:pPr>
    <w:rPr>
      <w:sz w:val="18"/>
      <w:szCs w:val="18"/>
    </w:rPr>
  </w:style>
  <w:style w:type="character" w:customStyle="1" w:styleId="a6">
    <w:name w:val="页脚 字符"/>
    <w:basedOn w:val="a0"/>
    <w:link w:val="a5"/>
    <w:rsid w:val="0087507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220</Words>
  <Characters>1260</Characters>
  <Application>Microsoft Office Word</Application>
  <DocSecurity>0</DocSecurity>
  <Lines>10</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Jayla</dc:creator>
  <cp:lastModifiedBy>dunshuang@163.com</cp:lastModifiedBy>
  <cp:revision>4</cp:revision>
  <dcterms:created xsi:type="dcterms:W3CDTF">2022-04-18T14:19:00Z</dcterms:created>
  <dcterms:modified xsi:type="dcterms:W3CDTF">2022-06-08T08:42:00Z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2052-11.24.1</vt:lpwstr>
  </property>
  <property fmtid="{D5CDD505-2E9C-101B-9397-08002B2CF9AE}" pid="3" name="ICV">
    <vt:lpwstr>E8270A2273C14A68B19AD240B4FA1C06</vt:lpwstr>
  </property>
</Properties>
</file>