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（2021年度）</w:t>
      </w:r>
      <w:bookmarkStart w:id="0" w:name="_GoBack"/>
      <w:bookmarkEnd w:id="0"/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6"/>
        <w:tblW w:w="104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030"/>
        <w:gridCol w:w="802"/>
        <w:gridCol w:w="1488"/>
        <w:gridCol w:w="1346"/>
        <w:gridCol w:w="1134"/>
        <w:gridCol w:w="159"/>
        <w:gridCol w:w="709"/>
        <w:gridCol w:w="850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93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全市体育赛事监管及综合性运动会筹备保障工作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3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6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北京市体育竞赛管理中心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9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6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仲曦鸣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63158773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2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1,883,599.00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1,883,599.00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1699013.08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90.2%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1,883,599.00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1,883,599.00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1699013.08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90.2%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6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2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78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根据“十三五”发展规划，针对商业和群众性赛事取消审批后出现的各类问题，修订《北京市体育竞赛管理办法》，研究、探索北京市体育赛事监管新举措，鼓励社会力量积极办赛，保证体育赛事有序健康开展。2.第十四届全国运动会将于2021年在陕西省举办，预计将选派北京籍裁判员约200人。为加强对派出裁判员管理，增强集体荣誉感，赛前将对选派裁判员进行相关培训，并统一购置服装。为了做好裁判员服务保障工作，中心派出工作人员前往陕西为裁判员提供服务。3.北京市第十六届运动会、北京市第二届冬季运动会由北京市人民政府主办，北京市体育局、北京市教育委员会、北京市总工会承办，为做好赛事前期筹备工作。</w:t>
            </w:r>
          </w:p>
        </w:tc>
        <w:tc>
          <w:tcPr>
            <w:tcW w:w="42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加强疫情常态化下全市体育赛事活动事中事后监管工作，做好体育赛事管理系统维护并完成信息安全等级保护，进行体育赛事管理相关文件宣传。北京市体育竞赛工作培训会因疫情防控原因取消，改为录制专家讲座视频。2.做好第十四届全国运动会北京籍裁判员选派工作，为选派裁判员购买了装备，赛前培训和派工作人员赴陕服务因疫情防控原因取消,在赛前封闭管理期间做好服务保障和相关培训。3.为做好北京市第十六届运动会、北京市第二届冬季运动会筹备工作，招聘工作人员，组建前期筹备工作专班，研究制定赛事组织工作方案，并启动赛事开闭幕仪式前期策划工作及口号、吉祥物公开征集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竞赛工作会参会人数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竞赛工作会因疫情防控取消，改为录制专家系列讲座视频。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裁判员培训人数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200人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230人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服装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200套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200套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5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裁判员工作服务保障人数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29人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53人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吉祥物数量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个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宣传口号数量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20个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8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培训对象覆盖率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参与活动的社会公众数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200人次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230人次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赛事管理系统迁入政务云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系统安全性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升级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系统安全性升级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进度指标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形成方案时间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方案实施时间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4月-12月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4月-12月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4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竞赛管理工作培训时间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12月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竞赛管理工作因疫情防控取消，改为录制专家系列讲座。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裁判员工作服务保障时间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8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培训情况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预计8或9月完成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1,883,599.00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1699013.08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9.02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部分经费因未发生退回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指标1：普及夏季、冬季奥运项目知识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普及夏季、冬季奥运项目知识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普及夏季、冬季奥运项目知识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指标2：提升市民参与体育运动程度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提升市民参与体育运动程度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提升市民参与体育运动程度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指标3：扩大体育强国建设的覆盖面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扩大体育强国建设的覆盖面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扩大体育强国建设的覆盖面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1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裁判员培训满意度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全运会选派裁判员培训因疫情防控取消，改为赛前集中封闭管理期间开展相关培训，得到裁判员广泛好评。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7" w:hRule="exact"/>
          <w:jc w:val="center"/>
        </w:trPr>
        <w:tc>
          <w:tcPr>
            <w:tcW w:w="7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总分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hAnsi="宋体" w:eastAsia="仿宋_GB2312" w:cs="宋体"/>
                <w:kern w:val="0"/>
                <w:szCs w:val="21"/>
              </w:rPr>
              <w:t>92</w:t>
            </w:r>
            <w:r>
              <w:rPr>
                <w:rFonts w:hAnsi="宋体" w:eastAsia="仿宋_GB2312" w:cs="宋体"/>
                <w:kern w:val="0"/>
                <w:szCs w:val="21"/>
              </w:rPr>
              <w:t>.04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00172A27"/>
    <w:rsid w:val="000106F7"/>
    <w:rsid w:val="0001146D"/>
    <w:rsid w:val="00014B4B"/>
    <w:rsid w:val="00014FFB"/>
    <w:rsid w:val="000156F9"/>
    <w:rsid w:val="0002716D"/>
    <w:rsid w:val="00047029"/>
    <w:rsid w:val="00047722"/>
    <w:rsid w:val="0005089B"/>
    <w:rsid w:val="000537FA"/>
    <w:rsid w:val="000665C3"/>
    <w:rsid w:val="00071E46"/>
    <w:rsid w:val="0007454D"/>
    <w:rsid w:val="000E45DD"/>
    <w:rsid w:val="000E7685"/>
    <w:rsid w:val="001244B6"/>
    <w:rsid w:val="00147F18"/>
    <w:rsid w:val="00154702"/>
    <w:rsid w:val="00163322"/>
    <w:rsid w:val="001839DA"/>
    <w:rsid w:val="00192DC5"/>
    <w:rsid w:val="00193ED1"/>
    <w:rsid w:val="001A5D41"/>
    <w:rsid w:val="001A62F9"/>
    <w:rsid w:val="001B6B51"/>
    <w:rsid w:val="001C7D34"/>
    <w:rsid w:val="001D7C0E"/>
    <w:rsid w:val="001E2C8C"/>
    <w:rsid w:val="001F1789"/>
    <w:rsid w:val="001F191A"/>
    <w:rsid w:val="00232AE8"/>
    <w:rsid w:val="00245BC7"/>
    <w:rsid w:val="002700B7"/>
    <w:rsid w:val="00275F8D"/>
    <w:rsid w:val="00283DA4"/>
    <w:rsid w:val="00287F47"/>
    <w:rsid w:val="002B67A3"/>
    <w:rsid w:val="002C58F3"/>
    <w:rsid w:val="002D7517"/>
    <w:rsid w:val="003435ED"/>
    <w:rsid w:val="00345937"/>
    <w:rsid w:val="00372DE5"/>
    <w:rsid w:val="003A0909"/>
    <w:rsid w:val="003A388D"/>
    <w:rsid w:val="003A4BAB"/>
    <w:rsid w:val="003B5E56"/>
    <w:rsid w:val="003C0480"/>
    <w:rsid w:val="003D792F"/>
    <w:rsid w:val="003F67FB"/>
    <w:rsid w:val="004264E7"/>
    <w:rsid w:val="0042759D"/>
    <w:rsid w:val="00435EBE"/>
    <w:rsid w:val="00437E27"/>
    <w:rsid w:val="0045622B"/>
    <w:rsid w:val="00471E6C"/>
    <w:rsid w:val="0048498E"/>
    <w:rsid w:val="004901D8"/>
    <w:rsid w:val="004A156A"/>
    <w:rsid w:val="004B603B"/>
    <w:rsid w:val="004C0BA1"/>
    <w:rsid w:val="004D40EC"/>
    <w:rsid w:val="004E0378"/>
    <w:rsid w:val="00502E7E"/>
    <w:rsid w:val="00512C82"/>
    <w:rsid w:val="00522A88"/>
    <w:rsid w:val="0052439D"/>
    <w:rsid w:val="00542FB8"/>
    <w:rsid w:val="0055384A"/>
    <w:rsid w:val="00556D8F"/>
    <w:rsid w:val="00565A88"/>
    <w:rsid w:val="00576E5F"/>
    <w:rsid w:val="0058092D"/>
    <w:rsid w:val="0058164D"/>
    <w:rsid w:val="00583DD2"/>
    <w:rsid w:val="00590BA7"/>
    <w:rsid w:val="005922E2"/>
    <w:rsid w:val="00593C3B"/>
    <w:rsid w:val="005A2463"/>
    <w:rsid w:val="005B3843"/>
    <w:rsid w:val="005C339C"/>
    <w:rsid w:val="005E491E"/>
    <w:rsid w:val="005E50BC"/>
    <w:rsid w:val="005E6FDA"/>
    <w:rsid w:val="005F061A"/>
    <w:rsid w:val="00602C11"/>
    <w:rsid w:val="00614581"/>
    <w:rsid w:val="0061630C"/>
    <w:rsid w:val="00621018"/>
    <w:rsid w:val="00622BAB"/>
    <w:rsid w:val="00626F67"/>
    <w:rsid w:val="00630E7C"/>
    <w:rsid w:val="00641404"/>
    <w:rsid w:val="006458FD"/>
    <w:rsid w:val="006615C4"/>
    <w:rsid w:val="00673207"/>
    <w:rsid w:val="006775F5"/>
    <w:rsid w:val="006A5285"/>
    <w:rsid w:val="006A6BB5"/>
    <w:rsid w:val="006B69C7"/>
    <w:rsid w:val="00712EAC"/>
    <w:rsid w:val="0073602F"/>
    <w:rsid w:val="00737969"/>
    <w:rsid w:val="00751538"/>
    <w:rsid w:val="00753494"/>
    <w:rsid w:val="0076349E"/>
    <w:rsid w:val="00771B2D"/>
    <w:rsid w:val="007760BB"/>
    <w:rsid w:val="00780484"/>
    <w:rsid w:val="007B2094"/>
    <w:rsid w:val="007B3691"/>
    <w:rsid w:val="007B4237"/>
    <w:rsid w:val="007C179D"/>
    <w:rsid w:val="007C5C3F"/>
    <w:rsid w:val="007C7C64"/>
    <w:rsid w:val="007D3F8F"/>
    <w:rsid w:val="007E3CC3"/>
    <w:rsid w:val="007F283D"/>
    <w:rsid w:val="007F3D5B"/>
    <w:rsid w:val="007F64A8"/>
    <w:rsid w:val="00801283"/>
    <w:rsid w:val="008618E7"/>
    <w:rsid w:val="008710D0"/>
    <w:rsid w:val="00880E8B"/>
    <w:rsid w:val="008838A4"/>
    <w:rsid w:val="008955C3"/>
    <w:rsid w:val="008A2C40"/>
    <w:rsid w:val="008C20D1"/>
    <w:rsid w:val="008C609B"/>
    <w:rsid w:val="008C7B07"/>
    <w:rsid w:val="008D2853"/>
    <w:rsid w:val="008F19BD"/>
    <w:rsid w:val="008F33EB"/>
    <w:rsid w:val="00901247"/>
    <w:rsid w:val="0090236C"/>
    <w:rsid w:val="00921DF1"/>
    <w:rsid w:val="009236EE"/>
    <w:rsid w:val="00935447"/>
    <w:rsid w:val="009578E0"/>
    <w:rsid w:val="00960AB7"/>
    <w:rsid w:val="009613DD"/>
    <w:rsid w:val="00972C2F"/>
    <w:rsid w:val="009916BB"/>
    <w:rsid w:val="009B1DC5"/>
    <w:rsid w:val="009B3332"/>
    <w:rsid w:val="009B4273"/>
    <w:rsid w:val="009C0715"/>
    <w:rsid w:val="009C6BE7"/>
    <w:rsid w:val="009D2698"/>
    <w:rsid w:val="009D40EB"/>
    <w:rsid w:val="009F1EF0"/>
    <w:rsid w:val="009F4599"/>
    <w:rsid w:val="00A13B4A"/>
    <w:rsid w:val="00A24422"/>
    <w:rsid w:val="00A36A19"/>
    <w:rsid w:val="00A772A3"/>
    <w:rsid w:val="00A81993"/>
    <w:rsid w:val="00A87363"/>
    <w:rsid w:val="00AA0B7A"/>
    <w:rsid w:val="00AA729C"/>
    <w:rsid w:val="00AB1782"/>
    <w:rsid w:val="00AB2C8B"/>
    <w:rsid w:val="00AC3727"/>
    <w:rsid w:val="00AC78D2"/>
    <w:rsid w:val="00AE252D"/>
    <w:rsid w:val="00AF1E42"/>
    <w:rsid w:val="00AF4F03"/>
    <w:rsid w:val="00AF6A3F"/>
    <w:rsid w:val="00B066C4"/>
    <w:rsid w:val="00B11DA3"/>
    <w:rsid w:val="00B12AC0"/>
    <w:rsid w:val="00B35943"/>
    <w:rsid w:val="00B417CE"/>
    <w:rsid w:val="00B41D30"/>
    <w:rsid w:val="00B53E0B"/>
    <w:rsid w:val="00B700C9"/>
    <w:rsid w:val="00B91912"/>
    <w:rsid w:val="00B97939"/>
    <w:rsid w:val="00BB4A43"/>
    <w:rsid w:val="00BC029F"/>
    <w:rsid w:val="00BC0551"/>
    <w:rsid w:val="00BC57A6"/>
    <w:rsid w:val="00C0186E"/>
    <w:rsid w:val="00C1636F"/>
    <w:rsid w:val="00C32243"/>
    <w:rsid w:val="00C3585B"/>
    <w:rsid w:val="00C408B1"/>
    <w:rsid w:val="00C4111D"/>
    <w:rsid w:val="00C515CB"/>
    <w:rsid w:val="00C610C5"/>
    <w:rsid w:val="00C65874"/>
    <w:rsid w:val="00C70C59"/>
    <w:rsid w:val="00C71975"/>
    <w:rsid w:val="00C87577"/>
    <w:rsid w:val="00C959CE"/>
    <w:rsid w:val="00CA44B1"/>
    <w:rsid w:val="00CA4EBD"/>
    <w:rsid w:val="00CA6051"/>
    <w:rsid w:val="00CB13AC"/>
    <w:rsid w:val="00CB16B5"/>
    <w:rsid w:val="00CB1E87"/>
    <w:rsid w:val="00CD3945"/>
    <w:rsid w:val="00CD4FB5"/>
    <w:rsid w:val="00CE49C2"/>
    <w:rsid w:val="00D17A69"/>
    <w:rsid w:val="00D23828"/>
    <w:rsid w:val="00D45841"/>
    <w:rsid w:val="00D8172E"/>
    <w:rsid w:val="00DA1D20"/>
    <w:rsid w:val="00DE1E64"/>
    <w:rsid w:val="00DE3EFB"/>
    <w:rsid w:val="00DE56E7"/>
    <w:rsid w:val="00E0394D"/>
    <w:rsid w:val="00E04AF1"/>
    <w:rsid w:val="00E263EA"/>
    <w:rsid w:val="00E57A36"/>
    <w:rsid w:val="00E84EFE"/>
    <w:rsid w:val="00EA6909"/>
    <w:rsid w:val="00EA7DFE"/>
    <w:rsid w:val="00EB438C"/>
    <w:rsid w:val="00EC6BE7"/>
    <w:rsid w:val="00F0789B"/>
    <w:rsid w:val="00F12CCB"/>
    <w:rsid w:val="00F23EFC"/>
    <w:rsid w:val="00F269FA"/>
    <w:rsid w:val="00F27A44"/>
    <w:rsid w:val="00F330F8"/>
    <w:rsid w:val="00F53BDB"/>
    <w:rsid w:val="00F751F8"/>
    <w:rsid w:val="00F829D1"/>
    <w:rsid w:val="00F9104A"/>
    <w:rsid w:val="00FA025C"/>
    <w:rsid w:val="00FA2B35"/>
    <w:rsid w:val="00FA75D8"/>
    <w:rsid w:val="00FC026D"/>
    <w:rsid w:val="00FD08CF"/>
    <w:rsid w:val="1BCD38C2"/>
    <w:rsid w:val="47667B83"/>
    <w:rsid w:val="5D236E83"/>
    <w:rsid w:val="5F8F1B71"/>
    <w:rsid w:val="5F9076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  <w:rPr>
      <w:rFonts w:ascii="Calibri" w:hAnsi="Calibri" w:eastAsia="宋体" w:cs="Times New Roman"/>
    </w:rPr>
  </w:style>
  <w:style w:type="table" w:default="1" w:styleId="6">
    <w:name w:val="Normal Table"/>
    <w:uiPriority w:val="0"/>
    <w:rPr>
      <w:rFonts w:ascii="Calibri" w:hAnsi="Calibri" w:eastAsia="宋体" w:cs="Times New Roman"/>
    </w:rPr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">
    <w:name w:val="annotation subject"/>
    <w:basedOn w:val="2"/>
    <w:next w:val="2"/>
    <w:link w:val="12"/>
    <w:uiPriority w:val="0"/>
    <w:rPr>
      <w:rFonts w:ascii="Times New Roman" w:hAnsi="Times New Roman"/>
      <w:b/>
      <w:bCs/>
    </w:rPr>
  </w:style>
  <w:style w:type="character" w:styleId="8">
    <w:name w:val="annotation reference"/>
    <w:uiPriority w:val="0"/>
    <w:rPr>
      <w:rFonts w:ascii="Calibri" w:hAnsi="Calibri" w:eastAsia="宋体" w:cs="Times New Roman"/>
      <w:sz w:val="21"/>
      <w:szCs w:val="21"/>
    </w:rPr>
  </w:style>
  <w:style w:type="character" w:customStyle="1" w:styleId="9">
    <w:name w:val="批注文字 Char"/>
    <w:link w:val="2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页脚 Char"/>
    <w:link w:val="3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1">
    <w:name w:val="页眉 Char"/>
    <w:link w:val="4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主题 Char"/>
    <w:link w:val="5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1281</Words>
  <Characters>1449</Characters>
  <Lines>15</Lines>
  <Paragraphs>4</Paragraphs>
  <TotalTime>0</TotalTime>
  <ScaleCrop>false</ScaleCrop>
  <LinksUpToDate>false</LinksUpToDate>
  <CharactersWithSpaces>1458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2022-05-07T08:58:00Z</dcterms:created>
  <dc:creator>Administrator</dc:creator>
  <cp:lastModifiedBy>幸运儿</cp:lastModifiedBy>
  <cp:lastPrinted>2022-05-09T02:08:24Z</cp:lastPrinted>
  <dcterms:modified xsi:type="dcterms:W3CDTF">2022-06-07T07:11:31Z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6124CDD0DC0D4FC8BC1032FB16F21DD6</vt:lpwstr>
  </property>
  <property fmtid="{D5CDD505-2E9C-101B-9397-08002B2CF9AE}" pid="4" name="commondata">
    <vt:lpwstr>eyJoZGlkIjoiYjYyMDk0MTg5M2Y0NDgyZWYwZDAxNjE4NTkwY2FmMDgifQ==</vt:lpwstr>
  </property>
</Properties>
</file>