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931" w:rsidRDefault="00283931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:rsidR="00283931" w:rsidRDefault="00283931">
      <w:pPr>
        <w:spacing w:line="480" w:lineRule="exact"/>
        <w:rPr>
          <w:rFonts w:ascii="??_GB2312" w:eastAsia="Times New Roman" w:hAnsi="宋体"/>
          <w:sz w:val="28"/>
          <w:szCs w:val="28"/>
        </w:rPr>
      </w:pPr>
      <w:r>
        <w:rPr>
          <w:rFonts w:ascii="??_GB2312" w:eastAsia="Times New Roman"/>
          <w:sz w:val="28"/>
          <w:szCs w:val="28"/>
        </w:rPr>
        <w:t xml:space="preserve">                     </w:t>
      </w:r>
      <w:r>
        <w:rPr>
          <w:rFonts w:ascii="??_GB2312" w:eastAsia="Times New Roman" w:hAnsi="宋体"/>
          <w:sz w:val="28"/>
          <w:szCs w:val="28"/>
        </w:rPr>
        <w:t xml:space="preserve">    </w:t>
      </w:r>
      <w:r>
        <w:rPr>
          <w:rFonts w:ascii="??_GB2312" w:eastAsia="Times New Roman" w:hAnsi="宋体"/>
          <w:sz w:val="28"/>
          <w:szCs w:val="28"/>
        </w:rPr>
        <w:t>（</w:t>
      </w:r>
      <w:r>
        <w:rPr>
          <w:rFonts w:ascii="??_GB2312" w:eastAsia="Times New Roman" w:hAnsi="宋体"/>
          <w:sz w:val="28"/>
          <w:szCs w:val="28"/>
        </w:rPr>
        <w:t xml:space="preserve"> 2021</w:t>
      </w:r>
      <w:r>
        <w:rPr>
          <w:rFonts w:ascii="??_GB2312" w:eastAsia="Times New Roman" w:hAnsi="宋体"/>
          <w:sz w:val="28"/>
          <w:szCs w:val="28"/>
        </w:rPr>
        <w:t>年度）</w:t>
      </w:r>
    </w:p>
    <w:p w:rsidR="00283931" w:rsidRDefault="00283931">
      <w:pPr>
        <w:spacing w:line="240" w:lineRule="exact"/>
        <w:rPr>
          <w:rFonts w:ascii="??_GB2312" w:eastAsia="Times New Roman" w:hAnsi="宋体"/>
          <w:sz w:val="30"/>
          <w:szCs w:val="30"/>
        </w:rPr>
      </w:pPr>
    </w:p>
    <w:tbl>
      <w:tblPr>
        <w:tblW w:w="10806" w:type="dxa"/>
        <w:jc w:val="center"/>
        <w:tblLayout w:type="fixed"/>
        <w:tblLook w:val="00A0"/>
      </w:tblPr>
      <w:tblGrid>
        <w:gridCol w:w="524"/>
        <w:gridCol w:w="852"/>
        <w:gridCol w:w="708"/>
        <w:gridCol w:w="851"/>
        <w:gridCol w:w="1417"/>
        <w:gridCol w:w="1418"/>
        <w:gridCol w:w="1276"/>
        <w:gridCol w:w="850"/>
        <w:gridCol w:w="851"/>
        <w:gridCol w:w="708"/>
        <w:gridCol w:w="1351"/>
      </w:tblGrid>
      <w:tr w:rsidR="00283931" w:rsidRPr="00216F59" w:rsidTr="002C1F65">
        <w:trPr>
          <w:trHeight w:hRule="exact" w:val="651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94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E865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局属</w:t>
            </w:r>
            <w:r w:rsidR="00283931"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楼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及局属小区</w:t>
            </w:r>
            <w:r w:rsidR="00283931"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维修维护运行保障工作经费</w:t>
            </w:r>
          </w:p>
        </w:tc>
      </w:tr>
      <w:tr w:rsidR="00283931" w:rsidRPr="00216F59" w:rsidTr="002C1F65">
        <w:trPr>
          <w:trHeight w:hRule="exact" w:val="546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北京市体育服务事业管理中心</w:t>
            </w:r>
          </w:p>
        </w:tc>
      </w:tr>
      <w:tr w:rsidR="00283931" w:rsidRPr="00216F59" w:rsidTr="002C1F65">
        <w:trPr>
          <w:trHeight w:hRule="exact" w:val="440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周祎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67252882</w:t>
            </w:r>
          </w:p>
        </w:tc>
      </w:tr>
      <w:tr w:rsidR="006E5A2F" w:rsidRPr="00216F59" w:rsidTr="002C1F65">
        <w:trPr>
          <w:trHeight w:hRule="exact" w:val="567"/>
          <w:jc w:val="center"/>
        </w:trPr>
        <w:tc>
          <w:tcPr>
            <w:tcW w:w="1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12D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年初</w:t>
            </w:r>
          </w:p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12D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E5A2F" w:rsidRPr="00216F59" w:rsidTr="002C1F65">
        <w:trPr>
          <w:trHeight w:hRule="exact" w:val="499"/>
          <w:jc w:val="center"/>
        </w:trPr>
        <w:tc>
          <w:tcPr>
            <w:tcW w:w="1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198.924768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198.924768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198.924768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886164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886164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</w:tr>
      <w:tr w:rsidR="006E5A2F" w:rsidRPr="00216F59" w:rsidTr="002C1F65">
        <w:trPr>
          <w:trHeight w:hRule="exact" w:val="601"/>
          <w:jc w:val="center"/>
        </w:trPr>
        <w:tc>
          <w:tcPr>
            <w:tcW w:w="1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8861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198.924768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8861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198.924768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8861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198.924768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ED2D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E5A2F" w:rsidRPr="00216F59" w:rsidTr="002C1F65">
        <w:trPr>
          <w:trHeight w:hRule="exact" w:val="567"/>
          <w:jc w:val="center"/>
        </w:trPr>
        <w:tc>
          <w:tcPr>
            <w:tcW w:w="1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8861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8861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8861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E5A2F" w:rsidRPr="00216F59" w:rsidTr="002C1F65">
        <w:trPr>
          <w:trHeight w:hRule="exact" w:val="439"/>
          <w:jc w:val="center"/>
        </w:trPr>
        <w:tc>
          <w:tcPr>
            <w:tcW w:w="1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8861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8861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8861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83931" w:rsidRPr="00216F59" w:rsidTr="002C1F65">
        <w:trPr>
          <w:trHeight w:hRule="exact" w:val="548"/>
          <w:jc w:val="center"/>
        </w:trPr>
        <w:tc>
          <w:tcPr>
            <w:tcW w:w="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5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83931" w:rsidRPr="00216F59" w:rsidTr="002C1F65">
        <w:trPr>
          <w:trHeight w:hRule="exact" w:val="1599"/>
          <w:jc w:val="center"/>
        </w:trPr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 w:rsidP="00DA6D07">
            <w:pPr>
              <w:widowControl/>
              <w:spacing w:line="240" w:lineRule="exact"/>
              <w:ind w:left="218" w:hangingChars="104" w:hanging="218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034CFA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保障各小区环境卫生整洁有序、生活垃圾分类日产日清、化粪池污水管线通畅，无杂物堆放</w:t>
            </w:r>
          </w:p>
          <w:p w:rsidR="00283931" w:rsidRPr="00216F59" w:rsidRDefault="00283931" w:rsidP="00DA6D07">
            <w:pPr>
              <w:widowControl/>
              <w:spacing w:line="240" w:lineRule="exact"/>
              <w:ind w:left="218" w:hangingChars="104" w:hanging="218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034CFA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保障委托</w:t>
            </w:r>
            <w:r w:rsidR="00034CFA">
              <w:rPr>
                <w:rFonts w:ascii="仿宋_GB2312" w:eastAsia="仿宋_GB2312" w:hAnsi="宋体" w:cs="宋体" w:hint="eastAsia"/>
                <w:kern w:val="0"/>
                <w:szCs w:val="21"/>
              </w:rPr>
              <w:t>管理服务的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部分局属住宅楼小区运转正常</w:t>
            </w:r>
          </w:p>
          <w:p w:rsidR="00034CFA" w:rsidRDefault="00283931" w:rsidP="00DA6D07">
            <w:pPr>
              <w:widowControl/>
              <w:spacing w:line="240" w:lineRule="exact"/>
              <w:ind w:left="218" w:hangingChars="104" w:hanging="218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034CFA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保障各小区楼宇雷雨季节防雷安全</w:t>
            </w:r>
          </w:p>
          <w:p w:rsidR="00283931" w:rsidRPr="00216F59" w:rsidRDefault="00283931" w:rsidP="00DA6D07">
            <w:pPr>
              <w:widowControl/>
              <w:spacing w:line="240" w:lineRule="exact"/>
              <w:ind w:left="218" w:hangingChars="104" w:hanging="218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034CFA"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保障各小区绿化整洁美观多风多雨季节无危树断枝</w:t>
            </w:r>
          </w:p>
        </w:tc>
        <w:tc>
          <w:tcPr>
            <w:tcW w:w="5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 w:rsidP="005A342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各小区环境卫生整洁有序，生活垃圾日常日清，化粪池污水管线通畅，各小区楼宇防雷安全、无杂物堆放，绿化整洁美观，无安全隐患，委托部分局属楼小区运转正常。</w:t>
            </w:r>
            <w:bookmarkStart w:id="0" w:name="_GoBack"/>
            <w:bookmarkEnd w:id="0"/>
          </w:p>
        </w:tc>
      </w:tr>
      <w:tr w:rsidR="0078505D" w:rsidRPr="00216F59" w:rsidTr="002C1F65">
        <w:trPr>
          <w:trHeight w:hRule="exact" w:val="830"/>
          <w:jc w:val="center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59E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</w:p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59E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059E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三级</w:t>
            </w:r>
          </w:p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31" w:rsidRPr="00216F59" w:rsidRDefault="002839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F65" w:rsidRDefault="00283931" w:rsidP="00AE0F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</w:t>
            </w:r>
          </w:p>
          <w:p w:rsidR="00283931" w:rsidRPr="00216F59" w:rsidRDefault="00283931" w:rsidP="00AE0F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及改进措施</w:t>
            </w:r>
          </w:p>
        </w:tc>
      </w:tr>
      <w:tr w:rsidR="00C5126C" w:rsidRPr="00216F59" w:rsidTr="002C1F65">
        <w:trPr>
          <w:trHeight w:hRule="exact" w:val="2984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保洁、生活垃圾分类清运、化粪池管线清掏疏通、非生活垃圾清运服务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D32FA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4个小区8处垃圾分类桶站分类值守;</w:t>
            </w:r>
            <w:r w:rsidR="00D32FA7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4小区全年化粪池清掏48次;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清运大件垃圾杂物198车次;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AE0F5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C5126C">
        <w:trPr>
          <w:trHeight w:hRule="exact" w:val="3271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委托管理服务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9B0BE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按合同要求完成赵公口小区4、17号楼，东四块玉31号楼，建欣苑小区1号楼6、12单元，石榴庄西街4、7号楼管理工作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 委托面积共计27645.82㎡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DD1A96">
        <w:trPr>
          <w:trHeight w:hRule="exact" w:val="1984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防雷检测服务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按合同要求完成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4个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小区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7栋住宅建筑物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防雷检测，保障各小区雷雨季节楼宇防雷安全。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DD1A96">
        <w:trPr>
          <w:trHeight w:hRule="exact" w:val="2551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9B0BE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绿化修剪养护服务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DD1A96" w:rsidP="009B0BE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按合同要求完成4个</w:t>
            </w:r>
            <w:r w:rsidR="00C5126C"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小区危树断枝</w:t>
            </w:r>
            <w:r w:rsidR="00C5126C">
              <w:rPr>
                <w:rFonts w:ascii="仿宋_GB2312" w:eastAsia="仿宋_GB2312" w:hAnsi="宋体" w:cs="宋体" w:hint="eastAsia"/>
                <w:kern w:val="0"/>
                <w:szCs w:val="21"/>
              </w:rPr>
              <w:t>修剪，保障各小区绿化整洁美观，多风多雨季节无安全隐</w:t>
            </w:r>
            <w:r w:rsidR="00C5126C"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患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，绿化面积共计7019㎡</w:t>
            </w:r>
            <w:r w:rsidR="00C5126C"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1538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保洁、生活垃圾分类清运、化粪池管线清掏疏通、非生活垃圾清运服务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9B0BE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完成各小区保洁生活垃圾清运，化粪池清掏，无杂物堆放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1150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委托管理服务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9B0BE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委托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管理服务的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部分局属小区运转正常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996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防雷检测服务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AA57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各小区楼宇防雷检测完成率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1078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绿化修剪养护服务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AA57D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各小区绿化整洁美观，无危树断枝安全隐患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1451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保洁、生活垃圾分类清运、化粪池管线清掏疏通、非生活垃圾清运服务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按月完成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 w:rsidP="00AA57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5126C" w:rsidRPr="00216F59" w:rsidRDefault="00C5126C" w:rsidP="00AA57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按月完成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720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委托管理服务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 w:rsidP="00AA57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5126C" w:rsidRPr="00216F59" w:rsidRDefault="00C5126C" w:rsidP="00AA57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按月完成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 w:rsidP="00AA57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5126C" w:rsidRPr="00216F59" w:rsidRDefault="00C5126C" w:rsidP="00AA57D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按月完成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861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防雷检测服务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147D1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4月按项目实施计划完成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 w:rsidP="009363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C5126C" w:rsidRPr="00216F59" w:rsidRDefault="00C5126C" w:rsidP="0093637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554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绿化修剪养护服务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按合同进度</w:t>
            </w: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 w:rsidP="004450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C5126C" w:rsidRPr="00216F59" w:rsidRDefault="00C5126C" w:rsidP="004450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1438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保洁、生活垃圾分类清运、化粪池管线清掏疏通、非生活垃圾清运服务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149.7826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561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委托管理服务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34.74848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511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防雷检测服务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1.9万元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586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绿化修剪养护服务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12.493688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D1A96" w:rsidRPr="00216F59" w:rsidTr="00DD1A96">
        <w:trPr>
          <w:trHeight w:hRule="exact" w:val="2118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67600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DD1A96" w:rsidRPr="00CB1E4E" w:rsidRDefault="00DD1A96" w:rsidP="009F74D3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F67600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F67600">
              <w:rPr>
                <w:rFonts w:ascii="仿宋_GB2312" w:eastAsia="仿宋_GB2312" w:hint="eastAsia"/>
                <w:szCs w:val="21"/>
              </w:rPr>
              <w:t>指标1.保洁、生活垃圾分类清运、化粪池管线清掏疏通、非生活垃圾清运服务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保障各小区环境卫生整洁有序；生活垃圾分类准确日产日清；化粪池污水管线通畅，无杂物堆放。</w:t>
            </w:r>
            <w:r w:rsidRPr="00F6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DD1A96" w:rsidRPr="00F67600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CB1E4E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DD1A96" w:rsidRPr="00216F59" w:rsidTr="00DD1A96">
        <w:trPr>
          <w:trHeight w:hRule="exact" w:val="985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F67600">
              <w:rPr>
                <w:rFonts w:ascii="仿宋_GB2312" w:eastAsia="仿宋_GB2312" w:hint="eastAsia"/>
                <w:szCs w:val="21"/>
              </w:rPr>
              <w:t>指标2.委托管理服务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7650D2" w:rsidP="00DD1A96"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保障各</w:t>
            </w:r>
            <w:r w:rsidR="00DD1A96">
              <w:rPr>
                <w:rFonts w:ascii="仿宋_GB2312" w:eastAsia="仿宋_GB2312" w:hAnsi="宋体" w:cs="宋体" w:hint="eastAsia"/>
                <w:kern w:val="0"/>
                <w:szCs w:val="21"/>
              </w:rPr>
              <w:t>委托小区居民生活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正常运转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DD1A96" w:rsidRPr="00F67600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DD1A96" w:rsidRPr="00216F59" w:rsidTr="00DD1A96">
        <w:trPr>
          <w:trHeight w:hRule="exact" w:val="844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F67600">
              <w:rPr>
                <w:rFonts w:ascii="仿宋_GB2312" w:eastAsia="仿宋_GB2312" w:hint="eastAsia"/>
                <w:szCs w:val="21"/>
              </w:rPr>
              <w:t>指标3.防雷检测服务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保障各小区楼宇雷雨季节防雷安全</w:t>
            </w:r>
            <w:r w:rsidRPr="00F67600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DD1A96" w:rsidRPr="00F67600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DD1A96" w:rsidRPr="00216F59" w:rsidTr="00DD1A96">
        <w:trPr>
          <w:trHeight w:hRule="exact" w:val="1693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 w:rsidRPr="00F67600">
              <w:rPr>
                <w:rFonts w:ascii="仿宋_GB2312" w:eastAsia="仿宋_GB2312" w:hint="eastAsia"/>
                <w:szCs w:val="21"/>
              </w:rPr>
              <w:t>指标4.绿化修剪养护服务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保证各小区绿化整洁美观，多风多雨季节无危树断枝安全隐患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DD1A96" w:rsidRPr="00F67600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F67600" w:rsidRDefault="00DD1A96" w:rsidP="00F67600">
            <w:pPr>
              <w:widowControl/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DD1A96" w:rsidRPr="00216F59" w:rsidTr="002C1F65">
        <w:trPr>
          <w:trHeight w:hRule="exact" w:val="1237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265BA4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指标1.保洁、生活垃圾分类清运、化粪池管线清掏疏通、非生活垃圾清运服务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保障各小区环境可持续性提高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DD1A96" w:rsidRPr="00265BA4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DD1A96" w:rsidRPr="00216F59" w:rsidTr="00DD1A96">
        <w:trPr>
          <w:trHeight w:hRule="exact" w:val="1003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指标2.委托管理服务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7650D2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各委托小区正常运转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DD1A96" w:rsidRPr="00265BA4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kern w:val="0"/>
                <w:szCs w:val="21"/>
              </w:rPr>
              <w:t>4.00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DD1A96" w:rsidRPr="00216F59" w:rsidTr="00DD1A96">
        <w:trPr>
          <w:trHeight w:hRule="exact" w:val="1273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指标3.防雷检测服务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各小区楼宇雷雨季节防雷安全性得到提升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DD1A96" w:rsidRPr="00265BA4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DD1A96" w:rsidRPr="00216F59" w:rsidTr="00DD1A96">
        <w:trPr>
          <w:trHeight w:hRule="exact" w:val="1417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16F59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指标4.绿化修剪养护服务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各小区绿化整洁</w:t>
            </w:r>
            <w:r w:rsidR="007650D2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无危树断枝危险</w:t>
            </w:r>
            <w:r w:rsidR="007650D2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安全性得到提升；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</w:t>
            </w:r>
          </w:p>
          <w:p w:rsidR="00DD1A96" w:rsidRPr="00265BA4" w:rsidRDefault="00DD1A96" w:rsidP="00ED6AC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目标完成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265BA4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65BA4">
              <w:rPr>
                <w:rFonts w:ascii="仿宋_GB2312" w:eastAsia="仿宋_GB2312" w:hAnsi="宋体" w:cs="宋体" w:hint="eastAsia"/>
                <w:kern w:val="0"/>
                <w:szCs w:val="21"/>
              </w:rPr>
              <w:t>3.00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A96" w:rsidRPr="0078505D" w:rsidRDefault="00DD1A96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</w:p>
        </w:tc>
      </w:tr>
      <w:tr w:rsidR="00C5126C" w:rsidRPr="00216F59" w:rsidTr="002C1F65">
        <w:trPr>
          <w:trHeight w:hRule="exact" w:val="1655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8738F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  <w:highlight w:val="yellow"/>
              </w:rPr>
            </w:pPr>
            <w:r w:rsidRPr="00DC2F2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指标1.保洁、生活垃圾分类清运、化粪池管线清掏疏通、非生活垃圾清运服务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int="eastAsia"/>
                <w:szCs w:val="21"/>
              </w:rPr>
              <w:t>≥90%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int="eastAsia"/>
                <w:szCs w:val="21"/>
              </w:rPr>
              <w:t>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DD1A9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受疫情管控影响清运杂物工人员进场受限。改进措施：加大清运频次及力度，进一步做好实施计划，落实实施进度。</w:t>
            </w:r>
          </w:p>
        </w:tc>
      </w:tr>
      <w:tr w:rsidR="00C5126C" w:rsidRPr="00216F59" w:rsidTr="002C1F65">
        <w:trPr>
          <w:trHeight w:hRule="exact" w:val="541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委托管理服务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int="eastAsia"/>
                <w:szCs w:val="21"/>
              </w:rPr>
              <w:t>≥90%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int="eastAsia"/>
                <w:szCs w:val="21"/>
              </w:rPr>
              <w:t>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420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防雷检测服务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int="eastAsia"/>
                <w:szCs w:val="21"/>
              </w:rPr>
              <w:t>≥90%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int="eastAsia"/>
                <w:szCs w:val="21"/>
              </w:rPr>
              <w:t>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719"/>
          <w:jc w:val="center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指标4.</w:t>
            </w: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绿化修剪养护服务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int="eastAsia"/>
                <w:szCs w:val="21"/>
              </w:rPr>
              <w:t>≥90%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int="eastAsia"/>
                <w:szCs w:val="21"/>
              </w:rPr>
              <w:t>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 w:rsidP="008C66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126C" w:rsidRPr="00216F59" w:rsidTr="002C1F65">
        <w:trPr>
          <w:trHeight w:hRule="exact" w:val="477"/>
          <w:jc w:val="center"/>
        </w:trPr>
        <w:tc>
          <w:tcPr>
            <w:tcW w:w="7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16F5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99.00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26C" w:rsidRPr="00216F59" w:rsidRDefault="00C512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83931" w:rsidRPr="00216F59" w:rsidRDefault="00283931">
      <w:pPr>
        <w:rPr>
          <w:rFonts w:ascii="仿宋_GB2312" w:eastAsia="仿宋_GB2312"/>
          <w:vanish/>
          <w:szCs w:val="21"/>
        </w:rPr>
      </w:pPr>
    </w:p>
    <w:p w:rsidR="00283931" w:rsidRPr="00216F59" w:rsidRDefault="00283931" w:rsidP="00CD2905">
      <w:pPr>
        <w:spacing w:line="600" w:lineRule="exact"/>
        <w:rPr>
          <w:rFonts w:ascii="仿宋_GB2312" w:eastAsia="仿宋_GB2312" w:hAnsi="宋体" w:cs="宋体"/>
          <w:color w:val="000000"/>
          <w:kern w:val="0"/>
          <w:szCs w:val="21"/>
        </w:rPr>
      </w:pPr>
    </w:p>
    <w:sectPr w:rsidR="00283931" w:rsidRPr="00216F59" w:rsidSect="00B95241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8B0" w:rsidRDefault="002478B0" w:rsidP="00B95241">
      <w:r>
        <w:separator/>
      </w:r>
    </w:p>
  </w:endnote>
  <w:endnote w:type="continuationSeparator" w:id="1">
    <w:p w:rsidR="002478B0" w:rsidRDefault="002478B0" w:rsidP="00B95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931" w:rsidRDefault="00EC4456">
    <w:pPr>
      <w:pStyle w:val="a3"/>
      <w:jc w:val="right"/>
      <w:rPr>
        <w:rFonts w:ascii="宋体"/>
        <w:sz w:val="28"/>
        <w:szCs w:val="28"/>
      </w:rPr>
    </w:pPr>
    <w:r w:rsidRPr="00EC445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1248pt;margin-top:0;width:2in;height:2in;z-index:1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 filled="f" stroked="f" strokeweight=".5pt">
          <v:textbox style="mso-fit-shape-to-text:t" inset="0,0,0,0">
            <w:txbxContent>
              <w:p w:rsidR="00283931" w:rsidRDefault="00283931">
                <w:pPr>
                  <w:pStyle w:val="a3"/>
                  <w:jc w:val="right"/>
                </w:pPr>
              </w:p>
            </w:txbxContent>
          </v:textbox>
          <w10:wrap anchorx="margin"/>
        </v:shape>
      </w:pict>
    </w:r>
  </w:p>
  <w:p w:rsidR="00283931" w:rsidRDefault="0028393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8B0" w:rsidRDefault="002478B0" w:rsidP="00B95241">
      <w:r>
        <w:separator/>
      </w:r>
    </w:p>
  </w:footnote>
  <w:footnote w:type="continuationSeparator" w:id="1">
    <w:p w:rsidR="002478B0" w:rsidRDefault="002478B0" w:rsidP="00B952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3059E"/>
    <w:rsid w:val="00034CFA"/>
    <w:rsid w:val="00062AB7"/>
    <w:rsid w:val="00096F70"/>
    <w:rsid w:val="000D52D2"/>
    <w:rsid w:val="000D7521"/>
    <w:rsid w:val="0012200C"/>
    <w:rsid w:val="00124A64"/>
    <w:rsid w:val="00147D18"/>
    <w:rsid w:val="001775D6"/>
    <w:rsid w:val="002165A8"/>
    <w:rsid w:val="00216F59"/>
    <w:rsid w:val="002478B0"/>
    <w:rsid w:val="002607FE"/>
    <w:rsid w:val="00265BA4"/>
    <w:rsid w:val="00283931"/>
    <w:rsid w:val="0028738F"/>
    <w:rsid w:val="002C1F65"/>
    <w:rsid w:val="002D682B"/>
    <w:rsid w:val="00304649"/>
    <w:rsid w:val="00311F56"/>
    <w:rsid w:val="003D3AD7"/>
    <w:rsid w:val="004412E3"/>
    <w:rsid w:val="0044500C"/>
    <w:rsid w:val="004510F9"/>
    <w:rsid w:val="00451234"/>
    <w:rsid w:val="004C22B7"/>
    <w:rsid w:val="0052288B"/>
    <w:rsid w:val="00543C9B"/>
    <w:rsid w:val="005463DB"/>
    <w:rsid w:val="005653A0"/>
    <w:rsid w:val="00575B90"/>
    <w:rsid w:val="005A3427"/>
    <w:rsid w:val="0065169C"/>
    <w:rsid w:val="00664124"/>
    <w:rsid w:val="006656AE"/>
    <w:rsid w:val="006B32CF"/>
    <w:rsid w:val="006E5A2F"/>
    <w:rsid w:val="007178E4"/>
    <w:rsid w:val="00726C76"/>
    <w:rsid w:val="007312D4"/>
    <w:rsid w:val="0073270D"/>
    <w:rsid w:val="0075067F"/>
    <w:rsid w:val="007650D2"/>
    <w:rsid w:val="007650EF"/>
    <w:rsid w:val="007709FF"/>
    <w:rsid w:val="00771713"/>
    <w:rsid w:val="0078505D"/>
    <w:rsid w:val="007858A0"/>
    <w:rsid w:val="007A45AA"/>
    <w:rsid w:val="008466ED"/>
    <w:rsid w:val="00886164"/>
    <w:rsid w:val="008937B0"/>
    <w:rsid w:val="008B46C1"/>
    <w:rsid w:val="008C66A8"/>
    <w:rsid w:val="009161CA"/>
    <w:rsid w:val="0093637E"/>
    <w:rsid w:val="00952D22"/>
    <w:rsid w:val="00977DE0"/>
    <w:rsid w:val="009841DE"/>
    <w:rsid w:val="009A312D"/>
    <w:rsid w:val="009B0BE8"/>
    <w:rsid w:val="009D3C99"/>
    <w:rsid w:val="009E4B39"/>
    <w:rsid w:val="00A65916"/>
    <w:rsid w:val="00A8622F"/>
    <w:rsid w:val="00A92A5B"/>
    <w:rsid w:val="00A95E41"/>
    <w:rsid w:val="00AA57D3"/>
    <w:rsid w:val="00AB583D"/>
    <w:rsid w:val="00AE0F54"/>
    <w:rsid w:val="00B30BA4"/>
    <w:rsid w:val="00B76CAC"/>
    <w:rsid w:val="00B92472"/>
    <w:rsid w:val="00B95241"/>
    <w:rsid w:val="00BF419D"/>
    <w:rsid w:val="00C5126C"/>
    <w:rsid w:val="00C7501F"/>
    <w:rsid w:val="00CB0334"/>
    <w:rsid w:val="00CB1E4E"/>
    <w:rsid w:val="00CD2905"/>
    <w:rsid w:val="00CF6022"/>
    <w:rsid w:val="00D32FA7"/>
    <w:rsid w:val="00D37BDF"/>
    <w:rsid w:val="00D47159"/>
    <w:rsid w:val="00D66922"/>
    <w:rsid w:val="00D72525"/>
    <w:rsid w:val="00DA6D07"/>
    <w:rsid w:val="00DC2F2C"/>
    <w:rsid w:val="00DD1A96"/>
    <w:rsid w:val="00DE6CCA"/>
    <w:rsid w:val="00E42B3C"/>
    <w:rsid w:val="00E52456"/>
    <w:rsid w:val="00E86567"/>
    <w:rsid w:val="00EA15E2"/>
    <w:rsid w:val="00EC4456"/>
    <w:rsid w:val="00ED2DD4"/>
    <w:rsid w:val="00F022C5"/>
    <w:rsid w:val="00F31AD8"/>
    <w:rsid w:val="00F61447"/>
    <w:rsid w:val="00F67600"/>
    <w:rsid w:val="00FD0CB7"/>
    <w:rsid w:val="00FE2758"/>
    <w:rsid w:val="00FF1DA3"/>
    <w:rsid w:val="37173543"/>
    <w:rsid w:val="3FF76880"/>
    <w:rsid w:val="5B25789E"/>
    <w:rsid w:val="6BE242BC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952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B9524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FE2758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footer"/>
    <w:basedOn w:val="a"/>
    <w:link w:val="Char"/>
    <w:uiPriority w:val="99"/>
    <w:rsid w:val="00B9524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basedOn w:val="a0"/>
    <w:link w:val="a3"/>
    <w:uiPriority w:val="99"/>
    <w:semiHidden/>
    <w:locked/>
    <w:rsid w:val="00FE2758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B9524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FE2758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B95241"/>
    <w:pPr>
      <w:ind w:firstLineChars="200" w:firstLine="420"/>
    </w:pPr>
    <w:rPr>
      <w:rFonts w:ascii="Calibri" w:hAnsi="Calibri" w:cs="黑体"/>
      <w:szCs w:val="22"/>
    </w:rPr>
  </w:style>
  <w:style w:type="character" w:customStyle="1" w:styleId="font21">
    <w:name w:val="font21"/>
    <w:basedOn w:val="a0"/>
    <w:uiPriority w:val="99"/>
    <w:rsid w:val="00B95241"/>
    <w:rPr>
      <w:rFonts w:ascii="宋体" w:eastAsia="宋体" w:hAnsi="宋体" w:cs="宋体"/>
      <w:color w:val="000000"/>
      <w:sz w:val="28"/>
      <w:szCs w:val="28"/>
      <w:u w:val="none"/>
    </w:rPr>
  </w:style>
  <w:style w:type="character" w:customStyle="1" w:styleId="font31">
    <w:name w:val="font31"/>
    <w:basedOn w:val="a0"/>
    <w:uiPriority w:val="99"/>
    <w:rsid w:val="00B95241"/>
    <w:rPr>
      <w:rFonts w:ascii="宋体" w:eastAsia="宋体" w:hAnsi="宋体" w:cs="宋体"/>
      <w:color w:val="000000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4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60</cp:revision>
  <dcterms:created xsi:type="dcterms:W3CDTF">2022-03-09T19:16:00Z</dcterms:created>
  <dcterms:modified xsi:type="dcterms:W3CDTF">2022-04-20T09:23:00Z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A9EE4A0897F548B1A5860403E021CB11</vt:lpwstr>
  </property>
</Properties>
</file>