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9DCCD" w14:textId="77777777" w:rsidR="00A5798D" w:rsidRDefault="00ED4160">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14186178" w14:textId="77777777" w:rsidR="00A5798D" w:rsidRDefault="00ED4160">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p w14:paraId="065FE687" w14:textId="77777777" w:rsidR="00A5798D" w:rsidRDefault="00A5798D">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572"/>
        <w:gridCol w:w="555"/>
        <w:gridCol w:w="579"/>
        <w:gridCol w:w="1134"/>
        <w:gridCol w:w="546"/>
        <w:gridCol w:w="21"/>
        <w:gridCol w:w="567"/>
        <w:gridCol w:w="116"/>
        <w:gridCol w:w="846"/>
        <w:gridCol w:w="710"/>
      </w:tblGrid>
      <w:tr w:rsidR="00A5798D" w14:paraId="5D41B8F2"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81B89C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4381951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改革与发展</w:t>
            </w:r>
          </w:p>
        </w:tc>
      </w:tr>
      <w:tr w:rsidR="00A5798D" w14:paraId="14F4FEB5"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D61061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538" w:type="dxa"/>
            <w:gridSpan w:val="5"/>
            <w:tcBorders>
              <w:top w:val="single" w:sz="4" w:space="0" w:color="auto"/>
              <w:left w:val="nil"/>
              <w:bottom w:val="single" w:sz="4" w:space="0" w:color="auto"/>
              <w:right w:val="single" w:sz="4" w:space="0" w:color="auto"/>
            </w:tcBorders>
            <w:vAlign w:val="center"/>
          </w:tcPr>
          <w:p w14:paraId="4E33629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680" w:type="dxa"/>
            <w:gridSpan w:val="2"/>
            <w:tcBorders>
              <w:top w:val="nil"/>
              <w:left w:val="nil"/>
              <w:bottom w:val="single" w:sz="4" w:space="0" w:color="auto"/>
              <w:right w:val="single" w:sz="4" w:space="0" w:color="auto"/>
            </w:tcBorders>
            <w:vAlign w:val="center"/>
          </w:tcPr>
          <w:p w14:paraId="245A2A9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32201C93" w14:textId="77777777" w:rsidR="00A5798D" w:rsidRDefault="00ED4160">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北京市体育科学研究所</w:t>
            </w:r>
          </w:p>
        </w:tc>
      </w:tr>
      <w:tr w:rsidR="00A5798D" w14:paraId="1A980B8E"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5DC2E4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538" w:type="dxa"/>
            <w:gridSpan w:val="5"/>
            <w:tcBorders>
              <w:top w:val="single" w:sz="4" w:space="0" w:color="auto"/>
              <w:left w:val="nil"/>
              <w:bottom w:val="single" w:sz="4" w:space="0" w:color="auto"/>
              <w:right w:val="single" w:sz="4" w:space="0" w:color="auto"/>
            </w:tcBorders>
            <w:vAlign w:val="center"/>
          </w:tcPr>
          <w:p w14:paraId="3AE879C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刘勇</w:t>
            </w:r>
          </w:p>
        </w:tc>
        <w:tc>
          <w:tcPr>
            <w:tcW w:w="1680" w:type="dxa"/>
            <w:gridSpan w:val="2"/>
            <w:tcBorders>
              <w:top w:val="nil"/>
              <w:left w:val="nil"/>
              <w:bottom w:val="single" w:sz="4" w:space="0" w:color="auto"/>
              <w:right w:val="single" w:sz="4" w:space="0" w:color="auto"/>
            </w:tcBorders>
            <w:vAlign w:val="center"/>
          </w:tcPr>
          <w:p w14:paraId="0394267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594DAB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7255470</w:t>
            </w:r>
          </w:p>
        </w:tc>
      </w:tr>
      <w:tr w:rsidR="00A5798D" w14:paraId="3E33B599"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5600155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5C3F5A69" w14:textId="77777777" w:rsidR="00A5798D" w:rsidRDefault="00A5798D">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57C43A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0B3BA7B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579" w:type="dxa"/>
            <w:tcBorders>
              <w:top w:val="nil"/>
              <w:left w:val="nil"/>
              <w:bottom w:val="single" w:sz="4" w:space="0" w:color="auto"/>
              <w:right w:val="single" w:sz="4" w:space="0" w:color="auto"/>
            </w:tcBorders>
            <w:vAlign w:val="center"/>
          </w:tcPr>
          <w:p w14:paraId="0A9E201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6F4157C2"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680" w:type="dxa"/>
            <w:gridSpan w:val="2"/>
            <w:tcBorders>
              <w:top w:val="nil"/>
              <w:left w:val="nil"/>
              <w:bottom w:val="single" w:sz="4" w:space="0" w:color="auto"/>
              <w:right w:val="single" w:sz="4" w:space="0" w:color="auto"/>
            </w:tcBorders>
            <w:vAlign w:val="center"/>
          </w:tcPr>
          <w:p w14:paraId="38D0AC0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86480CE"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3"/>
            <w:tcBorders>
              <w:top w:val="nil"/>
              <w:left w:val="nil"/>
              <w:bottom w:val="single" w:sz="4" w:space="0" w:color="auto"/>
              <w:right w:val="single" w:sz="4" w:space="0" w:color="auto"/>
            </w:tcBorders>
            <w:vAlign w:val="center"/>
          </w:tcPr>
          <w:p w14:paraId="02AE26C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tcBorders>
              <w:top w:val="single" w:sz="4" w:space="0" w:color="auto"/>
              <w:left w:val="nil"/>
              <w:bottom w:val="single" w:sz="4" w:space="0" w:color="auto"/>
              <w:right w:val="single" w:sz="4" w:space="0" w:color="auto"/>
            </w:tcBorders>
            <w:vAlign w:val="center"/>
          </w:tcPr>
          <w:p w14:paraId="6E12156D"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6CCE9D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A5798D" w14:paraId="3075B806"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0CA75E9" w14:textId="77777777" w:rsidR="00A5798D" w:rsidRDefault="00A5798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21A68D9" w14:textId="77777777" w:rsidR="00A5798D" w:rsidRDefault="00ED416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5A353AAD"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79" w:type="dxa"/>
            <w:tcBorders>
              <w:top w:val="nil"/>
              <w:left w:val="nil"/>
              <w:bottom w:val="single" w:sz="4" w:space="0" w:color="auto"/>
              <w:right w:val="single" w:sz="4" w:space="0" w:color="auto"/>
            </w:tcBorders>
            <w:vAlign w:val="center"/>
          </w:tcPr>
          <w:p w14:paraId="4718E3A0"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1680" w:type="dxa"/>
            <w:gridSpan w:val="2"/>
            <w:tcBorders>
              <w:top w:val="nil"/>
              <w:left w:val="nil"/>
              <w:bottom w:val="single" w:sz="4" w:space="0" w:color="auto"/>
              <w:right w:val="single" w:sz="4" w:space="0" w:color="auto"/>
            </w:tcBorders>
            <w:vAlign w:val="center"/>
          </w:tcPr>
          <w:p w14:paraId="20E156B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04" w:type="dxa"/>
            <w:gridSpan w:val="3"/>
            <w:tcBorders>
              <w:top w:val="nil"/>
              <w:left w:val="nil"/>
              <w:bottom w:val="single" w:sz="4" w:space="0" w:color="auto"/>
              <w:right w:val="single" w:sz="4" w:space="0" w:color="auto"/>
            </w:tcBorders>
            <w:vAlign w:val="center"/>
          </w:tcPr>
          <w:p w14:paraId="7FC9031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tcBorders>
              <w:top w:val="single" w:sz="4" w:space="0" w:color="auto"/>
              <w:left w:val="nil"/>
              <w:bottom w:val="single" w:sz="4" w:space="0" w:color="auto"/>
              <w:right w:val="single" w:sz="4" w:space="0" w:color="auto"/>
            </w:tcBorders>
            <w:vAlign w:val="center"/>
          </w:tcPr>
          <w:p w14:paraId="5D88B4A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6086DA6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A5798D" w14:paraId="4DAD76E3"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F219BC4" w14:textId="77777777" w:rsidR="00A5798D" w:rsidRDefault="00A5798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761830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2EC485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14:paraId="2D9FC5D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79" w:type="dxa"/>
            <w:tcBorders>
              <w:top w:val="nil"/>
              <w:left w:val="nil"/>
              <w:bottom w:val="single" w:sz="4" w:space="0" w:color="auto"/>
              <w:right w:val="single" w:sz="4" w:space="0" w:color="auto"/>
            </w:tcBorders>
            <w:vAlign w:val="center"/>
          </w:tcPr>
          <w:p w14:paraId="65757E3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1680" w:type="dxa"/>
            <w:gridSpan w:val="2"/>
            <w:tcBorders>
              <w:top w:val="nil"/>
              <w:left w:val="nil"/>
              <w:bottom w:val="single" w:sz="4" w:space="0" w:color="auto"/>
              <w:right w:val="single" w:sz="4" w:space="0" w:color="auto"/>
            </w:tcBorders>
            <w:vAlign w:val="center"/>
          </w:tcPr>
          <w:p w14:paraId="67786EF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04" w:type="dxa"/>
            <w:gridSpan w:val="3"/>
            <w:tcBorders>
              <w:top w:val="nil"/>
              <w:left w:val="nil"/>
              <w:bottom w:val="single" w:sz="4" w:space="0" w:color="auto"/>
              <w:right w:val="single" w:sz="4" w:space="0" w:color="auto"/>
            </w:tcBorders>
            <w:vAlign w:val="center"/>
          </w:tcPr>
          <w:p w14:paraId="1245787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tcBorders>
              <w:top w:val="single" w:sz="4" w:space="0" w:color="auto"/>
              <w:left w:val="nil"/>
              <w:bottom w:val="single" w:sz="4" w:space="0" w:color="auto"/>
              <w:right w:val="single" w:sz="4" w:space="0" w:color="auto"/>
            </w:tcBorders>
            <w:vAlign w:val="center"/>
          </w:tcPr>
          <w:p w14:paraId="0E2AF6F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2151797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5798D" w14:paraId="5ADD95DE"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2B6C633" w14:textId="77777777" w:rsidR="00A5798D" w:rsidRDefault="00A5798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8DE3CF1"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vAlign w:val="center"/>
          </w:tcPr>
          <w:p w14:paraId="50D495A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79" w:type="dxa"/>
            <w:tcBorders>
              <w:top w:val="nil"/>
              <w:left w:val="nil"/>
              <w:bottom w:val="single" w:sz="4" w:space="0" w:color="auto"/>
              <w:right w:val="single" w:sz="4" w:space="0" w:color="auto"/>
            </w:tcBorders>
            <w:vAlign w:val="center"/>
          </w:tcPr>
          <w:p w14:paraId="067F33E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680" w:type="dxa"/>
            <w:gridSpan w:val="2"/>
            <w:tcBorders>
              <w:top w:val="nil"/>
              <w:left w:val="nil"/>
              <w:bottom w:val="single" w:sz="4" w:space="0" w:color="auto"/>
              <w:right w:val="single" w:sz="4" w:space="0" w:color="auto"/>
            </w:tcBorders>
            <w:vAlign w:val="center"/>
          </w:tcPr>
          <w:p w14:paraId="58F6791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3"/>
            <w:tcBorders>
              <w:top w:val="nil"/>
              <w:left w:val="nil"/>
              <w:bottom w:val="single" w:sz="4" w:space="0" w:color="auto"/>
              <w:right w:val="single" w:sz="4" w:space="0" w:color="auto"/>
            </w:tcBorders>
            <w:vAlign w:val="center"/>
          </w:tcPr>
          <w:p w14:paraId="029010D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tcBorders>
              <w:top w:val="single" w:sz="4" w:space="0" w:color="auto"/>
              <w:left w:val="nil"/>
              <w:bottom w:val="single" w:sz="4" w:space="0" w:color="auto"/>
              <w:right w:val="single" w:sz="4" w:space="0" w:color="auto"/>
            </w:tcBorders>
            <w:vAlign w:val="center"/>
          </w:tcPr>
          <w:p w14:paraId="6BE3E040"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201EDBA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5798D" w14:paraId="372A69BF"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1CB5DB0" w14:textId="77777777" w:rsidR="00A5798D" w:rsidRDefault="00A5798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1D5DBF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vAlign w:val="center"/>
          </w:tcPr>
          <w:p w14:paraId="346460F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79" w:type="dxa"/>
            <w:tcBorders>
              <w:top w:val="nil"/>
              <w:left w:val="nil"/>
              <w:bottom w:val="single" w:sz="4" w:space="0" w:color="auto"/>
              <w:right w:val="single" w:sz="4" w:space="0" w:color="auto"/>
            </w:tcBorders>
            <w:vAlign w:val="center"/>
          </w:tcPr>
          <w:p w14:paraId="09E879D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680" w:type="dxa"/>
            <w:gridSpan w:val="2"/>
            <w:tcBorders>
              <w:top w:val="nil"/>
              <w:left w:val="nil"/>
              <w:bottom w:val="single" w:sz="4" w:space="0" w:color="auto"/>
              <w:right w:val="single" w:sz="4" w:space="0" w:color="auto"/>
            </w:tcBorders>
            <w:vAlign w:val="center"/>
          </w:tcPr>
          <w:p w14:paraId="3696D09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3"/>
            <w:tcBorders>
              <w:top w:val="nil"/>
              <w:left w:val="nil"/>
              <w:bottom w:val="single" w:sz="4" w:space="0" w:color="auto"/>
              <w:right w:val="single" w:sz="4" w:space="0" w:color="auto"/>
            </w:tcBorders>
            <w:vAlign w:val="center"/>
          </w:tcPr>
          <w:p w14:paraId="52CE415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tcBorders>
              <w:top w:val="single" w:sz="4" w:space="0" w:color="auto"/>
              <w:left w:val="nil"/>
              <w:bottom w:val="single" w:sz="4" w:space="0" w:color="auto"/>
              <w:right w:val="single" w:sz="4" w:space="0" w:color="auto"/>
            </w:tcBorders>
            <w:vAlign w:val="center"/>
          </w:tcPr>
          <w:p w14:paraId="4DADC82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1EE44B5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5798D" w14:paraId="69ED8731"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1279FD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513" w:type="dxa"/>
            <w:gridSpan w:val="6"/>
            <w:tcBorders>
              <w:top w:val="single" w:sz="4" w:space="0" w:color="auto"/>
              <w:left w:val="nil"/>
              <w:bottom w:val="single" w:sz="4" w:space="0" w:color="auto"/>
              <w:right w:val="single" w:sz="4" w:space="0" w:color="auto"/>
            </w:tcBorders>
            <w:vAlign w:val="center"/>
          </w:tcPr>
          <w:p w14:paraId="182D25E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940" w:type="dxa"/>
            <w:gridSpan w:val="7"/>
            <w:tcBorders>
              <w:top w:val="single" w:sz="4" w:space="0" w:color="auto"/>
              <w:left w:val="nil"/>
              <w:bottom w:val="single" w:sz="4" w:space="0" w:color="auto"/>
              <w:right w:val="single" w:sz="4" w:space="0" w:color="auto"/>
            </w:tcBorders>
            <w:vAlign w:val="center"/>
          </w:tcPr>
          <w:p w14:paraId="1713B40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A5798D" w14:paraId="40F08813" w14:textId="77777777">
        <w:trPr>
          <w:trHeight w:hRule="exact" w:val="2308"/>
          <w:jc w:val="center"/>
        </w:trPr>
        <w:tc>
          <w:tcPr>
            <w:tcW w:w="585" w:type="dxa"/>
            <w:vMerge/>
            <w:tcBorders>
              <w:top w:val="nil"/>
              <w:left w:val="single" w:sz="4" w:space="0" w:color="auto"/>
              <w:bottom w:val="single" w:sz="4" w:space="0" w:color="auto"/>
              <w:right w:val="single" w:sz="4" w:space="0" w:color="auto"/>
            </w:tcBorders>
            <w:vAlign w:val="center"/>
          </w:tcPr>
          <w:p w14:paraId="5868542B" w14:textId="77777777" w:rsidR="00A5798D" w:rsidRDefault="00A5798D">
            <w:pPr>
              <w:widowControl/>
              <w:spacing w:line="240" w:lineRule="exact"/>
              <w:jc w:val="center"/>
              <w:rPr>
                <w:rFonts w:ascii="仿宋_GB2312" w:eastAsia="仿宋_GB2312" w:hAnsi="宋体" w:cs="宋体"/>
                <w:kern w:val="0"/>
                <w:szCs w:val="21"/>
              </w:rPr>
            </w:pPr>
          </w:p>
        </w:tc>
        <w:tc>
          <w:tcPr>
            <w:tcW w:w="4513" w:type="dxa"/>
            <w:gridSpan w:val="6"/>
            <w:tcBorders>
              <w:top w:val="single" w:sz="4" w:space="0" w:color="auto"/>
              <w:left w:val="nil"/>
              <w:bottom w:val="single" w:sz="4" w:space="0" w:color="auto"/>
              <w:right w:val="single" w:sz="4" w:space="0" w:color="auto"/>
            </w:tcBorders>
            <w:vAlign w:val="center"/>
          </w:tcPr>
          <w:p w14:paraId="3571C8A5"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项目预期目标（</w:t>
            </w: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2021</w:t>
            </w:r>
            <w:r>
              <w:rPr>
                <w:rFonts w:ascii="仿宋_GB2312" w:eastAsia="仿宋_GB2312" w:hAnsi="宋体" w:cs="宋体" w:hint="eastAsia"/>
                <w:kern w:val="0"/>
                <w:szCs w:val="21"/>
              </w:rPr>
              <w:t>年）：</w:t>
            </w:r>
          </w:p>
          <w:p w14:paraId="692B1F4E"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目标</w:t>
            </w:r>
            <w:r>
              <w:rPr>
                <w:rFonts w:ascii="仿宋_GB2312" w:eastAsia="仿宋_GB2312" w:hAnsi="宋体" w:cs="宋体" w:hint="eastAsia"/>
                <w:kern w:val="0"/>
                <w:szCs w:val="21"/>
              </w:rPr>
              <w:t>1</w:t>
            </w:r>
            <w:r>
              <w:rPr>
                <w:rFonts w:ascii="仿宋_GB2312" w:eastAsia="仿宋_GB2312" w:hAnsi="宋体" w:cs="宋体" w:hint="eastAsia"/>
                <w:kern w:val="0"/>
                <w:szCs w:val="21"/>
              </w:rPr>
              <w:t>：完成北京市体科所重点学科重点研究方向（</w:t>
            </w:r>
            <w:r>
              <w:rPr>
                <w:rFonts w:ascii="仿宋_GB2312" w:eastAsia="仿宋_GB2312" w:hAnsi="宋体" w:cs="宋体" w:hint="eastAsia"/>
                <w:kern w:val="0"/>
                <w:szCs w:val="21"/>
              </w:rPr>
              <w:t>2021</w:t>
            </w:r>
            <w:r>
              <w:rPr>
                <w:rFonts w:ascii="仿宋_GB2312" w:eastAsia="仿宋_GB2312" w:hAnsi="宋体" w:cs="宋体" w:hint="eastAsia"/>
                <w:kern w:val="0"/>
                <w:szCs w:val="21"/>
              </w:rPr>
              <w:t>年度）专项研究任务；</w:t>
            </w:r>
            <w:r>
              <w:rPr>
                <w:rFonts w:ascii="仿宋_GB2312" w:eastAsia="仿宋_GB2312" w:hAnsi="宋体" w:cs="宋体" w:hint="eastAsia"/>
                <w:kern w:val="0"/>
                <w:szCs w:val="21"/>
              </w:rPr>
              <w:t xml:space="preserve">                            </w:t>
            </w:r>
          </w:p>
          <w:p w14:paraId="365CEA79"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目标</w:t>
            </w:r>
            <w:r>
              <w:rPr>
                <w:rFonts w:ascii="仿宋_GB2312" w:eastAsia="仿宋_GB2312" w:hAnsi="宋体" w:cs="宋体" w:hint="eastAsia"/>
                <w:kern w:val="0"/>
                <w:szCs w:val="21"/>
              </w:rPr>
              <w:t>2</w:t>
            </w:r>
            <w:r>
              <w:rPr>
                <w:rFonts w:ascii="仿宋_GB2312" w:eastAsia="仿宋_GB2312" w:hAnsi="宋体" w:cs="宋体" w:hint="eastAsia"/>
                <w:kern w:val="0"/>
                <w:szCs w:val="21"/>
              </w:rPr>
              <w:t>：完成北京市体科所针科研工作中面临的新任务、新问题所开展的探索性尝试和研究；</w:t>
            </w:r>
            <w:r>
              <w:rPr>
                <w:rFonts w:ascii="仿宋_GB2312" w:eastAsia="仿宋_GB2312" w:hAnsi="宋体" w:cs="宋体" w:hint="eastAsia"/>
                <w:kern w:val="0"/>
                <w:szCs w:val="21"/>
              </w:rPr>
              <w:t xml:space="preserve">  </w:t>
            </w:r>
          </w:p>
          <w:p w14:paraId="259BF674"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目标</w:t>
            </w:r>
            <w:r>
              <w:rPr>
                <w:rFonts w:ascii="仿宋_GB2312" w:eastAsia="仿宋_GB2312" w:hAnsi="宋体" w:cs="宋体" w:hint="eastAsia"/>
                <w:kern w:val="0"/>
                <w:szCs w:val="21"/>
              </w:rPr>
              <w:t>3</w:t>
            </w:r>
            <w:r>
              <w:rPr>
                <w:rFonts w:ascii="仿宋_GB2312" w:eastAsia="仿宋_GB2312" w:hAnsi="宋体" w:cs="宋体" w:hint="eastAsia"/>
                <w:kern w:val="0"/>
                <w:szCs w:val="21"/>
              </w:rPr>
              <w:t>：根据学科发展需求参加国际学术会议交流。</w:t>
            </w:r>
            <w:r>
              <w:rPr>
                <w:rFonts w:ascii="仿宋_GB2312" w:eastAsia="仿宋_GB2312" w:hAnsi="宋体" w:cs="宋体" w:hint="eastAsia"/>
                <w:kern w:val="0"/>
                <w:szCs w:val="21"/>
              </w:rPr>
              <w:t xml:space="preserve"> </w:t>
            </w:r>
          </w:p>
        </w:tc>
        <w:tc>
          <w:tcPr>
            <w:tcW w:w="3940" w:type="dxa"/>
            <w:gridSpan w:val="7"/>
            <w:tcBorders>
              <w:top w:val="single" w:sz="4" w:space="0" w:color="auto"/>
              <w:left w:val="nil"/>
              <w:bottom w:val="single" w:sz="4" w:space="0" w:color="auto"/>
              <w:right w:val="single" w:sz="4" w:space="0" w:color="auto"/>
            </w:tcBorders>
            <w:vAlign w:val="center"/>
          </w:tcPr>
          <w:p w14:paraId="6B4A9974"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完成情况（</w:t>
            </w: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-2021</w:t>
            </w:r>
            <w:r>
              <w:rPr>
                <w:rFonts w:ascii="仿宋_GB2312" w:eastAsia="仿宋_GB2312" w:hAnsi="宋体" w:cs="宋体" w:hint="eastAsia"/>
                <w:kern w:val="0"/>
                <w:szCs w:val="21"/>
              </w:rPr>
              <w:t>年）：</w:t>
            </w:r>
          </w:p>
          <w:p w14:paraId="27EDE4C3"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完成北京市体科所重点学科重点研究方向（</w:t>
            </w:r>
            <w:r>
              <w:rPr>
                <w:rFonts w:ascii="仿宋_GB2312" w:eastAsia="仿宋_GB2312" w:hAnsi="宋体" w:cs="宋体" w:hint="eastAsia"/>
                <w:kern w:val="0"/>
                <w:szCs w:val="21"/>
              </w:rPr>
              <w:t>2021</w:t>
            </w:r>
            <w:r>
              <w:rPr>
                <w:rFonts w:ascii="仿宋_GB2312" w:eastAsia="仿宋_GB2312" w:hAnsi="宋体" w:cs="宋体" w:hint="eastAsia"/>
                <w:kern w:val="0"/>
                <w:szCs w:val="21"/>
              </w:rPr>
              <w:t>年度）专项研究任务；</w:t>
            </w:r>
            <w:r>
              <w:rPr>
                <w:rFonts w:ascii="仿宋_GB2312" w:eastAsia="仿宋_GB2312" w:hAnsi="宋体" w:cs="宋体" w:hint="eastAsia"/>
                <w:kern w:val="0"/>
                <w:szCs w:val="21"/>
              </w:rPr>
              <w:t xml:space="preserve">                            </w:t>
            </w:r>
          </w:p>
          <w:p w14:paraId="6C6DDCC9"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完成北京市体科所针科研工作中面临的新任务、新问题所开展的探索性尝试和研究；</w:t>
            </w:r>
          </w:p>
          <w:p w14:paraId="4DBC03F4"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w:t>
            </w:r>
            <w:r>
              <w:rPr>
                <w:rFonts w:ascii="仿宋_GB2312" w:eastAsia="仿宋_GB2312" w:hAnsi="宋体" w:cs="宋体" w:hint="eastAsia"/>
                <w:kern w:val="0"/>
                <w:szCs w:val="21"/>
              </w:rPr>
              <w:t>受疫情影响，会议取消，未能实现该目标。</w:t>
            </w:r>
          </w:p>
        </w:tc>
      </w:tr>
      <w:tr w:rsidR="00A5798D" w14:paraId="1CAA7EAD"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6A111F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4C3B6BD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1EA46CD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299" w:type="dxa"/>
            <w:gridSpan w:val="2"/>
            <w:tcBorders>
              <w:top w:val="single" w:sz="4" w:space="0" w:color="auto"/>
              <w:left w:val="nil"/>
              <w:bottom w:val="single" w:sz="4" w:space="0" w:color="auto"/>
              <w:right w:val="single" w:sz="4" w:space="0" w:color="auto"/>
            </w:tcBorders>
            <w:vAlign w:val="center"/>
          </w:tcPr>
          <w:p w14:paraId="24F0899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34" w:type="dxa"/>
            <w:gridSpan w:val="2"/>
            <w:tcBorders>
              <w:top w:val="single" w:sz="4" w:space="0" w:color="auto"/>
              <w:left w:val="nil"/>
              <w:bottom w:val="single" w:sz="4" w:space="0" w:color="auto"/>
              <w:right w:val="single" w:sz="4" w:space="0" w:color="auto"/>
            </w:tcBorders>
            <w:vAlign w:val="center"/>
          </w:tcPr>
          <w:p w14:paraId="3ADB27A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48CAAD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34" w:type="dxa"/>
            <w:tcBorders>
              <w:top w:val="single" w:sz="4" w:space="0" w:color="auto"/>
              <w:left w:val="nil"/>
              <w:bottom w:val="single" w:sz="4" w:space="0" w:color="auto"/>
              <w:right w:val="single" w:sz="4" w:space="0" w:color="auto"/>
            </w:tcBorders>
            <w:vAlign w:val="center"/>
          </w:tcPr>
          <w:p w14:paraId="238332B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7B3DF8FC"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gridSpan w:val="2"/>
            <w:tcBorders>
              <w:top w:val="single" w:sz="4" w:space="0" w:color="auto"/>
              <w:left w:val="nil"/>
              <w:bottom w:val="single" w:sz="4" w:space="0" w:color="auto"/>
              <w:right w:val="single" w:sz="4" w:space="0" w:color="auto"/>
            </w:tcBorders>
            <w:vAlign w:val="center"/>
          </w:tcPr>
          <w:p w14:paraId="1385DF9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tcBorders>
              <w:top w:val="single" w:sz="4" w:space="0" w:color="auto"/>
              <w:left w:val="nil"/>
              <w:bottom w:val="single" w:sz="4" w:space="0" w:color="auto"/>
              <w:right w:val="single" w:sz="4" w:space="0" w:color="auto"/>
            </w:tcBorders>
            <w:vAlign w:val="center"/>
          </w:tcPr>
          <w:p w14:paraId="11DEBFF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672" w:type="dxa"/>
            <w:gridSpan w:val="3"/>
            <w:tcBorders>
              <w:top w:val="single" w:sz="4" w:space="0" w:color="auto"/>
              <w:left w:val="nil"/>
              <w:bottom w:val="single" w:sz="4" w:space="0" w:color="auto"/>
              <w:right w:val="single" w:sz="4" w:space="0" w:color="auto"/>
            </w:tcBorders>
            <w:vAlign w:val="center"/>
          </w:tcPr>
          <w:p w14:paraId="2977AEC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6F79547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A5798D" w14:paraId="5EFE226A" w14:textId="77777777">
        <w:trPr>
          <w:trHeight w:hRule="exact" w:val="178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CA68B8"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7204BB0"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D04678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299" w:type="dxa"/>
            <w:gridSpan w:val="2"/>
            <w:tcBorders>
              <w:top w:val="single" w:sz="4" w:space="0" w:color="auto"/>
              <w:left w:val="nil"/>
              <w:bottom w:val="single" w:sz="4" w:space="0" w:color="auto"/>
              <w:right w:val="single" w:sz="4" w:space="0" w:color="auto"/>
            </w:tcBorders>
            <w:vAlign w:val="center"/>
          </w:tcPr>
          <w:p w14:paraId="3D0519B6"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完成课题工作报告</w:t>
            </w:r>
          </w:p>
        </w:tc>
        <w:tc>
          <w:tcPr>
            <w:tcW w:w="1134" w:type="dxa"/>
            <w:gridSpan w:val="2"/>
            <w:tcBorders>
              <w:top w:val="single" w:sz="4" w:space="0" w:color="auto"/>
              <w:left w:val="nil"/>
              <w:bottom w:val="single" w:sz="4" w:space="0" w:color="auto"/>
              <w:right w:val="single" w:sz="4" w:space="0" w:color="auto"/>
            </w:tcBorders>
            <w:vAlign w:val="center"/>
          </w:tcPr>
          <w:p w14:paraId="07B8294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w:t>
            </w:r>
            <w:r>
              <w:rPr>
                <w:rFonts w:ascii="仿宋_GB2312" w:eastAsia="仿宋_GB2312" w:hAnsi="宋体" w:cs="宋体" w:hint="eastAsia"/>
                <w:kern w:val="0"/>
                <w:szCs w:val="21"/>
              </w:rPr>
              <w:t>份</w:t>
            </w:r>
          </w:p>
        </w:tc>
        <w:tc>
          <w:tcPr>
            <w:tcW w:w="1134" w:type="dxa"/>
            <w:tcBorders>
              <w:top w:val="single" w:sz="4" w:space="0" w:color="auto"/>
              <w:left w:val="nil"/>
              <w:bottom w:val="single" w:sz="4" w:space="0" w:color="auto"/>
              <w:right w:val="single" w:sz="4" w:space="0" w:color="auto"/>
            </w:tcBorders>
            <w:vAlign w:val="center"/>
          </w:tcPr>
          <w:p w14:paraId="3F1400D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p>
        </w:tc>
        <w:tc>
          <w:tcPr>
            <w:tcW w:w="567" w:type="dxa"/>
            <w:gridSpan w:val="2"/>
            <w:tcBorders>
              <w:top w:val="single" w:sz="4" w:space="0" w:color="auto"/>
              <w:left w:val="nil"/>
              <w:bottom w:val="single" w:sz="4" w:space="0" w:color="auto"/>
              <w:right w:val="single" w:sz="4" w:space="0" w:color="auto"/>
            </w:tcBorders>
            <w:vAlign w:val="center"/>
          </w:tcPr>
          <w:p w14:paraId="7D717B4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0593CCC2"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1222E028"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w:t>
            </w:r>
            <w:r>
              <w:rPr>
                <w:rFonts w:ascii="仿宋_GB2312" w:eastAsia="仿宋_GB2312" w:hAnsi="宋体" w:cs="宋体" w:hint="eastAsia"/>
                <w:kern w:val="0"/>
                <w:szCs w:val="21"/>
              </w:rPr>
              <w:t>:</w:t>
            </w:r>
            <w:r>
              <w:rPr>
                <w:rFonts w:ascii="仿宋_GB2312" w:eastAsia="仿宋_GB2312" w:hAnsi="宋体" w:cs="宋体" w:hint="eastAsia"/>
                <w:kern w:val="0"/>
                <w:szCs w:val="21"/>
              </w:rPr>
              <w:t>年初部分研究内容存在不确定性，故有关绩效产出指标设定略偏低</w:t>
            </w:r>
          </w:p>
        </w:tc>
      </w:tr>
      <w:tr w:rsidR="00A5798D" w14:paraId="36DA3DD1" w14:textId="77777777">
        <w:trPr>
          <w:trHeight w:hRule="exact" w:val="170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7B2C13"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E56C080" w14:textId="77777777" w:rsidR="00A5798D" w:rsidRDefault="00A5798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123C20B" w14:textId="77777777" w:rsidR="00A5798D" w:rsidRDefault="00A5798D">
            <w:pPr>
              <w:widowControl/>
              <w:spacing w:line="240" w:lineRule="exact"/>
              <w:jc w:val="center"/>
              <w:rPr>
                <w:rFonts w:ascii="仿宋_GB2312" w:eastAsia="仿宋_GB2312" w:hAnsi="宋体" w:cs="宋体"/>
                <w:kern w:val="0"/>
                <w:szCs w:val="21"/>
              </w:rPr>
            </w:pPr>
          </w:p>
        </w:tc>
        <w:tc>
          <w:tcPr>
            <w:tcW w:w="1299" w:type="dxa"/>
            <w:gridSpan w:val="2"/>
            <w:tcBorders>
              <w:top w:val="single" w:sz="4" w:space="0" w:color="auto"/>
              <w:left w:val="nil"/>
              <w:bottom w:val="single" w:sz="4" w:space="0" w:color="auto"/>
              <w:right w:val="single" w:sz="4" w:space="0" w:color="auto"/>
            </w:tcBorders>
            <w:vAlign w:val="center"/>
          </w:tcPr>
          <w:p w14:paraId="03D80E25"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完成课题技术研究报告</w:t>
            </w:r>
          </w:p>
        </w:tc>
        <w:tc>
          <w:tcPr>
            <w:tcW w:w="1134" w:type="dxa"/>
            <w:gridSpan w:val="2"/>
            <w:tcBorders>
              <w:top w:val="single" w:sz="4" w:space="0" w:color="auto"/>
              <w:left w:val="nil"/>
              <w:bottom w:val="single" w:sz="4" w:space="0" w:color="auto"/>
              <w:right w:val="single" w:sz="4" w:space="0" w:color="auto"/>
            </w:tcBorders>
            <w:vAlign w:val="center"/>
          </w:tcPr>
          <w:p w14:paraId="12A35585"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w:t>
            </w:r>
            <w:r>
              <w:rPr>
                <w:rFonts w:ascii="仿宋_GB2312" w:eastAsia="仿宋_GB2312" w:hAnsi="宋体" w:cs="宋体" w:hint="eastAsia"/>
                <w:kern w:val="0"/>
                <w:szCs w:val="21"/>
              </w:rPr>
              <w:t>份</w:t>
            </w:r>
          </w:p>
        </w:tc>
        <w:tc>
          <w:tcPr>
            <w:tcW w:w="1134" w:type="dxa"/>
            <w:tcBorders>
              <w:top w:val="single" w:sz="4" w:space="0" w:color="auto"/>
              <w:left w:val="nil"/>
              <w:bottom w:val="single" w:sz="4" w:space="0" w:color="auto"/>
              <w:right w:val="single" w:sz="4" w:space="0" w:color="auto"/>
            </w:tcBorders>
            <w:vAlign w:val="center"/>
          </w:tcPr>
          <w:p w14:paraId="1F148C0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p>
        </w:tc>
        <w:tc>
          <w:tcPr>
            <w:tcW w:w="567" w:type="dxa"/>
            <w:gridSpan w:val="2"/>
            <w:tcBorders>
              <w:top w:val="single" w:sz="4" w:space="0" w:color="auto"/>
              <w:left w:val="nil"/>
              <w:bottom w:val="single" w:sz="4" w:space="0" w:color="auto"/>
              <w:right w:val="single" w:sz="4" w:space="0" w:color="auto"/>
            </w:tcBorders>
            <w:vAlign w:val="center"/>
          </w:tcPr>
          <w:p w14:paraId="724C0782"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69C8FDC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5EBDEA81"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w:t>
            </w:r>
            <w:r>
              <w:rPr>
                <w:rFonts w:ascii="仿宋_GB2312" w:eastAsia="仿宋_GB2312" w:hAnsi="宋体" w:cs="宋体" w:hint="eastAsia"/>
                <w:kern w:val="0"/>
                <w:szCs w:val="21"/>
              </w:rPr>
              <w:t>:</w:t>
            </w:r>
            <w:r>
              <w:rPr>
                <w:rFonts w:ascii="仿宋_GB2312" w:eastAsia="仿宋_GB2312" w:hAnsi="宋体" w:cs="宋体" w:hint="eastAsia"/>
                <w:kern w:val="0"/>
                <w:szCs w:val="21"/>
              </w:rPr>
              <w:t>年初部分研究内容存在不确定性，故有关绩效产出指标设定略偏低</w:t>
            </w:r>
          </w:p>
        </w:tc>
      </w:tr>
      <w:tr w:rsidR="00A5798D" w14:paraId="5B55F8BD" w14:textId="77777777">
        <w:trPr>
          <w:trHeight w:hRule="exact" w:val="71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82446E"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9881112" w14:textId="77777777" w:rsidR="00A5798D" w:rsidRDefault="00A5798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403A29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299" w:type="dxa"/>
            <w:gridSpan w:val="2"/>
            <w:tcBorders>
              <w:top w:val="single" w:sz="4" w:space="0" w:color="auto"/>
              <w:left w:val="nil"/>
              <w:bottom w:val="single" w:sz="4" w:space="0" w:color="auto"/>
              <w:right w:val="single" w:sz="4" w:space="0" w:color="auto"/>
            </w:tcBorders>
            <w:vAlign w:val="center"/>
          </w:tcPr>
          <w:p w14:paraId="0A81B73B"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研究课题评审合格率</w:t>
            </w:r>
          </w:p>
        </w:tc>
        <w:tc>
          <w:tcPr>
            <w:tcW w:w="1134" w:type="dxa"/>
            <w:gridSpan w:val="2"/>
            <w:tcBorders>
              <w:top w:val="single" w:sz="4" w:space="0" w:color="auto"/>
              <w:left w:val="nil"/>
              <w:bottom w:val="single" w:sz="4" w:space="0" w:color="auto"/>
              <w:right w:val="single" w:sz="4" w:space="0" w:color="auto"/>
            </w:tcBorders>
            <w:vAlign w:val="center"/>
          </w:tcPr>
          <w:p w14:paraId="2D5EF846"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w:t>
            </w:r>
            <w:r>
              <w:rPr>
                <w:rFonts w:ascii="仿宋_GB2312" w:eastAsia="仿宋_GB2312" w:hAnsi="宋体" w:cs="宋体"/>
                <w:color w:val="000000"/>
                <w:kern w:val="0"/>
                <w:szCs w:val="21"/>
              </w:rPr>
              <w:t>90%</w:t>
            </w:r>
          </w:p>
        </w:tc>
        <w:tc>
          <w:tcPr>
            <w:tcW w:w="1134" w:type="dxa"/>
            <w:tcBorders>
              <w:top w:val="single" w:sz="4" w:space="0" w:color="auto"/>
              <w:left w:val="nil"/>
              <w:bottom w:val="single" w:sz="4" w:space="0" w:color="auto"/>
              <w:right w:val="single" w:sz="4" w:space="0" w:color="auto"/>
            </w:tcBorders>
            <w:vAlign w:val="center"/>
          </w:tcPr>
          <w:p w14:paraId="2F6764D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7" w:type="dxa"/>
            <w:gridSpan w:val="2"/>
            <w:tcBorders>
              <w:top w:val="single" w:sz="4" w:space="0" w:color="auto"/>
              <w:left w:val="nil"/>
              <w:bottom w:val="single" w:sz="4" w:space="0" w:color="auto"/>
              <w:right w:val="single" w:sz="4" w:space="0" w:color="auto"/>
            </w:tcBorders>
            <w:vAlign w:val="center"/>
          </w:tcPr>
          <w:p w14:paraId="2C94EDB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68705C3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398FC3C4" w14:textId="77777777" w:rsidR="00A5798D" w:rsidRDefault="00A5798D">
            <w:pPr>
              <w:widowControl/>
              <w:spacing w:line="240" w:lineRule="exact"/>
              <w:jc w:val="center"/>
              <w:rPr>
                <w:rFonts w:ascii="仿宋_GB2312" w:eastAsia="仿宋_GB2312" w:hAnsi="宋体" w:cs="宋体"/>
                <w:kern w:val="0"/>
                <w:szCs w:val="21"/>
              </w:rPr>
            </w:pPr>
          </w:p>
        </w:tc>
      </w:tr>
      <w:tr w:rsidR="00A5798D" w14:paraId="48512F70" w14:textId="77777777">
        <w:trPr>
          <w:trHeight w:hRule="exact" w:val="8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344FE4"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DE9A084" w14:textId="77777777" w:rsidR="00A5798D" w:rsidRDefault="00A5798D">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6BFB4C2"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299" w:type="dxa"/>
            <w:gridSpan w:val="2"/>
            <w:tcBorders>
              <w:top w:val="single" w:sz="4" w:space="0" w:color="auto"/>
              <w:left w:val="nil"/>
              <w:bottom w:val="single" w:sz="4" w:space="0" w:color="auto"/>
              <w:right w:val="single" w:sz="4" w:space="0" w:color="auto"/>
            </w:tcBorders>
            <w:vAlign w:val="center"/>
          </w:tcPr>
          <w:p w14:paraId="538630EB"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项目开始时间</w:t>
            </w:r>
          </w:p>
        </w:tc>
        <w:tc>
          <w:tcPr>
            <w:tcW w:w="1134" w:type="dxa"/>
            <w:gridSpan w:val="2"/>
            <w:tcBorders>
              <w:top w:val="single" w:sz="4" w:space="0" w:color="auto"/>
              <w:left w:val="nil"/>
              <w:bottom w:val="single" w:sz="4" w:space="0" w:color="auto"/>
              <w:right w:val="single" w:sz="4" w:space="0" w:color="auto"/>
            </w:tcBorders>
            <w:vAlign w:val="center"/>
          </w:tcPr>
          <w:p w14:paraId="5E0F9B4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w:t>
            </w:r>
            <w:r>
              <w:rPr>
                <w:rFonts w:ascii="仿宋_GB2312" w:eastAsia="仿宋_GB2312" w:hAnsi="宋体" w:cs="宋体"/>
                <w:kern w:val="0"/>
                <w:szCs w:val="21"/>
              </w:rPr>
              <w:t>年</w:t>
            </w:r>
            <w:r>
              <w:rPr>
                <w:rFonts w:ascii="仿宋_GB2312" w:eastAsia="仿宋_GB2312" w:hAnsi="宋体" w:cs="宋体"/>
                <w:kern w:val="0"/>
                <w:szCs w:val="21"/>
              </w:rPr>
              <w:t>1</w:t>
            </w:r>
            <w:r>
              <w:rPr>
                <w:rFonts w:ascii="仿宋_GB2312" w:eastAsia="仿宋_GB2312" w:hAnsi="宋体" w:cs="宋体"/>
                <w:kern w:val="0"/>
                <w:szCs w:val="21"/>
              </w:rPr>
              <w:t>月</w:t>
            </w:r>
          </w:p>
        </w:tc>
        <w:tc>
          <w:tcPr>
            <w:tcW w:w="1134" w:type="dxa"/>
            <w:tcBorders>
              <w:top w:val="single" w:sz="4" w:space="0" w:color="auto"/>
              <w:left w:val="nil"/>
              <w:bottom w:val="single" w:sz="4" w:space="0" w:color="auto"/>
              <w:right w:val="single" w:sz="4" w:space="0" w:color="auto"/>
            </w:tcBorders>
            <w:vAlign w:val="center"/>
          </w:tcPr>
          <w:p w14:paraId="17C5194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w:t>
            </w:r>
            <w:r>
              <w:rPr>
                <w:rFonts w:ascii="仿宋_GB2312" w:eastAsia="仿宋_GB2312" w:hAnsi="宋体" w:cs="宋体"/>
                <w:kern w:val="0"/>
                <w:szCs w:val="21"/>
              </w:rPr>
              <w:t>年</w:t>
            </w:r>
            <w:r>
              <w:rPr>
                <w:rFonts w:ascii="仿宋_GB2312" w:eastAsia="仿宋_GB2312" w:hAnsi="宋体" w:cs="宋体"/>
                <w:kern w:val="0"/>
                <w:szCs w:val="21"/>
              </w:rPr>
              <w:t>1</w:t>
            </w:r>
            <w:r>
              <w:rPr>
                <w:rFonts w:ascii="仿宋_GB2312" w:eastAsia="仿宋_GB2312" w:hAnsi="宋体" w:cs="宋体"/>
                <w:kern w:val="0"/>
                <w:szCs w:val="21"/>
              </w:rPr>
              <w:t>月</w:t>
            </w:r>
          </w:p>
        </w:tc>
        <w:tc>
          <w:tcPr>
            <w:tcW w:w="567" w:type="dxa"/>
            <w:gridSpan w:val="2"/>
            <w:tcBorders>
              <w:top w:val="single" w:sz="4" w:space="0" w:color="auto"/>
              <w:left w:val="nil"/>
              <w:bottom w:val="single" w:sz="4" w:space="0" w:color="auto"/>
              <w:right w:val="single" w:sz="4" w:space="0" w:color="auto"/>
            </w:tcBorders>
            <w:vAlign w:val="center"/>
          </w:tcPr>
          <w:p w14:paraId="7F67D03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tcBorders>
              <w:top w:val="single" w:sz="4" w:space="0" w:color="auto"/>
              <w:left w:val="nil"/>
              <w:bottom w:val="single" w:sz="4" w:space="0" w:color="auto"/>
              <w:right w:val="single" w:sz="4" w:space="0" w:color="auto"/>
            </w:tcBorders>
            <w:vAlign w:val="center"/>
          </w:tcPr>
          <w:p w14:paraId="4CABF83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672" w:type="dxa"/>
            <w:gridSpan w:val="3"/>
            <w:tcBorders>
              <w:top w:val="single" w:sz="4" w:space="0" w:color="auto"/>
              <w:left w:val="nil"/>
              <w:bottom w:val="single" w:sz="4" w:space="0" w:color="auto"/>
              <w:right w:val="single" w:sz="4" w:space="0" w:color="auto"/>
            </w:tcBorders>
            <w:vAlign w:val="center"/>
          </w:tcPr>
          <w:p w14:paraId="7C5E4A31" w14:textId="77777777" w:rsidR="00A5798D" w:rsidRDefault="00A5798D">
            <w:pPr>
              <w:widowControl/>
              <w:spacing w:line="240" w:lineRule="exact"/>
              <w:jc w:val="center"/>
              <w:rPr>
                <w:rFonts w:ascii="仿宋_GB2312" w:eastAsia="仿宋_GB2312" w:hAnsi="宋体" w:cs="宋体"/>
                <w:kern w:val="0"/>
                <w:szCs w:val="21"/>
              </w:rPr>
            </w:pPr>
          </w:p>
        </w:tc>
      </w:tr>
      <w:tr w:rsidR="00A5798D" w14:paraId="7C705F37" w14:textId="77777777">
        <w:trPr>
          <w:trHeight w:hRule="exact" w:val="298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95BC6B"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46A41D2" w14:textId="77777777" w:rsidR="00A5798D" w:rsidRDefault="00A5798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B6BCCF7" w14:textId="77777777" w:rsidR="00A5798D" w:rsidRDefault="00A5798D">
            <w:pPr>
              <w:widowControl/>
              <w:spacing w:line="240" w:lineRule="exact"/>
              <w:jc w:val="center"/>
              <w:rPr>
                <w:rFonts w:ascii="仿宋_GB2312" w:eastAsia="仿宋_GB2312" w:hAnsi="宋体" w:cs="宋体"/>
                <w:kern w:val="0"/>
                <w:szCs w:val="21"/>
              </w:rPr>
            </w:pPr>
          </w:p>
        </w:tc>
        <w:tc>
          <w:tcPr>
            <w:tcW w:w="1299" w:type="dxa"/>
            <w:gridSpan w:val="2"/>
            <w:tcBorders>
              <w:top w:val="single" w:sz="4" w:space="0" w:color="auto"/>
              <w:left w:val="nil"/>
              <w:bottom w:val="single" w:sz="4" w:space="0" w:color="auto"/>
              <w:right w:val="single" w:sz="4" w:space="0" w:color="auto"/>
            </w:tcBorders>
            <w:vAlign w:val="center"/>
          </w:tcPr>
          <w:p w14:paraId="11A2D1A3"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项目执行时间</w:t>
            </w:r>
          </w:p>
        </w:tc>
        <w:tc>
          <w:tcPr>
            <w:tcW w:w="1134" w:type="dxa"/>
            <w:gridSpan w:val="2"/>
            <w:tcBorders>
              <w:top w:val="single" w:sz="4" w:space="0" w:color="auto"/>
              <w:left w:val="nil"/>
              <w:bottom w:val="single" w:sz="4" w:space="0" w:color="auto"/>
              <w:right w:val="single" w:sz="4" w:space="0" w:color="auto"/>
            </w:tcBorders>
            <w:vAlign w:val="center"/>
          </w:tcPr>
          <w:p w14:paraId="2E510CA5"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w:t>
            </w:r>
            <w:r>
              <w:rPr>
                <w:rFonts w:ascii="仿宋_GB2312" w:eastAsia="仿宋_GB2312" w:hAnsi="宋体" w:cs="宋体"/>
                <w:kern w:val="0"/>
                <w:szCs w:val="21"/>
              </w:rPr>
              <w:t>年</w:t>
            </w:r>
            <w:r>
              <w:rPr>
                <w:rFonts w:ascii="仿宋_GB2312" w:eastAsia="仿宋_GB2312" w:hAnsi="宋体" w:cs="宋体"/>
                <w:kern w:val="0"/>
                <w:szCs w:val="21"/>
              </w:rPr>
              <w:t>1-12</w:t>
            </w:r>
            <w:r>
              <w:rPr>
                <w:rFonts w:ascii="仿宋_GB2312" w:eastAsia="仿宋_GB2312" w:hAnsi="宋体" w:cs="宋体"/>
                <w:kern w:val="0"/>
                <w:szCs w:val="21"/>
              </w:rPr>
              <w:t>月</w:t>
            </w:r>
          </w:p>
        </w:tc>
        <w:tc>
          <w:tcPr>
            <w:tcW w:w="1134" w:type="dxa"/>
            <w:tcBorders>
              <w:top w:val="single" w:sz="4" w:space="0" w:color="auto"/>
              <w:left w:val="nil"/>
              <w:bottom w:val="single" w:sz="4" w:space="0" w:color="auto"/>
              <w:right w:val="single" w:sz="4" w:space="0" w:color="auto"/>
            </w:tcBorders>
            <w:vAlign w:val="center"/>
          </w:tcPr>
          <w:p w14:paraId="765ED2C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w:t>
            </w:r>
            <w:r>
              <w:rPr>
                <w:rFonts w:ascii="仿宋_GB2312" w:eastAsia="仿宋_GB2312" w:hAnsi="宋体" w:cs="宋体"/>
                <w:kern w:val="0"/>
                <w:szCs w:val="21"/>
              </w:rPr>
              <w:t>年</w:t>
            </w:r>
            <w:r>
              <w:rPr>
                <w:rFonts w:ascii="仿宋_GB2312" w:eastAsia="仿宋_GB2312" w:hAnsi="宋体" w:cs="宋体"/>
                <w:kern w:val="0"/>
                <w:szCs w:val="21"/>
              </w:rPr>
              <w:t>1</w:t>
            </w:r>
            <w:r>
              <w:rPr>
                <w:rFonts w:ascii="仿宋_GB2312" w:eastAsia="仿宋_GB2312" w:hAnsi="宋体" w:cs="宋体"/>
                <w:kern w:val="0"/>
                <w:szCs w:val="21"/>
              </w:rPr>
              <w:t>月</w:t>
            </w:r>
            <w:r>
              <w:rPr>
                <w:rFonts w:ascii="仿宋_GB2312" w:eastAsia="仿宋_GB2312" w:hAnsi="宋体" w:cs="宋体" w:hint="eastAsia"/>
                <w:kern w:val="0"/>
                <w:szCs w:val="21"/>
              </w:rPr>
              <w:t>-</w:t>
            </w:r>
            <w:r>
              <w:rPr>
                <w:rFonts w:ascii="仿宋_GB2312" w:eastAsia="仿宋_GB2312" w:hAnsi="宋体" w:cs="宋体"/>
                <w:kern w:val="0"/>
                <w:szCs w:val="21"/>
              </w:rPr>
              <w:t>2022</w:t>
            </w:r>
            <w:r>
              <w:rPr>
                <w:rFonts w:ascii="仿宋_GB2312" w:eastAsia="仿宋_GB2312" w:hAnsi="宋体" w:cs="宋体"/>
                <w:kern w:val="0"/>
                <w:szCs w:val="21"/>
              </w:rPr>
              <w:t>年</w:t>
            </w:r>
            <w:r>
              <w:rPr>
                <w:rFonts w:ascii="仿宋_GB2312" w:eastAsia="仿宋_GB2312" w:hAnsi="宋体" w:cs="宋体" w:hint="eastAsia"/>
                <w:kern w:val="0"/>
                <w:szCs w:val="21"/>
              </w:rPr>
              <w:t>3</w:t>
            </w:r>
            <w:r>
              <w:rPr>
                <w:rFonts w:ascii="仿宋_GB2312" w:eastAsia="仿宋_GB2312" w:hAnsi="宋体" w:cs="宋体"/>
                <w:kern w:val="0"/>
                <w:szCs w:val="21"/>
              </w:rPr>
              <w:t>月</w:t>
            </w:r>
          </w:p>
        </w:tc>
        <w:tc>
          <w:tcPr>
            <w:tcW w:w="567" w:type="dxa"/>
            <w:gridSpan w:val="2"/>
            <w:tcBorders>
              <w:top w:val="single" w:sz="4" w:space="0" w:color="auto"/>
              <w:left w:val="nil"/>
              <w:bottom w:val="single" w:sz="4" w:space="0" w:color="auto"/>
              <w:right w:val="single" w:sz="4" w:space="0" w:color="auto"/>
            </w:tcBorders>
            <w:vAlign w:val="center"/>
          </w:tcPr>
          <w:p w14:paraId="2EC92F61"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tcBorders>
              <w:top w:val="single" w:sz="4" w:space="0" w:color="auto"/>
              <w:left w:val="nil"/>
              <w:bottom w:val="single" w:sz="4" w:space="0" w:color="auto"/>
              <w:right w:val="single" w:sz="4" w:space="0" w:color="auto"/>
            </w:tcBorders>
            <w:vAlign w:val="center"/>
          </w:tcPr>
          <w:p w14:paraId="772B654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w:t>
            </w:r>
          </w:p>
        </w:tc>
        <w:tc>
          <w:tcPr>
            <w:tcW w:w="1672" w:type="dxa"/>
            <w:gridSpan w:val="3"/>
            <w:tcBorders>
              <w:top w:val="single" w:sz="4" w:space="0" w:color="auto"/>
              <w:left w:val="nil"/>
              <w:bottom w:val="single" w:sz="4" w:space="0" w:color="auto"/>
              <w:right w:val="single" w:sz="4" w:space="0" w:color="auto"/>
            </w:tcBorders>
            <w:vAlign w:val="center"/>
          </w:tcPr>
          <w:p w14:paraId="56D9CBE8"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w:t>
            </w:r>
            <w:bookmarkStart w:id="0" w:name="_Hlk100875352"/>
            <w:r>
              <w:rPr>
                <w:rFonts w:ascii="仿宋_GB2312" w:eastAsia="仿宋_GB2312" w:hAnsi="宋体" w:cs="宋体" w:hint="eastAsia"/>
                <w:kern w:val="0"/>
                <w:szCs w:val="21"/>
              </w:rPr>
              <w:t>:</w:t>
            </w:r>
            <w:r>
              <w:rPr>
                <w:rFonts w:ascii="仿宋_GB2312" w:eastAsia="仿宋_GB2312" w:hAnsi="宋体" w:cs="宋体" w:hint="eastAsia"/>
                <w:kern w:val="0"/>
                <w:szCs w:val="21"/>
              </w:rPr>
              <w:t>受疫情和全运会赛事影响，部分研究工作中的实验启动受到影响，项目执行时间延长。</w:t>
            </w:r>
            <w:bookmarkEnd w:id="0"/>
            <w:r>
              <w:rPr>
                <w:rFonts w:ascii="仿宋_GB2312" w:eastAsia="仿宋_GB2312" w:hAnsi="宋体" w:cs="宋体" w:hint="eastAsia"/>
                <w:kern w:val="0"/>
                <w:szCs w:val="21"/>
              </w:rPr>
              <w:t>改进措施</w:t>
            </w:r>
            <w:r>
              <w:rPr>
                <w:rFonts w:ascii="仿宋_GB2312" w:eastAsia="仿宋_GB2312" w:hAnsi="宋体" w:cs="宋体" w:hint="eastAsia"/>
                <w:kern w:val="0"/>
                <w:szCs w:val="21"/>
              </w:rPr>
              <w:t>:</w:t>
            </w:r>
            <w:r>
              <w:rPr>
                <w:rFonts w:ascii="仿宋_GB2312" w:eastAsia="仿宋_GB2312" w:hAnsi="宋体" w:cs="宋体" w:hint="eastAsia"/>
                <w:kern w:val="0"/>
                <w:szCs w:val="21"/>
              </w:rPr>
              <w:t>截止</w:t>
            </w:r>
            <w:r>
              <w:rPr>
                <w:rFonts w:ascii="仿宋_GB2312" w:eastAsia="仿宋_GB2312" w:hAnsi="宋体" w:cs="宋体" w:hint="eastAsia"/>
                <w:kern w:val="0"/>
                <w:szCs w:val="21"/>
              </w:rPr>
              <w:t>2</w:t>
            </w:r>
            <w:r>
              <w:rPr>
                <w:rFonts w:ascii="仿宋_GB2312" w:eastAsia="仿宋_GB2312" w:hAnsi="宋体" w:cs="宋体"/>
                <w:kern w:val="0"/>
                <w:szCs w:val="21"/>
              </w:rPr>
              <w:t>022</w:t>
            </w:r>
            <w:r>
              <w:rPr>
                <w:rFonts w:ascii="仿宋_GB2312" w:eastAsia="仿宋_GB2312" w:hAnsi="宋体" w:cs="宋体"/>
                <w:kern w:val="0"/>
                <w:szCs w:val="21"/>
              </w:rPr>
              <w:t>年</w:t>
            </w:r>
            <w:r>
              <w:rPr>
                <w:rFonts w:ascii="仿宋_GB2312" w:eastAsia="仿宋_GB2312" w:hAnsi="宋体" w:cs="宋体" w:hint="eastAsia"/>
                <w:kern w:val="0"/>
                <w:szCs w:val="21"/>
              </w:rPr>
              <w:t>3</w:t>
            </w:r>
            <w:r>
              <w:rPr>
                <w:rFonts w:ascii="仿宋_GB2312" w:eastAsia="仿宋_GB2312" w:hAnsi="宋体" w:cs="宋体" w:hint="eastAsia"/>
                <w:kern w:val="0"/>
                <w:szCs w:val="21"/>
              </w:rPr>
              <w:t>月，项目研究内容完成，项目研究工作完成。</w:t>
            </w:r>
          </w:p>
        </w:tc>
      </w:tr>
      <w:tr w:rsidR="00A5798D" w14:paraId="47ED1E3E" w14:textId="77777777">
        <w:trPr>
          <w:trHeight w:hRule="exact" w:val="283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E01BC4F"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3A2224E" w14:textId="77777777" w:rsidR="00A5798D" w:rsidRDefault="00A5798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E0ACAB4" w14:textId="77777777" w:rsidR="00A5798D" w:rsidRDefault="00A5798D">
            <w:pPr>
              <w:widowControl/>
              <w:spacing w:line="240" w:lineRule="exact"/>
              <w:jc w:val="center"/>
              <w:rPr>
                <w:rFonts w:ascii="仿宋_GB2312" w:eastAsia="仿宋_GB2312" w:hAnsi="宋体" w:cs="宋体"/>
                <w:kern w:val="0"/>
                <w:szCs w:val="21"/>
              </w:rPr>
            </w:pPr>
          </w:p>
        </w:tc>
        <w:tc>
          <w:tcPr>
            <w:tcW w:w="1299" w:type="dxa"/>
            <w:gridSpan w:val="2"/>
            <w:tcBorders>
              <w:top w:val="single" w:sz="4" w:space="0" w:color="auto"/>
              <w:left w:val="nil"/>
              <w:bottom w:val="single" w:sz="4" w:space="0" w:color="auto"/>
              <w:right w:val="single" w:sz="4" w:space="0" w:color="auto"/>
            </w:tcBorders>
            <w:vAlign w:val="center"/>
          </w:tcPr>
          <w:p w14:paraId="1F0F0FFE"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项目完成时间</w:t>
            </w:r>
          </w:p>
        </w:tc>
        <w:tc>
          <w:tcPr>
            <w:tcW w:w="1134" w:type="dxa"/>
            <w:gridSpan w:val="2"/>
            <w:tcBorders>
              <w:top w:val="single" w:sz="4" w:space="0" w:color="auto"/>
              <w:left w:val="nil"/>
              <w:bottom w:val="single" w:sz="4" w:space="0" w:color="auto"/>
              <w:right w:val="single" w:sz="4" w:space="0" w:color="auto"/>
            </w:tcBorders>
            <w:vAlign w:val="center"/>
          </w:tcPr>
          <w:p w14:paraId="1FE54A62"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w:t>
            </w:r>
            <w:r>
              <w:rPr>
                <w:rFonts w:ascii="仿宋_GB2312" w:eastAsia="仿宋_GB2312" w:hAnsi="宋体" w:cs="宋体"/>
                <w:kern w:val="0"/>
                <w:szCs w:val="21"/>
              </w:rPr>
              <w:t>年</w:t>
            </w:r>
            <w:r>
              <w:rPr>
                <w:rFonts w:ascii="仿宋_GB2312" w:eastAsia="仿宋_GB2312" w:hAnsi="宋体" w:cs="宋体"/>
                <w:kern w:val="0"/>
                <w:szCs w:val="21"/>
              </w:rPr>
              <w:t>12</w:t>
            </w:r>
            <w:r>
              <w:rPr>
                <w:rFonts w:ascii="仿宋_GB2312" w:eastAsia="仿宋_GB2312" w:hAnsi="宋体" w:cs="宋体"/>
                <w:kern w:val="0"/>
                <w:szCs w:val="21"/>
              </w:rPr>
              <w:t>月</w:t>
            </w:r>
          </w:p>
        </w:tc>
        <w:tc>
          <w:tcPr>
            <w:tcW w:w="1134" w:type="dxa"/>
            <w:tcBorders>
              <w:top w:val="single" w:sz="4" w:space="0" w:color="auto"/>
              <w:left w:val="nil"/>
              <w:bottom w:val="single" w:sz="4" w:space="0" w:color="auto"/>
              <w:right w:val="single" w:sz="4" w:space="0" w:color="auto"/>
            </w:tcBorders>
            <w:vAlign w:val="center"/>
          </w:tcPr>
          <w:p w14:paraId="3A63538A"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2022</w:t>
            </w:r>
            <w:r>
              <w:rPr>
                <w:rFonts w:ascii="仿宋_GB2312" w:eastAsia="仿宋_GB2312" w:hAnsi="宋体" w:cs="宋体" w:hint="eastAsia"/>
                <w:kern w:val="0"/>
                <w:szCs w:val="21"/>
              </w:rPr>
              <w:t>年</w:t>
            </w:r>
            <w:r>
              <w:rPr>
                <w:rFonts w:ascii="仿宋_GB2312" w:eastAsia="仿宋_GB2312" w:hAnsi="宋体" w:cs="宋体" w:hint="eastAsia"/>
                <w:kern w:val="0"/>
                <w:szCs w:val="21"/>
              </w:rPr>
              <w:t>3</w:t>
            </w:r>
            <w:r>
              <w:rPr>
                <w:rFonts w:ascii="仿宋_GB2312" w:eastAsia="仿宋_GB2312" w:hAnsi="宋体" w:cs="宋体" w:hint="eastAsia"/>
                <w:kern w:val="0"/>
                <w:szCs w:val="21"/>
              </w:rPr>
              <w:t>月</w:t>
            </w:r>
          </w:p>
        </w:tc>
        <w:tc>
          <w:tcPr>
            <w:tcW w:w="567" w:type="dxa"/>
            <w:gridSpan w:val="2"/>
            <w:tcBorders>
              <w:top w:val="single" w:sz="4" w:space="0" w:color="auto"/>
              <w:left w:val="nil"/>
              <w:bottom w:val="single" w:sz="4" w:space="0" w:color="auto"/>
              <w:right w:val="single" w:sz="4" w:space="0" w:color="auto"/>
            </w:tcBorders>
            <w:vAlign w:val="center"/>
          </w:tcPr>
          <w:p w14:paraId="0F88A8F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567" w:type="dxa"/>
            <w:tcBorders>
              <w:top w:val="single" w:sz="4" w:space="0" w:color="auto"/>
              <w:left w:val="nil"/>
              <w:bottom w:val="single" w:sz="4" w:space="0" w:color="auto"/>
              <w:right w:val="single" w:sz="4" w:space="0" w:color="auto"/>
            </w:tcBorders>
            <w:vAlign w:val="center"/>
          </w:tcPr>
          <w:p w14:paraId="08C7627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p>
        </w:tc>
        <w:tc>
          <w:tcPr>
            <w:tcW w:w="1672" w:type="dxa"/>
            <w:gridSpan w:val="3"/>
            <w:tcBorders>
              <w:top w:val="single" w:sz="4" w:space="0" w:color="auto"/>
              <w:left w:val="nil"/>
              <w:bottom w:val="single" w:sz="4" w:space="0" w:color="auto"/>
              <w:right w:val="single" w:sz="4" w:space="0" w:color="auto"/>
            </w:tcBorders>
            <w:vAlign w:val="center"/>
          </w:tcPr>
          <w:p w14:paraId="6419AC1F"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w:t>
            </w:r>
            <w:r>
              <w:rPr>
                <w:rFonts w:ascii="仿宋_GB2312" w:eastAsia="仿宋_GB2312" w:hAnsi="宋体" w:cs="宋体" w:hint="eastAsia"/>
                <w:kern w:val="0"/>
                <w:szCs w:val="21"/>
              </w:rPr>
              <w:t>:</w:t>
            </w:r>
            <w:r>
              <w:rPr>
                <w:rFonts w:ascii="仿宋_GB2312" w:eastAsia="仿宋_GB2312" w:hAnsi="宋体" w:cs="宋体" w:hint="eastAsia"/>
                <w:kern w:val="0"/>
                <w:szCs w:val="21"/>
              </w:rPr>
              <w:t>受疫情和全运会赛事影响，部分研究工作中的实验启动受到影响，项目完成时间延后。改进措施</w:t>
            </w:r>
            <w:r>
              <w:rPr>
                <w:rFonts w:ascii="仿宋_GB2312" w:eastAsia="仿宋_GB2312" w:hAnsi="宋体" w:cs="宋体" w:hint="eastAsia"/>
                <w:kern w:val="0"/>
                <w:szCs w:val="21"/>
              </w:rPr>
              <w:t>:</w:t>
            </w:r>
            <w:r>
              <w:rPr>
                <w:rFonts w:ascii="仿宋_GB2312" w:eastAsia="仿宋_GB2312" w:hAnsi="宋体" w:cs="宋体" w:hint="eastAsia"/>
                <w:kern w:val="0"/>
                <w:szCs w:val="21"/>
              </w:rPr>
              <w:t>截止</w:t>
            </w:r>
            <w:r>
              <w:rPr>
                <w:rFonts w:ascii="仿宋_GB2312" w:eastAsia="仿宋_GB2312" w:hAnsi="宋体" w:cs="宋体" w:hint="eastAsia"/>
                <w:kern w:val="0"/>
                <w:szCs w:val="21"/>
              </w:rPr>
              <w:t>2</w:t>
            </w:r>
            <w:r>
              <w:rPr>
                <w:rFonts w:ascii="仿宋_GB2312" w:eastAsia="仿宋_GB2312" w:hAnsi="宋体" w:cs="宋体"/>
                <w:kern w:val="0"/>
                <w:szCs w:val="21"/>
              </w:rPr>
              <w:t>022</w:t>
            </w:r>
            <w:r>
              <w:rPr>
                <w:rFonts w:ascii="仿宋_GB2312" w:eastAsia="仿宋_GB2312" w:hAnsi="宋体" w:cs="宋体" w:hint="eastAsia"/>
                <w:kern w:val="0"/>
                <w:szCs w:val="21"/>
              </w:rPr>
              <w:t>年</w:t>
            </w:r>
            <w:r>
              <w:rPr>
                <w:rFonts w:ascii="仿宋_GB2312" w:eastAsia="仿宋_GB2312" w:hAnsi="宋体" w:cs="宋体"/>
                <w:kern w:val="0"/>
                <w:szCs w:val="21"/>
              </w:rPr>
              <w:t>3</w:t>
            </w:r>
            <w:r>
              <w:rPr>
                <w:rFonts w:ascii="仿宋_GB2312" w:eastAsia="仿宋_GB2312" w:hAnsi="宋体" w:cs="宋体" w:hint="eastAsia"/>
                <w:kern w:val="0"/>
                <w:szCs w:val="21"/>
              </w:rPr>
              <w:t>月底，项目研究工作及结项工作完成。</w:t>
            </w:r>
          </w:p>
        </w:tc>
      </w:tr>
      <w:tr w:rsidR="00A5798D" w14:paraId="5217CA1E" w14:textId="77777777">
        <w:trPr>
          <w:trHeight w:hRule="exact" w:val="340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AE0976"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5ADE503" w14:textId="77777777" w:rsidR="00A5798D" w:rsidRDefault="00A5798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B37625C" w14:textId="77777777" w:rsidR="00A5798D" w:rsidRDefault="00A5798D">
            <w:pPr>
              <w:widowControl/>
              <w:spacing w:line="240" w:lineRule="exact"/>
              <w:jc w:val="center"/>
              <w:rPr>
                <w:rFonts w:ascii="仿宋_GB2312" w:eastAsia="仿宋_GB2312" w:hAnsi="宋体" w:cs="宋体"/>
                <w:kern w:val="0"/>
                <w:szCs w:val="21"/>
              </w:rPr>
            </w:pPr>
          </w:p>
        </w:tc>
        <w:tc>
          <w:tcPr>
            <w:tcW w:w="1299" w:type="dxa"/>
            <w:gridSpan w:val="2"/>
            <w:tcBorders>
              <w:top w:val="single" w:sz="4" w:space="0" w:color="auto"/>
              <w:left w:val="nil"/>
              <w:bottom w:val="single" w:sz="4" w:space="0" w:color="auto"/>
              <w:right w:val="single" w:sz="4" w:space="0" w:color="auto"/>
            </w:tcBorders>
            <w:vAlign w:val="center"/>
          </w:tcPr>
          <w:p w14:paraId="36C514BA"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研究课题按时结题率</w:t>
            </w:r>
          </w:p>
        </w:tc>
        <w:tc>
          <w:tcPr>
            <w:tcW w:w="1134" w:type="dxa"/>
            <w:gridSpan w:val="2"/>
            <w:tcBorders>
              <w:top w:val="single" w:sz="4" w:space="0" w:color="auto"/>
              <w:left w:val="nil"/>
              <w:bottom w:val="single" w:sz="4" w:space="0" w:color="auto"/>
              <w:right w:val="single" w:sz="4" w:space="0" w:color="auto"/>
            </w:tcBorders>
            <w:vAlign w:val="center"/>
          </w:tcPr>
          <w:p w14:paraId="41B8EAFA"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w:t>
            </w:r>
            <w:r>
              <w:rPr>
                <w:rFonts w:ascii="仿宋_GB2312" w:eastAsia="仿宋_GB2312" w:hAnsi="宋体" w:cs="宋体"/>
                <w:color w:val="000000"/>
                <w:kern w:val="0"/>
                <w:szCs w:val="21"/>
              </w:rPr>
              <w:t>90%</w:t>
            </w:r>
          </w:p>
        </w:tc>
        <w:tc>
          <w:tcPr>
            <w:tcW w:w="1134" w:type="dxa"/>
            <w:tcBorders>
              <w:top w:val="single" w:sz="4" w:space="0" w:color="auto"/>
              <w:left w:val="nil"/>
              <w:bottom w:val="single" w:sz="4" w:space="0" w:color="auto"/>
              <w:right w:val="single" w:sz="4" w:space="0" w:color="auto"/>
            </w:tcBorders>
            <w:vAlign w:val="center"/>
          </w:tcPr>
          <w:p w14:paraId="6E1B56A1"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87.5</w:t>
            </w:r>
            <w:r>
              <w:rPr>
                <w:rFonts w:ascii="仿宋_GB2312" w:eastAsia="仿宋_GB2312" w:hAnsi="宋体" w:cs="宋体" w:hint="eastAsia"/>
                <w:kern w:val="0"/>
                <w:szCs w:val="21"/>
              </w:rPr>
              <w:t>%</w:t>
            </w:r>
          </w:p>
        </w:tc>
        <w:tc>
          <w:tcPr>
            <w:tcW w:w="567" w:type="dxa"/>
            <w:gridSpan w:val="2"/>
            <w:tcBorders>
              <w:top w:val="single" w:sz="4" w:space="0" w:color="auto"/>
              <w:left w:val="nil"/>
              <w:bottom w:val="single" w:sz="4" w:space="0" w:color="auto"/>
              <w:right w:val="single" w:sz="4" w:space="0" w:color="auto"/>
            </w:tcBorders>
            <w:vAlign w:val="center"/>
          </w:tcPr>
          <w:p w14:paraId="29D74837"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567" w:type="dxa"/>
            <w:tcBorders>
              <w:top w:val="single" w:sz="4" w:space="0" w:color="auto"/>
              <w:left w:val="nil"/>
              <w:bottom w:val="single" w:sz="4" w:space="0" w:color="auto"/>
              <w:right w:val="single" w:sz="4" w:space="0" w:color="auto"/>
            </w:tcBorders>
            <w:vAlign w:val="center"/>
          </w:tcPr>
          <w:p w14:paraId="42FA24D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p>
        </w:tc>
        <w:tc>
          <w:tcPr>
            <w:tcW w:w="1672" w:type="dxa"/>
            <w:gridSpan w:val="3"/>
            <w:tcBorders>
              <w:top w:val="single" w:sz="4" w:space="0" w:color="auto"/>
              <w:left w:val="nil"/>
              <w:bottom w:val="single" w:sz="4" w:space="0" w:color="auto"/>
              <w:right w:val="single" w:sz="4" w:space="0" w:color="auto"/>
            </w:tcBorders>
            <w:vAlign w:val="center"/>
          </w:tcPr>
          <w:p w14:paraId="11645B85"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偏差原因</w:t>
            </w:r>
            <w:r>
              <w:rPr>
                <w:rFonts w:ascii="仿宋_GB2312" w:eastAsia="仿宋_GB2312" w:hAnsi="宋体" w:cs="宋体" w:hint="eastAsia"/>
                <w:kern w:val="0"/>
                <w:szCs w:val="21"/>
              </w:rPr>
              <w:t>:</w:t>
            </w:r>
            <w:r>
              <w:rPr>
                <w:rFonts w:ascii="仿宋_GB2312" w:eastAsia="仿宋_GB2312" w:hAnsi="宋体" w:cs="宋体" w:hint="eastAsia"/>
                <w:kern w:val="0"/>
                <w:szCs w:val="21"/>
              </w:rPr>
              <w:t>受疫情和全运会赛事影响，部分研究工作实验完成时间晚于预期，受此影响，部分研究课题晚于预定结题时间。改进措施</w:t>
            </w:r>
            <w:r>
              <w:rPr>
                <w:rFonts w:ascii="仿宋_GB2312" w:eastAsia="仿宋_GB2312" w:hAnsi="宋体" w:cs="宋体" w:hint="eastAsia"/>
                <w:kern w:val="0"/>
                <w:szCs w:val="21"/>
              </w:rPr>
              <w:t>:</w:t>
            </w:r>
            <w:r>
              <w:rPr>
                <w:rFonts w:ascii="仿宋_GB2312" w:eastAsia="仿宋_GB2312" w:hAnsi="宋体" w:cs="宋体" w:hint="eastAsia"/>
                <w:kern w:val="0"/>
                <w:szCs w:val="21"/>
              </w:rPr>
              <w:t>截止</w:t>
            </w:r>
            <w:r>
              <w:rPr>
                <w:rFonts w:ascii="仿宋_GB2312" w:eastAsia="仿宋_GB2312" w:hAnsi="宋体" w:cs="宋体" w:hint="eastAsia"/>
                <w:kern w:val="0"/>
                <w:szCs w:val="21"/>
              </w:rPr>
              <w:t>2</w:t>
            </w:r>
            <w:r>
              <w:rPr>
                <w:rFonts w:ascii="仿宋_GB2312" w:eastAsia="仿宋_GB2312" w:hAnsi="宋体" w:cs="宋体"/>
                <w:kern w:val="0"/>
                <w:szCs w:val="21"/>
              </w:rPr>
              <w:t>022</w:t>
            </w:r>
            <w:r>
              <w:rPr>
                <w:rFonts w:ascii="仿宋_GB2312" w:eastAsia="仿宋_GB2312" w:hAnsi="宋体" w:cs="宋体" w:hint="eastAsia"/>
                <w:kern w:val="0"/>
                <w:szCs w:val="21"/>
              </w:rPr>
              <w:t>年</w:t>
            </w:r>
            <w:r>
              <w:rPr>
                <w:rFonts w:ascii="仿宋_GB2312" w:eastAsia="仿宋_GB2312" w:hAnsi="宋体" w:cs="宋体"/>
                <w:kern w:val="0"/>
                <w:szCs w:val="21"/>
              </w:rPr>
              <w:t>3</w:t>
            </w:r>
            <w:r>
              <w:rPr>
                <w:rFonts w:ascii="仿宋_GB2312" w:eastAsia="仿宋_GB2312" w:hAnsi="宋体" w:cs="宋体" w:hint="eastAsia"/>
                <w:kern w:val="0"/>
                <w:szCs w:val="21"/>
              </w:rPr>
              <w:t>月，各课题研究工作已全部完成并通过结项。</w:t>
            </w:r>
          </w:p>
        </w:tc>
      </w:tr>
      <w:tr w:rsidR="00A5798D" w14:paraId="317BD7BF" w14:textId="77777777">
        <w:trPr>
          <w:trHeight w:hRule="exact" w:val="64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B1C1B4"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F610A4E" w14:textId="77777777" w:rsidR="00A5798D" w:rsidRDefault="00A5798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8D52C2E"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299" w:type="dxa"/>
            <w:gridSpan w:val="2"/>
            <w:tcBorders>
              <w:top w:val="single" w:sz="4" w:space="0" w:color="auto"/>
              <w:left w:val="nil"/>
              <w:bottom w:val="single" w:sz="4" w:space="0" w:color="auto"/>
              <w:right w:val="single" w:sz="4" w:space="0" w:color="auto"/>
            </w:tcBorders>
            <w:vAlign w:val="center"/>
          </w:tcPr>
          <w:p w14:paraId="750C8C04"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项目预算控制数</w:t>
            </w:r>
          </w:p>
        </w:tc>
        <w:tc>
          <w:tcPr>
            <w:tcW w:w="1134" w:type="dxa"/>
            <w:gridSpan w:val="2"/>
            <w:tcBorders>
              <w:top w:val="single" w:sz="4" w:space="0" w:color="auto"/>
              <w:left w:val="nil"/>
              <w:bottom w:val="single" w:sz="4" w:space="0" w:color="auto"/>
              <w:right w:val="single" w:sz="4" w:space="0" w:color="auto"/>
            </w:tcBorders>
            <w:vAlign w:val="center"/>
          </w:tcPr>
          <w:p w14:paraId="7D647534"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r>
              <w:rPr>
                <w:rFonts w:ascii="仿宋_GB2312" w:eastAsia="仿宋_GB2312" w:hAnsi="宋体" w:cs="宋体" w:hint="eastAsia"/>
                <w:color w:val="000000"/>
                <w:kern w:val="0"/>
                <w:szCs w:val="21"/>
              </w:rPr>
              <w:t>万</w:t>
            </w:r>
          </w:p>
        </w:tc>
        <w:tc>
          <w:tcPr>
            <w:tcW w:w="1134" w:type="dxa"/>
            <w:tcBorders>
              <w:top w:val="single" w:sz="4" w:space="0" w:color="auto"/>
              <w:left w:val="nil"/>
              <w:bottom w:val="single" w:sz="4" w:space="0" w:color="auto"/>
              <w:right w:val="single" w:sz="4" w:space="0" w:color="auto"/>
            </w:tcBorders>
            <w:vAlign w:val="center"/>
          </w:tcPr>
          <w:p w14:paraId="11F1408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万</w:t>
            </w:r>
          </w:p>
        </w:tc>
        <w:tc>
          <w:tcPr>
            <w:tcW w:w="567" w:type="dxa"/>
            <w:gridSpan w:val="2"/>
            <w:tcBorders>
              <w:top w:val="single" w:sz="4" w:space="0" w:color="auto"/>
              <w:left w:val="nil"/>
              <w:bottom w:val="single" w:sz="4" w:space="0" w:color="auto"/>
              <w:right w:val="single" w:sz="4" w:space="0" w:color="auto"/>
            </w:tcBorders>
            <w:vAlign w:val="center"/>
          </w:tcPr>
          <w:p w14:paraId="6F465A61"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7906306C"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7D7CA2BB" w14:textId="77777777" w:rsidR="00A5798D" w:rsidRDefault="00A5798D">
            <w:pPr>
              <w:widowControl/>
              <w:spacing w:line="240" w:lineRule="exact"/>
              <w:jc w:val="left"/>
              <w:rPr>
                <w:rFonts w:ascii="仿宋_GB2312" w:eastAsia="仿宋_GB2312" w:hAnsi="宋体" w:cs="宋体"/>
                <w:kern w:val="0"/>
                <w:szCs w:val="21"/>
              </w:rPr>
            </w:pPr>
          </w:p>
        </w:tc>
      </w:tr>
      <w:tr w:rsidR="00A5798D" w14:paraId="14CC02FE" w14:textId="77777777">
        <w:trPr>
          <w:trHeight w:hRule="exact" w:val="384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107EF1"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EE2EB78"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7270479D"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587836E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299" w:type="dxa"/>
            <w:gridSpan w:val="2"/>
            <w:tcBorders>
              <w:top w:val="single" w:sz="4" w:space="0" w:color="auto"/>
              <w:left w:val="nil"/>
              <w:bottom w:val="single" w:sz="4" w:space="0" w:color="auto"/>
              <w:right w:val="single" w:sz="4" w:space="0" w:color="auto"/>
            </w:tcBorders>
            <w:vAlign w:val="center"/>
          </w:tcPr>
          <w:p w14:paraId="16DE8F30"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通过课题研究工作，探索竞技体育科技服务的新方法和新手段，为后续深入研究提供理论支撑。</w:t>
            </w:r>
          </w:p>
        </w:tc>
        <w:tc>
          <w:tcPr>
            <w:tcW w:w="1134" w:type="dxa"/>
            <w:gridSpan w:val="2"/>
            <w:tcBorders>
              <w:top w:val="single" w:sz="4" w:space="0" w:color="auto"/>
              <w:left w:val="nil"/>
              <w:bottom w:val="single" w:sz="4" w:space="0" w:color="auto"/>
              <w:right w:val="single" w:sz="4" w:space="0" w:color="auto"/>
            </w:tcBorders>
            <w:vAlign w:val="center"/>
          </w:tcPr>
          <w:p w14:paraId="7327ED6A" w14:textId="77777777" w:rsidR="00A5798D" w:rsidRDefault="00ED4160">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研究工作有益于探索竞技体育科技服务的新方法和新手段，为后续深入研究提供理论支撑。</w:t>
            </w:r>
          </w:p>
        </w:tc>
        <w:tc>
          <w:tcPr>
            <w:tcW w:w="1134" w:type="dxa"/>
            <w:tcBorders>
              <w:top w:val="single" w:sz="4" w:space="0" w:color="auto"/>
              <w:left w:val="nil"/>
              <w:bottom w:val="single" w:sz="4" w:space="0" w:color="auto"/>
              <w:right w:val="single" w:sz="4" w:space="0" w:color="auto"/>
            </w:tcBorders>
            <w:vAlign w:val="center"/>
          </w:tcPr>
          <w:p w14:paraId="5DCBF890" w14:textId="77777777" w:rsidR="00A5798D" w:rsidRDefault="00ED41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通过对连续血糖监控、经颅磁等新方法和新手段开展课题研究工作，为后续深入开展相关研究提供支撑。</w:t>
            </w:r>
          </w:p>
        </w:tc>
        <w:tc>
          <w:tcPr>
            <w:tcW w:w="567" w:type="dxa"/>
            <w:gridSpan w:val="2"/>
            <w:tcBorders>
              <w:top w:val="single" w:sz="4" w:space="0" w:color="auto"/>
              <w:left w:val="nil"/>
              <w:bottom w:val="single" w:sz="4" w:space="0" w:color="auto"/>
              <w:right w:val="single" w:sz="4" w:space="0" w:color="auto"/>
            </w:tcBorders>
            <w:vAlign w:val="center"/>
          </w:tcPr>
          <w:p w14:paraId="750B8C4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57120D3C"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6A929787" w14:textId="77777777" w:rsidR="00A5798D" w:rsidRDefault="00A5798D">
            <w:pPr>
              <w:widowControl/>
              <w:spacing w:line="240" w:lineRule="exact"/>
              <w:jc w:val="left"/>
              <w:rPr>
                <w:rFonts w:ascii="仿宋_GB2312" w:eastAsia="仿宋_GB2312" w:hAnsi="宋体" w:cs="宋体"/>
                <w:kern w:val="0"/>
                <w:szCs w:val="21"/>
              </w:rPr>
            </w:pPr>
          </w:p>
        </w:tc>
      </w:tr>
      <w:tr w:rsidR="00A5798D" w14:paraId="7FB2ED74" w14:textId="77777777">
        <w:trPr>
          <w:trHeight w:hRule="exact" w:val="29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19B81CB" w14:textId="77777777" w:rsidR="00A5798D" w:rsidRDefault="00A5798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5CF396F" w14:textId="77777777" w:rsidR="00A5798D" w:rsidRDefault="00A5798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9DB5EB9"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299" w:type="dxa"/>
            <w:gridSpan w:val="2"/>
            <w:tcBorders>
              <w:top w:val="single" w:sz="4" w:space="0" w:color="auto"/>
              <w:left w:val="nil"/>
              <w:bottom w:val="single" w:sz="4" w:space="0" w:color="auto"/>
              <w:right w:val="single" w:sz="4" w:space="0" w:color="auto"/>
            </w:tcBorders>
            <w:vAlign w:val="center"/>
          </w:tcPr>
          <w:p w14:paraId="5FCD9B5F"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提升竞技体育和群众体育研究与服务水平，为北京市的体育发展提供科技支撑与帮助。</w:t>
            </w:r>
          </w:p>
        </w:tc>
        <w:tc>
          <w:tcPr>
            <w:tcW w:w="1134" w:type="dxa"/>
            <w:gridSpan w:val="2"/>
            <w:tcBorders>
              <w:top w:val="single" w:sz="4" w:space="0" w:color="auto"/>
              <w:left w:val="nil"/>
              <w:bottom w:val="single" w:sz="4" w:space="0" w:color="auto"/>
              <w:right w:val="single" w:sz="4" w:space="0" w:color="auto"/>
            </w:tcBorders>
            <w:vAlign w:val="center"/>
          </w:tcPr>
          <w:p w14:paraId="6DCE863E" w14:textId="77777777" w:rsidR="00A5798D" w:rsidRDefault="00ED4160">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研究工作有助于提升竞技体育和群众体育研究与服务水平，为北京市的体育发展提供科技支撑与帮助。</w:t>
            </w:r>
          </w:p>
        </w:tc>
        <w:tc>
          <w:tcPr>
            <w:tcW w:w="1134" w:type="dxa"/>
            <w:tcBorders>
              <w:top w:val="single" w:sz="4" w:space="0" w:color="auto"/>
              <w:left w:val="nil"/>
              <w:bottom w:val="single" w:sz="4" w:space="0" w:color="auto"/>
              <w:right w:val="single" w:sz="4" w:space="0" w:color="auto"/>
            </w:tcBorders>
            <w:vAlign w:val="center"/>
          </w:tcPr>
          <w:p w14:paraId="2700E698" w14:textId="77777777" w:rsidR="00A5798D" w:rsidRDefault="00ED4160">
            <w:pPr>
              <w:widowControl/>
              <w:spacing w:line="240" w:lineRule="exact"/>
              <w:jc w:val="left"/>
              <w:rPr>
                <w:rFonts w:ascii="仿宋_GB2312" w:eastAsia="仿宋_GB2312" w:hAnsi="宋体" w:cs="宋体"/>
                <w:kern w:val="0"/>
                <w:szCs w:val="21"/>
              </w:rPr>
            </w:pPr>
            <w:bookmarkStart w:id="1" w:name="_Hlk100876670"/>
            <w:r>
              <w:rPr>
                <w:rFonts w:ascii="仿宋_GB2312" w:eastAsia="仿宋_GB2312" w:hAnsi="宋体" w:cs="宋体" w:hint="eastAsia"/>
                <w:kern w:val="0"/>
                <w:szCs w:val="21"/>
              </w:rPr>
              <w:t>科技服务新方法、新手段的研究结果为后续应用于竞技体育和群众体育提供了理论支持。</w:t>
            </w:r>
            <w:bookmarkEnd w:id="1"/>
          </w:p>
        </w:tc>
        <w:tc>
          <w:tcPr>
            <w:tcW w:w="567" w:type="dxa"/>
            <w:gridSpan w:val="2"/>
            <w:tcBorders>
              <w:top w:val="single" w:sz="4" w:space="0" w:color="auto"/>
              <w:left w:val="nil"/>
              <w:bottom w:val="single" w:sz="4" w:space="0" w:color="auto"/>
              <w:right w:val="single" w:sz="4" w:space="0" w:color="auto"/>
            </w:tcBorders>
            <w:vAlign w:val="center"/>
          </w:tcPr>
          <w:p w14:paraId="689B289D"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2371EF3F"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64F4000D" w14:textId="77777777" w:rsidR="00A5798D" w:rsidRDefault="00A5798D">
            <w:pPr>
              <w:widowControl/>
              <w:spacing w:line="240" w:lineRule="exact"/>
              <w:jc w:val="left"/>
              <w:rPr>
                <w:rFonts w:ascii="仿宋_GB2312" w:eastAsia="仿宋_GB2312" w:hAnsi="宋体" w:cs="宋体"/>
                <w:kern w:val="0"/>
                <w:szCs w:val="21"/>
              </w:rPr>
            </w:pPr>
          </w:p>
        </w:tc>
      </w:tr>
      <w:tr w:rsidR="00A5798D" w14:paraId="1D7498BC" w14:textId="77777777">
        <w:trPr>
          <w:trHeight w:hRule="exact" w:val="71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4C6937" w14:textId="77777777" w:rsidR="00A5798D" w:rsidRDefault="00A5798D">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46D1004"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070C234D"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77B2FD23"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299" w:type="dxa"/>
            <w:gridSpan w:val="2"/>
            <w:tcBorders>
              <w:top w:val="single" w:sz="4" w:space="0" w:color="auto"/>
              <w:left w:val="nil"/>
              <w:bottom w:val="single" w:sz="4" w:space="0" w:color="auto"/>
              <w:right w:val="single" w:sz="4" w:space="0" w:color="auto"/>
            </w:tcBorders>
            <w:vAlign w:val="center"/>
          </w:tcPr>
          <w:p w14:paraId="28A62273" w14:textId="77777777" w:rsidR="00A5798D" w:rsidRDefault="00ED41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成果应用单位满意度≥</w:t>
            </w:r>
            <w:r>
              <w:rPr>
                <w:rFonts w:ascii="仿宋_GB2312" w:eastAsia="仿宋_GB2312" w:hAnsi="宋体" w:cs="宋体" w:hint="eastAsia"/>
                <w:color w:val="000000"/>
                <w:kern w:val="0"/>
                <w:szCs w:val="21"/>
              </w:rPr>
              <w:t>90%</w:t>
            </w:r>
          </w:p>
        </w:tc>
        <w:tc>
          <w:tcPr>
            <w:tcW w:w="1134" w:type="dxa"/>
            <w:gridSpan w:val="2"/>
            <w:tcBorders>
              <w:top w:val="single" w:sz="4" w:space="0" w:color="auto"/>
              <w:left w:val="nil"/>
              <w:bottom w:val="single" w:sz="4" w:space="0" w:color="auto"/>
              <w:right w:val="single" w:sz="4" w:space="0" w:color="auto"/>
            </w:tcBorders>
            <w:vAlign w:val="center"/>
          </w:tcPr>
          <w:p w14:paraId="08845DA3" w14:textId="77777777" w:rsidR="00A5798D" w:rsidRDefault="00ED4160">
            <w:pPr>
              <w:widowControl/>
              <w:jc w:val="center"/>
              <w:rPr>
                <w:rFonts w:ascii="仿宋_GB2312" w:eastAsia="仿宋_GB2312" w:hAnsi="宋体" w:cs="宋体"/>
                <w:kern w:val="0"/>
                <w:szCs w:val="21"/>
              </w:rPr>
            </w:pPr>
            <w:r>
              <w:rPr>
                <w:rFonts w:hint="eastAsia"/>
                <w:color w:val="000000"/>
                <w:szCs w:val="21"/>
              </w:rPr>
              <w:t>≥</w:t>
            </w:r>
            <w:r>
              <w:rPr>
                <w:rFonts w:hint="eastAsia"/>
                <w:color w:val="000000"/>
                <w:szCs w:val="21"/>
              </w:rPr>
              <w:t>90%</w:t>
            </w:r>
          </w:p>
        </w:tc>
        <w:tc>
          <w:tcPr>
            <w:tcW w:w="1134" w:type="dxa"/>
            <w:tcBorders>
              <w:top w:val="single" w:sz="4" w:space="0" w:color="auto"/>
              <w:left w:val="nil"/>
              <w:bottom w:val="single" w:sz="4" w:space="0" w:color="auto"/>
              <w:right w:val="single" w:sz="4" w:space="0" w:color="auto"/>
            </w:tcBorders>
            <w:vAlign w:val="center"/>
          </w:tcPr>
          <w:p w14:paraId="5908F11B" w14:textId="77777777" w:rsidR="00A5798D" w:rsidRDefault="00ED4160">
            <w:pPr>
              <w:widowControl/>
              <w:spacing w:line="240" w:lineRule="exact"/>
              <w:rPr>
                <w:rFonts w:ascii="仿宋_GB2312" w:eastAsia="仿宋_GB2312" w:hAnsi="宋体" w:cs="宋体"/>
                <w:kern w:val="0"/>
                <w:szCs w:val="21"/>
              </w:rPr>
            </w:pPr>
            <w:r>
              <w:rPr>
                <w:rFonts w:hint="eastAsia"/>
                <w:color w:val="000000"/>
                <w:szCs w:val="21"/>
              </w:rPr>
              <w:t>1</w:t>
            </w:r>
            <w:r>
              <w:rPr>
                <w:color w:val="000000"/>
                <w:szCs w:val="21"/>
              </w:rPr>
              <w:t>00</w:t>
            </w:r>
            <w:r>
              <w:rPr>
                <w:rFonts w:hint="eastAsia"/>
                <w:color w:val="000000"/>
                <w:szCs w:val="21"/>
              </w:rPr>
              <w:t>%</w:t>
            </w:r>
          </w:p>
        </w:tc>
        <w:tc>
          <w:tcPr>
            <w:tcW w:w="567" w:type="dxa"/>
            <w:gridSpan w:val="2"/>
            <w:tcBorders>
              <w:top w:val="single" w:sz="4" w:space="0" w:color="auto"/>
              <w:left w:val="nil"/>
              <w:bottom w:val="single" w:sz="4" w:space="0" w:color="auto"/>
              <w:right w:val="single" w:sz="4" w:space="0" w:color="auto"/>
            </w:tcBorders>
            <w:vAlign w:val="center"/>
          </w:tcPr>
          <w:p w14:paraId="4716902B"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7" w:type="dxa"/>
            <w:tcBorders>
              <w:top w:val="single" w:sz="4" w:space="0" w:color="auto"/>
              <w:left w:val="nil"/>
              <w:bottom w:val="single" w:sz="4" w:space="0" w:color="auto"/>
              <w:right w:val="single" w:sz="4" w:space="0" w:color="auto"/>
            </w:tcBorders>
            <w:vAlign w:val="center"/>
          </w:tcPr>
          <w:p w14:paraId="47A5A906" w14:textId="77777777" w:rsidR="00A5798D" w:rsidRDefault="00ED4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672" w:type="dxa"/>
            <w:gridSpan w:val="3"/>
            <w:tcBorders>
              <w:top w:val="single" w:sz="4" w:space="0" w:color="auto"/>
              <w:left w:val="nil"/>
              <w:bottom w:val="single" w:sz="4" w:space="0" w:color="auto"/>
              <w:right w:val="single" w:sz="4" w:space="0" w:color="auto"/>
            </w:tcBorders>
            <w:vAlign w:val="center"/>
          </w:tcPr>
          <w:p w14:paraId="39521822" w14:textId="77777777" w:rsidR="00A5798D" w:rsidRDefault="00A5798D">
            <w:pPr>
              <w:widowControl/>
              <w:spacing w:line="240" w:lineRule="exact"/>
              <w:jc w:val="center"/>
              <w:rPr>
                <w:rFonts w:ascii="仿宋_GB2312" w:eastAsia="仿宋_GB2312" w:hAnsi="宋体" w:cs="宋体"/>
                <w:kern w:val="0"/>
                <w:szCs w:val="21"/>
              </w:rPr>
            </w:pPr>
          </w:p>
        </w:tc>
      </w:tr>
      <w:tr w:rsidR="00A5798D" w14:paraId="08949B2C" w14:textId="77777777">
        <w:trPr>
          <w:trHeight w:hRule="exact" w:val="477"/>
          <w:jc w:val="center"/>
        </w:trPr>
        <w:tc>
          <w:tcPr>
            <w:tcW w:w="6232" w:type="dxa"/>
            <w:gridSpan w:val="8"/>
            <w:tcBorders>
              <w:top w:val="single" w:sz="4" w:space="0" w:color="auto"/>
              <w:left w:val="single" w:sz="4" w:space="0" w:color="auto"/>
              <w:bottom w:val="single" w:sz="4" w:space="0" w:color="auto"/>
              <w:right w:val="single" w:sz="4" w:space="0" w:color="auto"/>
            </w:tcBorders>
            <w:vAlign w:val="center"/>
          </w:tcPr>
          <w:p w14:paraId="1D14299C"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gridSpan w:val="2"/>
            <w:tcBorders>
              <w:top w:val="single" w:sz="4" w:space="0" w:color="auto"/>
              <w:left w:val="nil"/>
              <w:bottom w:val="single" w:sz="4" w:space="0" w:color="auto"/>
              <w:right w:val="single" w:sz="4" w:space="0" w:color="auto"/>
            </w:tcBorders>
            <w:vAlign w:val="center"/>
          </w:tcPr>
          <w:p w14:paraId="298CF9D3"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tcBorders>
              <w:top w:val="single" w:sz="4" w:space="0" w:color="auto"/>
              <w:left w:val="nil"/>
              <w:bottom w:val="single" w:sz="4" w:space="0" w:color="auto"/>
              <w:right w:val="single" w:sz="4" w:space="0" w:color="auto"/>
            </w:tcBorders>
            <w:vAlign w:val="center"/>
          </w:tcPr>
          <w:p w14:paraId="2058D751" w14:textId="77777777" w:rsidR="00A5798D" w:rsidRDefault="00ED41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5</w:t>
            </w:r>
          </w:p>
        </w:tc>
        <w:tc>
          <w:tcPr>
            <w:tcW w:w="1672" w:type="dxa"/>
            <w:gridSpan w:val="3"/>
            <w:tcBorders>
              <w:top w:val="single" w:sz="4" w:space="0" w:color="auto"/>
              <w:left w:val="nil"/>
              <w:bottom w:val="single" w:sz="4" w:space="0" w:color="auto"/>
              <w:right w:val="single" w:sz="4" w:space="0" w:color="auto"/>
            </w:tcBorders>
            <w:vAlign w:val="center"/>
          </w:tcPr>
          <w:p w14:paraId="0B48F2BB" w14:textId="77777777" w:rsidR="00A5798D" w:rsidRDefault="00A5798D">
            <w:pPr>
              <w:widowControl/>
              <w:spacing w:line="240" w:lineRule="exact"/>
              <w:jc w:val="center"/>
              <w:rPr>
                <w:rFonts w:ascii="仿宋_GB2312" w:eastAsia="仿宋_GB2312" w:hAnsi="宋体" w:cs="宋体"/>
                <w:kern w:val="0"/>
                <w:szCs w:val="21"/>
              </w:rPr>
            </w:pPr>
          </w:p>
        </w:tc>
      </w:tr>
    </w:tbl>
    <w:p w14:paraId="4811930B" w14:textId="77777777" w:rsidR="00A5798D" w:rsidRDefault="00A5798D">
      <w:pPr>
        <w:rPr>
          <w:rFonts w:ascii="仿宋_GB2312" w:eastAsia="仿宋_GB2312"/>
          <w:vanish/>
          <w:sz w:val="32"/>
          <w:szCs w:val="32"/>
        </w:rPr>
      </w:pPr>
    </w:p>
    <w:p w14:paraId="6542DF57" w14:textId="77777777" w:rsidR="00A5798D" w:rsidRDefault="00A5798D">
      <w:pPr>
        <w:widowControl/>
        <w:jc w:val="left"/>
        <w:rPr>
          <w:rFonts w:ascii="仿宋_GB2312" w:eastAsia="仿宋_GB2312" w:hAnsi="宋体" w:cs="宋体"/>
          <w:color w:val="000000"/>
          <w:kern w:val="0"/>
          <w:sz w:val="32"/>
          <w:szCs w:val="32"/>
        </w:rPr>
      </w:pPr>
    </w:p>
    <w:sectPr w:rsidR="00A5798D">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DD4C" w14:textId="77777777" w:rsidR="00ED4160" w:rsidRDefault="00ED4160">
      <w:r>
        <w:separator/>
      </w:r>
    </w:p>
  </w:endnote>
  <w:endnote w:type="continuationSeparator" w:id="0">
    <w:p w14:paraId="42643B23" w14:textId="77777777" w:rsidR="00ED4160" w:rsidRDefault="00ED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B68B" w14:textId="77777777" w:rsidR="00A5798D" w:rsidRDefault="00ED416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ABDFED8" wp14:editId="45E691F0">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798C7D" w14:textId="77777777" w:rsidR="00A5798D" w:rsidRDefault="00A5798D">
                          <w:pPr>
                            <w:pStyle w:val="a3"/>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BDFED8"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798C7D" w14:textId="77777777" w:rsidR="00A5798D" w:rsidRDefault="00A5798D">
                    <w:pPr>
                      <w:pStyle w:val="a3"/>
                      <w:jc w:val="right"/>
                    </w:pPr>
                  </w:p>
                </w:txbxContent>
              </v:textbox>
              <w10:wrap anchorx="margin"/>
            </v:shape>
          </w:pict>
        </mc:Fallback>
      </mc:AlternateContent>
    </w:r>
  </w:p>
  <w:p w14:paraId="6E67BCBF" w14:textId="77777777" w:rsidR="00A5798D" w:rsidRDefault="00A5798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F876D" w14:textId="77777777" w:rsidR="00ED4160" w:rsidRDefault="00ED4160">
      <w:r>
        <w:separator/>
      </w:r>
    </w:p>
  </w:footnote>
  <w:footnote w:type="continuationSeparator" w:id="0">
    <w:p w14:paraId="0911EC91" w14:textId="77777777" w:rsidR="00ED4160" w:rsidRDefault="00ED41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NWRhMjJmODI0NWNkMmJjZmQzMzMzNmZhZmI1ODQifQ=="/>
  </w:docVars>
  <w:rsids>
    <w:rsidRoot w:val="F77F09F4"/>
    <w:rsid w:val="CEFD3F3D"/>
    <w:rsid w:val="EA3F77F2"/>
    <w:rsid w:val="EEFE5989"/>
    <w:rsid w:val="EFCF3EAE"/>
    <w:rsid w:val="F5B764A2"/>
    <w:rsid w:val="F77F09F4"/>
    <w:rsid w:val="FFD7BFFC"/>
    <w:rsid w:val="00107266"/>
    <w:rsid w:val="001174CC"/>
    <w:rsid w:val="00121C72"/>
    <w:rsid w:val="001C2BD9"/>
    <w:rsid w:val="00263E50"/>
    <w:rsid w:val="002B31FF"/>
    <w:rsid w:val="00353821"/>
    <w:rsid w:val="00375EAD"/>
    <w:rsid w:val="0040747E"/>
    <w:rsid w:val="004510F9"/>
    <w:rsid w:val="00454842"/>
    <w:rsid w:val="00493BF7"/>
    <w:rsid w:val="00516D5B"/>
    <w:rsid w:val="005516F5"/>
    <w:rsid w:val="005A43C6"/>
    <w:rsid w:val="006656AE"/>
    <w:rsid w:val="006A3DC0"/>
    <w:rsid w:val="00711466"/>
    <w:rsid w:val="007178E4"/>
    <w:rsid w:val="00726C76"/>
    <w:rsid w:val="007312D4"/>
    <w:rsid w:val="0073270D"/>
    <w:rsid w:val="00750652"/>
    <w:rsid w:val="007771DA"/>
    <w:rsid w:val="00782594"/>
    <w:rsid w:val="0086208D"/>
    <w:rsid w:val="00883C8C"/>
    <w:rsid w:val="008937B0"/>
    <w:rsid w:val="0091288C"/>
    <w:rsid w:val="009B34C5"/>
    <w:rsid w:val="009E4B39"/>
    <w:rsid w:val="00A5798D"/>
    <w:rsid w:val="00A92A5B"/>
    <w:rsid w:val="00B30BA4"/>
    <w:rsid w:val="00B82E33"/>
    <w:rsid w:val="00C1475B"/>
    <w:rsid w:val="00C850AE"/>
    <w:rsid w:val="00CF6022"/>
    <w:rsid w:val="00D37BDF"/>
    <w:rsid w:val="00EA15E2"/>
    <w:rsid w:val="00EC7429"/>
    <w:rsid w:val="00ED4160"/>
    <w:rsid w:val="00F00BA1"/>
    <w:rsid w:val="00F61447"/>
    <w:rsid w:val="00F8327C"/>
    <w:rsid w:val="00F9766D"/>
    <w:rsid w:val="00FD0CB7"/>
    <w:rsid w:val="37173543"/>
    <w:rsid w:val="3FF76880"/>
    <w:rsid w:val="48BE3669"/>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B61B4"/>
  <w15:docId w15:val="{92933F7F-463F-4902-A9A6-097E070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cp:revision>
  <dcterms:created xsi:type="dcterms:W3CDTF">2022-04-18T06:18:00Z</dcterms:created>
  <dcterms:modified xsi:type="dcterms:W3CDTF">2022-06-08T04:59:00Z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A762F6A30A20488DBD317E5897A5F4AC</vt:lpwstr>
  </property>
</Properties>
</file>