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hint="default" w:ascii="方正小标宋简体" w:hAnsi="黑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  <w:r>
        <w:rPr>
          <w:rFonts w:hint="eastAsia" w:ascii="方正小标宋简体" w:hAnsi="黑体" w:eastAsia="方正小标宋简体"/>
          <w:sz w:val="44"/>
          <w:szCs w:val="44"/>
          <w:lang w:val="en-US" w:eastAsia="zh-CN"/>
        </w:rPr>
        <w:t xml:space="preserve">  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 xml:space="preserve">                   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6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865"/>
        <w:gridCol w:w="1001"/>
        <w:gridCol w:w="592"/>
        <w:gridCol w:w="1057"/>
        <w:gridCol w:w="1332"/>
        <w:gridCol w:w="1476"/>
        <w:gridCol w:w="37"/>
        <w:gridCol w:w="535"/>
        <w:gridCol w:w="97"/>
        <w:gridCol w:w="411"/>
        <w:gridCol w:w="393"/>
        <w:gridCol w:w="6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19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北京市社会体育指导员培训及活动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北京市体育局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16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北京市社会体育管理中心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9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荆本禹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16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83163680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266.91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266.91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266.91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266.91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266.91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266.91</w:t>
            </w: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0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8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63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84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开展社会体育指导员培训，培养造就社会体育指导人才队伍，加强对市民参与全民健身的指导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,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增大社体指导员冰雪项目培训，助力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2022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年冬奥会和冬残奥会，营造全民健身喜迎冬奥的良好社会氛围。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开展社会体育指导员活动，搭建交流展示平台，强化对社会体育指导员的服务，进一步提高社会体育指导员志愿服务热情。</w:t>
            </w:r>
          </w:p>
        </w:tc>
        <w:tc>
          <w:tcPr>
            <w:tcW w:w="363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完成一级培训、岗位再培训共计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期，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2467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人培训合格，进一步壮大了全民健身志愿服务队伍，加强了市民的科学健身指导。培训中安排冰雪课程，培训合格全部授予冰雪运动称号，为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2022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年冬奥会和冬残奥会助力。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举办北京市社会体育指导员交流展示系列比赛及活动共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场，累计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2461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人参加，进一步促进社会体育指导员技能和教学水平提升。活动中安排网络直播，在线观看量超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1468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万人次。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8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0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0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培训班次</w:t>
            </w: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</w:t>
            </w:r>
            <w:bookmarkStart w:id="0" w:name="_GoBack"/>
            <w:bookmarkEnd w:id="0"/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次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为助力冬奥会加大冰雪运动社会体育指导员培训力度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培训人数</w:t>
            </w: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2000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2467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为助力冬奥会加大冰雪运动社会体育指导员培训力度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培训天数</w:t>
            </w: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30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天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为助力冬奥会加大冰雪运动社会体育指导员培训力度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开展活动数量</w:t>
            </w: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次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活动参与人数</w:t>
            </w: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2000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2461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活动关注人数</w:t>
            </w: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万人次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1468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万人次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活动中安排网络直播，在线观看量超</w:t>
            </w: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1468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万，关注人数大幅提升，社会影响力进一步增强。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培训参与度</w:t>
            </w: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培训覆盖率</w:t>
            </w: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培训合格率</w:t>
            </w: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99.8%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培训时间</w:t>
            </w: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12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月底前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月至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266.91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266.91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人均培训成本</w:t>
            </w: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950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元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405.35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元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0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0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社会影响力</w:t>
            </w: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指导员队伍不断壮大，引导科学健身的社会影响力得到提升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每千人社会体育指导员比率进一步提升，不断满足市民科学健身指导需求，社会体育指导员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引导科学健身的社会影响力得到提升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。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2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综合素质</w:t>
            </w: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社会体育指导员理论知识、技能水平得到提升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冰雪运动、体医融合、科学健身等理论课程和健身技能培训，促进了社会体育指导员理论知识、技能水平的进一步提升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受训学员满意度</w:t>
            </w: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1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98%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91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10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spacing w:line="520" w:lineRule="exac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/>
        <w:sz w:val="28"/>
        <w:szCs w:val="28"/>
      </w:rPr>
    </w:pPr>
    <w:r>
      <w:pict>
        <v:shape id="文本框 2" o:spid="_x0000_s4097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jc w:val="right"/>
                </w:pPr>
              </w:p>
            </w:txbxContent>
          </v:textbox>
        </v:shape>
      </w:pic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3NWRhMjJmODI0NWNkMmJjZmQzMzMzNmZhZmI1ODQifQ=="/>
  </w:docVars>
  <w:rsids>
    <w:rsidRoot w:val="F77F09F4"/>
    <w:rsid w:val="00046462"/>
    <w:rsid w:val="00061114"/>
    <w:rsid w:val="00085F28"/>
    <w:rsid w:val="0026365F"/>
    <w:rsid w:val="00274F3A"/>
    <w:rsid w:val="00291944"/>
    <w:rsid w:val="002A4E64"/>
    <w:rsid w:val="0034326C"/>
    <w:rsid w:val="0034741A"/>
    <w:rsid w:val="003F3D75"/>
    <w:rsid w:val="004510F9"/>
    <w:rsid w:val="00477D78"/>
    <w:rsid w:val="00485DE6"/>
    <w:rsid w:val="004B34C8"/>
    <w:rsid w:val="005152A1"/>
    <w:rsid w:val="005F4161"/>
    <w:rsid w:val="0062753A"/>
    <w:rsid w:val="00631347"/>
    <w:rsid w:val="00646228"/>
    <w:rsid w:val="006656AE"/>
    <w:rsid w:val="006D177F"/>
    <w:rsid w:val="006D7A3C"/>
    <w:rsid w:val="007178E4"/>
    <w:rsid w:val="00726C76"/>
    <w:rsid w:val="007312D4"/>
    <w:rsid w:val="0073270D"/>
    <w:rsid w:val="00782723"/>
    <w:rsid w:val="0078372C"/>
    <w:rsid w:val="00787A84"/>
    <w:rsid w:val="007D199C"/>
    <w:rsid w:val="00811DAE"/>
    <w:rsid w:val="00857CB7"/>
    <w:rsid w:val="008937B0"/>
    <w:rsid w:val="00961BD1"/>
    <w:rsid w:val="009D0C34"/>
    <w:rsid w:val="009E028F"/>
    <w:rsid w:val="009E2047"/>
    <w:rsid w:val="009E4B39"/>
    <w:rsid w:val="009E57F8"/>
    <w:rsid w:val="00A179F5"/>
    <w:rsid w:val="00A31E77"/>
    <w:rsid w:val="00A62901"/>
    <w:rsid w:val="00A70F73"/>
    <w:rsid w:val="00A90BA1"/>
    <w:rsid w:val="00A92A5B"/>
    <w:rsid w:val="00AA308E"/>
    <w:rsid w:val="00B30BA4"/>
    <w:rsid w:val="00C15056"/>
    <w:rsid w:val="00C867FB"/>
    <w:rsid w:val="00CF6022"/>
    <w:rsid w:val="00D37BDF"/>
    <w:rsid w:val="00D62AD7"/>
    <w:rsid w:val="00D97E43"/>
    <w:rsid w:val="00DB4929"/>
    <w:rsid w:val="00DF00AE"/>
    <w:rsid w:val="00EA15E2"/>
    <w:rsid w:val="00F510AE"/>
    <w:rsid w:val="00F61447"/>
    <w:rsid w:val="00FA3674"/>
    <w:rsid w:val="00FD0CB7"/>
    <w:rsid w:val="0CA05DEA"/>
    <w:rsid w:val="37173543"/>
    <w:rsid w:val="3C42111D"/>
    <w:rsid w:val="3FF76880"/>
    <w:rsid w:val="431367EC"/>
    <w:rsid w:val="7AB7FF50"/>
    <w:rsid w:val="7BFEB0DB"/>
    <w:rsid w:val="7D4C1F5F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99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uiPriority w:val="99"/>
    <w:pPr>
      <w:jc w:val="left"/>
    </w:pPr>
  </w:style>
  <w:style w:type="paragraph" w:styleId="4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标题 2 Char"/>
    <w:basedOn w:val="7"/>
    <w:link w:val="2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页脚 Char"/>
    <w:basedOn w:val="7"/>
    <w:link w:val="4"/>
    <w:semiHidden/>
    <w:uiPriority w:val="99"/>
    <w:rPr>
      <w:rFonts w:ascii="Times New Roman" w:hAnsi="Times New Roman"/>
      <w:sz w:val="18"/>
      <w:szCs w:val="18"/>
    </w:rPr>
  </w:style>
  <w:style w:type="character" w:customStyle="1" w:styleId="10">
    <w:name w:val="页眉 Char"/>
    <w:basedOn w:val="7"/>
    <w:link w:val="5"/>
    <w:semiHidden/>
    <w:qFormat/>
    <w:uiPriority w:val="99"/>
    <w:rPr>
      <w:rFonts w:ascii="Times New Roman" w:hAnsi="Times New Roman"/>
      <w:sz w:val="18"/>
      <w:szCs w:val="18"/>
    </w:rPr>
  </w:style>
  <w:style w:type="paragraph" w:customStyle="1" w:styleId="11">
    <w:name w:val="列出段落1"/>
    <w:basedOn w:val="1"/>
    <w:uiPriority w:val="99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990</Words>
  <Characters>1128</Characters>
  <Lines>9</Lines>
  <Paragraphs>2</Paragraphs>
  <TotalTime>30</TotalTime>
  <ScaleCrop>false</ScaleCrop>
  <LinksUpToDate>false</LinksUpToDate>
  <CharactersWithSpaces>1157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2022-04-18T07:24:00Z</dcterms:created>
  <dc:creator>user</dc:creator>
  <cp:lastModifiedBy>NANA</cp:lastModifiedBy>
  <dcterms:modified xsi:type="dcterms:W3CDTF">2022-05-07T03:27:46Z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F66274F1EC8C429EB5CB5D768298185A</vt:lpwstr>
  </property>
</Properties>
</file>