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27408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5A5A4C3E" w14:textId="6D64CF31" w:rsidR="00D534E2" w:rsidRDefault="00621416" w:rsidP="00C8120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52BD1BF" w14:textId="389A159D" w:rsidR="00D534E2" w:rsidRDefault="00621416" w:rsidP="00C8120C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75023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0D1A6375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70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783"/>
        <w:gridCol w:w="49"/>
        <w:gridCol w:w="1127"/>
        <w:gridCol w:w="283"/>
        <w:gridCol w:w="1518"/>
        <w:gridCol w:w="992"/>
        <w:gridCol w:w="272"/>
        <w:gridCol w:w="437"/>
        <w:gridCol w:w="413"/>
        <w:gridCol w:w="296"/>
        <w:gridCol w:w="696"/>
        <w:gridCol w:w="1276"/>
      </w:tblGrid>
      <w:tr w:rsidR="00D534E2" w14:paraId="5103F965" w14:textId="77777777" w:rsidTr="00D0564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58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1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05476" w14:textId="77777777" w:rsidR="00FB39A5" w:rsidRDefault="00FB39A5" w:rsidP="00FB39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</w:rPr>
              <w:t>特高建设</w:t>
            </w:r>
            <w:r>
              <w:rPr>
                <w:rFonts w:ascii="Arial" w:hAnsi="Arial" w:cs="Arial"/>
                <w:color w:val="000000"/>
              </w:rPr>
              <w:t>—</w:t>
            </w:r>
            <w:r>
              <w:rPr>
                <w:rFonts w:ascii="Arial" w:hAnsi="Arial" w:cs="Arial"/>
                <w:color w:val="000000"/>
              </w:rPr>
              <w:t>特高院校</w:t>
            </w:r>
            <w:r>
              <w:rPr>
                <w:rFonts w:ascii="Arial" w:hAnsi="Arial" w:cs="Arial"/>
                <w:color w:val="000000"/>
              </w:rPr>
              <w:t>—</w:t>
            </w:r>
            <w:r>
              <w:rPr>
                <w:rFonts w:ascii="Arial" w:hAnsi="Arial" w:cs="Arial"/>
                <w:color w:val="000000"/>
              </w:rPr>
              <w:t>打造高水平专业（群）</w:t>
            </w:r>
          </w:p>
          <w:p w14:paraId="3754F33B" w14:textId="77777777" w:rsidR="00D534E2" w:rsidRPr="00FB39A5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0BF10148" w14:textId="77777777" w:rsidTr="00D0564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852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5E31" w14:textId="1A80CD27" w:rsidR="00D534E2" w:rsidRDefault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3EFD"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780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C874" w14:textId="72E64DF5" w:rsidR="00D534E2" w:rsidRDefault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D534E2" w14:paraId="23DA1768" w14:textId="77777777" w:rsidTr="00D0564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D37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E56EF" w14:textId="77777777" w:rsidR="00D534E2" w:rsidRDefault="00A44F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王芊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A1A9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9FD5F" w14:textId="35E208CD" w:rsidR="00D534E2" w:rsidRDefault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13651337617</w:t>
            </w:r>
          </w:p>
        </w:tc>
      </w:tr>
      <w:tr w:rsidR="00D534E2" w14:paraId="0289B164" w14:textId="77777777" w:rsidTr="00D0564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A7D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4370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197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2F9163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6E43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6FF26D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094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24DAB1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9FB2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4166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501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534E2" w14:paraId="007C9C51" w14:textId="77777777" w:rsidTr="00D0564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08CA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927D1" w14:textId="77777777" w:rsidR="00D534E2" w:rsidRDefault="006214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96634" w14:textId="5AFDADD2" w:rsidR="006B0BCE" w:rsidRDefault="006B0BCE" w:rsidP="006B0BCE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  <w:r w:rsidR="00C8120C">
              <w:rPr>
                <w:rFonts w:hint="eastAsia"/>
                <w:color w:val="000000"/>
                <w:sz w:val="20"/>
                <w:szCs w:val="20"/>
              </w:rPr>
              <w:t>.9750</w:t>
            </w:r>
          </w:p>
          <w:p w14:paraId="39A2943C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D963E" w14:textId="7A4B8B1E" w:rsidR="006B0BCE" w:rsidRDefault="006B0BCE" w:rsidP="006B0BCE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  <w:r w:rsidR="00C8120C">
              <w:rPr>
                <w:rFonts w:hint="eastAsia"/>
                <w:color w:val="000000"/>
                <w:sz w:val="20"/>
                <w:szCs w:val="20"/>
              </w:rPr>
              <w:t>.975</w:t>
            </w:r>
          </w:p>
          <w:p w14:paraId="63199732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4EB9" w14:textId="4D8EE7D4" w:rsidR="006B0BCE" w:rsidRDefault="006B0BCE" w:rsidP="006B0BCE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93</w:t>
            </w:r>
            <w:r w:rsidR="00C8120C">
              <w:rPr>
                <w:rFonts w:hint="eastAsia"/>
                <w:color w:val="000000"/>
                <w:sz w:val="20"/>
                <w:szCs w:val="20"/>
              </w:rPr>
              <w:t>.0763</w:t>
            </w:r>
            <w:r>
              <w:rPr>
                <w:rFonts w:hint="eastAsia"/>
                <w:color w:val="000000"/>
                <w:sz w:val="20"/>
                <w:szCs w:val="20"/>
              </w:rPr>
              <w:t>65</w:t>
            </w:r>
          </w:p>
          <w:p w14:paraId="573B0F2F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26135" w14:textId="77777777" w:rsidR="00D534E2" w:rsidRDefault="00705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EDA5" w14:textId="77777777" w:rsidR="00D534E2" w:rsidRDefault="006B0BC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4A00B" w14:textId="77777777" w:rsidR="00D534E2" w:rsidRDefault="00705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.8</w:t>
            </w:r>
          </w:p>
        </w:tc>
      </w:tr>
      <w:tr w:rsidR="00C8120C" w14:paraId="580CB7A6" w14:textId="77777777" w:rsidTr="00D0564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8C7E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9909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FDADCB6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29BFE" w14:textId="77777777" w:rsidR="00C8120C" w:rsidRDefault="00C8120C" w:rsidP="00F6624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94.9750</w:t>
            </w:r>
          </w:p>
          <w:p w14:paraId="6A522847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73BA8" w14:textId="77777777" w:rsidR="00C8120C" w:rsidRDefault="00C8120C" w:rsidP="00F6624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94.975</w:t>
            </w:r>
          </w:p>
          <w:p w14:paraId="6CE016CA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89AD0" w14:textId="77777777" w:rsidR="00C8120C" w:rsidRDefault="00C8120C" w:rsidP="00F6624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93.076365</w:t>
            </w:r>
          </w:p>
          <w:p w14:paraId="6BD72BE8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4C1B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8625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70738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8120C" w14:paraId="77415188" w14:textId="77777777" w:rsidTr="00D0564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4001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6B5D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9226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7A98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FB4D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9E6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F6A1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82933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8120C" w14:paraId="25DE67CC" w14:textId="77777777" w:rsidTr="00D0564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BD9A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385B4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0C2D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9069F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FC75E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0578A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AFC4F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E3EDC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8120C" w14:paraId="2C7D72DD" w14:textId="77777777" w:rsidTr="00D0564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C9D6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7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BF095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55CE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8120C" w14:paraId="7D20D4FA" w14:textId="77777777" w:rsidTr="00D0564B">
        <w:trPr>
          <w:trHeight w:hRule="exact" w:val="642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5682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FAB57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年度目标（2021年）：项目运行期间，培训人员1160人次、制订专业群建设方案及各类型培养方案4个、购置教学培训辅助软件3套、制定课程标准12个、开发教材10本、发表论文9篇、教师外出培训4人、开发课程2套。</w:t>
            </w:r>
          </w:p>
          <w:p w14:paraId="6DDD1AF2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智慧商业专群（2021年）：</w:t>
            </w:r>
          </w:p>
          <w:p w14:paraId="565F96CC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专业群项目运行期间：</w:t>
            </w:r>
          </w:p>
          <w:p w14:paraId="2C28E4B4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1.人才培养模式创新方面：进行智慧商业专业群调研，优化智慧商业专业群培养方案及各专业培养方案，专业群分层交叉选择的“1+X”考证体系和学分制初探</w:t>
            </w:r>
          </w:p>
          <w:p w14:paraId="37DAAA01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2.课程教学资源建设方面：开发跨境电商4门课程标准及数字化资源，开发跨境电商专业教学国际标准，开发 1 门符合“1+X”证书中级课程，开发在线开放课程《新媒体营销》并在共享云平台发布。</w:t>
            </w:r>
          </w:p>
          <w:p w14:paraId="5AB8AF52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3.教材与教法改革方面：开展 3-6 门混合式教学课程，并撰写论文。资源使用率达到 70%以上，“教学云平台”授课率达 50%以上。开发活页式教材 “1+X”认证中级教材。获奖，教师和专业群学生大赛获奖</w:t>
            </w:r>
          </w:p>
          <w:p w14:paraId="7A2AB726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4.教师教学创新团队方面：优化教学团队结构，专兼比达到 50%。教师团队积极参与技术研发项目，进行重点课题研究，发表论文不少于 3 篇，双师型教师达到 95%。培养 TAFE 电商国际贯通教育项目师资，开发对接国际化人才培养标准。北京市教学创新团队阶段性考核与总结。继续培养职业技能等级认证教师，并参与培训项目</w:t>
            </w:r>
          </w:p>
          <w:p w14:paraId="53C12F41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5.实践教学基地方面：校内实训基地建设完成，建设2所校外实训基地，全面投入使用，开放率不低于85%，职业体验不少于3000人次</w:t>
            </w:r>
          </w:p>
          <w:p w14:paraId="353EB398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6.技术技能方面：优化成果转化机制，完成技术研发和升级项目不少于15项，推广教学标准的使用。</w:t>
            </w:r>
          </w:p>
          <w:p w14:paraId="417CA609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7.社会服务方面：提供对外培训服务，提供外包服务，整体不少于1000人次</w:t>
            </w:r>
          </w:p>
          <w:p w14:paraId="65FA7C9C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8.国际交流合作：参与电商谷总部基地的活动，接待海外来华的培训，输出国际化课程标准</w:t>
            </w:r>
          </w:p>
          <w:p w14:paraId="558B689A" w14:textId="77777777" w:rsidR="00C8120C" w:rsidRPr="00C8120C" w:rsidRDefault="00C8120C" w:rsidP="00FB39A5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  <w:r w:rsidRPr="00C8120C">
              <w:rPr>
                <w:rFonts w:ascii="仿宋" w:eastAsia="仿宋" w:hAnsi="仿宋" w:cs="宋体" w:hint="eastAsia"/>
                <w:kern w:val="0"/>
                <w:sz w:val="13"/>
                <w:szCs w:val="13"/>
              </w:rPr>
              <w:t>9.组织机制建设：各项制度评估报告，专业群人才培养评价分析和校企合作效果报告</w:t>
            </w:r>
          </w:p>
        </w:tc>
        <w:tc>
          <w:tcPr>
            <w:tcW w:w="4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C66B" w14:textId="77777777" w:rsidR="00C8120C" w:rsidRPr="00C8120C" w:rsidRDefault="00C8120C" w:rsidP="00900F51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C8120C">
              <w:rPr>
                <w:rFonts w:ascii="仿宋" w:eastAsia="仿宋" w:hAnsi="仿宋" w:cs="Arial" w:hint="eastAsia"/>
                <w:color w:val="000000"/>
              </w:rPr>
              <w:t>因疫情</w:t>
            </w:r>
            <w:r w:rsidRPr="00C8120C">
              <w:rPr>
                <w:rFonts w:ascii="仿宋" w:eastAsia="仿宋" w:hAnsi="仿宋" w:cs="Arial"/>
                <w:color w:val="000000"/>
              </w:rPr>
              <w:t>海外教师来华培训、海外学生来华交流</w:t>
            </w:r>
            <w:r w:rsidRPr="00C8120C">
              <w:rPr>
                <w:rFonts w:ascii="仿宋" w:eastAsia="仿宋" w:hAnsi="仿宋" w:cs="Arial" w:hint="eastAsia"/>
                <w:color w:val="000000"/>
              </w:rPr>
              <w:t>、</w:t>
            </w:r>
            <w:r w:rsidRPr="00C8120C">
              <w:rPr>
                <w:rFonts w:ascii="仿宋" w:eastAsia="仿宋" w:hAnsi="仿宋" w:cs="Arial"/>
                <w:color w:val="000000"/>
              </w:rPr>
              <w:t>TAFE电商国际贯通人才培养方案</w:t>
            </w:r>
            <w:r w:rsidRPr="00C8120C">
              <w:rPr>
                <w:rFonts w:ascii="仿宋" w:eastAsia="仿宋" w:hAnsi="仿宋" w:cs="Arial" w:hint="eastAsia"/>
                <w:color w:val="000000"/>
              </w:rPr>
              <w:t>、</w:t>
            </w:r>
            <w:r w:rsidRPr="00C8120C">
              <w:rPr>
                <w:rFonts w:ascii="仿宋" w:eastAsia="仿宋" w:hAnsi="仿宋" w:cs="Arial"/>
                <w:color w:val="000000"/>
              </w:rPr>
              <w:t>服务中小微企业技术研发和产品升级</w:t>
            </w:r>
            <w:r w:rsidRPr="00C8120C">
              <w:rPr>
                <w:rFonts w:ascii="仿宋" w:eastAsia="仿宋" w:hAnsi="仿宋" w:cs="Arial" w:hint="eastAsia"/>
                <w:color w:val="000000"/>
              </w:rPr>
              <w:t>、</w:t>
            </w:r>
            <w:r w:rsidRPr="00C8120C">
              <w:rPr>
                <w:rFonts w:ascii="仿宋" w:eastAsia="仿宋" w:hAnsi="仿宋" w:cs="Arial"/>
                <w:color w:val="000000"/>
              </w:rPr>
              <w:t>推广全国同类院校国家级教学标准</w:t>
            </w:r>
            <w:r w:rsidRPr="00C8120C">
              <w:rPr>
                <w:rFonts w:ascii="仿宋" w:eastAsia="仿宋" w:hAnsi="仿宋" w:cs="Arial" w:hint="eastAsia"/>
                <w:color w:val="000000"/>
              </w:rPr>
              <w:t>、</w:t>
            </w:r>
            <w:r w:rsidRPr="00C8120C">
              <w:rPr>
                <w:rFonts w:ascii="仿宋" w:eastAsia="仿宋" w:hAnsi="仿宋" w:cs="Arial"/>
                <w:color w:val="000000"/>
              </w:rPr>
              <w:t>培训新疆和田教师</w:t>
            </w:r>
            <w:r w:rsidRPr="00C8120C">
              <w:rPr>
                <w:rFonts w:ascii="仿宋" w:eastAsia="仿宋" w:hAnsi="仿宋" w:cs="Arial" w:hint="eastAsia"/>
                <w:color w:val="000000"/>
              </w:rPr>
              <w:t>部分未完成。</w:t>
            </w:r>
          </w:p>
        </w:tc>
      </w:tr>
      <w:tr w:rsidR="00C8120C" w14:paraId="655C67F2" w14:textId="77777777" w:rsidTr="00D0564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806A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22265D9E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3AA9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2B13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E7541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3A64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48E113A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C480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B7A2198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7572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7D38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88E9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D7A3BFE" w14:textId="77777777" w:rsidR="00C8120C" w:rsidRDefault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8120C" w14:paraId="077F068A" w14:textId="77777777" w:rsidTr="00D0564B">
        <w:trPr>
          <w:trHeight w:hRule="exact" w:val="8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A59A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3FE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A950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A4D9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智慧商业群培养方案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F4011" w14:textId="77777777" w:rsidR="00C8120C" w:rsidRPr="009D4B4A" w:rsidRDefault="00C8120C" w:rsidP="009D4B4A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9BE72" w14:textId="77777777" w:rsidR="00C8120C" w:rsidRPr="009D4B4A" w:rsidRDefault="00C8120C" w:rsidP="009D4B4A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CF0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923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25A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E991DFF" w14:textId="77777777" w:rsidTr="00D0564B">
        <w:trPr>
          <w:trHeight w:hRule="exact" w:val="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173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DDCA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4D07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B35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双创人才培养方案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C505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131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F14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6EB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0DB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F7DBFE5" w14:textId="77777777" w:rsidTr="00D0564B">
        <w:trPr>
          <w:trHeight w:hRule="exact" w:val="1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8FA8" w14:textId="77777777" w:rsidR="00C8120C" w:rsidRDefault="00C8120C" w:rsidP="00FD7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1FEF" w14:textId="77777777" w:rsidR="00C8120C" w:rsidRDefault="00C8120C" w:rsidP="00FD7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F010" w14:textId="77777777" w:rsidR="00C8120C" w:rsidRDefault="00C8120C" w:rsidP="00FD7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604B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专业群分层交叉选择的</w:t>
            </w: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考证体系和学分制方案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E5DB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3B669" w14:textId="040B092A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9A84B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A3066" w14:textId="6CA96E26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62C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5051120" w14:textId="77777777" w:rsidTr="00D0564B">
        <w:trPr>
          <w:trHeight w:hRule="exact" w:val="5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7168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8BFA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F6EC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19460" w14:textId="77777777" w:rsidR="00C8120C" w:rsidRPr="00C8120C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20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智慧商业群课程标准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FC26" w14:textId="77777777" w:rsidR="00C8120C" w:rsidRPr="00C8120C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20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6E60B" w14:textId="77777777" w:rsidR="00C8120C" w:rsidRPr="00C8120C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20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FC3A" w14:textId="77777777" w:rsidR="00C8120C" w:rsidRPr="00C8120C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20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01ACF" w14:textId="7FA55C63" w:rsidR="00C8120C" w:rsidRPr="00C8120C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20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13397" w14:textId="77777777" w:rsidR="00C8120C" w:rsidRPr="0092620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C8120C" w14:paraId="1DFB3EE9" w14:textId="77777777" w:rsidTr="00D0564B">
        <w:trPr>
          <w:trHeight w:hRule="exact" w:val="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00B1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11B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DDD8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69D08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智慧商业群课程标准课程资源包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31598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5251" w14:textId="4ADB93C2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CF0F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4001" w14:textId="77777777" w:rsidR="00C8120C" w:rsidRPr="00C81522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19C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964B90E" w14:textId="77777777" w:rsidTr="00D0564B">
        <w:trPr>
          <w:trHeight w:hRule="exact" w:val="8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3ECB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DCE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0D4A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B06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跨境电商专业教学国际标准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C45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346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F64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22D9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B33F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410A7C2" w14:textId="77777777" w:rsidTr="00D0564B">
        <w:trPr>
          <w:trHeight w:hRule="exact"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4EBD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DDA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0231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2DE2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开发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证书中级课程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5B8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1305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14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3D2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97A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8AED586" w14:textId="77777777" w:rsidTr="00D0564B">
        <w:trPr>
          <w:trHeight w:hRule="exact" w:val="10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8422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F13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4476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A444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证书中级课程资源包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105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9EF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779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1A9B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7A2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1893C4B" w14:textId="77777777" w:rsidTr="00D0564B">
        <w:trPr>
          <w:trHeight w:hRule="exact" w:val="8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3C7E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3D7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1D12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01DB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开发在线开放课程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00D8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4DCE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B350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D42D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A76B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AF61407" w14:textId="77777777" w:rsidTr="00D0564B">
        <w:trPr>
          <w:trHeight w:hRule="exact" w:val="10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061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F86B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1D5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1FD8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完成开发网络课程资源共享云平台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0F6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146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235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A8B9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AB2B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FC42FE0" w14:textId="77777777" w:rsidTr="00D0564B">
        <w:trPr>
          <w:trHeight w:hRule="exact" w:val="6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7AE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B0DC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A8D0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2F29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混合式教学课程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0E86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3-6门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08E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3-6门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CE0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82B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770E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A0137DB" w14:textId="77777777" w:rsidTr="00D0564B">
        <w:trPr>
          <w:trHeight w:hRule="exact" w:val="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747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0EDC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CD0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2C3A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开发数字化课程资源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9D10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420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5A32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6AE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0232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9E6718A" w14:textId="77777777" w:rsidTr="00D0564B">
        <w:trPr>
          <w:trHeight w:hRule="exact" w:val="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983D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212C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539F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F54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开发立体化活页式教材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8314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863F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4本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B4E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F38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AA2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DDE0C31" w14:textId="77777777" w:rsidTr="00D0564B">
        <w:trPr>
          <w:trHeight w:hRule="exact" w:val="7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66AA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760E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B8F2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A0F2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认证中级教材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32F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3375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1本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051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3CA5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6CE1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AE38055" w14:textId="77777777" w:rsidTr="00D0564B">
        <w:trPr>
          <w:trHeight w:hRule="exact" w:val="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B5F3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18C0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3FC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BF6A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企业现场考核评价课程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2443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F549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C46C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51C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31BE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F67AEC3" w14:textId="77777777" w:rsidTr="00D0564B">
        <w:trPr>
          <w:trHeight w:hRule="exact" w:val="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14EB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59E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4E1E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EA81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校企人才互通激励机制专兼比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285D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781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C4B1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AA30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0BC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39014F6F" w14:textId="77777777" w:rsidTr="00D0564B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28E8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43B8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B1D9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C10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主持技术研发项目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F24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C35D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A1F9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D82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0FFC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580481F" w14:textId="77777777" w:rsidTr="00D0564B">
        <w:trPr>
          <w:trHeight w:hRule="exact" w:val="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1C83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21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981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00C0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参与技术研发项目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9934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3C9A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1B1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7C16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79C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3BC3CABD" w14:textId="77777777" w:rsidTr="00D0564B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0AA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C476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062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171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培养TAFE电商国际贯通教育项目师资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CA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CAD1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8818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DB4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49E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D8DE4B7" w14:textId="77777777" w:rsidTr="00D0564B">
        <w:trPr>
          <w:trHeight w:hRule="exact" w:val="12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83B5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A8C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5F1E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FE6E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开发对接国际化人才培养标准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A001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3EF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9DC8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18F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200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3081978" w14:textId="77777777" w:rsidTr="00D0564B">
        <w:trPr>
          <w:trHeight w:hRule="exact" w:val="11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C7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2E2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DAC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A04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教师参加教学能力大赛或指导学生大赛获奖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611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8A0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8B36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BC0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44BA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5C779A4" w14:textId="77777777" w:rsidTr="00D0564B">
        <w:trPr>
          <w:trHeight w:hRule="exact"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E079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273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8D9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DCC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智慧商业群发表论文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783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0BF3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4488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FD2B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791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6A25EC5" w14:textId="77777777" w:rsidTr="00D0564B">
        <w:trPr>
          <w:trHeight w:hRule="exact" w:val="11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918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833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FF1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DAB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培养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职业技能等级证书培训教师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1C5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DF85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E01E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C713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DA3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29698E2" w14:textId="77777777" w:rsidTr="00D0564B">
        <w:trPr>
          <w:trHeight w:hRule="exact" w:val="8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4A8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F9C0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F09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7F49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教师实践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培训项目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A71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8F90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6C18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A800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6FC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E0C3304" w14:textId="77777777" w:rsidTr="00D0564B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03B9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01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113C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AE8E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新建生产性实训基地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22B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F7C5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0BFC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663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408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517CAF5" w14:textId="77777777" w:rsidTr="00D0564B">
        <w:trPr>
          <w:trHeight w:hRule="exact" w:val="8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EE3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B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D85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0466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新建校外实训基地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A608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AC8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790C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9C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15A0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5E2CEF2" w14:textId="77777777" w:rsidTr="00D0564B">
        <w:trPr>
          <w:trHeight w:hRule="exact" w:val="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01F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C00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3E61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F02D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生产性实训基地承接企业外包服务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497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79C1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E7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5DEB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F4D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953250D" w14:textId="77777777" w:rsidTr="00D0564B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C54C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D4F8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F83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88A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职业体验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D7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3000人次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50A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3000人次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C465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2EEF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3E0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0F8C756" w14:textId="77777777" w:rsidTr="00D0564B">
        <w:trPr>
          <w:trHeight w:hRule="exact" w:val="11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3864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37E8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A87A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516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服务中小微企业技术研发和产品升级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74C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7AAC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0A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0E8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0BF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3CB38953" w14:textId="77777777" w:rsidTr="00D0564B">
        <w:trPr>
          <w:trHeight w:hRule="exact" w:val="9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FD37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120D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6C4B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3E8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产学研创一体化研究中心技术研发项目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A81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3B11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4A7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F2D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687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0F006CF" w14:textId="77777777" w:rsidTr="00D0564B">
        <w:trPr>
          <w:trHeight w:hRule="exact" w:val="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F990" w14:textId="77777777" w:rsidR="00C8120C" w:rsidRDefault="00C8120C" w:rsidP="00834F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DCEF" w14:textId="77777777" w:rsidR="00C8120C" w:rsidRDefault="00C8120C" w:rsidP="00834F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8B94" w14:textId="77777777" w:rsidR="00C8120C" w:rsidRDefault="00C8120C" w:rsidP="00834F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5C9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推广全国同类院校国家级教学标准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0228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9EE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232E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69A3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7C7F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47B28969" w14:textId="77777777" w:rsidTr="00D0564B">
        <w:trPr>
          <w:trHeight w:hRule="exact" w:val="7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FB3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E916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B9B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BC8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企业员工培训服务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C00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F2B8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C97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918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C3D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9164157" w14:textId="77777777" w:rsidTr="00D0564B">
        <w:trPr>
          <w:trHeight w:hRule="exact" w:val="11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627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BA4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65CC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36C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初级职业技能鉴定培训方案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1B5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162F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DBA4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F46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C60B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B0F53CA" w14:textId="77777777" w:rsidTr="00D0564B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74C1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FB4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0970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EE4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企业外包服务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FAC1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93B0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A827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787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81B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F605CD4" w14:textId="77777777" w:rsidTr="00D0564B">
        <w:trPr>
          <w:trHeight w:hRule="exact" w:val="9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54F2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101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7C15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E78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培训新疆和田教师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80A5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9A9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D39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A228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C400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707E5923" w14:textId="77777777" w:rsidTr="00D0564B">
        <w:trPr>
          <w:trHeight w:hRule="exact" w:val="6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EB3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3BCE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3F8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B546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云南院校教育服务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122A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F52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A96A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2703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D46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D71B6AD" w14:textId="77777777" w:rsidTr="00D0564B">
        <w:trPr>
          <w:trHeight w:hRule="exact"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93FE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4FE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9947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3076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社区居民培训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75E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1000人次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BBC7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1000人次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2A5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81C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9B8C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151D89C" w14:textId="77777777" w:rsidTr="00D0564B">
        <w:trPr>
          <w:trHeight w:hRule="exact" w:val="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00A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55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545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EE8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电商谷总部基地活动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08E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B83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2E6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771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7AA0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B7A56AF" w14:textId="77777777" w:rsidTr="00D0564B">
        <w:trPr>
          <w:trHeight w:hRule="exact" w:val="11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8FE6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1904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533E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527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海外教师来华培训、海外学生来华交流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31FA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179B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68F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21BB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91A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50AA258B" w14:textId="77777777" w:rsidTr="00D0564B">
        <w:trPr>
          <w:trHeight w:hRule="exact" w:val="8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2EAF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CD1F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2D0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DCA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参与东盟国家分中心活动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1B1A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11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9FB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1CB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B8D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CFE6BB8" w14:textId="77777777" w:rsidTr="00D0564B">
        <w:trPr>
          <w:trHeight w:hRule="exact" w:val="12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19F1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013B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DD45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79A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输出国际电商人才培养方案，输出2门课程标准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C025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1个国家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2C6A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1个国家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E8F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4D53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5AE5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B7B851F" w14:textId="77777777" w:rsidTr="00D0564B">
        <w:trPr>
          <w:trHeight w:hRule="exact" w:val="9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2E16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D54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C976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ADE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开发TAFE电商国际贯通人才培养方案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032D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A4DF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1F5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934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3331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2A0AE888" w14:textId="77777777" w:rsidTr="00D0564B">
        <w:trPr>
          <w:trHeight w:hRule="exact" w:val="9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D99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470F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F84B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83A2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引进国际化通识课培养学生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C9D8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15名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FAF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15名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B51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3FC2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CC6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E3C793A" w14:textId="77777777" w:rsidTr="00D0564B">
        <w:trPr>
          <w:trHeight w:hRule="exact" w:val="8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8424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5803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132D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860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站务员和综控员岗位资源建设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BA5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87DB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99D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6D5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0D3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584F3D3" w14:textId="77777777" w:rsidTr="00D0564B">
        <w:trPr>
          <w:trHeight w:hRule="exact" w:val="11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9126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193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22AB" w14:textId="77777777" w:rsidR="00C8120C" w:rsidRDefault="00C8120C" w:rsidP="004916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DD4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眼视光与配镜专业课程资源购置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11EF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0E0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C92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0BD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1870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622C53F" w14:textId="77777777" w:rsidTr="00D0564B">
        <w:trPr>
          <w:trHeight w:hRule="exact" w:val="8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C3E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AED1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545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E50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眼视光与配镜专业发表论文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7F95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5302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64A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9F3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678B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74F23476" w14:textId="77777777" w:rsidTr="00D0564B">
        <w:trPr>
          <w:trHeight w:hRule="exact" w:val="8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F2E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83B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057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3EE2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眼视光与配镜专业耗材购置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46B9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071B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89D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C2A8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9D2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627C1AB" w14:textId="77777777" w:rsidTr="00D0564B">
        <w:trPr>
          <w:trHeight w:hRule="exact"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9BC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5C48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2B3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5EC8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眼视光与配镜专业专家讲座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452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8人天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50F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8人天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AFA3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95D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C61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FC0A754" w14:textId="77777777" w:rsidTr="00D0564B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7817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E25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471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4AD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珠宝玉石加工与营销专业课程资源购置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EEB8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B14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66C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EED0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443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C8DCDC6" w14:textId="77777777" w:rsidTr="00D0564B">
        <w:trPr>
          <w:trHeight w:hRule="exact" w:val="8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27F1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E1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93D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E85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珠宝玉石加工与营销专业发表论文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E73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2DBE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B00F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BC1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3B9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3155DA5F" w14:textId="77777777" w:rsidTr="00D0564B">
        <w:trPr>
          <w:trHeight w:hRule="exact" w:val="9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19A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8ED0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854C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6963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珠宝玉石加工与营销专业耗材购置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E95F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D50F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730C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11A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61E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FCED125" w14:textId="77777777" w:rsidTr="00D0564B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473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584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992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D425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珠宝玉石加工与营销专业专利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F7A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1CB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CF6B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C11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7DE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DDBDD15" w14:textId="77777777" w:rsidTr="00D0564B">
        <w:trPr>
          <w:trHeight w:hRule="exact" w:val="9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38F5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DD0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C8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7B0B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珠宝玉石加工与营销专业企业专家指导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39FD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8人天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7035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8人天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9235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78C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0D1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5B72E29" w14:textId="77777777" w:rsidTr="00D0564B">
        <w:trPr>
          <w:trHeight w:hRule="exact" w:val="9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1FF0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23B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BC8A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E4C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互联网IT服务与管理发表论文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C2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77E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14E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6FEA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999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6A395A7" w14:textId="77777777" w:rsidTr="00D0564B">
        <w:trPr>
          <w:trHeight w:hRule="exact" w:val="8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B6A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1E9C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1A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1C88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互联网IT服务与管理培训费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75FE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E25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3C668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F353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142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EF249F6" w14:textId="77777777" w:rsidTr="00D0564B">
        <w:trPr>
          <w:trHeight w:hRule="exact" w:val="9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2B6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0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E1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10FC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互联网IT服务与管理参加全国技能竞赛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8132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467D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4E8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4AB8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E22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39D150FB" w14:textId="77777777" w:rsidTr="00D0564B">
        <w:trPr>
          <w:trHeight w:hRule="exact" w:val="1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4100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86A6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6C7E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6DD9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互联网IT服务与管理参加全国技能竞赛专家指导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0A09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60人天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581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60人天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9034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B3D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CCD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A4F0A40" w14:textId="77777777" w:rsidTr="00D0564B">
        <w:trPr>
          <w:trHeight w:hRule="exact" w:val="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8C1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3A0F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1F26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FDC8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1＋X证书考取率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29AF" w14:textId="77777777" w:rsidR="00C8120C" w:rsidRPr="009D4B4A" w:rsidRDefault="00C8120C" w:rsidP="009D4B4A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2347" w14:textId="77777777" w:rsidR="00C8120C" w:rsidRPr="009D4B4A" w:rsidRDefault="00C8120C" w:rsidP="009D4B4A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024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5536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E83B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1293CE9" w14:textId="77777777" w:rsidTr="00D0564B">
        <w:trPr>
          <w:trHeight w:hRule="exact" w:val="7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F0C5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A64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302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162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资源使用率达到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9D679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D22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BCEB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788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70EA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B3297F2" w14:textId="77777777" w:rsidTr="00D0564B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B3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7FC5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95E4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FFD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“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教学云平台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”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授课率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3441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87C5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598B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302F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56C9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1477F730" w14:textId="77777777" w:rsidTr="00D0564B">
        <w:trPr>
          <w:trHeight w:hRule="exact" w:val="8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B4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D10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E53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3A9E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双师型教师比例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70A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E90ED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AB60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13E4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FA8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EED5462" w14:textId="77777777" w:rsidTr="00D0564B">
        <w:trPr>
          <w:trHeight w:hRule="exact" w:val="7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BB7C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7616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155D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75C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基地服务校内外开出率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9A8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6063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85%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8FEF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154F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1C31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3360E8C" w14:textId="77777777" w:rsidTr="00D0564B">
        <w:trPr>
          <w:trHeight w:hRule="exact" w:val="14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1743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8C7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B746" w14:textId="77777777" w:rsidR="00C8120C" w:rsidRDefault="00C8120C" w:rsidP="00F961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E86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站务员和综控员岗位资源建设正常运行率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36C9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9BCC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AAC3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E9E2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644A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63B202A" w14:textId="77777777" w:rsidTr="001C0ECB">
        <w:trPr>
          <w:trHeight w:hRule="exact" w:val="7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FC62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082E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1989D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898F4" w14:textId="175CE56C" w:rsidR="00C8120C" w:rsidRPr="00C81522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培训1000 人次/年社区居民等，培训满意度分析报告。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07AEB" w14:textId="61DA270A" w:rsidR="00C8120C" w:rsidRPr="00C81522" w:rsidRDefault="00C8120C" w:rsidP="00E765FD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完成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85EA3" w14:textId="19987FCA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882E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C1505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1F28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CA8F123" w14:textId="77777777" w:rsidTr="004D4B56">
        <w:trPr>
          <w:trHeight w:hRule="exact" w:val="7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D4E8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A678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80970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EB7DE" w14:textId="1DFBA0CD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新疆和田教师培训1</w:t>
            </w: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11</w:t>
            </w: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0C9F7" w14:textId="3A7DF209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0EE8F" w14:textId="644E61E1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未完成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CB818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49E3" w14:textId="0F02A568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42C9" w14:textId="43669E9B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6E7957EC" w14:textId="77777777" w:rsidTr="001F065D">
        <w:trPr>
          <w:trHeight w:hRule="exact" w:val="7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A212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604F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9362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0AE5" w14:textId="0934C271" w:rsidR="00C8120C" w:rsidRPr="00C81522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提供2 家企业员工培训服务。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DA312" w14:textId="48141C74" w:rsidR="00C8120C" w:rsidRPr="00C81522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5C600" w14:textId="44198D7B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E462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B8382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0C819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072ABEA6" w14:textId="77777777" w:rsidTr="003B0CA4">
        <w:trPr>
          <w:trHeight w:hRule="exact" w:val="7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750C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961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E94AD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A5A6E" w14:textId="24CC34D4" w:rsidR="00C8120C" w:rsidRPr="00C81522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开展3 所云南院校教育服务。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C26E6" w14:textId="4913676C" w:rsidR="00C8120C" w:rsidRPr="00E765FD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CFFA0" w14:textId="77777777" w:rsidR="00C8120C" w:rsidRDefault="00C8120C" w:rsidP="00E765FD">
            <w:pPr>
              <w:widowControl/>
              <w:spacing w:line="24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76E32" w14:textId="5FD25DD3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B6288" w14:textId="03658C8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EAAD" w14:textId="77777777" w:rsidR="00C8120C" w:rsidRPr="009D4B4A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00F9252" w14:textId="77777777" w:rsidTr="004D4B56">
        <w:trPr>
          <w:trHeight w:hRule="exact" w:val="26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E7B4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BEAD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EEE54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9F38B" w14:textId="5B1BCAD0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开发1 份TAFE 电商国际贯通人才培养方案，引进不少于1 门国际化通识课，培养不少于15 名学生。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EBF9" w14:textId="0044D10F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765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人才培养方案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96614" w14:textId="10234DC4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部分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未完成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F710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0CF0" w14:textId="1C75072A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90AC8" w14:textId="7168C38D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45AC3DDC" w14:textId="77777777" w:rsidTr="004D4B56">
        <w:trPr>
          <w:trHeight w:hRule="exact" w:val="1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A3D1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6670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A489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51168" w14:textId="5B29E223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接待不少于1 次海外教师来华培训、海外学生来华交流项目。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9A35D" w14:textId="11809931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D05CC" w14:textId="15738DD4" w:rsidR="00C8120C" w:rsidRPr="00BF26CB" w:rsidRDefault="00C8120C" w:rsidP="00E765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部分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未完成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422E0" w14:textId="21B89D5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AB4F4" w14:textId="7ACF9871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DCB6" w14:textId="7FA60990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疫情</w:t>
            </w:r>
          </w:p>
        </w:tc>
      </w:tr>
      <w:tr w:rsidR="00C8120C" w14:paraId="38A6CCD9" w14:textId="77777777" w:rsidTr="004D4B56">
        <w:trPr>
          <w:trHeight w:hRule="exact" w:val="7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0A6A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47F2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D4AD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A873" w14:textId="77777777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人均培训成本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6EEB6" w14:textId="77777777" w:rsidR="00C8120C" w:rsidRPr="00C81522" w:rsidRDefault="00C8120C" w:rsidP="00C8152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0.0124万元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09907" w14:textId="1C610F2C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F26C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8461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20C1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F69B4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349B97C" w14:textId="77777777" w:rsidTr="004D4B56">
        <w:trPr>
          <w:trHeight w:hRule="exact" w:val="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6BFC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9A83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3FB9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17585" w14:textId="77777777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软件系统购置项目预算控制数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5CF0" w14:textId="77777777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25.08万元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83322" w14:textId="528FB9BD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F26C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E984A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08F4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49B6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41986686" w14:textId="77777777" w:rsidTr="004D4B56">
        <w:trPr>
          <w:trHeight w:hRule="exact" w:val="8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AC6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8D2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406E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0DC8205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4CD4A" w14:textId="77777777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各专业社会影响力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50B3" w14:textId="77777777" w:rsidR="00C8120C" w:rsidRPr="00C81522" w:rsidRDefault="00C8120C" w:rsidP="00C8152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具有一定的影响力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89B13" w14:textId="760A89BA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777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1FCA5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6307D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F107C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5FBE3B58" w14:textId="77777777" w:rsidTr="004D4B56">
        <w:trPr>
          <w:trHeight w:hRule="exact"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F7BA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443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894C" w14:textId="77777777" w:rsidR="00C8120C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054C" w14:textId="77777777" w:rsidR="00C8120C" w:rsidRPr="00C81522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各专业社会影响力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0288" w14:textId="77777777" w:rsidR="00C8120C" w:rsidRPr="00C81522" w:rsidRDefault="00C8120C" w:rsidP="00C81522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8152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具有一定的影响力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01804" w14:textId="0D529ABC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777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6078E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C8B9B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9BEA" w14:textId="77777777" w:rsidR="00C8120C" w:rsidRPr="009D4B4A" w:rsidRDefault="00C8120C" w:rsidP="00C815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2E52B6FD" w14:textId="77777777" w:rsidTr="0092620A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6A04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FC56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48743C4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657C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51120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D29D" w14:textId="77777777" w:rsidR="00C8120C" w:rsidRPr="009D4B4A" w:rsidRDefault="00C8120C" w:rsidP="009D4B4A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≥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B0A5" w14:textId="580134EB" w:rsidR="00C8120C" w:rsidRPr="009D4B4A" w:rsidRDefault="00C8120C" w:rsidP="00C81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92%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F7B17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1F055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B196" w14:textId="77777777" w:rsidR="00C8120C" w:rsidRPr="009D4B4A" w:rsidRDefault="00C8120C" w:rsidP="009D4B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8120C" w14:paraId="6B49AE0F" w14:textId="77777777" w:rsidTr="0092620A">
        <w:trPr>
          <w:trHeight w:hRule="exact" w:val="670"/>
          <w:jc w:val="center"/>
        </w:trPr>
        <w:tc>
          <w:tcPr>
            <w:tcW w:w="7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119A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11C6E" w14:textId="77777777" w:rsidR="00C8120C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C9FD8" w14:textId="77777777" w:rsidR="00C8120C" w:rsidRPr="009D4B4A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4B4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9D4B4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5.3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1349" w14:textId="77777777" w:rsidR="00C8120C" w:rsidRPr="009D4B4A" w:rsidRDefault="00C8120C" w:rsidP="00AC31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04A76DCA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262B8712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6EE98937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1041EE5B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4C61D7C6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609FA20A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718550A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F3A2B" w14:textId="77777777" w:rsidR="00CE69A9" w:rsidRDefault="00CE69A9">
      <w:r>
        <w:separator/>
      </w:r>
    </w:p>
  </w:endnote>
  <w:endnote w:type="continuationSeparator" w:id="0">
    <w:p w14:paraId="5628E1F7" w14:textId="77777777" w:rsidR="00CE69A9" w:rsidRDefault="00CE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16D81" w14:textId="77777777" w:rsidR="004D4B56" w:rsidRDefault="004D4B5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8AB68" wp14:editId="22C48B5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21C11F" w14:textId="260BA621" w:rsidR="004D4B56" w:rsidRDefault="004D4B5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8120C" w:rsidRPr="00C8120C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8120C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6 -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6921C11F" w14:textId="260BA621" w:rsidR="004D4B56" w:rsidRDefault="004D4B5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8120C" w:rsidRPr="00C8120C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8120C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6 -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8B2BF50" w14:textId="77777777" w:rsidR="004D4B56" w:rsidRDefault="004D4B5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8B854" w14:textId="77777777" w:rsidR="00CE69A9" w:rsidRDefault="00CE69A9">
      <w:r>
        <w:separator/>
      </w:r>
    </w:p>
  </w:footnote>
  <w:footnote w:type="continuationSeparator" w:id="0">
    <w:p w14:paraId="6510CA5D" w14:textId="77777777" w:rsidR="00CE69A9" w:rsidRDefault="00CE6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D1C97"/>
    <w:rsid w:val="00215CFA"/>
    <w:rsid w:val="0035730C"/>
    <w:rsid w:val="0048584D"/>
    <w:rsid w:val="00491652"/>
    <w:rsid w:val="004D4B56"/>
    <w:rsid w:val="00595059"/>
    <w:rsid w:val="00621416"/>
    <w:rsid w:val="006B0BCE"/>
    <w:rsid w:val="006E191A"/>
    <w:rsid w:val="007055AF"/>
    <w:rsid w:val="007E542F"/>
    <w:rsid w:val="00834F9A"/>
    <w:rsid w:val="00896E4B"/>
    <w:rsid w:val="0089735F"/>
    <w:rsid w:val="00900F51"/>
    <w:rsid w:val="0092620A"/>
    <w:rsid w:val="00993283"/>
    <w:rsid w:val="009A43EF"/>
    <w:rsid w:val="009B47DC"/>
    <w:rsid w:val="009D4B4A"/>
    <w:rsid w:val="00A44F0F"/>
    <w:rsid w:val="00A75023"/>
    <w:rsid w:val="00AB4993"/>
    <w:rsid w:val="00AC312C"/>
    <w:rsid w:val="00B12301"/>
    <w:rsid w:val="00BB5070"/>
    <w:rsid w:val="00C8120C"/>
    <w:rsid w:val="00C81522"/>
    <w:rsid w:val="00CB2E6A"/>
    <w:rsid w:val="00CE69A9"/>
    <w:rsid w:val="00D0564B"/>
    <w:rsid w:val="00D1739F"/>
    <w:rsid w:val="00D37C7F"/>
    <w:rsid w:val="00D510BE"/>
    <w:rsid w:val="00D534E2"/>
    <w:rsid w:val="00D85392"/>
    <w:rsid w:val="00E765FD"/>
    <w:rsid w:val="00EA3CA5"/>
    <w:rsid w:val="00ED4D07"/>
    <w:rsid w:val="00F0524B"/>
    <w:rsid w:val="00F9618F"/>
    <w:rsid w:val="00FB39A5"/>
    <w:rsid w:val="00FD7F0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F4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613</Words>
  <Characters>3495</Characters>
  <Application>Microsoft Office Word</Application>
  <DocSecurity>0</DocSecurity>
  <Lines>29</Lines>
  <Paragraphs>8</Paragraphs>
  <ScaleCrop>false</ScaleCrop>
  <Company>Lenovo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26</cp:revision>
  <cp:lastPrinted>2022-03-24T10:01:00Z</cp:lastPrinted>
  <dcterms:created xsi:type="dcterms:W3CDTF">2022-03-10T03:16:00Z</dcterms:created>
  <dcterms:modified xsi:type="dcterms:W3CDTF">2022-05-16T13:15:00Z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