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15293F" w14:textId="77777777" w:rsidR="00D534E2" w:rsidRDefault="00621416">
      <w:pPr>
        <w:spacing w:line="480" w:lineRule="exact"/>
        <w:rPr>
          <w:rFonts w:ascii="黑体" w:eastAsia="黑体" w:hAnsi="黑体"/>
          <w:sz w:val="32"/>
          <w:szCs w:val="32"/>
        </w:rPr>
      </w:pPr>
      <w:bookmarkStart w:id="0" w:name="_GoBack"/>
      <w:bookmarkEnd w:id="0"/>
      <w:r>
        <w:rPr>
          <w:rFonts w:ascii="黑体" w:eastAsia="黑体" w:hAnsi="黑体" w:hint="eastAsia"/>
          <w:sz w:val="32"/>
          <w:szCs w:val="32"/>
        </w:rPr>
        <w:t>附件1</w:t>
      </w:r>
    </w:p>
    <w:p w14:paraId="49DC4801" w14:textId="77777777" w:rsidR="00D534E2" w:rsidRDefault="00621416">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14:paraId="22C31A58" w14:textId="77777777" w:rsidR="00D534E2" w:rsidRDefault="00621416">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 </w:t>
      </w:r>
      <w:r w:rsidR="000E6541">
        <w:rPr>
          <w:rFonts w:ascii="仿宋_GB2312" w:eastAsia="仿宋_GB2312" w:hAnsi="宋体" w:hint="eastAsia"/>
          <w:sz w:val="28"/>
          <w:szCs w:val="28"/>
        </w:rPr>
        <w:t>2021</w:t>
      </w:r>
      <w:r>
        <w:rPr>
          <w:rFonts w:ascii="仿宋_GB2312" w:eastAsia="仿宋_GB2312" w:hAnsi="宋体" w:hint="eastAsia"/>
          <w:sz w:val="28"/>
          <w:szCs w:val="28"/>
        </w:rPr>
        <w:t>年度）</w:t>
      </w:r>
    </w:p>
    <w:p w14:paraId="31D65C7D" w14:textId="77777777" w:rsidR="00D534E2" w:rsidRDefault="00D534E2">
      <w:pPr>
        <w:spacing w:line="240" w:lineRule="exact"/>
        <w:rPr>
          <w:rFonts w:ascii="仿宋_GB2312" w:eastAsia="仿宋_GB2312" w:hAnsi="宋体"/>
          <w:sz w:val="30"/>
          <w:szCs w:val="30"/>
        </w:rPr>
      </w:pPr>
    </w:p>
    <w:tbl>
      <w:tblPr>
        <w:tblW w:w="10289" w:type="dxa"/>
        <w:jc w:val="center"/>
        <w:tblLayout w:type="fixed"/>
        <w:tblLook w:val="04A0" w:firstRow="1" w:lastRow="0" w:firstColumn="1" w:lastColumn="0" w:noHBand="0" w:noVBand="1"/>
      </w:tblPr>
      <w:tblGrid>
        <w:gridCol w:w="585"/>
        <w:gridCol w:w="774"/>
        <w:gridCol w:w="708"/>
        <w:gridCol w:w="993"/>
        <w:gridCol w:w="332"/>
        <w:gridCol w:w="1227"/>
        <w:gridCol w:w="709"/>
        <w:gridCol w:w="1559"/>
        <w:gridCol w:w="992"/>
        <w:gridCol w:w="449"/>
        <w:gridCol w:w="402"/>
        <w:gridCol w:w="1559"/>
      </w:tblGrid>
      <w:tr w:rsidR="00D534E2" w14:paraId="3D1969E3" w14:textId="77777777" w:rsidTr="00F21E03">
        <w:trPr>
          <w:trHeight w:hRule="exact" w:val="306"/>
          <w:jc w:val="center"/>
        </w:trPr>
        <w:tc>
          <w:tcPr>
            <w:tcW w:w="1359" w:type="dxa"/>
            <w:gridSpan w:val="2"/>
            <w:tcBorders>
              <w:top w:val="single" w:sz="4" w:space="0" w:color="auto"/>
              <w:left w:val="single" w:sz="4" w:space="0" w:color="auto"/>
              <w:bottom w:val="single" w:sz="4" w:space="0" w:color="auto"/>
              <w:right w:val="single" w:sz="4" w:space="0" w:color="auto"/>
            </w:tcBorders>
            <w:vAlign w:val="center"/>
          </w:tcPr>
          <w:p w14:paraId="07A6FBEF"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8930" w:type="dxa"/>
            <w:gridSpan w:val="10"/>
            <w:tcBorders>
              <w:top w:val="single" w:sz="4" w:space="0" w:color="auto"/>
              <w:left w:val="nil"/>
              <w:bottom w:val="single" w:sz="4" w:space="0" w:color="auto"/>
              <w:right w:val="single" w:sz="4" w:space="0" w:color="auto"/>
            </w:tcBorders>
            <w:vAlign w:val="center"/>
          </w:tcPr>
          <w:p w14:paraId="2C1BAF1B" w14:textId="77777777" w:rsidR="00D534E2" w:rsidRDefault="000E6541">
            <w:pPr>
              <w:widowControl/>
              <w:spacing w:line="240" w:lineRule="exact"/>
              <w:jc w:val="center"/>
              <w:rPr>
                <w:rFonts w:ascii="仿宋_GB2312" w:eastAsia="仿宋_GB2312" w:hAnsi="宋体" w:cs="宋体"/>
                <w:kern w:val="0"/>
                <w:szCs w:val="21"/>
              </w:rPr>
            </w:pPr>
            <w:r w:rsidRPr="000E6541">
              <w:rPr>
                <w:rFonts w:ascii="仿宋_GB2312" w:eastAsia="仿宋_GB2312" w:hAnsi="宋体" w:cs="宋体" w:hint="eastAsia"/>
                <w:kern w:val="0"/>
                <w:szCs w:val="21"/>
              </w:rPr>
              <w:t>实训基地建设—智慧金融与财富管理中心设备购置</w:t>
            </w:r>
          </w:p>
        </w:tc>
      </w:tr>
      <w:tr w:rsidR="00D534E2" w14:paraId="12AD291F" w14:textId="77777777" w:rsidTr="00F21E03">
        <w:trPr>
          <w:trHeight w:hRule="exact" w:val="306"/>
          <w:jc w:val="center"/>
        </w:trPr>
        <w:tc>
          <w:tcPr>
            <w:tcW w:w="1359" w:type="dxa"/>
            <w:gridSpan w:val="2"/>
            <w:tcBorders>
              <w:top w:val="single" w:sz="4" w:space="0" w:color="auto"/>
              <w:left w:val="single" w:sz="4" w:space="0" w:color="auto"/>
              <w:bottom w:val="single" w:sz="4" w:space="0" w:color="auto"/>
              <w:right w:val="single" w:sz="4" w:space="0" w:color="auto"/>
            </w:tcBorders>
            <w:vAlign w:val="center"/>
          </w:tcPr>
          <w:p w14:paraId="13000375"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3969" w:type="dxa"/>
            <w:gridSpan w:val="5"/>
            <w:tcBorders>
              <w:top w:val="single" w:sz="4" w:space="0" w:color="auto"/>
              <w:left w:val="nil"/>
              <w:bottom w:val="single" w:sz="4" w:space="0" w:color="auto"/>
              <w:right w:val="single" w:sz="4" w:space="0" w:color="auto"/>
            </w:tcBorders>
            <w:vAlign w:val="center"/>
          </w:tcPr>
          <w:p w14:paraId="029158C1" w14:textId="77777777" w:rsidR="00D534E2" w:rsidRDefault="000E6541">
            <w:pPr>
              <w:widowControl/>
              <w:spacing w:line="240" w:lineRule="exact"/>
              <w:jc w:val="center"/>
              <w:rPr>
                <w:rFonts w:ascii="仿宋_GB2312" w:eastAsia="仿宋_GB2312" w:hAnsi="宋体" w:cs="宋体"/>
                <w:kern w:val="0"/>
                <w:szCs w:val="21"/>
              </w:rPr>
            </w:pPr>
            <w:r w:rsidRPr="000E6541">
              <w:rPr>
                <w:rFonts w:ascii="仿宋_GB2312" w:eastAsia="仿宋_GB2312" w:hAnsi="宋体" w:cs="宋体" w:hint="eastAsia"/>
                <w:kern w:val="0"/>
                <w:szCs w:val="21"/>
              </w:rPr>
              <w:t>北京一商集团有限责任公司</w:t>
            </w:r>
          </w:p>
        </w:tc>
        <w:tc>
          <w:tcPr>
            <w:tcW w:w="1559" w:type="dxa"/>
            <w:tcBorders>
              <w:top w:val="nil"/>
              <w:left w:val="nil"/>
              <w:bottom w:val="single" w:sz="4" w:space="0" w:color="auto"/>
              <w:right w:val="single" w:sz="4" w:space="0" w:color="auto"/>
            </w:tcBorders>
            <w:vAlign w:val="center"/>
          </w:tcPr>
          <w:p w14:paraId="1D068EE6"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3402" w:type="dxa"/>
            <w:gridSpan w:val="4"/>
            <w:tcBorders>
              <w:top w:val="single" w:sz="4" w:space="0" w:color="auto"/>
              <w:left w:val="nil"/>
              <w:bottom w:val="single" w:sz="4" w:space="0" w:color="auto"/>
              <w:right w:val="single" w:sz="4" w:space="0" w:color="auto"/>
            </w:tcBorders>
            <w:vAlign w:val="center"/>
          </w:tcPr>
          <w:p w14:paraId="1FA4DC89" w14:textId="77777777" w:rsidR="00D534E2" w:rsidRDefault="000E654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w:t>
            </w:r>
            <w:r>
              <w:rPr>
                <w:rFonts w:ascii="仿宋_GB2312" w:eastAsia="仿宋_GB2312" w:hAnsi="宋体" w:cs="宋体"/>
                <w:kern w:val="0"/>
                <w:szCs w:val="21"/>
              </w:rPr>
              <w:t>商业学校</w:t>
            </w:r>
          </w:p>
        </w:tc>
      </w:tr>
      <w:tr w:rsidR="00D534E2" w14:paraId="0E4A16FE" w14:textId="77777777" w:rsidTr="00F21E03">
        <w:trPr>
          <w:trHeight w:hRule="exact" w:val="306"/>
          <w:jc w:val="center"/>
        </w:trPr>
        <w:tc>
          <w:tcPr>
            <w:tcW w:w="1359" w:type="dxa"/>
            <w:gridSpan w:val="2"/>
            <w:tcBorders>
              <w:top w:val="single" w:sz="4" w:space="0" w:color="auto"/>
              <w:left w:val="single" w:sz="4" w:space="0" w:color="auto"/>
              <w:bottom w:val="single" w:sz="4" w:space="0" w:color="auto"/>
              <w:right w:val="single" w:sz="4" w:space="0" w:color="auto"/>
            </w:tcBorders>
            <w:vAlign w:val="center"/>
          </w:tcPr>
          <w:p w14:paraId="180F4A54"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3969" w:type="dxa"/>
            <w:gridSpan w:val="5"/>
            <w:tcBorders>
              <w:top w:val="single" w:sz="4" w:space="0" w:color="auto"/>
              <w:left w:val="nil"/>
              <w:bottom w:val="single" w:sz="4" w:space="0" w:color="auto"/>
              <w:right w:val="single" w:sz="4" w:space="0" w:color="auto"/>
            </w:tcBorders>
            <w:vAlign w:val="center"/>
          </w:tcPr>
          <w:p w14:paraId="1DA3379C" w14:textId="77777777" w:rsidR="00D534E2" w:rsidRDefault="000E654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陈蔚</w:t>
            </w:r>
          </w:p>
        </w:tc>
        <w:tc>
          <w:tcPr>
            <w:tcW w:w="1559" w:type="dxa"/>
            <w:tcBorders>
              <w:top w:val="nil"/>
              <w:left w:val="nil"/>
              <w:bottom w:val="single" w:sz="4" w:space="0" w:color="auto"/>
              <w:right w:val="single" w:sz="4" w:space="0" w:color="auto"/>
            </w:tcBorders>
            <w:vAlign w:val="center"/>
          </w:tcPr>
          <w:p w14:paraId="19990CE7"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3402" w:type="dxa"/>
            <w:gridSpan w:val="4"/>
            <w:tcBorders>
              <w:top w:val="single" w:sz="4" w:space="0" w:color="auto"/>
              <w:left w:val="nil"/>
              <w:bottom w:val="single" w:sz="4" w:space="0" w:color="auto"/>
              <w:right w:val="single" w:sz="4" w:space="0" w:color="auto"/>
            </w:tcBorders>
            <w:vAlign w:val="center"/>
          </w:tcPr>
          <w:p w14:paraId="1F90BA5C" w14:textId="5EFB8F59" w:rsidR="00D534E2" w:rsidRDefault="00F21E0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r>
              <w:rPr>
                <w:rFonts w:ascii="仿宋_GB2312" w:eastAsia="仿宋_GB2312" w:hAnsi="宋体" w:cs="宋体"/>
                <w:kern w:val="0"/>
                <w:szCs w:val="21"/>
              </w:rPr>
              <w:t>9758073</w:t>
            </w:r>
          </w:p>
        </w:tc>
      </w:tr>
      <w:tr w:rsidR="00D534E2" w14:paraId="207441B3" w14:textId="77777777" w:rsidTr="00F21E03">
        <w:trPr>
          <w:trHeight w:hRule="exact" w:val="812"/>
          <w:jc w:val="center"/>
        </w:trPr>
        <w:tc>
          <w:tcPr>
            <w:tcW w:w="1359" w:type="dxa"/>
            <w:gridSpan w:val="2"/>
            <w:vMerge w:val="restart"/>
            <w:tcBorders>
              <w:top w:val="single" w:sz="4" w:space="0" w:color="auto"/>
              <w:left w:val="single" w:sz="4" w:space="0" w:color="auto"/>
              <w:bottom w:val="single" w:sz="4" w:space="0" w:color="auto"/>
              <w:right w:val="single" w:sz="4" w:space="0" w:color="auto"/>
            </w:tcBorders>
            <w:vAlign w:val="center"/>
          </w:tcPr>
          <w:p w14:paraId="4B60D142"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2033" w:type="dxa"/>
            <w:gridSpan w:val="3"/>
            <w:tcBorders>
              <w:top w:val="single" w:sz="4" w:space="0" w:color="auto"/>
              <w:left w:val="nil"/>
              <w:bottom w:val="single" w:sz="4" w:space="0" w:color="auto"/>
              <w:right w:val="single" w:sz="4" w:space="0" w:color="auto"/>
            </w:tcBorders>
            <w:vAlign w:val="center"/>
          </w:tcPr>
          <w:p w14:paraId="5C48B9A6" w14:textId="77777777" w:rsidR="00D534E2" w:rsidRDefault="00D534E2">
            <w:pPr>
              <w:widowControl/>
              <w:spacing w:line="240" w:lineRule="exact"/>
              <w:jc w:val="center"/>
              <w:rPr>
                <w:rFonts w:ascii="仿宋_GB2312" w:eastAsia="仿宋_GB2312" w:hAnsi="宋体" w:cs="宋体"/>
                <w:kern w:val="0"/>
                <w:szCs w:val="21"/>
              </w:rPr>
            </w:pPr>
          </w:p>
        </w:tc>
        <w:tc>
          <w:tcPr>
            <w:tcW w:w="1227" w:type="dxa"/>
            <w:tcBorders>
              <w:top w:val="nil"/>
              <w:left w:val="nil"/>
              <w:bottom w:val="single" w:sz="4" w:space="0" w:color="auto"/>
              <w:right w:val="single" w:sz="4" w:space="0" w:color="auto"/>
            </w:tcBorders>
            <w:vAlign w:val="center"/>
          </w:tcPr>
          <w:p w14:paraId="6D070BFD"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4263DE53"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709" w:type="dxa"/>
            <w:tcBorders>
              <w:top w:val="nil"/>
              <w:left w:val="nil"/>
              <w:bottom w:val="single" w:sz="4" w:space="0" w:color="auto"/>
              <w:right w:val="single" w:sz="4" w:space="0" w:color="auto"/>
            </w:tcBorders>
            <w:vAlign w:val="center"/>
          </w:tcPr>
          <w:p w14:paraId="0C54E1E9"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2F6B4D43"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559" w:type="dxa"/>
            <w:tcBorders>
              <w:top w:val="nil"/>
              <w:left w:val="nil"/>
              <w:bottom w:val="single" w:sz="4" w:space="0" w:color="auto"/>
              <w:right w:val="single" w:sz="4" w:space="0" w:color="auto"/>
            </w:tcBorders>
            <w:vAlign w:val="center"/>
          </w:tcPr>
          <w:p w14:paraId="427FBDDC"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39A37571"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992" w:type="dxa"/>
            <w:tcBorders>
              <w:top w:val="nil"/>
              <w:left w:val="nil"/>
              <w:bottom w:val="single" w:sz="4" w:space="0" w:color="auto"/>
              <w:right w:val="single" w:sz="4" w:space="0" w:color="auto"/>
            </w:tcBorders>
            <w:vAlign w:val="center"/>
          </w:tcPr>
          <w:p w14:paraId="4EDD45B1"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449" w:type="dxa"/>
            <w:tcBorders>
              <w:top w:val="single" w:sz="4" w:space="0" w:color="auto"/>
              <w:left w:val="nil"/>
              <w:bottom w:val="single" w:sz="4" w:space="0" w:color="auto"/>
              <w:right w:val="single" w:sz="4" w:space="0" w:color="auto"/>
            </w:tcBorders>
            <w:vAlign w:val="center"/>
          </w:tcPr>
          <w:p w14:paraId="19C788BF"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1961" w:type="dxa"/>
            <w:gridSpan w:val="2"/>
            <w:tcBorders>
              <w:top w:val="nil"/>
              <w:left w:val="nil"/>
              <w:bottom w:val="single" w:sz="4" w:space="0" w:color="auto"/>
              <w:right w:val="single" w:sz="4" w:space="0" w:color="auto"/>
            </w:tcBorders>
            <w:vAlign w:val="center"/>
          </w:tcPr>
          <w:p w14:paraId="16D5BB04"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0E6541" w14:paraId="02F48EEE" w14:textId="77777777" w:rsidTr="00F21E03">
        <w:trPr>
          <w:trHeight w:hRule="exact" w:val="665"/>
          <w:jc w:val="center"/>
        </w:trPr>
        <w:tc>
          <w:tcPr>
            <w:tcW w:w="1359" w:type="dxa"/>
            <w:gridSpan w:val="2"/>
            <w:vMerge/>
            <w:tcBorders>
              <w:top w:val="single" w:sz="4" w:space="0" w:color="auto"/>
              <w:left w:val="single" w:sz="4" w:space="0" w:color="auto"/>
              <w:bottom w:val="single" w:sz="4" w:space="0" w:color="auto"/>
              <w:right w:val="single" w:sz="4" w:space="0" w:color="auto"/>
            </w:tcBorders>
            <w:vAlign w:val="center"/>
          </w:tcPr>
          <w:p w14:paraId="2709412D" w14:textId="77777777" w:rsidR="000E6541" w:rsidRDefault="000E6541" w:rsidP="000E6541">
            <w:pPr>
              <w:widowControl/>
              <w:spacing w:line="240" w:lineRule="exact"/>
              <w:jc w:val="center"/>
              <w:rPr>
                <w:rFonts w:ascii="仿宋_GB2312" w:eastAsia="仿宋_GB2312" w:hAnsi="宋体" w:cs="宋体"/>
                <w:kern w:val="0"/>
                <w:szCs w:val="21"/>
              </w:rPr>
            </w:pPr>
          </w:p>
        </w:tc>
        <w:tc>
          <w:tcPr>
            <w:tcW w:w="2033" w:type="dxa"/>
            <w:gridSpan w:val="3"/>
            <w:tcBorders>
              <w:top w:val="single" w:sz="4" w:space="0" w:color="auto"/>
              <w:left w:val="nil"/>
              <w:bottom w:val="single" w:sz="4" w:space="0" w:color="auto"/>
              <w:right w:val="single" w:sz="4" w:space="0" w:color="auto"/>
            </w:tcBorders>
            <w:vAlign w:val="center"/>
          </w:tcPr>
          <w:p w14:paraId="29162A53" w14:textId="77777777" w:rsidR="000E6541" w:rsidRDefault="000E6541" w:rsidP="000E6541">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227" w:type="dxa"/>
            <w:tcBorders>
              <w:top w:val="nil"/>
              <w:left w:val="nil"/>
              <w:bottom w:val="single" w:sz="4" w:space="0" w:color="auto"/>
              <w:right w:val="single" w:sz="4" w:space="0" w:color="auto"/>
            </w:tcBorders>
            <w:vAlign w:val="center"/>
          </w:tcPr>
          <w:p w14:paraId="526276DC" w14:textId="77777777" w:rsidR="000E6541" w:rsidRDefault="000E6541" w:rsidP="000E6541">
            <w:pPr>
              <w:widowControl/>
              <w:jc w:val="center"/>
              <w:rPr>
                <w:color w:val="000000"/>
                <w:kern w:val="0"/>
                <w:sz w:val="20"/>
                <w:szCs w:val="20"/>
              </w:rPr>
            </w:pPr>
            <w:r>
              <w:rPr>
                <w:rFonts w:hint="eastAsia"/>
                <w:color w:val="000000"/>
                <w:sz w:val="20"/>
                <w:szCs w:val="20"/>
              </w:rPr>
              <w:t>379.868532</w:t>
            </w:r>
          </w:p>
        </w:tc>
        <w:tc>
          <w:tcPr>
            <w:tcW w:w="709" w:type="dxa"/>
            <w:tcBorders>
              <w:top w:val="nil"/>
              <w:left w:val="nil"/>
              <w:bottom w:val="single" w:sz="4" w:space="0" w:color="auto"/>
              <w:right w:val="single" w:sz="4" w:space="0" w:color="auto"/>
            </w:tcBorders>
            <w:vAlign w:val="center"/>
          </w:tcPr>
          <w:p w14:paraId="2676C56B" w14:textId="77777777" w:rsidR="000E6541" w:rsidRDefault="000E6541" w:rsidP="000E6541">
            <w:pPr>
              <w:widowControl/>
              <w:jc w:val="center"/>
              <w:rPr>
                <w:color w:val="000000"/>
                <w:kern w:val="0"/>
                <w:sz w:val="20"/>
                <w:szCs w:val="20"/>
              </w:rPr>
            </w:pPr>
            <w:r>
              <w:rPr>
                <w:rFonts w:hint="eastAsia"/>
                <w:color w:val="000000"/>
                <w:sz w:val="20"/>
                <w:szCs w:val="20"/>
              </w:rPr>
              <w:t>379.868532</w:t>
            </w:r>
          </w:p>
        </w:tc>
        <w:tc>
          <w:tcPr>
            <w:tcW w:w="1559" w:type="dxa"/>
            <w:tcBorders>
              <w:top w:val="nil"/>
              <w:left w:val="nil"/>
              <w:bottom w:val="single" w:sz="4" w:space="0" w:color="auto"/>
              <w:right w:val="single" w:sz="4" w:space="0" w:color="auto"/>
            </w:tcBorders>
            <w:vAlign w:val="center"/>
          </w:tcPr>
          <w:p w14:paraId="35805823" w14:textId="77777777" w:rsidR="000E6541" w:rsidRDefault="000E6541" w:rsidP="000E6541">
            <w:pPr>
              <w:widowControl/>
              <w:jc w:val="center"/>
              <w:rPr>
                <w:color w:val="000000"/>
                <w:kern w:val="0"/>
                <w:sz w:val="20"/>
                <w:szCs w:val="20"/>
              </w:rPr>
            </w:pPr>
            <w:r>
              <w:rPr>
                <w:rFonts w:hint="eastAsia"/>
                <w:color w:val="000000"/>
                <w:sz w:val="20"/>
                <w:szCs w:val="20"/>
              </w:rPr>
              <w:t>377.5979</w:t>
            </w:r>
          </w:p>
        </w:tc>
        <w:tc>
          <w:tcPr>
            <w:tcW w:w="992" w:type="dxa"/>
            <w:tcBorders>
              <w:top w:val="nil"/>
              <w:left w:val="nil"/>
              <w:bottom w:val="single" w:sz="4" w:space="0" w:color="auto"/>
              <w:right w:val="single" w:sz="4" w:space="0" w:color="auto"/>
            </w:tcBorders>
            <w:vAlign w:val="center"/>
          </w:tcPr>
          <w:p w14:paraId="17C20E62" w14:textId="77777777" w:rsidR="000E6541" w:rsidRDefault="000E6541" w:rsidP="000E654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449" w:type="dxa"/>
            <w:tcBorders>
              <w:top w:val="single" w:sz="4" w:space="0" w:color="auto"/>
              <w:left w:val="nil"/>
              <w:bottom w:val="single" w:sz="4" w:space="0" w:color="auto"/>
              <w:right w:val="single" w:sz="4" w:space="0" w:color="auto"/>
            </w:tcBorders>
            <w:vAlign w:val="center"/>
          </w:tcPr>
          <w:p w14:paraId="0AAE8D03" w14:textId="77777777" w:rsidR="000E6541" w:rsidRDefault="000E6541" w:rsidP="000E6541">
            <w:pPr>
              <w:widowControl/>
              <w:jc w:val="center"/>
              <w:rPr>
                <w:color w:val="000000"/>
                <w:kern w:val="0"/>
                <w:sz w:val="20"/>
                <w:szCs w:val="20"/>
              </w:rPr>
            </w:pPr>
            <w:r>
              <w:rPr>
                <w:rFonts w:hint="eastAsia"/>
                <w:color w:val="000000"/>
                <w:sz w:val="20"/>
                <w:szCs w:val="20"/>
              </w:rPr>
              <w:t>99.40%</w:t>
            </w:r>
          </w:p>
          <w:p w14:paraId="65646389" w14:textId="77777777" w:rsidR="000E6541" w:rsidRDefault="000E6541" w:rsidP="000E6541">
            <w:pPr>
              <w:widowControl/>
              <w:spacing w:line="240" w:lineRule="exact"/>
              <w:jc w:val="center"/>
              <w:rPr>
                <w:rFonts w:ascii="仿宋_GB2312" w:eastAsia="仿宋_GB2312" w:hAnsi="宋体" w:cs="宋体"/>
                <w:kern w:val="0"/>
                <w:szCs w:val="21"/>
              </w:rPr>
            </w:pPr>
          </w:p>
        </w:tc>
        <w:tc>
          <w:tcPr>
            <w:tcW w:w="1961" w:type="dxa"/>
            <w:gridSpan w:val="2"/>
            <w:tcBorders>
              <w:top w:val="nil"/>
              <w:left w:val="nil"/>
              <w:bottom w:val="single" w:sz="4" w:space="0" w:color="auto"/>
              <w:right w:val="single" w:sz="4" w:space="0" w:color="auto"/>
            </w:tcBorders>
            <w:vAlign w:val="center"/>
          </w:tcPr>
          <w:p w14:paraId="574B687E" w14:textId="2EC513B1" w:rsidR="000E6541" w:rsidRDefault="00633D65" w:rsidP="000E6541">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9.94</w:t>
            </w:r>
          </w:p>
        </w:tc>
      </w:tr>
      <w:tr w:rsidR="000E6541" w14:paraId="3D0B8D9B" w14:textId="77777777" w:rsidTr="00F21E03">
        <w:trPr>
          <w:trHeight w:hRule="exact" w:val="601"/>
          <w:jc w:val="center"/>
        </w:trPr>
        <w:tc>
          <w:tcPr>
            <w:tcW w:w="1359" w:type="dxa"/>
            <w:gridSpan w:val="2"/>
            <w:vMerge/>
            <w:tcBorders>
              <w:top w:val="single" w:sz="4" w:space="0" w:color="auto"/>
              <w:left w:val="single" w:sz="4" w:space="0" w:color="auto"/>
              <w:bottom w:val="single" w:sz="4" w:space="0" w:color="auto"/>
              <w:right w:val="single" w:sz="4" w:space="0" w:color="auto"/>
            </w:tcBorders>
            <w:vAlign w:val="center"/>
          </w:tcPr>
          <w:p w14:paraId="7B1BFC2D" w14:textId="77777777" w:rsidR="000E6541" w:rsidRDefault="000E6541" w:rsidP="000E6541">
            <w:pPr>
              <w:widowControl/>
              <w:spacing w:line="240" w:lineRule="exact"/>
              <w:jc w:val="center"/>
              <w:rPr>
                <w:rFonts w:ascii="仿宋_GB2312" w:eastAsia="仿宋_GB2312" w:hAnsi="宋体" w:cs="宋体"/>
                <w:kern w:val="0"/>
                <w:szCs w:val="21"/>
              </w:rPr>
            </w:pPr>
          </w:p>
        </w:tc>
        <w:tc>
          <w:tcPr>
            <w:tcW w:w="2033" w:type="dxa"/>
            <w:gridSpan w:val="3"/>
            <w:tcBorders>
              <w:top w:val="single" w:sz="4" w:space="0" w:color="auto"/>
              <w:left w:val="nil"/>
              <w:bottom w:val="single" w:sz="4" w:space="0" w:color="auto"/>
              <w:right w:val="single" w:sz="4" w:space="0" w:color="auto"/>
            </w:tcBorders>
            <w:vAlign w:val="center"/>
          </w:tcPr>
          <w:p w14:paraId="7BA641A2" w14:textId="77777777" w:rsidR="000E6541" w:rsidRDefault="000E6541" w:rsidP="000E654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3430DB5D" w14:textId="77777777" w:rsidR="000E6541" w:rsidRDefault="000E6541" w:rsidP="000E654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227" w:type="dxa"/>
            <w:tcBorders>
              <w:top w:val="nil"/>
              <w:left w:val="nil"/>
              <w:bottom w:val="single" w:sz="4" w:space="0" w:color="auto"/>
              <w:right w:val="single" w:sz="4" w:space="0" w:color="auto"/>
            </w:tcBorders>
            <w:vAlign w:val="center"/>
          </w:tcPr>
          <w:p w14:paraId="515C4DD5" w14:textId="77777777" w:rsidR="000E6541" w:rsidRDefault="000E6541" w:rsidP="000E6541">
            <w:pPr>
              <w:jc w:val="center"/>
              <w:rPr>
                <w:color w:val="000000"/>
                <w:sz w:val="20"/>
                <w:szCs w:val="20"/>
              </w:rPr>
            </w:pPr>
            <w:r>
              <w:rPr>
                <w:rFonts w:hint="eastAsia"/>
                <w:color w:val="000000"/>
                <w:sz w:val="20"/>
                <w:szCs w:val="20"/>
              </w:rPr>
              <w:t>379.868532</w:t>
            </w:r>
          </w:p>
        </w:tc>
        <w:tc>
          <w:tcPr>
            <w:tcW w:w="709" w:type="dxa"/>
            <w:tcBorders>
              <w:top w:val="nil"/>
              <w:left w:val="nil"/>
              <w:bottom w:val="single" w:sz="4" w:space="0" w:color="auto"/>
              <w:right w:val="single" w:sz="4" w:space="0" w:color="auto"/>
            </w:tcBorders>
            <w:vAlign w:val="center"/>
          </w:tcPr>
          <w:p w14:paraId="5D22D66B" w14:textId="77777777" w:rsidR="000E6541" w:rsidRDefault="000E6541" w:rsidP="000E6541">
            <w:pPr>
              <w:jc w:val="center"/>
              <w:rPr>
                <w:color w:val="000000"/>
                <w:sz w:val="20"/>
                <w:szCs w:val="20"/>
              </w:rPr>
            </w:pPr>
            <w:r>
              <w:rPr>
                <w:rFonts w:hint="eastAsia"/>
                <w:color w:val="000000"/>
                <w:sz w:val="20"/>
                <w:szCs w:val="20"/>
              </w:rPr>
              <w:t>379.868532</w:t>
            </w:r>
          </w:p>
        </w:tc>
        <w:tc>
          <w:tcPr>
            <w:tcW w:w="1559" w:type="dxa"/>
            <w:tcBorders>
              <w:top w:val="nil"/>
              <w:left w:val="nil"/>
              <w:bottom w:val="single" w:sz="4" w:space="0" w:color="auto"/>
              <w:right w:val="single" w:sz="4" w:space="0" w:color="auto"/>
            </w:tcBorders>
            <w:vAlign w:val="center"/>
          </w:tcPr>
          <w:p w14:paraId="1C88B23F" w14:textId="77777777" w:rsidR="000E6541" w:rsidRDefault="000E6541" w:rsidP="000E6541">
            <w:pPr>
              <w:jc w:val="center"/>
              <w:rPr>
                <w:color w:val="000000"/>
                <w:sz w:val="20"/>
                <w:szCs w:val="20"/>
              </w:rPr>
            </w:pPr>
            <w:r>
              <w:rPr>
                <w:rFonts w:hint="eastAsia"/>
                <w:color w:val="000000"/>
                <w:sz w:val="20"/>
                <w:szCs w:val="20"/>
              </w:rPr>
              <w:t>377.5979</w:t>
            </w:r>
          </w:p>
        </w:tc>
        <w:tc>
          <w:tcPr>
            <w:tcW w:w="992" w:type="dxa"/>
            <w:tcBorders>
              <w:top w:val="nil"/>
              <w:left w:val="nil"/>
              <w:bottom w:val="single" w:sz="4" w:space="0" w:color="auto"/>
              <w:right w:val="single" w:sz="4" w:space="0" w:color="auto"/>
            </w:tcBorders>
            <w:vAlign w:val="center"/>
          </w:tcPr>
          <w:p w14:paraId="432AD987" w14:textId="77777777" w:rsidR="000E6541" w:rsidRDefault="000E6541" w:rsidP="000E654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49" w:type="dxa"/>
            <w:tcBorders>
              <w:top w:val="single" w:sz="4" w:space="0" w:color="auto"/>
              <w:left w:val="nil"/>
              <w:bottom w:val="single" w:sz="4" w:space="0" w:color="auto"/>
              <w:right w:val="single" w:sz="4" w:space="0" w:color="auto"/>
            </w:tcBorders>
            <w:vAlign w:val="center"/>
          </w:tcPr>
          <w:p w14:paraId="5DE7E430" w14:textId="77777777" w:rsidR="000E6541" w:rsidRDefault="000E6541" w:rsidP="000E6541">
            <w:pPr>
              <w:widowControl/>
              <w:jc w:val="center"/>
              <w:rPr>
                <w:color w:val="000000"/>
                <w:kern w:val="0"/>
                <w:sz w:val="20"/>
                <w:szCs w:val="20"/>
              </w:rPr>
            </w:pPr>
            <w:r>
              <w:rPr>
                <w:rFonts w:hint="eastAsia"/>
                <w:color w:val="000000"/>
                <w:sz w:val="20"/>
                <w:szCs w:val="20"/>
              </w:rPr>
              <w:t>99.40%</w:t>
            </w:r>
          </w:p>
          <w:p w14:paraId="2429DE9B" w14:textId="77777777" w:rsidR="000E6541" w:rsidRDefault="000E6541" w:rsidP="000E6541">
            <w:pPr>
              <w:widowControl/>
              <w:spacing w:line="240" w:lineRule="exact"/>
              <w:jc w:val="center"/>
              <w:rPr>
                <w:rFonts w:ascii="仿宋_GB2312" w:eastAsia="仿宋_GB2312" w:hAnsi="宋体" w:cs="宋体"/>
                <w:kern w:val="0"/>
                <w:szCs w:val="21"/>
              </w:rPr>
            </w:pPr>
          </w:p>
        </w:tc>
        <w:tc>
          <w:tcPr>
            <w:tcW w:w="1961" w:type="dxa"/>
            <w:gridSpan w:val="2"/>
            <w:tcBorders>
              <w:top w:val="nil"/>
              <w:left w:val="nil"/>
              <w:bottom w:val="single" w:sz="4" w:space="0" w:color="auto"/>
              <w:right w:val="single" w:sz="4" w:space="0" w:color="auto"/>
            </w:tcBorders>
            <w:vAlign w:val="center"/>
          </w:tcPr>
          <w:p w14:paraId="754D99A0" w14:textId="77777777" w:rsidR="000E6541" w:rsidRDefault="000E6541" w:rsidP="000E654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D534E2" w14:paraId="30289F45" w14:textId="77777777" w:rsidTr="00F21E03">
        <w:trPr>
          <w:trHeight w:hRule="exact" w:val="567"/>
          <w:jc w:val="center"/>
        </w:trPr>
        <w:tc>
          <w:tcPr>
            <w:tcW w:w="1359" w:type="dxa"/>
            <w:gridSpan w:val="2"/>
            <w:vMerge/>
            <w:tcBorders>
              <w:top w:val="single" w:sz="4" w:space="0" w:color="auto"/>
              <w:left w:val="single" w:sz="4" w:space="0" w:color="auto"/>
              <w:bottom w:val="single" w:sz="4" w:space="0" w:color="auto"/>
              <w:right w:val="single" w:sz="4" w:space="0" w:color="auto"/>
            </w:tcBorders>
            <w:vAlign w:val="center"/>
          </w:tcPr>
          <w:p w14:paraId="7F443E29" w14:textId="77777777" w:rsidR="00D534E2" w:rsidRDefault="00D534E2">
            <w:pPr>
              <w:widowControl/>
              <w:spacing w:line="240" w:lineRule="exact"/>
              <w:jc w:val="center"/>
              <w:rPr>
                <w:rFonts w:ascii="仿宋_GB2312" w:eastAsia="仿宋_GB2312" w:hAnsi="宋体" w:cs="宋体"/>
                <w:kern w:val="0"/>
                <w:szCs w:val="21"/>
              </w:rPr>
            </w:pPr>
          </w:p>
        </w:tc>
        <w:tc>
          <w:tcPr>
            <w:tcW w:w="2033" w:type="dxa"/>
            <w:gridSpan w:val="3"/>
            <w:tcBorders>
              <w:top w:val="single" w:sz="4" w:space="0" w:color="auto"/>
              <w:left w:val="nil"/>
              <w:bottom w:val="single" w:sz="4" w:space="0" w:color="auto"/>
              <w:right w:val="single" w:sz="4" w:space="0" w:color="auto"/>
            </w:tcBorders>
            <w:vAlign w:val="center"/>
          </w:tcPr>
          <w:p w14:paraId="78119657"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227" w:type="dxa"/>
            <w:tcBorders>
              <w:top w:val="nil"/>
              <w:left w:val="nil"/>
              <w:bottom w:val="single" w:sz="4" w:space="0" w:color="auto"/>
              <w:right w:val="single" w:sz="4" w:space="0" w:color="auto"/>
            </w:tcBorders>
            <w:vAlign w:val="center"/>
          </w:tcPr>
          <w:p w14:paraId="55C173BA" w14:textId="77777777" w:rsidR="00D534E2" w:rsidRDefault="00D534E2">
            <w:pPr>
              <w:widowControl/>
              <w:spacing w:line="240" w:lineRule="exact"/>
              <w:jc w:val="center"/>
              <w:rPr>
                <w:rFonts w:ascii="仿宋_GB2312" w:eastAsia="仿宋_GB2312" w:hAnsi="宋体" w:cs="宋体"/>
                <w:kern w:val="0"/>
                <w:szCs w:val="21"/>
              </w:rPr>
            </w:pPr>
          </w:p>
        </w:tc>
        <w:tc>
          <w:tcPr>
            <w:tcW w:w="709" w:type="dxa"/>
            <w:tcBorders>
              <w:top w:val="nil"/>
              <w:left w:val="nil"/>
              <w:bottom w:val="single" w:sz="4" w:space="0" w:color="auto"/>
              <w:right w:val="single" w:sz="4" w:space="0" w:color="auto"/>
            </w:tcBorders>
            <w:vAlign w:val="center"/>
          </w:tcPr>
          <w:p w14:paraId="7981849A" w14:textId="77777777" w:rsidR="00D534E2" w:rsidRDefault="00D534E2">
            <w:pPr>
              <w:widowControl/>
              <w:spacing w:line="240" w:lineRule="exact"/>
              <w:jc w:val="center"/>
              <w:rPr>
                <w:rFonts w:ascii="仿宋_GB2312" w:eastAsia="仿宋_GB2312" w:hAnsi="宋体" w:cs="宋体"/>
                <w:kern w:val="0"/>
                <w:szCs w:val="21"/>
              </w:rPr>
            </w:pPr>
          </w:p>
        </w:tc>
        <w:tc>
          <w:tcPr>
            <w:tcW w:w="1559" w:type="dxa"/>
            <w:tcBorders>
              <w:top w:val="nil"/>
              <w:left w:val="nil"/>
              <w:bottom w:val="single" w:sz="4" w:space="0" w:color="auto"/>
              <w:right w:val="single" w:sz="4" w:space="0" w:color="auto"/>
            </w:tcBorders>
            <w:vAlign w:val="center"/>
          </w:tcPr>
          <w:p w14:paraId="78C90692" w14:textId="77777777" w:rsidR="00D534E2" w:rsidRDefault="00D534E2">
            <w:pPr>
              <w:widowControl/>
              <w:spacing w:line="240" w:lineRule="exact"/>
              <w:jc w:val="center"/>
              <w:rPr>
                <w:rFonts w:ascii="仿宋_GB2312" w:eastAsia="仿宋_GB2312" w:hAnsi="宋体" w:cs="宋体"/>
                <w:kern w:val="0"/>
                <w:szCs w:val="21"/>
              </w:rPr>
            </w:pPr>
          </w:p>
        </w:tc>
        <w:tc>
          <w:tcPr>
            <w:tcW w:w="992" w:type="dxa"/>
            <w:tcBorders>
              <w:top w:val="nil"/>
              <w:left w:val="nil"/>
              <w:bottom w:val="single" w:sz="4" w:space="0" w:color="auto"/>
              <w:right w:val="single" w:sz="4" w:space="0" w:color="auto"/>
            </w:tcBorders>
            <w:vAlign w:val="center"/>
          </w:tcPr>
          <w:p w14:paraId="530E0E57"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49" w:type="dxa"/>
            <w:tcBorders>
              <w:top w:val="single" w:sz="4" w:space="0" w:color="auto"/>
              <w:left w:val="nil"/>
              <w:bottom w:val="single" w:sz="4" w:space="0" w:color="auto"/>
              <w:right w:val="single" w:sz="4" w:space="0" w:color="auto"/>
            </w:tcBorders>
            <w:vAlign w:val="center"/>
          </w:tcPr>
          <w:p w14:paraId="5D4910D2" w14:textId="77777777" w:rsidR="00D534E2" w:rsidRDefault="00D534E2">
            <w:pPr>
              <w:widowControl/>
              <w:spacing w:line="240" w:lineRule="exact"/>
              <w:jc w:val="center"/>
              <w:rPr>
                <w:rFonts w:ascii="仿宋_GB2312" w:eastAsia="仿宋_GB2312" w:hAnsi="宋体" w:cs="宋体"/>
                <w:kern w:val="0"/>
                <w:szCs w:val="21"/>
              </w:rPr>
            </w:pPr>
          </w:p>
        </w:tc>
        <w:tc>
          <w:tcPr>
            <w:tcW w:w="1961" w:type="dxa"/>
            <w:gridSpan w:val="2"/>
            <w:tcBorders>
              <w:top w:val="nil"/>
              <w:left w:val="nil"/>
              <w:bottom w:val="single" w:sz="4" w:space="0" w:color="auto"/>
              <w:right w:val="single" w:sz="4" w:space="0" w:color="auto"/>
            </w:tcBorders>
            <w:vAlign w:val="center"/>
          </w:tcPr>
          <w:p w14:paraId="571733BC"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D534E2" w14:paraId="4F86BBDB" w14:textId="77777777" w:rsidTr="00F21E03">
        <w:trPr>
          <w:trHeight w:hRule="exact" w:val="306"/>
          <w:jc w:val="center"/>
        </w:trPr>
        <w:tc>
          <w:tcPr>
            <w:tcW w:w="1359" w:type="dxa"/>
            <w:gridSpan w:val="2"/>
            <w:vMerge/>
            <w:tcBorders>
              <w:top w:val="single" w:sz="4" w:space="0" w:color="auto"/>
              <w:left w:val="single" w:sz="4" w:space="0" w:color="auto"/>
              <w:bottom w:val="single" w:sz="4" w:space="0" w:color="auto"/>
              <w:right w:val="single" w:sz="4" w:space="0" w:color="auto"/>
            </w:tcBorders>
            <w:vAlign w:val="center"/>
          </w:tcPr>
          <w:p w14:paraId="2172EA18" w14:textId="77777777" w:rsidR="00D534E2" w:rsidRDefault="00D534E2">
            <w:pPr>
              <w:widowControl/>
              <w:spacing w:line="240" w:lineRule="exact"/>
              <w:jc w:val="center"/>
              <w:rPr>
                <w:rFonts w:ascii="仿宋_GB2312" w:eastAsia="仿宋_GB2312" w:hAnsi="宋体" w:cs="宋体"/>
                <w:kern w:val="0"/>
                <w:szCs w:val="21"/>
              </w:rPr>
            </w:pPr>
          </w:p>
        </w:tc>
        <w:tc>
          <w:tcPr>
            <w:tcW w:w="2033" w:type="dxa"/>
            <w:gridSpan w:val="3"/>
            <w:tcBorders>
              <w:top w:val="single" w:sz="4" w:space="0" w:color="auto"/>
              <w:left w:val="nil"/>
              <w:bottom w:val="single" w:sz="4" w:space="0" w:color="auto"/>
              <w:right w:val="single" w:sz="4" w:space="0" w:color="auto"/>
            </w:tcBorders>
            <w:vAlign w:val="center"/>
          </w:tcPr>
          <w:p w14:paraId="508B4DE5"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227" w:type="dxa"/>
            <w:tcBorders>
              <w:top w:val="nil"/>
              <w:left w:val="nil"/>
              <w:bottom w:val="single" w:sz="4" w:space="0" w:color="auto"/>
              <w:right w:val="single" w:sz="4" w:space="0" w:color="auto"/>
            </w:tcBorders>
            <w:vAlign w:val="center"/>
          </w:tcPr>
          <w:p w14:paraId="0B38265B" w14:textId="77777777" w:rsidR="00D534E2" w:rsidRDefault="00D534E2">
            <w:pPr>
              <w:widowControl/>
              <w:spacing w:line="240" w:lineRule="exact"/>
              <w:jc w:val="center"/>
              <w:rPr>
                <w:rFonts w:ascii="仿宋_GB2312" w:eastAsia="仿宋_GB2312" w:hAnsi="宋体" w:cs="宋体"/>
                <w:kern w:val="0"/>
                <w:szCs w:val="21"/>
              </w:rPr>
            </w:pPr>
          </w:p>
        </w:tc>
        <w:tc>
          <w:tcPr>
            <w:tcW w:w="709" w:type="dxa"/>
            <w:tcBorders>
              <w:top w:val="nil"/>
              <w:left w:val="nil"/>
              <w:bottom w:val="single" w:sz="4" w:space="0" w:color="auto"/>
              <w:right w:val="single" w:sz="4" w:space="0" w:color="auto"/>
            </w:tcBorders>
            <w:vAlign w:val="center"/>
          </w:tcPr>
          <w:p w14:paraId="04243493" w14:textId="77777777" w:rsidR="00D534E2" w:rsidRDefault="00D534E2">
            <w:pPr>
              <w:widowControl/>
              <w:spacing w:line="240" w:lineRule="exact"/>
              <w:jc w:val="center"/>
              <w:rPr>
                <w:rFonts w:ascii="仿宋_GB2312" w:eastAsia="仿宋_GB2312" w:hAnsi="宋体" w:cs="宋体"/>
                <w:kern w:val="0"/>
                <w:szCs w:val="21"/>
              </w:rPr>
            </w:pPr>
          </w:p>
        </w:tc>
        <w:tc>
          <w:tcPr>
            <w:tcW w:w="1559" w:type="dxa"/>
            <w:tcBorders>
              <w:top w:val="nil"/>
              <w:left w:val="nil"/>
              <w:bottom w:val="single" w:sz="4" w:space="0" w:color="auto"/>
              <w:right w:val="single" w:sz="4" w:space="0" w:color="auto"/>
            </w:tcBorders>
            <w:vAlign w:val="center"/>
          </w:tcPr>
          <w:p w14:paraId="7C0191C3" w14:textId="77777777" w:rsidR="00D534E2" w:rsidRDefault="00D534E2">
            <w:pPr>
              <w:widowControl/>
              <w:spacing w:line="240" w:lineRule="exact"/>
              <w:jc w:val="center"/>
              <w:rPr>
                <w:rFonts w:ascii="仿宋_GB2312" w:eastAsia="仿宋_GB2312" w:hAnsi="宋体" w:cs="宋体"/>
                <w:kern w:val="0"/>
                <w:szCs w:val="21"/>
              </w:rPr>
            </w:pPr>
          </w:p>
        </w:tc>
        <w:tc>
          <w:tcPr>
            <w:tcW w:w="992" w:type="dxa"/>
            <w:tcBorders>
              <w:top w:val="nil"/>
              <w:left w:val="nil"/>
              <w:bottom w:val="single" w:sz="4" w:space="0" w:color="auto"/>
              <w:right w:val="single" w:sz="4" w:space="0" w:color="auto"/>
            </w:tcBorders>
            <w:vAlign w:val="center"/>
          </w:tcPr>
          <w:p w14:paraId="6341E60A"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449" w:type="dxa"/>
            <w:tcBorders>
              <w:top w:val="single" w:sz="4" w:space="0" w:color="auto"/>
              <w:left w:val="nil"/>
              <w:bottom w:val="single" w:sz="4" w:space="0" w:color="auto"/>
              <w:right w:val="single" w:sz="4" w:space="0" w:color="auto"/>
            </w:tcBorders>
            <w:vAlign w:val="center"/>
          </w:tcPr>
          <w:p w14:paraId="722305BD" w14:textId="77777777" w:rsidR="00D534E2" w:rsidRDefault="00D534E2">
            <w:pPr>
              <w:widowControl/>
              <w:spacing w:line="240" w:lineRule="exact"/>
              <w:jc w:val="center"/>
              <w:rPr>
                <w:rFonts w:ascii="仿宋_GB2312" w:eastAsia="仿宋_GB2312" w:hAnsi="宋体" w:cs="宋体"/>
                <w:kern w:val="0"/>
                <w:szCs w:val="21"/>
              </w:rPr>
            </w:pPr>
          </w:p>
        </w:tc>
        <w:tc>
          <w:tcPr>
            <w:tcW w:w="1961" w:type="dxa"/>
            <w:gridSpan w:val="2"/>
            <w:tcBorders>
              <w:top w:val="nil"/>
              <w:left w:val="nil"/>
              <w:bottom w:val="single" w:sz="4" w:space="0" w:color="auto"/>
              <w:right w:val="single" w:sz="4" w:space="0" w:color="auto"/>
            </w:tcBorders>
            <w:vAlign w:val="center"/>
          </w:tcPr>
          <w:p w14:paraId="44A02A62"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D534E2" w14:paraId="252EC013" w14:textId="77777777" w:rsidTr="00F21E03">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7EE19A9E"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4743" w:type="dxa"/>
            <w:gridSpan w:val="6"/>
            <w:tcBorders>
              <w:top w:val="single" w:sz="4" w:space="0" w:color="auto"/>
              <w:left w:val="nil"/>
              <w:bottom w:val="single" w:sz="4" w:space="0" w:color="auto"/>
              <w:right w:val="single" w:sz="4" w:space="0" w:color="auto"/>
            </w:tcBorders>
            <w:vAlign w:val="center"/>
          </w:tcPr>
          <w:p w14:paraId="2FF5AC57"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4961" w:type="dxa"/>
            <w:gridSpan w:val="5"/>
            <w:tcBorders>
              <w:top w:val="single" w:sz="4" w:space="0" w:color="auto"/>
              <w:left w:val="nil"/>
              <w:bottom w:val="single" w:sz="4" w:space="0" w:color="auto"/>
              <w:right w:val="single" w:sz="4" w:space="0" w:color="auto"/>
            </w:tcBorders>
            <w:vAlign w:val="center"/>
          </w:tcPr>
          <w:p w14:paraId="7EE152B4"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D534E2" w14:paraId="13AC9B74" w14:textId="77777777" w:rsidTr="00F21E03">
        <w:trPr>
          <w:trHeight w:hRule="exact" w:val="2597"/>
          <w:jc w:val="center"/>
        </w:trPr>
        <w:tc>
          <w:tcPr>
            <w:tcW w:w="585" w:type="dxa"/>
            <w:vMerge/>
            <w:tcBorders>
              <w:top w:val="nil"/>
              <w:left w:val="single" w:sz="4" w:space="0" w:color="auto"/>
              <w:bottom w:val="single" w:sz="4" w:space="0" w:color="auto"/>
              <w:right w:val="single" w:sz="4" w:space="0" w:color="auto"/>
            </w:tcBorders>
            <w:vAlign w:val="center"/>
          </w:tcPr>
          <w:p w14:paraId="0D8B55F9" w14:textId="77777777" w:rsidR="00D534E2" w:rsidRDefault="00D534E2">
            <w:pPr>
              <w:widowControl/>
              <w:spacing w:line="240" w:lineRule="exact"/>
              <w:jc w:val="center"/>
              <w:rPr>
                <w:rFonts w:ascii="仿宋_GB2312" w:eastAsia="仿宋_GB2312" w:hAnsi="宋体" w:cs="宋体"/>
                <w:kern w:val="0"/>
                <w:szCs w:val="21"/>
              </w:rPr>
            </w:pPr>
          </w:p>
        </w:tc>
        <w:tc>
          <w:tcPr>
            <w:tcW w:w="4743" w:type="dxa"/>
            <w:gridSpan w:val="6"/>
            <w:tcBorders>
              <w:top w:val="single" w:sz="4" w:space="0" w:color="auto"/>
              <w:left w:val="nil"/>
              <w:bottom w:val="single" w:sz="4" w:space="0" w:color="auto"/>
              <w:right w:val="single" w:sz="4" w:space="0" w:color="auto"/>
            </w:tcBorders>
            <w:vAlign w:val="center"/>
          </w:tcPr>
          <w:p w14:paraId="356DE65B" w14:textId="77777777" w:rsidR="00D534E2" w:rsidRDefault="004901E9" w:rsidP="004901E9">
            <w:pPr>
              <w:widowControl/>
              <w:spacing w:line="240" w:lineRule="exact"/>
              <w:jc w:val="left"/>
              <w:rPr>
                <w:rFonts w:ascii="仿宋_GB2312" w:eastAsia="仿宋_GB2312" w:hAnsi="宋体" w:cs="宋体"/>
                <w:kern w:val="0"/>
                <w:szCs w:val="21"/>
              </w:rPr>
            </w:pPr>
            <w:r w:rsidRPr="004901E9">
              <w:rPr>
                <w:rFonts w:ascii="仿宋_GB2312" w:eastAsia="仿宋_GB2312" w:hAnsi="宋体" w:cs="宋体" w:hint="eastAsia"/>
                <w:b/>
                <w:kern w:val="0"/>
                <w:szCs w:val="21"/>
              </w:rPr>
              <w:t>年度</w:t>
            </w:r>
            <w:r w:rsidRPr="004901E9">
              <w:rPr>
                <w:rFonts w:ascii="仿宋_GB2312" w:eastAsia="仿宋_GB2312" w:hAnsi="宋体" w:cs="宋体"/>
                <w:b/>
                <w:kern w:val="0"/>
                <w:szCs w:val="21"/>
              </w:rPr>
              <w:t>目标：</w:t>
            </w:r>
            <w:r w:rsidRPr="004901E9">
              <w:rPr>
                <w:rFonts w:ascii="仿宋_GB2312" w:eastAsia="仿宋_GB2312" w:hAnsi="宋体" w:cs="宋体" w:hint="eastAsia"/>
                <w:kern w:val="0"/>
                <w:szCs w:val="21"/>
              </w:rPr>
              <w:t>对接产业需求和社会需要，按照整体设计、开发共享的原则，建设北京市乃至全国标杆性的实训基地，既能够满足在校学生在银行、理财、证券等方面业务模拟实训，以及进行现有智慧金融机构智能设备的操作实习，又可以满足北京地区金融机构在职员工业务培训及其技能定级考评的工作需要，成为与企业需求高度契合的高水平技术技能人才培训基地。持续推进平台建设及功能完善，总结、提炼平台建设经验和运营模式，形成典型案例，进行对外交流推广，在相关领域形成一定的影响力。</w:t>
            </w:r>
          </w:p>
        </w:tc>
        <w:tc>
          <w:tcPr>
            <w:tcW w:w="4961" w:type="dxa"/>
            <w:gridSpan w:val="5"/>
            <w:tcBorders>
              <w:top w:val="single" w:sz="4" w:space="0" w:color="auto"/>
              <w:left w:val="nil"/>
              <w:bottom w:val="single" w:sz="4" w:space="0" w:color="auto"/>
              <w:right w:val="single" w:sz="4" w:space="0" w:color="auto"/>
            </w:tcBorders>
            <w:vAlign w:val="center"/>
          </w:tcPr>
          <w:p w14:paraId="542B140A" w14:textId="77777777" w:rsidR="00D534E2" w:rsidRDefault="004901E9" w:rsidP="004901E9">
            <w:pPr>
              <w:widowControl/>
              <w:spacing w:line="240" w:lineRule="exact"/>
              <w:jc w:val="left"/>
              <w:rPr>
                <w:rFonts w:ascii="仿宋_GB2312" w:eastAsia="仿宋_GB2312" w:hAnsi="宋体" w:cs="宋体"/>
                <w:kern w:val="0"/>
                <w:szCs w:val="21"/>
              </w:rPr>
            </w:pPr>
            <w:r w:rsidRPr="004901E9">
              <w:rPr>
                <w:rFonts w:ascii="仿宋_GB2312" w:eastAsia="仿宋_GB2312" w:hAnsi="宋体" w:cs="宋体" w:hint="eastAsia"/>
                <w:kern w:val="0"/>
                <w:szCs w:val="21"/>
              </w:rPr>
              <w:t>本项目采取公开招投标方式开展，依据项目目标，于2021年11月完成项目的执行，采购设备全部安装到位投入使用。</w:t>
            </w:r>
          </w:p>
        </w:tc>
      </w:tr>
      <w:tr w:rsidR="00D534E2" w14:paraId="49EEC064" w14:textId="77777777" w:rsidTr="007106D5">
        <w:trPr>
          <w:trHeight w:hRule="exact" w:val="1069"/>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5FD4601E"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774" w:type="dxa"/>
            <w:tcBorders>
              <w:top w:val="single" w:sz="4" w:space="0" w:color="auto"/>
              <w:left w:val="nil"/>
              <w:bottom w:val="single" w:sz="4" w:space="0" w:color="auto"/>
              <w:right w:val="single" w:sz="4" w:space="0" w:color="auto"/>
            </w:tcBorders>
            <w:vAlign w:val="center"/>
          </w:tcPr>
          <w:p w14:paraId="71785AD4"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708" w:type="dxa"/>
            <w:tcBorders>
              <w:top w:val="single" w:sz="4" w:space="0" w:color="auto"/>
              <w:left w:val="nil"/>
              <w:bottom w:val="single" w:sz="4" w:space="0" w:color="auto"/>
              <w:right w:val="single" w:sz="4" w:space="0" w:color="auto"/>
            </w:tcBorders>
            <w:vAlign w:val="center"/>
          </w:tcPr>
          <w:p w14:paraId="3141617D"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993" w:type="dxa"/>
            <w:tcBorders>
              <w:top w:val="single" w:sz="4" w:space="0" w:color="auto"/>
              <w:left w:val="nil"/>
              <w:bottom w:val="single" w:sz="4" w:space="0" w:color="auto"/>
              <w:right w:val="single" w:sz="4" w:space="0" w:color="auto"/>
            </w:tcBorders>
            <w:vAlign w:val="center"/>
          </w:tcPr>
          <w:p w14:paraId="3445D699"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2268" w:type="dxa"/>
            <w:gridSpan w:val="3"/>
            <w:tcBorders>
              <w:top w:val="single" w:sz="4" w:space="0" w:color="auto"/>
              <w:left w:val="nil"/>
              <w:bottom w:val="single" w:sz="4" w:space="0" w:color="auto"/>
              <w:right w:val="single" w:sz="4" w:space="0" w:color="auto"/>
            </w:tcBorders>
            <w:vAlign w:val="center"/>
          </w:tcPr>
          <w:p w14:paraId="76466B6B"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0693DEC9"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559" w:type="dxa"/>
            <w:tcBorders>
              <w:top w:val="single" w:sz="4" w:space="0" w:color="auto"/>
              <w:left w:val="nil"/>
              <w:bottom w:val="single" w:sz="4" w:space="0" w:color="auto"/>
              <w:right w:val="single" w:sz="4" w:space="0" w:color="auto"/>
            </w:tcBorders>
            <w:vAlign w:val="center"/>
          </w:tcPr>
          <w:p w14:paraId="71D682AF"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4D606038"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992" w:type="dxa"/>
            <w:tcBorders>
              <w:top w:val="single" w:sz="4" w:space="0" w:color="auto"/>
              <w:left w:val="nil"/>
              <w:bottom w:val="single" w:sz="4" w:space="0" w:color="auto"/>
              <w:right w:val="single" w:sz="4" w:space="0" w:color="auto"/>
            </w:tcBorders>
            <w:vAlign w:val="center"/>
          </w:tcPr>
          <w:p w14:paraId="05582CDF"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51" w:type="dxa"/>
            <w:gridSpan w:val="2"/>
            <w:tcBorders>
              <w:top w:val="single" w:sz="4" w:space="0" w:color="auto"/>
              <w:left w:val="nil"/>
              <w:bottom w:val="single" w:sz="4" w:space="0" w:color="auto"/>
              <w:right w:val="single" w:sz="4" w:space="0" w:color="auto"/>
            </w:tcBorders>
            <w:vAlign w:val="center"/>
          </w:tcPr>
          <w:p w14:paraId="22BE2966"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559" w:type="dxa"/>
            <w:tcBorders>
              <w:top w:val="single" w:sz="4" w:space="0" w:color="auto"/>
              <w:left w:val="nil"/>
              <w:bottom w:val="single" w:sz="4" w:space="0" w:color="auto"/>
              <w:right w:val="single" w:sz="4" w:space="0" w:color="auto"/>
            </w:tcBorders>
            <w:vAlign w:val="center"/>
          </w:tcPr>
          <w:p w14:paraId="74470558"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14:paraId="63A4F242"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633D65" w14:paraId="0E418B85" w14:textId="77777777" w:rsidTr="007106D5">
        <w:trPr>
          <w:trHeight w:hRule="exact" w:val="1432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757A42D" w14:textId="77777777" w:rsidR="00633D65" w:rsidRDefault="00633D65" w:rsidP="00633D65">
            <w:pPr>
              <w:widowControl/>
              <w:spacing w:line="240" w:lineRule="exact"/>
              <w:jc w:val="center"/>
              <w:rPr>
                <w:rFonts w:ascii="仿宋_GB2312" w:eastAsia="仿宋_GB2312" w:hAnsi="宋体" w:cs="宋体"/>
                <w:kern w:val="0"/>
                <w:szCs w:val="21"/>
              </w:rPr>
            </w:pPr>
          </w:p>
        </w:tc>
        <w:tc>
          <w:tcPr>
            <w:tcW w:w="774" w:type="dxa"/>
            <w:vMerge w:val="restart"/>
            <w:tcBorders>
              <w:top w:val="single" w:sz="4" w:space="0" w:color="auto"/>
              <w:left w:val="single" w:sz="4" w:space="0" w:color="auto"/>
              <w:bottom w:val="single" w:sz="4" w:space="0" w:color="auto"/>
              <w:right w:val="single" w:sz="4" w:space="0" w:color="auto"/>
            </w:tcBorders>
            <w:vAlign w:val="center"/>
          </w:tcPr>
          <w:p w14:paraId="2842491C" w14:textId="77777777" w:rsidR="00633D65" w:rsidRDefault="00633D65" w:rsidP="00633D6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708" w:type="dxa"/>
            <w:tcBorders>
              <w:top w:val="single" w:sz="4" w:space="0" w:color="auto"/>
              <w:left w:val="single" w:sz="4" w:space="0" w:color="auto"/>
              <w:bottom w:val="single" w:sz="4" w:space="0" w:color="auto"/>
              <w:right w:val="single" w:sz="4" w:space="0" w:color="auto"/>
            </w:tcBorders>
            <w:vAlign w:val="center"/>
          </w:tcPr>
          <w:p w14:paraId="11FB8D31" w14:textId="77777777" w:rsidR="00633D65" w:rsidRDefault="00633D65" w:rsidP="00633D65">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993" w:type="dxa"/>
            <w:tcBorders>
              <w:top w:val="single" w:sz="4" w:space="0" w:color="auto"/>
              <w:left w:val="nil"/>
              <w:bottom w:val="single" w:sz="4" w:space="0" w:color="auto"/>
              <w:right w:val="single" w:sz="4" w:space="0" w:color="auto"/>
            </w:tcBorders>
            <w:vAlign w:val="center"/>
          </w:tcPr>
          <w:p w14:paraId="7A64585B" w14:textId="77777777" w:rsidR="00633D65" w:rsidRPr="00093528" w:rsidRDefault="00633D65" w:rsidP="00633D65">
            <w:pPr>
              <w:widowControl/>
              <w:jc w:val="left"/>
              <w:rPr>
                <w:rFonts w:ascii="仿宋_GB2312" w:eastAsia="仿宋_GB2312" w:hAnsi="宋体" w:cs="宋体"/>
                <w:color w:val="000000"/>
                <w:kern w:val="0"/>
                <w:sz w:val="18"/>
                <w:szCs w:val="21"/>
              </w:rPr>
            </w:pPr>
            <w:r w:rsidRPr="00093528">
              <w:rPr>
                <w:rFonts w:ascii="仿宋_GB2312" w:eastAsia="仿宋_GB2312" w:hAnsi="宋体" w:cs="宋体" w:hint="eastAsia"/>
                <w:color w:val="000000"/>
                <w:kern w:val="0"/>
                <w:sz w:val="18"/>
                <w:szCs w:val="21"/>
              </w:rPr>
              <w:t>实训设备</w:t>
            </w:r>
          </w:p>
        </w:tc>
        <w:tc>
          <w:tcPr>
            <w:tcW w:w="2268" w:type="dxa"/>
            <w:gridSpan w:val="3"/>
            <w:tcBorders>
              <w:top w:val="single" w:sz="4" w:space="0" w:color="auto"/>
              <w:left w:val="nil"/>
              <w:bottom w:val="single" w:sz="4" w:space="0" w:color="auto"/>
              <w:right w:val="single" w:sz="4" w:space="0" w:color="auto"/>
            </w:tcBorders>
            <w:vAlign w:val="center"/>
          </w:tcPr>
          <w:p w14:paraId="769E86CD" w14:textId="7B0A1E6F" w:rsidR="00633D65" w:rsidRPr="00093528" w:rsidRDefault="00633D65" w:rsidP="00633D65">
            <w:pPr>
              <w:widowControl/>
              <w:jc w:val="left"/>
              <w:rPr>
                <w:rFonts w:ascii="仿宋_GB2312" w:eastAsia="仿宋_GB2312" w:hAnsi="宋体" w:cs="宋体"/>
                <w:color w:val="000000"/>
                <w:kern w:val="0"/>
                <w:sz w:val="18"/>
                <w:szCs w:val="21"/>
              </w:rPr>
            </w:pPr>
            <w:r w:rsidRPr="00093528">
              <w:rPr>
                <w:rFonts w:ascii="仿宋_GB2312" w:eastAsia="仿宋_GB2312" w:hAnsi="宋体" w:cs="宋体" w:hint="eastAsia"/>
                <w:color w:val="000000"/>
                <w:kern w:val="0"/>
                <w:sz w:val="18"/>
                <w:szCs w:val="21"/>
              </w:rPr>
              <w:t>教师操作台1套，文件柜12个，台式机37台，内存升级39个，服务器1个，硬盘升级4个，触控一体机1个，空调6台，学员实训操作台36套，电子教室1个，液晶电视2台，保护卡38个，机柜1个，路由器1个，智能互动式理财终端设备1台，智能互动式综合业务办理设备1台，自助互动式缴费设备1台，壁挂式自助缴费终端1个，自助存取款设备1台，无缝高清矩阵切换器1个，高清无缝混插矩阵切换软件系统1个，嵌入式控制面板1个，HDMI无缝高清输入卡1个，高清HDMI矩阵输入板卡软件系统1个，SDI无缝高清输入卡1个，高清HDMI矩阵输入板卡软件系统1个，HDMI无缝高清输出卡1个，高清HDMI矩阵输出板卡软件系统1个，SDI无缝高清输出卡1个，高清SDI矩阵输出板卡软件系统1个，功放3台，主扩音箱2个，辅助音箱4个，PF系列支架6个，调音台1个，音频处理器1个，话筒2个，无线话筒1个，话筒呼叫控制软件系统1个，话筒天线1个，电源时序器2个，网络中控主机1个，网络中控系统逻辑处理软件系统1个，录播主机1个，课堂互动系统1个，自动录制控制软件系统1个，导播台1个，录播摄像机2个，全向麦4个，音频处理器1个，输出板卡4个，输入板卡1个，支架8个，显示设备8个，48口接入交换机1个24口接入交换机1个，线材辅料1个，实训软件2套</w:t>
            </w:r>
          </w:p>
        </w:tc>
        <w:tc>
          <w:tcPr>
            <w:tcW w:w="1559" w:type="dxa"/>
            <w:tcBorders>
              <w:top w:val="single" w:sz="4" w:space="0" w:color="auto"/>
              <w:left w:val="nil"/>
              <w:bottom w:val="single" w:sz="4" w:space="0" w:color="auto"/>
              <w:right w:val="single" w:sz="4" w:space="0" w:color="auto"/>
            </w:tcBorders>
            <w:vAlign w:val="center"/>
          </w:tcPr>
          <w:p w14:paraId="3AA66E78" w14:textId="1193B2F8" w:rsidR="00633D65" w:rsidRPr="00093528" w:rsidRDefault="00633D65" w:rsidP="00633D65">
            <w:pPr>
              <w:widowControl/>
              <w:jc w:val="center"/>
              <w:rPr>
                <w:rFonts w:ascii="仿宋_GB2312" w:eastAsia="仿宋_GB2312" w:hAnsi="宋体" w:cs="宋体"/>
                <w:kern w:val="0"/>
                <w:sz w:val="18"/>
                <w:szCs w:val="21"/>
              </w:rPr>
            </w:pPr>
            <w:r w:rsidRPr="00093528">
              <w:rPr>
                <w:rFonts w:ascii="仿宋_GB2312" w:eastAsia="仿宋_GB2312" w:hAnsi="宋体" w:cs="宋体" w:hint="eastAsia"/>
                <w:color w:val="000000"/>
                <w:kern w:val="0"/>
                <w:sz w:val="18"/>
                <w:szCs w:val="21"/>
              </w:rPr>
              <w:t>教师操作台1套，文件柜12个，台式机37台，内存升级39个，服务器1个，硬盘升级4个，触控一体机1个，空调6台，学员实训操作台36套，电子教室1个，液晶电视2台，保护卡38个，机柜1个，路由器1个，智能互动式理财终端设备1台，智能互动式综合业务办理设备1台，自助互动式缴费设备1台，壁挂式自助缴费终端1个，自助存取款设备1台，无缝高清矩阵切换器1个，高清无缝混插矩阵切换软件系统1个，嵌入式控制面板1个，HDMI无缝高清输入卡1个，高清HDMI矩阵输入板卡软件系统1个，SDI无缝高清输入卡1个，高清HDMI矩阵输入板卡软件系统1个，HDMI无缝高清输出卡1个，高清HDMI矩阵输出板卡软件系统1个，SDI无缝高清输出卡1个，高清SDI矩阵输出板卡软件系统1个，功放3台，主扩音箱2个，辅助音箱4个，PF系列支架6个，调音台1个，音频处理器1个，话筒2个，无线话筒1个，话筒呼叫控制软件系统1个，话筒天线1个，电源时序器2个，网络中控主机1个，网络中控系统逻辑处理软件系统1个，录播主机1个，课堂互动系统1个，自动录制控制软件系统1个，导播台1个，录播摄像机2个，全向麦4个，音频处理器1个，输出板卡4个，输入板卡1个，支架8个，显示设备8个，48口接入交换机1个24口接入交换机1个，线材辅料1个，实训软件2套</w:t>
            </w:r>
          </w:p>
        </w:tc>
        <w:tc>
          <w:tcPr>
            <w:tcW w:w="992" w:type="dxa"/>
            <w:tcBorders>
              <w:top w:val="single" w:sz="4" w:space="0" w:color="auto"/>
              <w:left w:val="nil"/>
              <w:bottom w:val="single" w:sz="4" w:space="0" w:color="auto"/>
              <w:right w:val="single" w:sz="4" w:space="0" w:color="auto"/>
            </w:tcBorders>
            <w:vAlign w:val="center"/>
          </w:tcPr>
          <w:p w14:paraId="1DE8BF26" w14:textId="77777777" w:rsidR="00633D65" w:rsidRPr="00093528" w:rsidRDefault="00633D65" w:rsidP="00633D65">
            <w:pPr>
              <w:widowControl/>
              <w:jc w:val="center"/>
              <w:rPr>
                <w:rFonts w:ascii="仿宋_GB2312" w:eastAsia="仿宋_GB2312" w:hAnsi="宋体" w:cs="宋体"/>
                <w:kern w:val="0"/>
                <w:sz w:val="18"/>
                <w:szCs w:val="21"/>
              </w:rPr>
            </w:pPr>
            <w:r>
              <w:rPr>
                <w:rFonts w:ascii="仿宋_GB2312" w:eastAsia="仿宋_GB2312" w:hAnsi="宋体" w:cs="宋体"/>
                <w:kern w:val="0"/>
                <w:sz w:val="18"/>
                <w:szCs w:val="21"/>
              </w:rPr>
              <w:t>25</w:t>
            </w:r>
          </w:p>
        </w:tc>
        <w:tc>
          <w:tcPr>
            <w:tcW w:w="851" w:type="dxa"/>
            <w:gridSpan w:val="2"/>
            <w:tcBorders>
              <w:top w:val="single" w:sz="4" w:space="0" w:color="auto"/>
              <w:left w:val="nil"/>
              <w:bottom w:val="single" w:sz="4" w:space="0" w:color="auto"/>
              <w:right w:val="single" w:sz="4" w:space="0" w:color="auto"/>
            </w:tcBorders>
            <w:vAlign w:val="center"/>
          </w:tcPr>
          <w:p w14:paraId="04F9C836" w14:textId="77777777" w:rsidR="00633D65" w:rsidRPr="00093528" w:rsidRDefault="00633D65" w:rsidP="00633D65">
            <w:pPr>
              <w:widowControl/>
              <w:jc w:val="center"/>
              <w:rPr>
                <w:rFonts w:ascii="仿宋_GB2312" w:eastAsia="仿宋_GB2312" w:hAnsi="宋体" w:cs="宋体"/>
                <w:kern w:val="0"/>
                <w:sz w:val="18"/>
                <w:szCs w:val="21"/>
              </w:rPr>
            </w:pPr>
            <w:r>
              <w:rPr>
                <w:rFonts w:ascii="仿宋_GB2312" w:eastAsia="仿宋_GB2312" w:hAnsi="宋体" w:cs="宋体"/>
                <w:kern w:val="0"/>
                <w:sz w:val="18"/>
                <w:szCs w:val="21"/>
              </w:rPr>
              <w:t>25</w:t>
            </w:r>
          </w:p>
        </w:tc>
        <w:tc>
          <w:tcPr>
            <w:tcW w:w="1559" w:type="dxa"/>
            <w:tcBorders>
              <w:top w:val="single" w:sz="4" w:space="0" w:color="auto"/>
              <w:left w:val="nil"/>
              <w:bottom w:val="single" w:sz="4" w:space="0" w:color="auto"/>
              <w:right w:val="single" w:sz="4" w:space="0" w:color="auto"/>
            </w:tcBorders>
            <w:vAlign w:val="center"/>
          </w:tcPr>
          <w:p w14:paraId="7D8263F4" w14:textId="77777777" w:rsidR="00633D65" w:rsidRDefault="00633D65" w:rsidP="00633D65">
            <w:pPr>
              <w:widowControl/>
              <w:jc w:val="center"/>
              <w:rPr>
                <w:rFonts w:ascii="仿宋_GB2312" w:eastAsia="仿宋_GB2312" w:hAnsi="宋体" w:cs="宋体"/>
                <w:kern w:val="0"/>
                <w:szCs w:val="21"/>
              </w:rPr>
            </w:pPr>
          </w:p>
        </w:tc>
      </w:tr>
      <w:tr w:rsidR="00633D65" w14:paraId="7A8A13BA" w14:textId="77777777" w:rsidTr="00F21E03">
        <w:trPr>
          <w:trHeight w:hRule="exact" w:val="99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39214CF" w14:textId="77777777" w:rsidR="00633D65" w:rsidRDefault="00633D65" w:rsidP="00633D65">
            <w:pPr>
              <w:widowControl/>
              <w:spacing w:line="240" w:lineRule="exact"/>
              <w:jc w:val="center"/>
              <w:rPr>
                <w:rFonts w:ascii="仿宋_GB2312" w:eastAsia="仿宋_GB2312" w:hAnsi="宋体" w:cs="宋体"/>
                <w:kern w:val="0"/>
                <w:szCs w:val="21"/>
              </w:rPr>
            </w:pPr>
          </w:p>
        </w:tc>
        <w:tc>
          <w:tcPr>
            <w:tcW w:w="774" w:type="dxa"/>
            <w:vMerge/>
            <w:tcBorders>
              <w:top w:val="single" w:sz="4" w:space="0" w:color="auto"/>
              <w:left w:val="single" w:sz="4" w:space="0" w:color="auto"/>
              <w:bottom w:val="single" w:sz="4" w:space="0" w:color="auto"/>
              <w:right w:val="single" w:sz="4" w:space="0" w:color="auto"/>
            </w:tcBorders>
            <w:vAlign w:val="center"/>
          </w:tcPr>
          <w:p w14:paraId="1634F21D" w14:textId="77777777" w:rsidR="00633D65" w:rsidRDefault="00633D65" w:rsidP="00633D65">
            <w:pPr>
              <w:widowControl/>
              <w:spacing w:line="240" w:lineRule="exact"/>
              <w:jc w:val="center"/>
              <w:rPr>
                <w:rFonts w:ascii="仿宋_GB2312" w:eastAsia="仿宋_GB2312" w:hAnsi="宋体" w:cs="宋体"/>
                <w:kern w:val="0"/>
                <w:szCs w:val="21"/>
              </w:rPr>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0838FCC2" w14:textId="77777777" w:rsidR="00633D65" w:rsidRDefault="00633D65" w:rsidP="00633D65">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993" w:type="dxa"/>
            <w:tcBorders>
              <w:top w:val="single" w:sz="4" w:space="0" w:color="auto"/>
              <w:left w:val="nil"/>
              <w:bottom w:val="single" w:sz="4" w:space="0" w:color="auto"/>
              <w:right w:val="single" w:sz="4" w:space="0" w:color="auto"/>
            </w:tcBorders>
            <w:vAlign w:val="center"/>
          </w:tcPr>
          <w:p w14:paraId="0D455720" w14:textId="77777777" w:rsidR="00633D65" w:rsidRPr="00093528" w:rsidRDefault="00633D65" w:rsidP="00633D65">
            <w:pPr>
              <w:widowControl/>
              <w:jc w:val="left"/>
              <w:rPr>
                <w:rFonts w:ascii="仿宋_GB2312" w:eastAsia="仿宋_GB2312" w:hAnsi="宋体" w:cs="宋体"/>
                <w:kern w:val="0"/>
                <w:sz w:val="18"/>
                <w:szCs w:val="21"/>
              </w:rPr>
            </w:pPr>
            <w:r w:rsidRPr="00093528">
              <w:rPr>
                <w:rFonts w:ascii="仿宋_GB2312" w:eastAsia="仿宋_GB2312" w:hAnsi="宋体" w:cs="宋体" w:hint="eastAsia"/>
                <w:kern w:val="0"/>
                <w:sz w:val="18"/>
                <w:szCs w:val="21"/>
              </w:rPr>
              <w:t>项目竣工验收合格率</w:t>
            </w:r>
          </w:p>
        </w:tc>
        <w:tc>
          <w:tcPr>
            <w:tcW w:w="2268" w:type="dxa"/>
            <w:gridSpan w:val="3"/>
            <w:tcBorders>
              <w:top w:val="single" w:sz="4" w:space="0" w:color="auto"/>
              <w:left w:val="nil"/>
              <w:bottom w:val="single" w:sz="4" w:space="0" w:color="auto"/>
              <w:right w:val="single" w:sz="4" w:space="0" w:color="auto"/>
            </w:tcBorders>
            <w:vAlign w:val="center"/>
          </w:tcPr>
          <w:p w14:paraId="382C2664" w14:textId="77777777" w:rsidR="00633D65" w:rsidRPr="00093528" w:rsidRDefault="00633D65" w:rsidP="00633D65">
            <w:pPr>
              <w:rPr>
                <w:rFonts w:ascii="仿宋_GB2312" w:eastAsia="仿宋_GB2312" w:hAnsi="宋体" w:cs="宋体"/>
                <w:kern w:val="0"/>
                <w:sz w:val="18"/>
                <w:szCs w:val="21"/>
              </w:rPr>
            </w:pPr>
            <w:r w:rsidRPr="00093528">
              <w:rPr>
                <w:rFonts w:ascii="仿宋_GB2312" w:eastAsia="仿宋_GB2312" w:hAnsi="宋体" w:cs="宋体" w:hint="eastAsia"/>
                <w:kern w:val="0"/>
                <w:sz w:val="18"/>
                <w:szCs w:val="21"/>
              </w:rPr>
              <w:t>100%</w:t>
            </w:r>
          </w:p>
        </w:tc>
        <w:tc>
          <w:tcPr>
            <w:tcW w:w="1559" w:type="dxa"/>
            <w:tcBorders>
              <w:top w:val="single" w:sz="4" w:space="0" w:color="auto"/>
              <w:left w:val="nil"/>
              <w:bottom w:val="single" w:sz="4" w:space="0" w:color="auto"/>
              <w:right w:val="single" w:sz="4" w:space="0" w:color="auto"/>
            </w:tcBorders>
            <w:vAlign w:val="center"/>
          </w:tcPr>
          <w:p w14:paraId="10C993E9" w14:textId="77777777" w:rsidR="00633D65" w:rsidRPr="00093528" w:rsidRDefault="00633D65" w:rsidP="00633D65">
            <w:pPr>
              <w:rPr>
                <w:rFonts w:ascii="仿宋_GB2312" w:eastAsia="仿宋_GB2312" w:hAnsi="宋体" w:cs="宋体"/>
                <w:kern w:val="0"/>
                <w:sz w:val="18"/>
                <w:szCs w:val="21"/>
              </w:rPr>
            </w:pPr>
            <w:r w:rsidRPr="00093528">
              <w:rPr>
                <w:rFonts w:ascii="仿宋_GB2312" w:eastAsia="仿宋_GB2312" w:hAnsi="宋体" w:cs="宋体" w:hint="eastAsia"/>
                <w:kern w:val="0"/>
                <w:sz w:val="18"/>
                <w:szCs w:val="21"/>
              </w:rPr>
              <w:t>100%</w:t>
            </w:r>
          </w:p>
        </w:tc>
        <w:tc>
          <w:tcPr>
            <w:tcW w:w="992" w:type="dxa"/>
            <w:vMerge w:val="restart"/>
            <w:tcBorders>
              <w:top w:val="single" w:sz="4" w:space="0" w:color="auto"/>
              <w:left w:val="nil"/>
              <w:right w:val="single" w:sz="4" w:space="0" w:color="auto"/>
            </w:tcBorders>
            <w:vAlign w:val="center"/>
          </w:tcPr>
          <w:p w14:paraId="203C135C" w14:textId="77777777" w:rsidR="00633D65" w:rsidRPr="00093528" w:rsidRDefault="00633D65" w:rsidP="00633D65">
            <w:pPr>
              <w:widowControl/>
              <w:jc w:val="center"/>
              <w:rPr>
                <w:rFonts w:ascii="仿宋_GB2312" w:eastAsia="仿宋_GB2312" w:hAnsi="宋体" w:cs="宋体"/>
                <w:kern w:val="0"/>
                <w:sz w:val="18"/>
                <w:szCs w:val="21"/>
              </w:rPr>
            </w:pPr>
            <w:r>
              <w:rPr>
                <w:rFonts w:ascii="仿宋_GB2312" w:eastAsia="仿宋_GB2312" w:hAnsi="宋体" w:cs="宋体" w:hint="eastAsia"/>
                <w:kern w:val="0"/>
                <w:sz w:val="18"/>
                <w:szCs w:val="21"/>
              </w:rPr>
              <w:t>10</w:t>
            </w:r>
          </w:p>
        </w:tc>
        <w:tc>
          <w:tcPr>
            <w:tcW w:w="851" w:type="dxa"/>
            <w:gridSpan w:val="2"/>
            <w:vMerge w:val="restart"/>
            <w:tcBorders>
              <w:top w:val="single" w:sz="4" w:space="0" w:color="auto"/>
              <w:left w:val="nil"/>
              <w:right w:val="single" w:sz="4" w:space="0" w:color="auto"/>
            </w:tcBorders>
            <w:vAlign w:val="center"/>
          </w:tcPr>
          <w:p w14:paraId="3BBF6F5D" w14:textId="77777777" w:rsidR="00633D65" w:rsidRPr="00093528" w:rsidRDefault="00633D65" w:rsidP="00633D65">
            <w:pPr>
              <w:widowControl/>
              <w:jc w:val="center"/>
              <w:rPr>
                <w:rFonts w:ascii="仿宋_GB2312" w:eastAsia="仿宋_GB2312" w:hAnsi="宋体" w:cs="宋体"/>
                <w:kern w:val="0"/>
                <w:sz w:val="18"/>
                <w:szCs w:val="21"/>
              </w:rPr>
            </w:pPr>
            <w:r>
              <w:rPr>
                <w:rFonts w:ascii="仿宋_GB2312" w:eastAsia="仿宋_GB2312" w:hAnsi="宋体" w:cs="宋体" w:hint="eastAsia"/>
                <w:kern w:val="0"/>
                <w:sz w:val="18"/>
                <w:szCs w:val="21"/>
              </w:rPr>
              <w:t>10</w:t>
            </w:r>
          </w:p>
        </w:tc>
        <w:tc>
          <w:tcPr>
            <w:tcW w:w="1559" w:type="dxa"/>
            <w:tcBorders>
              <w:top w:val="single" w:sz="4" w:space="0" w:color="auto"/>
              <w:left w:val="nil"/>
              <w:bottom w:val="single" w:sz="4" w:space="0" w:color="auto"/>
              <w:right w:val="single" w:sz="4" w:space="0" w:color="auto"/>
            </w:tcBorders>
            <w:vAlign w:val="center"/>
          </w:tcPr>
          <w:p w14:paraId="3A200C71" w14:textId="77777777" w:rsidR="00633D65" w:rsidRDefault="00633D65" w:rsidP="00633D65">
            <w:pPr>
              <w:widowControl/>
              <w:spacing w:line="240" w:lineRule="exact"/>
              <w:jc w:val="center"/>
              <w:rPr>
                <w:rFonts w:ascii="仿宋_GB2312" w:eastAsia="仿宋_GB2312" w:hAnsi="宋体" w:cs="宋体"/>
                <w:kern w:val="0"/>
                <w:szCs w:val="21"/>
              </w:rPr>
            </w:pPr>
          </w:p>
        </w:tc>
      </w:tr>
      <w:tr w:rsidR="00633D65" w14:paraId="2E6B6FF3" w14:textId="77777777" w:rsidTr="00F21E03">
        <w:trPr>
          <w:trHeight w:hRule="exact" w:val="63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E23CE1E" w14:textId="77777777" w:rsidR="00633D65" w:rsidRDefault="00633D65" w:rsidP="00633D65">
            <w:pPr>
              <w:widowControl/>
              <w:spacing w:line="240" w:lineRule="exact"/>
              <w:jc w:val="center"/>
              <w:rPr>
                <w:rFonts w:ascii="仿宋_GB2312" w:eastAsia="仿宋_GB2312" w:hAnsi="宋体" w:cs="宋体"/>
                <w:kern w:val="0"/>
                <w:szCs w:val="21"/>
              </w:rPr>
            </w:pPr>
          </w:p>
        </w:tc>
        <w:tc>
          <w:tcPr>
            <w:tcW w:w="774" w:type="dxa"/>
            <w:vMerge/>
            <w:tcBorders>
              <w:top w:val="single" w:sz="4" w:space="0" w:color="auto"/>
              <w:left w:val="single" w:sz="4" w:space="0" w:color="auto"/>
              <w:bottom w:val="single" w:sz="4" w:space="0" w:color="auto"/>
              <w:right w:val="single" w:sz="4" w:space="0" w:color="auto"/>
            </w:tcBorders>
            <w:vAlign w:val="center"/>
          </w:tcPr>
          <w:p w14:paraId="5EA71F00" w14:textId="77777777" w:rsidR="00633D65" w:rsidRDefault="00633D65" w:rsidP="00633D65">
            <w:pPr>
              <w:widowControl/>
              <w:spacing w:line="240" w:lineRule="exact"/>
              <w:jc w:val="center"/>
              <w:rPr>
                <w:rFonts w:ascii="仿宋_GB2312" w:eastAsia="仿宋_GB2312" w:hAnsi="宋体" w:cs="宋体"/>
                <w:kern w:val="0"/>
                <w:szCs w:val="21"/>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C5D357D" w14:textId="77777777" w:rsidR="00633D65" w:rsidRDefault="00633D65" w:rsidP="00633D65">
            <w:pPr>
              <w:widowControl/>
              <w:spacing w:line="240" w:lineRule="exact"/>
              <w:jc w:val="left"/>
              <w:rPr>
                <w:rFonts w:ascii="仿宋_GB2312" w:eastAsia="仿宋_GB2312" w:hAnsi="宋体" w:cs="宋体"/>
                <w:kern w:val="0"/>
                <w:szCs w:val="21"/>
              </w:rPr>
            </w:pPr>
          </w:p>
        </w:tc>
        <w:tc>
          <w:tcPr>
            <w:tcW w:w="993" w:type="dxa"/>
            <w:tcBorders>
              <w:top w:val="single" w:sz="4" w:space="0" w:color="auto"/>
              <w:left w:val="nil"/>
              <w:bottom w:val="single" w:sz="4" w:space="0" w:color="auto"/>
              <w:right w:val="single" w:sz="4" w:space="0" w:color="auto"/>
            </w:tcBorders>
            <w:vAlign w:val="center"/>
          </w:tcPr>
          <w:p w14:paraId="2ED9EB3B" w14:textId="77777777" w:rsidR="00633D65" w:rsidRPr="00093528" w:rsidRDefault="00633D65" w:rsidP="00633D65">
            <w:pPr>
              <w:rPr>
                <w:rFonts w:ascii="仿宋_GB2312" w:eastAsia="仿宋_GB2312" w:hAnsi="宋体" w:cs="宋体"/>
                <w:kern w:val="0"/>
                <w:sz w:val="18"/>
                <w:szCs w:val="21"/>
              </w:rPr>
            </w:pPr>
            <w:r w:rsidRPr="00093528">
              <w:rPr>
                <w:rFonts w:ascii="仿宋_GB2312" w:eastAsia="仿宋_GB2312" w:hAnsi="宋体" w:cs="宋体" w:hint="eastAsia"/>
                <w:kern w:val="0"/>
                <w:sz w:val="18"/>
                <w:szCs w:val="21"/>
              </w:rPr>
              <w:t>设备质量</w:t>
            </w:r>
          </w:p>
        </w:tc>
        <w:tc>
          <w:tcPr>
            <w:tcW w:w="2268" w:type="dxa"/>
            <w:gridSpan w:val="3"/>
            <w:tcBorders>
              <w:top w:val="single" w:sz="4" w:space="0" w:color="auto"/>
              <w:left w:val="nil"/>
              <w:bottom w:val="single" w:sz="4" w:space="0" w:color="auto"/>
              <w:right w:val="single" w:sz="4" w:space="0" w:color="auto"/>
            </w:tcBorders>
            <w:vAlign w:val="center"/>
          </w:tcPr>
          <w:p w14:paraId="792202B5" w14:textId="77777777" w:rsidR="00633D65" w:rsidRPr="00093528" w:rsidRDefault="00633D65" w:rsidP="00633D65">
            <w:pPr>
              <w:rPr>
                <w:rFonts w:ascii="仿宋_GB2312" w:eastAsia="仿宋_GB2312" w:hAnsi="宋体" w:cs="宋体"/>
                <w:kern w:val="0"/>
                <w:sz w:val="18"/>
                <w:szCs w:val="21"/>
              </w:rPr>
            </w:pPr>
            <w:r w:rsidRPr="00093528">
              <w:rPr>
                <w:rFonts w:ascii="仿宋_GB2312" w:eastAsia="仿宋_GB2312" w:hAnsi="宋体" w:cs="宋体" w:hint="eastAsia"/>
                <w:kern w:val="0"/>
                <w:sz w:val="18"/>
                <w:szCs w:val="21"/>
              </w:rPr>
              <w:t>符合国家标准</w:t>
            </w:r>
          </w:p>
        </w:tc>
        <w:tc>
          <w:tcPr>
            <w:tcW w:w="1559" w:type="dxa"/>
            <w:tcBorders>
              <w:top w:val="single" w:sz="4" w:space="0" w:color="auto"/>
              <w:left w:val="nil"/>
              <w:bottom w:val="single" w:sz="4" w:space="0" w:color="auto"/>
              <w:right w:val="single" w:sz="4" w:space="0" w:color="auto"/>
            </w:tcBorders>
            <w:vAlign w:val="center"/>
          </w:tcPr>
          <w:p w14:paraId="28CED683" w14:textId="77777777" w:rsidR="00633D65" w:rsidRPr="00093528" w:rsidRDefault="00633D65" w:rsidP="00633D65">
            <w:pPr>
              <w:rPr>
                <w:rFonts w:ascii="仿宋_GB2312" w:eastAsia="仿宋_GB2312" w:hAnsi="宋体" w:cs="宋体"/>
                <w:kern w:val="0"/>
                <w:sz w:val="18"/>
                <w:szCs w:val="21"/>
              </w:rPr>
            </w:pPr>
            <w:r w:rsidRPr="00093528">
              <w:rPr>
                <w:rFonts w:ascii="仿宋_GB2312" w:eastAsia="仿宋_GB2312" w:hAnsi="宋体" w:cs="宋体" w:hint="eastAsia"/>
                <w:kern w:val="0"/>
                <w:sz w:val="18"/>
                <w:szCs w:val="21"/>
              </w:rPr>
              <w:t>符合国家标准</w:t>
            </w:r>
          </w:p>
        </w:tc>
        <w:tc>
          <w:tcPr>
            <w:tcW w:w="992" w:type="dxa"/>
            <w:vMerge/>
            <w:tcBorders>
              <w:left w:val="nil"/>
              <w:bottom w:val="single" w:sz="4" w:space="0" w:color="auto"/>
              <w:right w:val="single" w:sz="4" w:space="0" w:color="auto"/>
            </w:tcBorders>
            <w:vAlign w:val="center"/>
          </w:tcPr>
          <w:p w14:paraId="220823B4" w14:textId="77777777" w:rsidR="00633D65" w:rsidRPr="00093528" w:rsidRDefault="00633D65" w:rsidP="00633D65">
            <w:pPr>
              <w:widowControl/>
              <w:jc w:val="center"/>
              <w:rPr>
                <w:rFonts w:ascii="仿宋_GB2312" w:eastAsia="仿宋_GB2312" w:hAnsi="宋体" w:cs="宋体"/>
                <w:kern w:val="0"/>
                <w:sz w:val="18"/>
                <w:szCs w:val="21"/>
              </w:rPr>
            </w:pPr>
          </w:p>
        </w:tc>
        <w:tc>
          <w:tcPr>
            <w:tcW w:w="851" w:type="dxa"/>
            <w:gridSpan w:val="2"/>
            <w:vMerge/>
            <w:tcBorders>
              <w:left w:val="nil"/>
              <w:bottom w:val="single" w:sz="4" w:space="0" w:color="auto"/>
              <w:right w:val="single" w:sz="4" w:space="0" w:color="auto"/>
            </w:tcBorders>
            <w:vAlign w:val="center"/>
          </w:tcPr>
          <w:p w14:paraId="2D4E6824" w14:textId="77777777" w:rsidR="00633D65" w:rsidRPr="00093528" w:rsidRDefault="00633D65" w:rsidP="00633D65">
            <w:pPr>
              <w:widowControl/>
              <w:jc w:val="center"/>
              <w:rPr>
                <w:rFonts w:ascii="仿宋_GB2312" w:eastAsia="仿宋_GB2312" w:hAnsi="宋体" w:cs="宋体"/>
                <w:kern w:val="0"/>
                <w:sz w:val="18"/>
                <w:szCs w:val="21"/>
              </w:rPr>
            </w:pPr>
          </w:p>
        </w:tc>
        <w:tc>
          <w:tcPr>
            <w:tcW w:w="1559" w:type="dxa"/>
            <w:tcBorders>
              <w:top w:val="single" w:sz="4" w:space="0" w:color="auto"/>
              <w:left w:val="nil"/>
              <w:bottom w:val="single" w:sz="4" w:space="0" w:color="auto"/>
              <w:right w:val="single" w:sz="4" w:space="0" w:color="auto"/>
            </w:tcBorders>
            <w:vAlign w:val="center"/>
          </w:tcPr>
          <w:p w14:paraId="33FDE5F3" w14:textId="77777777" w:rsidR="00633D65" w:rsidRDefault="00633D65" w:rsidP="00633D65">
            <w:pPr>
              <w:widowControl/>
              <w:spacing w:line="240" w:lineRule="exact"/>
              <w:jc w:val="center"/>
              <w:rPr>
                <w:rFonts w:ascii="仿宋_GB2312" w:eastAsia="仿宋_GB2312" w:hAnsi="宋体" w:cs="宋体"/>
                <w:kern w:val="0"/>
                <w:szCs w:val="21"/>
              </w:rPr>
            </w:pPr>
          </w:p>
        </w:tc>
      </w:tr>
      <w:tr w:rsidR="00633D65" w14:paraId="5BC7F84A" w14:textId="77777777" w:rsidTr="00F21E03">
        <w:trPr>
          <w:trHeight w:hRule="exact" w:val="99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AB27A7E" w14:textId="77777777" w:rsidR="00633D65" w:rsidRDefault="00633D65" w:rsidP="00633D65">
            <w:pPr>
              <w:widowControl/>
              <w:spacing w:line="240" w:lineRule="exact"/>
              <w:jc w:val="center"/>
              <w:rPr>
                <w:rFonts w:ascii="仿宋_GB2312" w:eastAsia="仿宋_GB2312" w:hAnsi="宋体" w:cs="宋体"/>
                <w:kern w:val="0"/>
                <w:szCs w:val="21"/>
              </w:rPr>
            </w:pPr>
          </w:p>
        </w:tc>
        <w:tc>
          <w:tcPr>
            <w:tcW w:w="774" w:type="dxa"/>
            <w:vMerge/>
            <w:tcBorders>
              <w:top w:val="single" w:sz="4" w:space="0" w:color="auto"/>
              <w:left w:val="single" w:sz="4" w:space="0" w:color="auto"/>
              <w:bottom w:val="single" w:sz="4" w:space="0" w:color="auto"/>
              <w:right w:val="single" w:sz="4" w:space="0" w:color="auto"/>
            </w:tcBorders>
            <w:vAlign w:val="center"/>
          </w:tcPr>
          <w:p w14:paraId="5C121CF9" w14:textId="77777777" w:rsidR="00633D65" w:rsidRDefault="00633D65" w:rsidP="00633D65">
            <w:pPr>
              <w:widowControl/>
              <w:spacing w:line="240" w:lineRule="exact"/>
              <w:jc w:val="center"/>
              <w:rPr>
                <w:rFonts w:ascii="仿宋_GB2312" w:eastAsia="仿宋_GB2312" w:hAnsi="宋体" w:cs="宋体"/>
                <w:kern w:val="0"/>
                <w:szCs w:val="21"/>
              </w:rPr>
            </w:pPr>
          </w:p>
        </w:tc>
        <w:tc>
          <w:tcPr>
            <w:tcW w:w="708" w:type="dxa"/>
            <w:vMerge w:val="restart"/>
            <w:tcBorders>
              <w:top w:val="single" w:sz="4" w:space="0" w:color="auto"/>
              <w:left w:val="single" w:sz="4" w:space="0" w:color="auto"/>
              <w:right w:val="single" w:sz="4" w:space="0" w:color="auto"/>
            </w:tcBorders>
            <w:vAlign w:val="center"/>
          </w:tcPr>
          <w:p w14:paraId="3DEE5732" w14:textId="77777777" w:rsidR="00633D65" w:rsidRDefault="00633D65" w:rsidP="00633D65">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993" w:type="dxa"/>
            <w:tcBorders>
              <w:top w:val="single" w:sz="4" w:space="0" w:color="auto"/>
              <w:left w:val="nil"/>
              <w:bottom w:val="single" w:sz="4" w:space="0" w:color="auto"/>
              <w:right w:val="single" w:sz="4" w:space="0" w:color="auto"/>
            </w:tcBorders>
          </w:tcPr>
          <w:p w14:paraId="7B93F1BA" w14:textId="77777777" w:rsidR="00633D65" w:rsidRPr="00093528" w:rsidRDefault="00633D65" w:rsidP="00633D65">
            <w:pPr>
              <w:jc w:val="left"/>
              <w:rPr>
                <w:rFonts w:ascii="仿宋_GB2312" w:eastAsia="仿宋_GB2312" w:hAnsi="宋体" w:cs="宋体"/>
                <w:kern w:val="0"/>
                <w:sz w:val="18"/>
                <w:szCs w:val="21"/>
              </w:rPr>
            </w:pPr>
            <w:r w:rsidRPr="00093528">
              <w:rPr>
                <w:rFonts w:ascii="仿宋_GB2312" w:eastAsia="仿宋_GB2312" w:hAnsi="宋体" w:cs="宋体" w:hint="eastAsia"/>
                <w:kern w:val="0"/>
                <w:sz w:val="18"/>
                <w:szCs w:val="21"/>
              </w:rPr>
              <w:t>制定方案及前期准备工作</w:t>
            </w:r>
          </w:p>
        </w:tc>
        <w:tc>
          <w:tcPr>
            <w:tcW w:w="2268" w:type="dxa"/>
            <w:gridSpan w:val="3"/>
            <w:tcBorders>
              <w:top w:val="single" w:sz="4" w:space="0" w:color="auto"/>
              <w:left w:val="nil"/>
              <w:bottom w:val="single" w:sz="4" w:space="0" w:color="auto"/>
              <w:right w:val="single" w:sz="4" w:space="0" w:color="auto"/>
            </w:tcBorders>
          </w:tcPr>
          <w:p w14:paraId="75AD613B" w14:textId="77777777" w:rsidR="00633D65" w:rsidRPr="00093528" w:rsidRDefault="00633D65" w:rsidP="00633D65">
            <w:pPr>
              <w:rPr>
                <w:rFonts w:ascii="仿宋_GB2312" w:eastAsia="仿宋_GB2312" w:hAnsi="宋体" w:cs="宋体"/>
                <w:kern w:val="0"/>
                <w:sz w:val="18"/>
                <w:szCs w:val="21"/>
              </w:rPr>
            </w:pPr>
            <w:r w:rsidRPr="00093528">
              <w:rPr>
                <w:rFonts w:ascii="仿宋_GB2312" w:eastAsia="仿宋_GB2312" w:hAnsi="宋体" w:cs="宋体" w:hint="eastAsia"/>
                <w:kern w:val="0"/>
                <w:sz w:val="18"/>
                <w:szCs w:val="21"/>
              </w:rPr>
              <w:t>2021年3月</w:t>
            </w:r>
          </w:p>
        </w:tc>
        <w:tc>
          <w:tcPr>
            <w:tcW w:w="1559" w:type="dxa"/>
            <w:tcBorders>
              <w:top w:val="single" w:sz="4" w:space="0" w:color="auto"/>
              <w:left w:val="nil"/>
              <w:bottom w:val="single" w:sz="4" w:space="0" w:color="auto"/>
              <w:right w:val="single" w:sz="4" w:space="0" w:color="auto"/>
            </w:tcBorders>
          </w:tcPr>
          <w:p w14:paraId="17780D98" w14:textId="77777777" w:rsidR="00633D65" w:rsidRPr="00093528" w:rsidRDefault="00633D65" w:rsidP="00633D65">
            <w:pPr>
              <w:rPr>
                <w:rFonts w:ascii="仿宋_GB2312" w:eastAsia="仿宋_GB2312" w:hAnsi="宋体" w:cs="宋体"/>
                <w:kern w:val="0"/>
                <w:sz w:val="18"/>
                <w:szCs w:val="21"/>
              </w:rPr>
            </w:pPr>
            <w:r w:rsidRPr="00093528">
              <w:rPr>
                <w:rFonts w:ascii="仿宋_GB2312" w:eastAsia="仿宋_GB2312" w:hAnsi="宋体" w:cs="宋体" w:hint="eastAsia"/>
                <w:kern w:val="0"/>
                <w:sz w:val="18"/>
                <w:szCs w:val="21"/>
              </w:rPr>
              <w:t>2021年3月</w:t>
            </w:r>
          </w:p>
        </w:tc>
        <w:tc>
          <w:tcPr>
            <w:tcW w:w="992" w:type="dxa"/>
            <w:vMerge w:val="restart"/>
            <w:tcBorders>
              <w:top w:val="single" w:sz="4" w:space="0" w:color="auto"/>
              <w:left w:val="nil"/>
              <w:right w:val="single" w:sz="4" w:space="0" w:color="auto"/>
            </w:tcBorders>
            <w:vAlign w:val="center"/>
          </w:tcPr>
          <w:p w14:paraId="73AE4F1E" w14:textId="77777777" w:rsidR="00633D65" w:rsidRPr="00093528" w:rsidRDefault="00633D65" w:rsidP="00633D65">
            <w:pPr>
              <w:widowControl/>
              <w:jc w:val="center"/>
              <w:rPr>
                <w:rFonts w:ascii="仿宋_GB2312" w:eastAsia="仿宋_GB2312" w:hAnsi="宋体" w:cs="宋体"/>
                <w:kern w:val="0"/>
                <w:sz w:val="18"/>
                <w:szCs w:val="21"/>
              </w:rPr>
            </w:pPr>
            <w:r>
              <w:rPr>
                <w:rFonts w:ascii="仿宋_GB2312" w:eastAsia="仿宋_GB2312" w:hAnsi="宋体" w:cs="宋体" w:hint="eastAsia"/>
                <w:kern w:val="0"/>
                <w:sz w:val="18"/>
                <w:szCs w:val="21"/>
              </w:rPr>
              <w:t>10</w:t>
            </w:r>
          </w:p>
        </w:tc>
        <w:tc>
          <w:tcPr>
            <w:tcW w:w="851" w:type="dxa"/>
            <w:gridSpan w:val="2"/>
            <w:vMerge w:val="restart"/>
            <w:tcBorders>
              <w:top w:val="single" w:sz="4" w:space="0" w:color="auto"/>
              <w:left w:val="nil"/>
              <w:right w:val="single" w:sz="4" w:space="0" w:color="auto"/>
            </w:tcBorders>
            <w:vAlign w:val="center"/>
          </w:tcPr>
          <w:p w14:paraId="011E1602" w14:textId="77777777" w:rsidR="00633D65" w:rsidRPr="00093528" w:rsidRDefault="00633D65" w:rsidP="00633D65">
            <w:pPr>
              <w:widowControl/>
              <w:jc w:val="center"/>
              <w:rPr>
                <w:rFonts w:ascii="仿宋_GB2312" w:eastAsia="仿宋_GB2312" w:hAnsi="宋体" w:cs="宋体"/>
                <w:kern w:val="0"/>
                <w:sz w:val="18"/>
                <w:szCs w:val="21"/>
              </w:rPr>
            </w:pPr>
            <w:r>
              <w:rPr>
                <w:rFonts w:ascii="仿宋_GB2312" w:eastAsia="仿宋_GB2312" w:hAnsi="宋体" w:cs="宋体" w:hint="eastAsia"/>
                <w:kern w:val="0"/>
                <w:sz w:val="18"/>
                <w:szCs w:val="21"/>
              </w:rPr>
              <w:t>10</w:t>
            </w:r>
          </w:p>
        </w:tc>
        <w:tc>
          <w:tcPr>
            <w:tcW w:w="1559" w:type="dxa"/>
            <w:tcBorders>
              <w:top w:val="single" w:sz="4" w:space="0" w:color="auto"/>
              <w:left w:val="nil"/>
              <w:bottom w:val="single" w:sz="4" w:space="0" w:color="auto"/>
              <w:right w:val="single" w:sz="4" w:space="0" w:color="auto"/>
            </w:tcBorders>
            <w:vAlign w:val="center"/>
          </w:tcPr>
          <w:p w14:paraId="7A3EF19C" w14:textId="77777777" w:rsidR="00633D65" w:rsidRDefault="00633D65" w:rsidP="00633D65">
            <w:pPr>
              <w:widowControl/>
              <w:spacing w:line="240" w:lineRule="exact"/>
              <w:jc w:val="center"/>
              <w:rPr>
                <w:rFonts w:ascii="仿宋_GB2312" w:eastAsia="仿宋_GB2312" w:hAnsi="宋体" w:cs="宋体"/>
                <w:kern w:val="0"/>
                <w:szCs w:val="21"/>
              </w:rPr>
            </w:pPr>
          </w:p>
        </w:tc>
      </w:tr>
      <w:tr w:rsidR="00633D65" w14:paraId="31325BF6" w14:textId="77777777" w:rsidTr="00F21E03">
        <w:trPr>
          <w:trHeight w:hRule="exact" w:val="933"/>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18D159D" w14:textId="77777777" w:rsidR="00633D65" w:rsidRDefault="00633D65" w:rsidP="00633D65">
            <w:pPr>
              <w:widowControl/>
              <w:spacing w:line="240" w:lineRule="exact"/>
              <w:jc w:val="center"/>
              <w:rPr>
                <w:rFonts w:ascii="仿宋_GB2312" w:eastAsia="仿宋_GB2312" w:hAnsi="宋体" w:cs="宋体"/>
                <w:kern w:val="0"/>
                <w:szCs w:val="21"/>
              </w:rPr>
            </w:pPr>
          </w:p>
        </w:tc>
        <w:tc>
          <w:tcPr>
            <w:tcW w:w="774" w:type="dxa"/>
            <w:vMerge/>
            <w:tcBorders>
              <w:top w:val="single" w:sz="4" w:space="0" w:color="auto"/>
              <w:left w:val="single" w:sz="4" w:space="0" w:color="auto"/>
              <w:bottom w:val="single" w:sz="4" w:space="0" w:color="auto"/>
              <w:right w:val="single" w:sz="4" w:space="0" w:color="auto"/>
            </w:tcBorders>
            <w:vAlign w:val="center"/>
          </w:tcPr>
          <w:p w14:paraId="3C82DCA3" w14:textId="77777777" w:rsidR="00633D65" w:rsidRDefault="00633D65" w:rsidP="00633D65">
            <w:pPr>
              <w:widowControl/>
              <w:spacing w:line="240" w:lineRule="exact"/>
              <w:jc w:val="center"/>
              <w:rPr>
                <w:rFonts w:ascii="仿宋_GB2312" w:eastAsia="仿宋_GB2312" w:hAnsi="宋体" w:cs="宋体"/>
                <w:kern w:val="0"/>
                <w:szCs w:val="21"/>
              </w:rPr>
            </w:pPr>
          </w:p>
        </w:tc>
        <w:tc>
          <w:tcPr>
            <w:tcW w:w="708" w:type="dxa"/>
            <w:vMerge/>
            <w:tcBorders>
              <w:left w:val="single" w:sz="4" w:space="0" w:color="auto"/>
              <w:right w:val="single" w:sz="4" w:space="0" w:color="auto"/>
            </w:tcBorders>
            <w:vAlign w:val="center"/>
          </w:tcPr>
          <w:p w14:paraId="03572053" w14:textId="77777777" w:rsidR="00633D65" w:rsidRDefault="00633D65" w:rsidP="00633D65">
            <w:pPr>
              <w:widowControl/>
              <w:spacing w:line="240" w:lineRule="exact"/>
              <w:jc w:val="center"/>
              <w:rPr>
                <w:rFonts w:ascii="仿宋_GB2312" w:eastAsia="仿宋_GB2312" w:hAnsi="宋体" w:cs="宋体"/>
                <w:kern w:val="0"/>
                <w:szCs w:val="21"/>
              </w:rPr>
            </w:pPr>
          </w:p>
        </w:tc>
        <w:tc>
          <w:tcPr>
            <w:tcW w:w="993" w:type="dxa"/>
            <w:tcBorders>
              <w:top w:val="single" w:sz="4" w:space="0" w:color="auto"/>
              <w:left w:val="nil"/>
              <w:bottom w:val="single" w:sz="4" w:space="0" w:color="auto"/>
              <w:right w:val="single" w:sz="4" w:space="0" w:color="auto"/>
            </w:tcBorders>
          </w:tcPr>
          <w:p w14:paraId="407FD217" w14:textId="77777777" w:rsidR="00633D65" w:rsidRPr="00093528" w:rsidRDefault="00633D65" w:rsidP="00633D65">
            <w:pPr>
              <w:jc w:val="left"/>
              <w:rPr>
                <w:rFonts w:ascii="仿宋_GB2312" w:eastAsia="仿宋_GB2312" w:hAnsi="宋体" w:cs="宋体"/>
                <w:kern w:val="0"/>
                <w:sz w:val="18"/>
                <w:szCs w:val="21"/>
              </w:rPr>
            </w:pPr>
            <w:r w:rsidRPr="00093528">
              <w:rPr>
                <w:rFonts w:ascii="仿宋_GB2312" w:eastAsia="仿宋_GB2312" w:hAnsi="宋体" w:cs="宋体" w:hint="eastAsia"/>
                <w:kern w:val="0"/>
                <w:sz w:val="18"/>
                <w:szCs w:val="21"/>
              </w:rPr>
              <w:t>完成项目招投标任务</w:t>
            </w:r>
          </w:p>
        </w:tc>
        <w:tc>
          <w:tcPr>
            <w:tcW w:w="2268" w:type="dxa"/>
            <w:gridSpan w:val="3"/>
            <w:tcBorders>
              <w:top w:val="single" w:sz="4" w:space="0" w:color="auto"/>
              <w:left w:val="nil"/>
              <w:bottom w:val="single" w:sz="4" w:space="0" w:color="auto"/>
              <w:right w:val="single" w:sz="4" w:space="0" w:color="auto"/>
            </w:tcBorders>
          </w:tcPr>
          <w:p w14:paraId="02AB9034" w14:textId="77777777" w:rsidR="00633D65" w:rsidRPr="00093528" w:rsidRDefault="00633D65" w:rsidP="00633D65">
            <w:pPr>
              <w:rPr>
                <w:rFonts w:ascii="仿宋_GB2312" w:eastAsia="仿宋_GB2312" w:hAnsi="宋体" w:cs="宋体"/>
                <w:kern w:val="0"/>
                <w:sz w:val="18"/>
                <w:szCs w:val="21"/>
              </w:rPr>
            </w:pPr>
            <w:r w:rsidRPr="00093528">
              <w:rPr>
                <w:rFonts w:ascii="仿宋_GB2312" w:eastAsia="仿宋_GB2312" w:hAnsi="宋体" w:cs="宋体" w:hint="eastAsia"/>
                <w:kern w:val="0"/>
                <w:sz w:val="18"/>
                <w:szCs w:val="21"/>
              </w:rPr>
              <w:t>2021年5月-6月</w:t>
            </w:r>
          </w:p>
        </w:tc>
        <w:tc>
          <w:tcPr>
            <w:tcW w:w="1559" w:type="dxa"/>
            <w:tcBorders>
              <w:top w:val="single" w:sz="4" w:space="0" w:color="auto"/>
              <w:left w:val="nil"/>
              <w:bottom w:val="single" w:sz="4" w:space="0" w:color="auto"/>
              <w:right w:val="single" w:sz="4" w:space="0" w:color="auto"/>
            </w:tcBorders>
          </w:tcPr>
          <w:p w14:paraId="0AC7D82F" w14:textId="77777777" w:rsidR="00633D65" w:rsidRPr="00093528" w:rsidRDefault="00633D65" w:rsidP="00633D65">
            <w:pPr>
              <w:rPr>
                <w:rFonts w:ascii="仿宋_GB2312" w:eastAsia="仿宋_GB2312" w:hAnsi="宋体" w:cs="宋体"/>
                <w:kern w:val="0"/>
                <w:sz w:val="18"/>
                <w:szCs w:val="21"/>
              </w:rPr>
            </w:pPr>
            <w:r w:rsidRPr="00093528">
              <w:rPr>
                <w:rFonts w:ascii="仿宋_GB2312" w:eastAsia="仿宋_GB2312" w:hAnsi="宋体" w:cs="宋体" w:hint="eastAsia"/>
                <w:kern w:val="0"/>
                <w:sz w:val="18"/>
                <w:szCs w:val="21"/>
              </w:rPr>
              <w:t>2021年8月</w:t>
            </w:r>
          </w:p>
        </w:tc>
        <w:tc>
          <w:tcPr>
            <w:tcW w:w="992" w:type="dxa"/>
            <w:vMerge/>
            <w:tcBorders>
              <w:left w:val="nil"/>
              <w:right w:val="single" w:sz="4" w:space="0" w:color="auto"/>
            </w:tcBorders>
            <w:vAlign w:val="center"/>
          </w:tcPr>
          <w:p w14:paraId="2FBD4CE2" w14:textId="77777777" w:rsidR="00633D65" w:rsidRPr="00093528" w:rsidRDefault="00633D65" w:rsidP="00633D65">
            <w:pPr>
              <w:widowControl/>
              <w:jc w:val="center"/>
              <w:rPr>
                <w:rFonts w:ascii="仿宋_GB2312" w:eastAsia="仿宋_GB2312" w:hAnsi="宋体" w:cs="宋体"/>
                <w:kern w:val="0"/>
                <w:sz w:val="18"/>
                <w:szCs w:val="21"/>
              </w:rPr>
            </w:pPr>
          </w:p>
        </w:tc>
        <w:tc>
          <w:tcPr>
            <w:tcW w:w="851" w:type="dxa"/>
            <w:gridSpan w:val="2"/>
            <w:vMerge/>
            <w:tcBorders>
              <w:left w:val="nil"/>
              <w:right w:val="single" w:sz="4" w:space="0" w:color="auto"/>
            </w:tcBorders>
            <w:vAlign w:val="center"/>
          </w:tcPr>
          <w:p w14:paraId="0C3B415A" w14:textId="77777777" w:rsidR="00633D65" w:rsidRPr="00093528" w:rsidRDefault="00633D65" w:rsidP="00633D65">
            <w:pPr>
              <w:widowControl/>
              <w:jc w:val="center"/>
              <w:rPr>
                <w:rFonts w:ascii="仿宋_GB2312" w:eastAsia="仿宋_GB2312" w:hAnsi="宋体" w:cs="宋体"/>
                <w:kern w:val="0"/>
                <w:sz w:val="18"/>
                <w:szCs w:val="21"/>
              </w:rPr>
            </w:pPr>
          </w:p>
        </w:tc>
        <w:tc>
          <w:tcPr>
            <w:tcW w:w="1559" w:type="dxa"/>
            <w:tcBorders>
              <w:top w:val="single" w:sz="4" w:space="0" w:color="auto"/>
              <w:left w:val="nil"/>
              <w:bottom w:val="single" w:sz="4" w:space="0" w:color="auto"/>
              <w:right w:val="single" w:sz="4" w:space="0" w:color="auto"/>
            </w:tcBorders>
            <w:vAlign w:val="center"/>
          </w:tcPr>
          <w:p w14:paraId="5846DA52" w14:textId="77777777" w:rsidR="00633D65" w:rsidRDefault="00633D65" w:rsidP="00633D65">
            <w:pPr>
              <w:widowControl/>
              <w:spacing w:line="240" w:lineRule="exact"/>
              <w:jc w:val="center"/>
              <w:rPr>
                <w:rFonts w:ascii="仿宋_GB2312" w:eastAsia="仿宋_GB2312" w:hAnsi="宋体" w:cs="宋体"/>
                <w:kern w:val="0"/>
                <w:szCs w:val="21"/>
              </w:rPr>
            </w:pPr>
          </w:p>
        </w:tc>
      </w:tr>
      <w:tr w:rsidR="00633D65" w14:paraId="29BCE494" w14:textId="77777777" w:rsidTr="00F21E03">
        <w:trPr>
          <w:trHeight w:hRule="exact" w:val="55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3FEB831" w14:textId="77777777" w:rsidR="00633D65" w:rsidRDefault="00633D65" w:rsidP="00633D65">
            <w:pPr>
              <w:widowControl/>
              <w:spacing w:line="240" w:lineRule="exact"/>
              <w:jc w:val="center"/>
              <w:rPr>
                <w:rFonts w:ascii="仿宋_GB2312" w:eastAsia="仿宋_GB2312" w:hAnsi="宋体" w:cs="宋体"/>
                <w:kern w:val="0"/>
                <w:szCs w:val="21"/>
              </w:rPr>
            </w:pPr>
          </w:p>
        </w:tc>
        <w:tc>
          <w:tcPr>
            <w:tcW w:w="774" w:type="dxa"/>
            <w:vMerge/>
            <w:tcBorders>
              <w:top w:val="single" w:sz="4" w:space="0" w:color="auto"/>
              <w:left w:val="single" w:sz="4" w:space="0" w:color="auto"/>
              <w:bottom w:val="single" w:sz="4" w:space="0" w:color="auto"/>
              <w:right w:val="single" w:sz="4" w:space="0" w:color="auto"/>
            </w:tcBorders>
            <w:vAlign w:val="center"/>
          </w:tcPr>
          <w:p w14:paraId="0DED291D" w14:textId="77777777" w:rsidR="00633D65" w:rsidRDefault="00633D65" w:rsidP="00633D65">
            <w:pPr>
              <w:widowControl/>
              <w:spacing w:line="240" w:lineRule="exact"/>
              <w:jc w:val="center"/>
              <w:rPr>
                <w:rFonts w:ascii="仿宋_GB2312" w:eastAsia="仿宋_GB2312" w:hAnsi="宋体" w:cs="宋体"/>
                <w:kern w:val="0"/>
                <w:szCs w:val="21"/>
              </w:rPr>
            </w:pPr>
          </w:p>
        </w:tc>
        <w:tc>
          <w:tcPr>
            <w:tcW w:w="708" w:type="dxa"/>
            <w:vMerge/>
            <w:tcBorders>
              <w:left w:val="single" w:sz="4" w:space="0" w:color="auto"/>
              <w:right w:val="single" w:sz="4" w:space="0" w:color="auto"/>
            </w:tcBorders>
            <w:vAlign w:val="center"/>
          </w:tcPr>
          <w:p w14:paraId="5E4EF402" w14:textId="77777777" w:rsidR="00633D65" w:rsidRDefault="00633D65" w:rsidP="00633D65">
            <w:pPr>
              <w:widowControl/>
              <w:spacing w:line="240" w:lineRule="exact"/>
              <w:jc w:val="center"/>
              <w:rPr>
                <w:rFonts w:ascii="仿宋_GB2312" w:eastAsia="仿宋_GB2312" w:hAnsi="宋体" w:cs="宋体"/>
                <w:kern w:val="0"/>
                <w:szCs w:val="21"/>
              </w:rPr>
            </w:pPr>
          </w:p>
        </w:tc>
        <w:tc>
          <w:tcPr>
            <w:tcW w:w="993" w:type="dxa"/>
            <w:tcBorders>
              <w:top w:val="single" w:sz="4" w:space="0" w:color="auto"/>
              <w:left w:val="nil"/>
              <w:bottom w:val="single" w:sz="4" w:space="0" w:color="auto"/>
              <w:right w:val="single" w:sz="4" w:space="0" w:color="auto"/>
            </w:tcBorders>
          </w:tcPr>
          <w:p w14:paraId="15F3CC97" w14:textId="77777777" w:rsidR="00633D65" w:rsidRPr="00093528" w:rsidRDefault="00633D65" w:rsidP="00633D65">
            <w:pPr>
              <w:jc w:val="left"/>
              <w:rPr>
                <w:rFonts w:ascii="仿宋_GB2312" w:eastAsia="仿宋_GB2312" w:hAnsi="宋体" w:cs="宋体"/>
                <w:kern w:val="0"/>
                <w:sz w:val="18"/>
                <w:szCs w:val="21"/>
              </w:rPr>
            </w:pPr>
            <w:r w:rsidRPr="00093528">
              <w:rPr>
                <w:rFonts w:ascii="仿宋_GB2312" w:eastAsia="仿宋_GB2312" w:hAnsi="宋体" w:cs="宋体" w:hint="eastAsia"/>
                <w:kern w:val="0"/>
                <w:sz w:val="18"/>
                <w:szCs w:val="21"/>
              </w:rPr>
              <w:t>完成建设任务</w:t>
            </w:r>
          </w:p>
        </w:tc>
        <w:tc>
          <w:tcPr>
            <w:tcW w:w="2268" w:type="dxa"/>
            <w:gridSpan w:val="3"/>
            <w:tcBorders>
              <w:top w:val="single" w:sz="4" w:space="0" w:color="auto"/>
              <w:left w:val="nil"/>
              <w:bottom w:val="single" w:sz="4" w:space="0" w:color="auto"/>
              <w:right w:val="single" w:sz="4" w:space="0" w:color="auto"/>
            </w:tcBorders>
            <w:vAlign w:val="center"/>
          </w:tcPr>
          <w:p w14:paraId="44FC8ADB" w14:textId="77777777" w:rsidR="00633D65" w:rsidRPr="00093528" w:rsidRDefault="00633D65" w:rsidP="00633D65">
            <w:pPr>
              <w:rPr>
                <w:rFonts w:ascii="仿宋_GB2312" w:eastAsia="仿宋_GB2312" w:hAnsi="宋体" w:cs="宋体"/>
                <w:kern w:val="0"/>
                <w:sz w:val="18"/>
                <w:szCs w:val="21"/>
              </w:rPr>
            </w:pPr>
            <w:r w:rsidRPr="00093528">
              <w:rPr>
                <w:rFonts w:ascii="仿宋_GB2312" w:eastAsia="仿宋_GB2312" w:hAnsi="宋体" w:cs="宋体" w:hint="eastAsia"/>
                <w:kern w:val="0"/>
                <w:sz w:val="18"/>
                <w:szCs w:val="21"/>
              </w:rPr>
              <w:t>2021年7月-10月</w:t>
            </w:r>
          </w:p>
        </w:tc>
        <w:tc>
          <w:tcPr>
            <w:tcW w:w="1559" w:type="dxa"/>
            <w:tcBorders>
              <w:top w:val="single" w:sz="4" w:space="0" w:color="auto"/>
              <w:left w:val="nil"/>
              <w:bottom w:val="single" w:sz="4" w:space="0" w:color="auto"/>
              <w:right w:val="single" w:sz="4" w:space="0" w:color="auto"/>
            </w:tcBorders>
            <w:vAlign w:val="center"/>
          </w:tcPr>
          <w:p w14:paraId="2767D0C5" w14:textId="77777777" w:rsidR="00633D65" w:rsidRPr="00093528" w:rsidRDefault="00633D65" w:rsidP="00633D65">
            <w:pPr>
              <w:rPr>
                <w:rFonts w:ascii="仿宋_GB2312" w:eastAsia="仿宋_GB2312" w:hAnsi="宋体" w:cs="宋体"/>
                <w:kern w:val="0"/>
                <w:sz w:val="18"/>
                <w:szCs w:val="21"/>
              </w:rPr>
            </w:pPr>
            <w:r w:rsidRPr="00093528">
              <w:rPr>
                <w:rFonts w:ascii="仿宋_GB2312" w:eastAsia="仿宋_GB2312" w:hAnsi="宋体" w:cs="宋体" w:hint="eastAsia"/>
                <w:kern w:val="0"/>
                <w:sz w:val="18"/>
                <w:szCs w:val="21"/>
              </w:rPr>
              <w:t>2021年10月</w:t>
            </w:r>
          </w:p>
        </w:tc>
        <w:tc>
          <w:tcPr>
            <w:tcW w:w="992" w:type="dxa"/>
            <w:vMerge/>
            <w:tcBorders>
              <w:left w:val="nil"/>
              <w:right w:val="single" w:sz="4" w:space="0" w:color="auto"/>
            </w:tcBorders>
            <w:vAlign w:val="center"/>
          </w:tcPr>
          <w:p w14:paraId="54C0EDE8" w14:textId="77777777" w:rsidR="00633D65" w:rsidRPr="00093528" w:rsidRDefault="00633D65" w:rsidP="00633D65">
            <w:pPr>
              <w:widowControl/>
              <w:jc w:val="center"/>
              <w:rPr>
                <w:rFonts w:ascii="仿宋_GB2312" w:eastAsia="仿宋_GB2312" w:hAnsi="宋体" w:cs="宋体"/>
                <w:kern w:val="0"/>
                <w:sz w:val="18"/>
                <w:szCs w:val="21"/>
              </w:rPr>
            </w:pPr>
          </w:p>
        </w:tc>
        <w:tc>
          <w:tcPr>
            <w:tcW w:w="851" w:type="dxa"/>
            <w:gridSpan w:val="2"/>
            <w:vMerge/>
            <w:tcBorders>
              <w:left w:val="nil"/>
              <w:right w:val="single" w:sz="4" w:space="0" w:color="auto"/>
            </w:tcBorders>
            <w:vAlign w:val="center"/>
          </w:tcPr>
          <w:p w14:paraId="0873BD0B" w14:textId="77777777" w:rsidR="00633D65" w:rsidRPr="00093528" w:rsidRDefault="00633D65" w:rsidP="00633D65">
            <w:pPr>
              <w:widowControl/>
              <w:jc w:val="center"/>
              <w:rPr>
                <w:rFonts w:ascii="仿宋_GB2312" w:eastAsia="仿宋_GB2312" w:hAnsi="宋体" w:cs="宋体"/>
                <w:kern w:val="0"/>
                <w:sz w:val="18"/>
                <w:szCs w:val="21"/>
              </w:rPr>
            </w:pPr>
          </w:p>
        </w:tc>
        <w:tc>
          <w:tcPr>
            <w:tcW w:w="1559" w:type="dxa"/>
            <w:tcBorders>
              <w:top w:val="single" w:sz="4" w:space="0" w:color="auto"/>
              <w:left w:val="nil"/>
              <w:bottom w:val="single" w:sz="4" w:space="0" w:color="auto"/>
              <w:right w:val="single" w:sz="4" w:space="0" w:color="auto"/>
            </w:tcBorders>
            <w:vAlign w:val="center"/>
          </w:tcPr>
          <w:p w14:paraId="5B2807B7" w14:textId="77777777" w:rsidR="00633D65" w:rsidRDefault="00633D65" w:rsidP="00633D65">
            <w:pPr>
              <w:widowControl/>
              <w:spacing w:line="240" w:lineRule="exact"/>
              <w:jc w:val="center"/>
              <w:rPr>
                <w:rFonts w:ascii="仿宋_GB2312" w:eastAsia="仿宋_GB2312" w:hAnsi="宋体" w:cs="宋体"/>
                <w:kern w:val="0"/>
                <w:szCs w:val="21"/>
              </w:rPr>
            </w:pPr>
          </w:p>
        </w:tc>
      </w:tr>
      <w:tr w:rsidR="00633D65" w14:paraId="75636667" w14:textId="77777777" w:rsidTr="00F21E03">
        <w:trPr>
          <w:trHeight w:hRule="exact" w:val="43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E99C739" w14:textId="77777777" w:rsidR="00633D65" w:rsidRDefault="00633D65" w:rsidP="00633D65">
            <w:pPr>
              <w:widowControl/>
              <w:spacing w:line="240" w:lineRule="exact"/>
              <w:jc w:val="center"/>
              <w:rPr>
                <w:rFonts w:ascii="仿宋_GB2312" w:eastAsia="仿宋_GB2312" w:hAnsi="宋体" w:cs="宋体"/>
                <w:kern w:val="0"/>
                <w:szCs w:val="21"/>
              </w:rPr>
            </w:pPr>
          </w:p>
        </w:tc>
        <w:tc>
          <w:tcPr>
            <w:tcW w:w="774" w:type="dxa"/>
            <w:vMerge/>
            <w:tcBorders>
              <w:top w:val="single" w:sz="4" w:space="0" w:color="auto"/>
              <w:left w:val="single" w:sz="4" w:space="0" w:color="auto"/>
              <w:bottom w:val="single" w:sz="4" w:space="0" w:color="auto"/>
              <w:right w:val="single" w:sz="4" w:space="0" w:color="auto"/>
            </w:tcBorders>
            <w:vAlign w:val="center"/>
          </w:tcPr>
          <w:p w14:paraId="7C7CBE27" w14:textId="77777777" w:rsidR="00633D65" w:rsidRDefault="00633D65" w:rsidP="00633D65">
            <w:pPr>
              <w:widowControl/>
              <w:spacing w:line="240" w:lineRule="exact"/>
              <w:jc w:val="center"/>
              <w:rPr>
                <w:rFonts w:ascii="仿宋_GB2312" w:eastAsia="仿宋_GB2312" w:hAnsi="宋体" w:cs="宋体"/>
                <w:kern w:val="0"/>
                <w:szCs w:val="21"/>
              </w:rPr>
            </w:pPr>
          </w:p>
        </w:tc>
        <w:tc>
          <w:tcPr>
            <w:tcW w:w="708" w:type="dxa"/>
            <w:vMerge/>
            <w:tcBorders>
              <w:left w:val="single" w:sz="4" w:space="0" w:color="auto"/>
              <w:bottom w:val="single" w:sz="4" w:space="0" w:color="auto"/>
              <w:right w:val="single" w:sz="4" w:space="0" w:color="auto"/>
            </w:tcBorders>
            <w:vAlign w:val="center"/>
          </w:tcPr>
          <w:p w14:paraId="5897E650" w14:textId="77777777" w:rsidR="00633D65" w:rsidRDefault="00633D65" w:rsidP="00633D65">
            <w:pPr>
              <w:widowControl/>
              <w:spacing w:line="240" w:lineRule="exact"/>
              <w:jc w:val="center"/>
              <w:rPr>
                <w:rFonts w:ascii="仿宋_GB2312" w:eastAsia="仿宋_GB2312" w:hAnsi="宋体" w:cs="宋体"/>
                <w:kern w:val="0"/>
                <w:szCs w:val="21"/>
              </w:rPr>
            </w:pPr>
          </w:p>
        </w:tc>
        <w:tc>
          <w:tcPr>
            <w:tcW w:w="993" w:type="dxa"/>
            <w:tcBorders>
              <w:top w:val="single" w:sz="4" w:space="0" w:color="auto"/>
              <w:left w:val="nil"/>
              <w:bottom w:val="single" w:sz="4" w:space="0" w:color="auto"/>
              <w:right w:val="single" w:sz="4" w:space="0" w:color="auto"/>
            </w:tcBorders>
          </w:tcPr>
          <w:p w14:paraId="566B668D" w14:textId="77777777" w:rsidR="00633D65" w:rsidRPr="00093528" w:rsidRDefault="00633D65" w:rsidP="00633D65">
            <w:pPr>
              <w:jc w:val="left"/>
              <w:rPr>
                <w:rFonts w:ascii="仿宋_GB2312" w:eastAsia="仿宋_GB2312" w:hAnsi="宋体" w:cs="宋体"/>
                <w:kern w:val="0"/>
                <w:sz w:val="18"/>
                <w:szCs w:val="21"/>
              </w:rPr>
            </w:pPr>
            <w:r w:rsidRPr="00093528">
              <w:rPr>
                <w:rFonts w:ascii="仿宋_GB2312" w:eastAsia="仿宋_GB2312" w:hAnsi="宋体" w:cs="宋体" w:hint="eastAsia"/>
                <w:kern w:val="0"/>
                <w:sz w:val="18"/>
                <w:szCs w:val="21"/>
              </w:rPr>
              <w:t>项目验收</w:t>
            </w:r>
          </w:p>
        </w:tc>
        <w:tc>
          <w:tcPr>
            <w:tcW w:w="2268" w:type="dxa"/>
            <w:gridSpan w:val="3"/>
            <w:tcBorders>
              <w:top w:val="single" w:sz="4" w:space="0" w:color="auto"/>
              <w:left w:val="nil"/>
              <w:bottom w:val="single" w:sz="4" w:space="0" w:color="auto"/>
              <w:right w:val="single" w:sz="4" w:space="0" w:color="auto"/>
            </w:tcBorders>
            <w:vAlign w:val="center"/>
          </w:tcPr>
          <w:p w14:paraId="714A00BE" w14:textId="77777777" w:rsidR="00633D65" w:rsidRPr="00093528" w:rsidRDefault="00633D65" w:rsidP="00633D65">
            <w:pPr>
              <w:rPr>
                <w:rFonts w:ascii="仿宋_GB2312" w:eastAsia="仿宋_GB2312" w:hAnsi="宋体" w:cs="宋体"/>
                <w:kern w:val="0"/>
                <w:sz w:val="18"/>
                <w:szCs w:val="21"/>
              </w:rPr>
            </w:pPr>
            <w:r w:rsidRPr="00093528">
              <w:rPr>
                <w:rFonts w:ascii="仿宋_GB2312" w:eastAsia="仿宋_GB2312" w:hAnsi="宋体" w:cs="宋体" w:hint="eastAsia"/>
                <w:kern w:val="0"/>
                <w:sz w:val="18"/>
                <w:szCs w:val="21"/>
              </w:rPr>
              <w:t>2021年11月</w:t>
            </w:r>
          </w:p>
        </w:tc>
        <w:tc>
          <w:tcPr>
            <w:tcW w:w="1559" w:type="dxa"/>
            <w:tcBorders>
              <w:top w:val="single" w:sz="4" w:space="0" w:color="auto"/>
              <w:left w:val="nil"/>
              <w:bottom w:val="single" w:sz="4" w:space="0" w:color="auto"/>
              <w:right w:val="single" w:sz="4" w:space="0" w:color="auto"/>
            </w:tcBorders>
            <w:vAlign w:val="center"/>
          </w:tcPr>
          <w:p w14:paraId="3F0B6AD7" w14:textId="77777777" w:rsidR="00633D65" w:rsidRPr="00093528" w:rsidRDefault="00633D65" w:rsidP="00633D65">
            <w:pPr>
              <w:rPr>
                <w:rFonts w:ascii="仿宋_GB2312" w:eastAsia="仿宋_GB2312" w:hAnsi="宋体" w:cs="宋体"/>
                <w:kern w:val="0"/>
                <w:sz w:val="18"/>
                <w:szCs w:val="21"/>
              </w:rPr>
            </w:pPr>
            <w:r w:rsidRPr="00093528">
              <w:rPr>
                <w:rFonts w:ascii="仿宋_GB2312" w:eastAsia="仿宋_GB2312" w:hAnsi="宋体" w:cs="宋体" w:hint="eastAsia"/>
                <w:kern w:val="0"/>
                <w:sz w:val="18"/>
                <w:szCs w:val="21"/>
              </w:rPr>
              <w:t>2021年11月</w:t>
            </w:r>
          </w:p>
        </w:tc>
        <w:tc>
          <w:tcPr>
            <w:tcW w:w="992" w:type="dxa"/>
            <w:vMerge/>
            <w:tcBorders>
              <w:left w:val="nil"/>
              <w:bottom w:val="single" w:sz="4" w:space="0" w:color="auto"/>
              <w:right w:val="single" w:sz="4" w:space="0" w:color="auto"/>
            </w:tcBorders>
            <w:vAlign w:val="center"/>
          </w:tcPr>
          <w:p w14:paraId="340E90A6" w14:textId="77777777" w:rsidR="00633D65" w:rsidRPr="00093528" w:rsidRDefault="00633D65" w:rsidP="00633D65">
            <w:pPr>
              <w:widowControl/>
              <w:jc w:val="center"/>
              <w:rPr>
                <w:rFonts w:ascii="仿宋_GB2312" w:eastAsia="仿宋_GB2312" w:hAnsi="宋体" w:cs="宋体"/>
                <w:kern w:val="0"/>
                <w:sz w:val="18"/>
                <w:szCs w:val="21"/>
              </w:rPr>
            </w:pPr>
          </w:p>
        </w:tc>
        <w:tc>
          <w:tcPr>
            <w:tcW w:w="851" w:type="dxa"/>
            <w:gridSpan w:val="2"/>
            <w:vMerge/>
            <w:tcBorders>
              <w:left w:val="nil"/>
              <w:bottom w:val="single" w:sz="4" w:space="0" w:color="auto"/>
              <w:right w:val="single" w:sz="4" w:space="0" w:color="auto"/>
            </w:tcBorders>
            <w:vAlign w:val="center"/>
          </w:tcPr>
          <w:p w14:paraId="2DD00247" w14:textId="77777777" w:rsidR="00633D65" w:rsidRPr="00093528" w:rsidRDefault="00633D65" w:rsidP="00633D65">
            <w:pPr>
              <w:widowControl/>
              <w:jc w:val="center"/>
              <w:rPr>
                <w:rFonts w:ascii="仿宋_GB2312" w:eastAsia="仿宋_GB2312" w:hAnsi="宋体" w:cs="宋体"/>
                <w:kern w:val="0"/>
                <w:sz w:val="18"/>
                <w:szCs w:val="21"/>
              </w:rPr>
            </w:pPr>
          </w:p>
        </w:tc>
        <w:tc>
          <w:tcPr>
            <w:tcW w:w="1559" w:type="dxa"/>
            <w:tcBorders>
              <w:top w:val="single" w:sz="4" w:space="0" w:color="auto"/>
              <w:left w:val="nil"/>
              <w:bottom w:val="single" w:sz="4" w:space="0" w:color="auto"/>
              <w:right w:val="single" w:sz="4" w:space="0" w:color="auto"/>
            </w:tcBorders>
            <w:vAlign w:val="center"/>
          </w:tcPr>
          <w:p w14:paraId="1FF42CB2" w14:textId="77777777" w:rsidR="00633D65" w:rsidRDefault="00633D65" w:rsidP="00633D65">
            <w:pPr>
              <w:widowControl/>
              <w:spacing w:line="240" w:lineRule="exact"/>
              <w:jc w:val="center"/>
              <w:rPr>
                <w:rFonts w:ascii="仿宋_GB2312" w:eastAsia="仿宋_GB2312" w:hAnsi="宋体" w:cs="宋体"/>
                <w:kern w:val="0"/>
                <w:szCs w:val="21"/>
              </w:rPr>
            </w:pPr>
          </w:p>
        </w:tc>
      </w:tr>
      <w:tr w:rsidR="00633D65" w14:paraId="6678A0F2" w14:textId="77777777" w:rsidTr="00F21E03">
        <w:trPr>
          <w:trHeight w:hRule="exact" w:val="56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15C7109" w14:textId="77777777" w:rsidR="00633D65" w:rsidRDefault="00633D65" w:rsidP="00633D65">
            <w:pPr>
              <w:widowControl/>
              <w:spacing w:line="240" w:lineRule="exact"/>
              <w:jc w:val="center"/>
              <w:rPr>
                <w:rFonts w:ascii="仿宋_GB2312" w:eastAsia="仿宋_GB2312" w:hAnsi="宋体" w:cs="宋体"/>
                <w:kern w:val="0"/>
                <w:szCs w:val="21"/>
              </w:rPr>
            </w:pPr>
          </w:p>
        </w:tc>
        <w:tc>
          <w:tcPr>
            <w:tcW w:w="774" w:type="dxa"/>
            <w:vMerge/>
            <w:tcBorders>
              <w:top w:val="single" w:sz="4" w:space="0" w:color="auto"/>
              <w:left w:val="single" w:sz="4" w:space="0" w:color="auto"/>
              <w:bottom w:val="single" w:sz="4" w:space="0" w:color="auto"/>
              <w:right w:val="single" w:sz="4" w:space="0" w:color="auto"/>
            </w:tcBorders>
            <w:vAlign w:val="center"/>
          </w:tcPr>
          <w:p w14:paraId="5269243C" w14:textId="77777777" w:rsidR="00633D65" w:rsidRDefault="00633D65" w:rsidP="00633D65">
            <w:pPr>
              <w:widowControl/>
              <w:spacing w:line="240" w:lineRule="exact"/>
              <w:jc w:val="center"/>
              <w:rPr>
                <w:rFonts w:ascii="仿宋_GB2312" w:eastAsia="仿宋_GB2312" w:hAnsi="宋体" w:cs="宋体"/>
                <w:kern w:val="0"/>
                <w:szCs w:val="21"/>
              </w:rPr>
            </w:pPr>
          </w:p>
        </w:tc>
        <w:tc>
          <w:tcPr>
            <w:tcW w:w="708" w:type="dxa"/>
            <w:tcBorders>
              <w:top w:val="single" w:sz="4" w:space="0" w:color="auto"/>
              <w:left w:val="single" w:sz="4" w:space="0" w:color="auto"/>
              <w:bottom w:val="single" w:sz="4" w:space="0" w:color="auto"/>
              <w:right w:val="single" w:sz="4" w:space="0" w:color="auto"/>
            </w:tcBorders>
            <w:vAlign w:val="center"/>
          </w:tcPr>
          <w:p w14:paraId="269FF3F5" w14:textId="77777777" w:rsidR="00633D65" w:rsidRDefault="00633D65" w:rsidP="00633D6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993" w:type="dxa"/>
            <w:tcBorders>
              <w:top w:val="single" w:sz="4" w:space="0" w:color="auto"/>
              <w:left w:val="nil"/>
              <w:bottom w:val="single" w:sz="4" w:space="0" w:color="auto"/>
              <w:right w:val="single" w:sz="4" w:space="0" w:color="auto"/>
            </w:tcBorders>
            <w:vAlign w:val="center"/>
          </w:tcPr>
          <w:p w14:paraId="615EBAFE" w14:textId="77777777" w:rsidR="00633D65" w:rsidRPr="00093528" w:rsidRDefault="00633D65" w:rsidP="00633D65">
            <w:pPr>
              <w:widowControl/>
              <w:jc w:val="left"/>
              <w:rPr>
                <w:rFonts w:ascii="仿宋_GB2312" w:eastAsia="仿宋_GB2312" w:hAnsi="宋体" w:cs="宋体"/>
                <w:kern w:val="0"/>
                <w:sz w:val="18"/>
                <w:szCs w:val="21"/>
              </w:rPr>
            </w:pPr>
            <w:r w:rsidRPr="00093528">
              <w:rPr>
                <w:rFonts w:ascii="仿宋_GB2312" w:eastAsia="仿宋_GB2312" w:hAnsi="宋体" w:cs="宋体" w:hint="eastAsia"/>
                <w:kern w:val="0"/>
                <w:sz w:val="18"/>
                <w:szCs w:val="21"/>
              </w:rPr>
              <w:t>项目预算控制数</w:t>
            </w:r>
          </w:p>
        </w:tc>
        <w:tc>
          <w:tcPr>
            <w:tcW w:w="2268" w:type="dxa"/>
            <w:gridSpan w:val="3"/>
            <w:tcBorders>
              <w:top w:val="single" w:sz="4" w:space="0" w:color="auto"/>
              <w:left w:val="nil"/>
              <w:bottom w:val="single" w:sz="4" w:space="0" w:color="auto"/>
              <w:right w:val="single" w:sz="4" w:space="0" w:color="auto"/>
            </w:tcBorders>
            <w:vAlign w:val="center"/>
          </w:tcPr>
          <w:p w14:paraId="0A389CEF" w14:textId="77777777" w:rsidR="00633D65" w:rsidRPr="00093528" w:rsidRDefault="00633D65" w:rsidP="00633D65">
            <w:pPr>
              <w:rPr>
                <w:rFonts w:ascii="仿宋_GB2312" w:eastAsia="仿宋_GB2312" w:hAnsi="宋体" w:cs="宋体"/>
                <w:kern w:val="0"/>
                <w:sz w:val="18"/>
                <w:szCs w:val="21"/>
              </w:rPr>
            </w:pPr>
            <w:r w:rsidRPr="00093528">
              <w:rPr>
                <w:rFonts w:ascii="仿宋_GB2312" w:eastAsia="仿宋_GB2312" w:hAnsi="宋体" w:cs="宋体" w:hint="eastAsia"/>
                <w:kern w:val="0"/>
                <w:sz w:val="18"/>
                <w:szCs w:val="21"/>
              </w:rPr>
              <w:t>379.868532万元</w:t>
            </w:r>
          </w:p>
        </w:tc>
        <w:tc>
          <w:tcPr>
            <w:tcW w:w="1559" w:type="dxa"/>
            <w:tcBorders>
              <w:top w:val="single" w:sz="4" w:space="0" w:color="auto"/>
              <w:left w:val="nil"/>
              <w:bottom w:val="single" w:sz="4" w:space="0" w:color="auto"/>
              <w:right w:val="single" w:sz="4" w:space="0" w:color="auto"/>
            </w:tcBorders>
            <w:vAlign w:val="center"/>
          </w:tcPr>
          <w:p w14:paraId="38E93D90" w14:textId="77777777" w:rsidR="00633D65" w:rsidRPr="00093528" w:rsidRDefault="00633D65" w:rsidP="00633D65">
            <w:pPr>
              <w:rPr>
                <w:rFonts w:ascii="仿宋_GB2312" w:eastAsia="仿宋_GB2312" w:hAnsi="宋体" w:cs="宋体"/>
                <w:kern w:val="0"/>
                <w:sz w:val="18"/>
                <w:szCs w:val="21"/>
              </w:rPr>
            </w:pPr>
            <w:r w:rsidRPr="00093528">
              <w:rPr>
                <w:rFonts w:ascii="仿宋_GB2312" w:eastAsia="仿宋_GB2312" w:hAnsi="宋体" w:cs="宋体" w:hint="eastAsia"/>
                <w:kern w:val="0"/>
                <w:sz w:val="18"/>
                <w:szCs w:val="21"/>
              </w:rPr>
              <w:t>377.5979万元</w:t>
            </w:r>
          </w:p>
        </w:tc>
        <w:tc>
          <w:tcPr>
            <w:tcW w:w="992" w:type="dxa"/>
            <w:tcBorders>
              <w:top w:val="single" w:sz="4" w:space="0" w:color="auto"/>
              <w:left w:val="nil"/>
              <w:bottom w:val="single" w:sz="4" w:space="0" w:color="auto"/>
              <w:right w:val="single" w:sz="4" w:space="0" w:color="auto"/>
            </w:tcBorders>
            <w:vAlign w:val="center"/>
          </w:tcPr>
          <w:p w14:paraId="66EB94C0" w14:textId="77777777" w:rsidR="00633D65" w:rsidRPr="00093528" w:rsidRDefault="00633D65" w:rsidP="00633D65">
            <w:pPr>
              <w:widowControl/>
              <w:jc w:val="center"/>
              <w:rPr>
                <w:rFonts w:ascii="仿宋_GB2312" w:eastAsia="仿宋_GB2312" w:hAnsi="宋体" w:cs="宋体"/>
                <w:kern w:val="0"/>
                <w:sz w:val="18"/>
                <w:szCs w:val="21"/>
              </w:rPr>
            </w:pPr>
            <w:r>
              <w:rPr>
                <w:rFonts w:ascii="仿宋_GB2312" w:eastAsia="仿宋_GB2312" w:hAnsi="宋体" w:cs="宋体" w:hint="eastAsia"/>
                <w:kern w:val="0"/>
                <w:sz w:val="18"/>
                <w:szCs w:val="21"/>
              </w:rPr>
              <w:t>5</w:t>
            </w:r>
          </w:p>
        </w:tc>
        <w:tc>
          <w:tcPr>
            <w:tcW w:w="851" w:type="dxa"/>
            <w:gridSpan w:val="2"/>
            <w:tcBorders>
              <w:top w:val="single" w:sz="4" w:space="0" w:color="auto"/>
              <w:left w:val="nil"/>
              <w:bottom w:val="single" w:sz="4" w:space="0" w:color="auto"/>
              <w:right w:val="single" w:sz="4" w:space="0" w:color="auto"/>
            </w:tcBorders>
            <w:vAlign w:val="center"/>
          </w:tcPr>
          <w:p w14:paraId="76B688FA" w14:textId="77777777" w:rsidR="00633D65" w:rsidRPr="00093528" w:rsidRDefault="00633D65" w:rsidP="00633D65">
            <w:pPr>
              <w:widowControl/>
              <w:jc w:val="center"/>
              <w:rPr>
                <w:rFonts w:ascii="仿宋_GB2312" w:eastAsia="仿宋_GB2312" w:hAnsi="宋体" w:cs="宋体"/>
                <w:kern w:val="0"/>
                <w:sz w:val="18"/>
                <w:szCs w:val="21"/>
              </w:rPr>
            </w:pPr>
            <w:r>
              <w:rPr>
                <w:rFonts w:ascii="仿宋_GB2312" w:eastAsia="仿宋_GB2312" w:hAnsi="宋体" w:cs="宋体" w:hint="eastAsia"/>
                <w:kern w:val="0"/>
                <w:sz w:val="18"/>
                <w:szCs w:val="21"/>
              </w:rPr>
              <w:t>5</w:t>
            </w:r>
          </w:p>
        </w:tc>
        <w:tc>
          <w:tcPr>
            <w:tcW w:w="1559" w:type="dxa"/>
            <w:tcBorders>
              <w:top w:val="single" w:sz="4" w:space="0" w:color="auto"/>
              <w:left w:val="nil"/>
              <w:bottom w:val="single" w:sz="4" w:space="0" w:color="auto"/>
              <w:right w:val="single" w:sz="4" w:space="0" w:color="auto"/>
            </w:tcBorders>
            <w:vAlign w:val="center"/>
          </w:tcPr>
          <w:p w14:paraId="53B1C8FE" w14:textId="77777777" w:rsidR="00633D65" w:rsidRDefault="00633D65" w:rsidP="00633D65">
            <w:pPr>
              <w:widowControl/>
              <w:spacing w:line="240" w:lineRule="exact"/>
              <w:jc w:val="center"/>
              <w:rPr>
                <w:rFonts w:ascii="仿宋_GB2312" w:eastAsia="仿宋_GB2312" w:hAnsi="宋体" w:cs="宋体"/>
                <w:kern w:val="0"/>
                <w:szCs w:val="21"/>
              </w:rPr>
            </w:pPr>
          </w:p>
        </w:tc>
      </w:tr>
      <w:tr w:rsidR="00633D65" w14:paraId="38C784BB" w14:textId="77777777" w:rsidTr="00F21E03">
        <w:trPr>
          <w:trHeight w:hRule="exact" w:val="269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CC35A9A" w14:textId="77777777" w:rsidR="00633D65" w:rsidRDefault="00633D65" w:rsidP="00633D65">
            <w:pPr>
              <w:widowControl/>
              <w:spacing w:line="240" w:lineRule="exact"/>
              <w:jc w:val="center"/>
              <w:rPr>
                <w:rFonts w:ascii="仿宋_GB2312" w:eastAsia="仿宋_GB2312" w:hAnsi="宋体" w:cs="宋体"/>
                <w:kern w:val="0"/>
                <w:szCs w:val="21"/>
              </w:rPr>
            </w:pPr>
          </w:p>
        </w:tc>
        <w:tc>
          <w:tcPr>
            <w:tcW w:w="774" w:type="dxa"/>
            <w:vMerge w:val="restart"/>
            <w:tcBorders>
              <w:top w:val="single" w:sz="4" w:space="0" w:color="auto"/>
              <w:left w:val="single" w:sz="4" w:space="0" w:color="auto"/>
              <w:bottom w:val="single" w:sz="4" w:space="0" w:color="auto"/>
              <w:right w:val="single" w:sz="4" w:space="0" w:color="auto"/>
            </w:tcBorders>
            <w:vAlign w:val="center"/>
          </w:tcPr>
          <w:p w14:paraId="2D7794FF" w14:textId="77777777" w:rsidR="00633D65" w:rsidRDefault="00633D65" w:rsidP="00633D6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708" w:type="dxa"/>
            <w:tcBorders>
              <w:top w:val="single" w:sz="4" w:space="0" w:color="auto"/>
              <w:left w:val="single" w:sz="4" w:space="0" w:color="auto"/>
              <w:bottom w:val="single" w:sz="4" w:space="0" w:color="auto"/>
              <w:right w:val="single" w:sz="4" w:space="0" w:color="auto"/>
            </w:tcBorders>
            <w:vAlign w:val="center"/>
          </w:tcPr>
          <w:p w14:paraId="5F9BC650" w14:textId="77777777" w:rsidR="00633D65" w:rsidRPr="002A3F8E" w:rsidRDefault="00633D65" w:rsidP="00633D65">
            <w:pPr>
              <w:widowControl/>
              <w:spacing w:line="240" w:lineRule="exact"/>
              <w:jc w:val="center"/>
              <w:rPr>
                <w:rFonts w:ascii="仿宋_GB2312" w:eastAsia="仿宋_GB2312" w:hAnsi="宋体" w:cs="宋体"/>
                <w:kern w:val="0"/>
                <w:szCs w:val="21"/>
              </w:rPr>
            </w:pPr>
            <w:r w:rsidRPr="002A3F8E">
              <w:rPr>
                <w:rFonts w:ascii="仿宋_GB2312" w:eastAsia="仿宋_GB2312" w:hAnsi="宋体" w:cs="宋体" w:hint="eastAsia"/>
                <w:kern w:val="0"/>
                <w:szCs w:val="21"/>
              </w:rPr>
              <w:t>经济效益</w:t>
            </w:r>
          </w:p>
          <w:p w14:paraId="7613D66F" w14:textId="77777777" w:rsidR="00633D65" w:rsidRPr="002A3F8E" w:rsidRDefault="00633D65" w:rsidP="00633D65">
            <w:pPr>
              <w:widowControl/>
              <w:spacing w:line="240" w:lineRule="exact"/>
              <w:jc w:val="center"/>
              <w:rPr>
                <w:rFonts w:ascii="仿宋_GB2312" w:eastAsia="仿宋_GB2312" w:hAnsi="宋体" w:cs="宋体"/>
                <w:kern w:val="0"/>
                <w:szCs w:val="21"/>
              </w:rPr>
            </w:pPr>
            <w:r w:rsidRPr="002A3F8E">
              <w:rPr>
                <w:rFonts w:ascii="仿宋_GB2312" w:eastAsia="仿宋_GB2312" w:hAnsi="宋体" w:cs="宋体" w:hint="eastAsia"/>
                <w:kern w:val="0"/>
                <w:szCs w:val="21"/>
              </w:rPr>
              <w:t>指标</w:t>
            </w:r>
          </w:p>
        </w:tc>
        <w:tc>
          <w:tcPr>
            <w:tcW w:w="993" w:type="dxa"/>
            <w:tcBorders>
              <w:top w:val="single" w:sz="4" w:space="0" w:color="auto"/>
              <w:left w:val="nil"/>
              <w:bottom w:val="single" w:sz="4" w:space="0" w:color="auto"/>
              <w:right w:val="single" w:sz="4" w:space="0" w:color="auto"/>
            </w:tcBorders>
            <w:vAlign w:val="center"/>
          </w:tcPr>
          <w:p w14:paraId="72164553" w14:textId="77777777" w:rsidR="00633D65" w:rsidRPr="002A3F8E" w:rsidRDefault="00633D65" w:rsidP="00633D65">
            <w:pPr>
              <w:widowControl/>
              <w:jc w:val="left"/>
              <w:rPr>
                <w:rFonts w:ascii="仿宋_GB2312" w:eastAsia="仿宋_GB2312" w:hAnsi="宋体" w:cs="宋体"/>
                <w:kern w:val="0"/>
                <w:sz w:val="18"/>
                <w:szCs w:val="21"/>
              </w:rPr>
            </w:pPr>
            <w:r w:rsidRPr="002A3F8E">
              <w:rPr>
                <w:rFonts w:ascii="仿宋_GB2312" w:eastAsia="仿宋_GB2312" w:hAnsi="宋体" w:cs="宋体" w:hint="eastAsia"/>
                <w:kern w:val="0"/>
                <w:sz w:val="18"/>
                <w:szCs w:val="21"/>
              </w:rPr>
              <w:t>实践能力提升</w:t>
            </w:r>
          </w:p>
        </w:tc>
        <w:tc>
          <w:tcPr>
            <w:tcW w:w="2268" w:type="dxa"/>
            <w:gridSpan w:val="3"/>
            <w:tcBorders>
              <w:top w:val="single" w:sz="4" w:space="0" w:color="auto"/>
              <w:left w:val="nil"/>
              <w:bottom w:val="single" w:sz="4" w:space="0" w:color="auto"/>
              <w:right w:val="single" w:sz="4" w:space="0" w:color="auto"/>
            </w:tcBorders>
            <w:vAlign w:val="center"/>
          </w:tcPr>
          <w:p w14:paraId="5B6E7BA9" w14:textId="77777777" w:rsidR="00633D65" w:rsidRPr="002A3F8E" w:rsidRDefault="00633D65" w:rsidP="00633D65">
            <w:pPr>
              <w:jc w:val="left"/>
              <w:rPr>
                <w:rFonts w:ascii="仿宋_GB2312" w:eastAsia="仿宋_GB2312" w:hAnsi="宋体" w:cs="宋体"/>
                <w:kern w:val="0"/>
                <w:sz w:val="18"/>
                <w:szCs w:val="21"/>
              </w:rPr>
            </w:pPr>
            <w:r w:rsidRPr="002A3F8E">
              <w:rPr>
                <w:rFonts w:ascii="仿宋_GB2312" w:eastAsia="仿宋_GB2312" w:hAnsi="宋体" w:cs="宋体" w:hint="eastAsia"/>
                <w:kern w:val="0"/>
                <w:sz w:val="18"/>
                <w:szCs w:val="21"/>
              </w:rPr>
              <w:t>智慧金融与财富管理中心建设项目建成并投入使用后，对学校促进金融课程知识理解及其实践能力提升方面起到关键作用、采用先进技术设备会带来学生对新技术新知识的学习帮助和热情。</w:t>
            </w:r>
          </w:p>
        </w:tc>
        <w:tc>
          <w:tcPr>
            <w:tcW w:w="1559" w:type="dxa"/>
            <w:tcBorders>
              <w:top w:val="single" w:sz="4" w:space="0" w:color="auto"/>
              <w:left w:val="nil"/>
              <w:bottom w:val="single" w:sz="4" w:space="0" w:color="auto"/>
              <w:right w:val="single" w:sz="4" w:space="0" w:color="auto"/>
            </w:tcBorders>
            <w:vAlign w:val="center"/>
          </w:tcPr>
          <w:p w14:paraId="388ADBA3" w14:textId="25BD180E" w:rsidR="00633D65" w:rsidRPr="002A3F8E" w:rsidRDefault="002A3F8E" w:rsidP="00633D65">
            <w:pPr>
              <w:jc w:val="left"/>
              <w:rPr>
                <w:rFonts w:ascii="仿宋_GB2312" w:eastAsia="仿宋_GB2312" w:hAnsi="宋体" w:cs="宋体"/>
                <w:kern w:val="0"/>
                <w:sz w:val="18"/>
                <w:szCs w:val="21"/>
              </w:rPr>
            </w:pPr>
            <w:r>
              <w:rPr>
                <w:rFonts w:ascii="仿宋_GB2312" w:eastAsia="仿宋_GB2312" w:hAnsi="宋体" w:cs="宋体" w:hint="eastAsia"/>
                <w:kern w:val="0"/>
                <w:sz w:val="18"/>
                <w:szCs w:val="21"/>
              </w:rPr>
              <w:t>项目建设完成后，有效的提升了学生智能设备使用、互联网金融、区块链等相关专业知识的学习，教学效果提升显著。</w:t>
            </w:r>
          </w:p>
        </w:tc>
        <w:tc>
          <w:tcPr>
            <w:tcW w:w="992" w:type="dxa"/>
            <w:tcBorders>
              <w:top w:val="single" w:sz="4" w:space="0" w:color="auto"/>
              <w:left w:val="nil"/>
              <w:bottom w:val="single" w:sz="4" w:space="0" w:color="auto"/>
              <w:right w:val="single" w:sz="4" w:space="0" w:color="auto"/>
            </w:tcBorders>
            <w:vAlign w:val="center"/>
          </w:tcPr>
          <w:p w14:paraId="4218BC81" w14:textId="77777777" w:rsidR="00633D65" w:rsidRPr="002A3F8E" w:rsidRDefault="00633D65" w:rsidP="00633D65">
            <w:pPr>
              <w:widowControl/>
              <w:spacing w:line="240" w:lineRule="exact"/>
              <w:jc w:val="center"/>
              <w:rPr>
                <w:rFonts w:ascii="仿宋_GB2312" w:eastAsia="仿宋_GB2312" w:hAnsi="宋体" w:cs="宋体"/>
                <w:kern w:val="0"/>
                <w:szCs w:val="21"/>
              </w:rPr>
            </w:pPr>
            <w:r w:rsidRPr="002A3F8E">
              <w:rPr>
                <w:rFonts w:ascii="仿宋_GB2312" w:eastAsia="仿宋_GB2312" w:hAnsi="宋体" w:cs="宋体" w:hint="eastAsia"/>
                <w:kern w:val="0"/>
                <w:szCs w:val="21"/>
              </w:rPr>
              <w:t>10</w:t>
            </w:r>
          </w:p>
        </w:tc>
        <w:tc>
          <w:tcPr>
            <w:tcW w:w="851" w:type="dxa"/>
            <w:gridSpan w:val="2"/>
            <w:tcBorders>
              <w:top w:val="single" w:sz="4" w:space="0" w:color="auto"/>
              <w:left w:val="nil"/>
              <w:bottom w:val="single" w:sz="4" w:space="0" w:color="auto"/>
              <w:right w:val="single" w:sz="4" w:space="0" w:color="auto"/>
            </w:tcBorders>
            <w:vAlign w:val="center"/>
          </w:tcPr>
          <w:p w14:paraId="4A0474DC" w14:textId="77777777" w:rsidR="00633D65" w:rsidRPr="002A3F8E" w:rsidRDefault="00633D65" w:rsidP="00633D65">
            <w:pPr>
              <w:widowControl/>
              <w:spacing w:line="240" w:lineRule="exact"/>
              <w:jc w:val="center"/>
              <w:rPr>
                <w:rFonts w:ascii="仿宋_GB2312" w:eastAsia="仿宋_GB2312" w:hAnsi="宋体" w:cs="宋体"/>
                <w:kern w:val="0"/>
                <w:szCs w:val="21"/>
              </w:rPr>
            </w:pPr>
            <w:r w:rsidRPr="002A3F8E">
              <w:rPr>
                <w:rFonts w:ascii="仿宋_GB2312" w:eastAsia="仿宋_GB2312" w:hAnsi="宋体" w:cs="宋体" w:hint="eastAsia"/>
                <w:kern w:val="0"/>
                <w:szCs w:val="21"/>
              </w:rPr>
              <w:t>10</w:t>
            </w:r>
          </w:p>
        </w:tc>
        <w:tc>
          <w:tcPr>
            <w:tcW w:w="1559" w:type="dxa"/>
            <w:tcBorders>
              <w:top w:val="single" w:sz="4" w:space="0" w:color="auto"/>
              <w:left w:val="nil"/>
              <w:bottom w:val="single" w:sz="4" w:space="0" w:color="auto"/>
              <w:right w:val="single" w:sz="4" w:space="0" w:color="auto"/>
            </w:tcBorders>
            <w:vAlign w:val="center"/>
          </w:tcPr>
          <w:p w14:paraId="2803E727" w14:textId="77777777" w:rsidR="00633D65" w:rsidRDefault="00633D65" w:rsidP="00633D65">
            <w:pPr>
              <w:widowControl/>
              <w:spacing w:line="240" w:lineRule="exact"/>
              <w:jc w:val="center"/>
              <w:rPr>
                <w:rFonts w:ascii="仿宋_GB2312" w:eastAsia="仿宋_GB2312" w:hAnsi="宋体" w:cs="宋体"/>
                <w:kern w:val="0"/>
                <w:szCs w:val="21"/>
              </w:rPr>
            </w:pPr>
          </w:p>
        </w:tc>
      </w:tr>
      <w:tr w:rsidR="00633D65" w14:paraId="686A09E2" w14:textId="77777777" w:rsidTr="00F21E03">
        <w:trPr>
          <w:trHeight w:hRule="exact" w:val="326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93BD14C" w14:textId="77777777" w:rsidR="00633D65" w:rsidRDefault="00633D65" w:rsidP="00633D65">
            <w:pPr>
              <w:widowControl/>
              <w:spacing w:line="240" w:lineRule="exact"/>
              <w:jc w:val="center"/>
              <w:rPr>
                <w:rFonts w:ascii="仿宋_GB2312" w:eastAsia="仿宋_GB2312" w:hAnsi="宋体" w:cs="宋体"/>
                <w:kern w:val="0"/>
                <w:szCs w:val="21"/>
              </w:rPr>
            </w:pPr>
          </w:p>
        </w:tc>
        <w:tc>
          <w:tcPr>
            <w:tcW w:w="774" w:type="dxa"/>
            <w:vMerge/>
            <w:tcBorders>
              <w:top w:val="single" w:sz="4" w:space="0" w:color="auto"/>
              <w:left w:val="single" w:sz="4" w:space="0" w:color="auto"/>
              <w:bottom w:val="single" w:sz="4" w:space="0" w:color="auto"/>
              <w:right w:val="single" w:sz="4" w:space="0" w:color="auto"/>
            </w:tcBorders>
            <w:vAlign w:val="center"/>
          </w:tcPr>
          <w:p w14:paraId="66D948DE" w14:textId="77777777" w:rsidR="00633D65" w:rsidRDefault="00633D65" w:rsidP="00633D65">
            <w:pPr>
              <w:widowControl/>
              <w:spacing w:line="240" w:lineRule="exact"/>
              <w:jc w:val="center"/>
              <w:rPr>
                <w:rFonts w:ascii="仿宋_GB2312" w:eastAsia="仿宋_GB2312" w:hAnsi="宋体" w:cs="宋体"/>
                <w:kern w:val="0"/>
                <w:szCs w:val="21"/>
              </w:rPr>
            </w:pPr>
          </w:p>
        </w:tc>
        <w:tc>
          <w:tcPr>
            <w:tcW w:w="708" w:type="dxa"/>
            <w:tcBorders>
              <w:top w:val="single" w:sz="4" w:space="0" w:color="auto"/>
              <w:left w:val="single" w:sz="4" w:space="0" w:color="auto"/>
              <w:bottom w:val="single" w:sz="4" w:space="0" w:color="auto"/>
              <w:right w:val="single" w:sz="4" w:space="0" w:color="auto"/>
            </w:tcBorders>
            <w:vAlign w:val="center"/>
          </w:tcPr>
          <w:p w14:paraId="38CD5AF2" w14:textId="77777777" w:rsidR="00633D65" w:rsidRPr="002A3F8E" w:rsidRDefault="00633D65" w:rsidP="00633D65">
            <w:pPr>
              <w:widowControl/>
              <w:spacing w:line="240" w:lineRule="exact"/>
              <w:jc w:val="center"/>
              <w:rPr>
                <w:rFonts w:ascii="仿宋_GB2312" w:eastAsia="仿宋_GB2312" w:hAnsi="宋体" w:cs="宋体"/>
                <w:kern w:val="0"/>
                <w:szCs w:val="21"/>
              </w:rPr>
            </w:pPr>
            <w:r w:rsidRPr="002A3F8E">
              <w:rPr>
                <w:rFonts w:ascii="仿宋_GB2312" w:eastAsia="仿宋_GB2312" w:hAnsi="宋体" w:cs="宋体" w:hint="eastAsia"/>
                <w:kern w:val="0"/>
                <w:szCs w:val="21"/>
              </w:rPr>
              <w:t>社会效益</w:t>
            </w:r>
          </w:p>
          <w:p w14:paraId="3926B7C7" w14:textId="77777777" w:rsidR="00633D65" w:rsidRPr="002A3F8E" w:rsidRDefault="00633D65" w:rsidP="00633D65">
            <w:pPr>
              <w:widowControl/>
              <w:spacing w:line="240" w:lineRule="exact"/>
              <w:jc w:val="center"/>
              <w:rPr>
                <w:rFonts w:ascii="仿宋_GB2312" w:eastAsia="仿宋_GB2312" w:hAnsi="宋体" w:cs="宋体"/>
                <w:kern w:val="0"/>
                <w:szCs w:val="21"/>
              </w:rPr>
            </w:pPr>
            <w:r w:rsidRPr="002A3F8E">
              <w:rPr>
                <w:rFonts w:ascii="仿宋_GB2312" w:eastAsia="仿宋_GB2312" w:hAnsi="宋体" w:cs="宋体" w:hint="eastAsia"/>
                <w:kern w:val="0"/>
                <w:szCs w:val="21"/>
              </w:rPr>
              <w:t>指标</w:t>
            </w:r>
          </w:p>
        </w:tc>
        <w:tc>
          <w:tcPr>
            <w:tcW w:w="993" w:type="dxa"/>
            <w:tcBorders>
              <w:top w:val="single" w:sz="4" w:space="0" w:color="auto"/>
              <w:left w:val="nil"/>
              <w:bottom w:val="single" w:sz="4" w:space="0" w:color="auto"/>
              <w:right w:val="single" w:sz="4" w:space="0" w:color="auto"/>
            </w:tcBorders>
            <w:vAlign w:val="center"/>
          </w:tcPr>
          <w:p w14:paraId="1D651A2C" w14:textId="77777777" w:rsidR="00633D65" w:rsidRPr="002A3F8E" w:rsidRDefault="00633D65" w:rsidP="00633D65">
            <w:pPr>
              <w:widowControl/>
              <w:jc w:val="left"/>
              <w:rPr>
                <w:rFonts w:ascii="仿宋_GB2312" w:eastAsia="仿宋_GB2312" w:hAnsi="宋体" w:cs="宋体"/>
                <w:kern w:val="0"/>
                <w:sz w:val="18"/>
                <w:szCs w:val="21"/>
              </w:rPr>
            </w:pPr>
            <w:r w:rsidRPr="002A3F8E">
              <w:rPr>
                <w:rFonts w:ascii="仿宋_GB2312" w:eastAsia="仿宋_GB2312" w:hAnsi="宋体" w:cs="宋体" w:hint="eastAsia"/>
                <w:kern w:val="0"/>
                <w:sz w:val="18"/>
                <w:szCs w:val="21"/>
              </w:rPr>
              <w:t>资源的使用效率</w:t>
            </w:r>
          </w:p>
        </w:tc>
        <w:tc>
          <w:tcPr>
            <w:tcW w:w="2268" w:type="dxa"/>
            <w:gridSpan w:val="3"/>
            <w:tcBorders>
              <w:top w:val="single" w:sz="4" w:space="0" w:color="auto"/>
              <w:left w:val="nil"/>
              <w:bottom w:val="single" w:sz="4" w:space="0" w:color="auto"/>
              <w:right w:val="single" w:sz="4" w:space="0" w:color="auto"/>
            </w:tcBorders>
            <w:vAlign w:val="center"/>
          </w:tcPr>
          <w:p w14:paraId="4AA9CB65" w14:textId="77777777" w:rsidR="00633D65" w:rsidRPr="002A3F8E" w:rsidRDefault="00633D65" w:rsidP="00633D65">
            <w:pPr>
              <w:widowControl/>
              <w:jc w:val="left"/>
              <w:rPr>
                <w:rFonts w:ascii="仿宋_GB2312" w:eastAsia="仿宋_GB2312" w:hAnsi="宋体" w:cs="宋体"/>
                <w:kern w:val="0"/>
                <w:sz w:val="18"/>
                <w:szCs w:val="21"/>
              </w:rPr>
            </w:pPr>
            <w:r w:rsidRPr="002A3F8E">
              <w:rPr>
                <w:rFonts w:ascii="仿宋_GB2312" w:eastAsia="仿宋_GB2312" w:hAnsi="宋体" w:cs="宋体" w:hint="eastAsia"/>
                <w:kern w:val="0"/>
                <w:sz w:val="18"/>
                <w:szCs w:val="21"/>
              </w:rPr>
              <w:t>智慧金融与财富管理中心建设项目建成并投入使用后，能够对首都中职金融专业的实践教学起到带头示范作用，促进新一轮的实训室建设采用全新的金融生态和金融观念，新的实训设备布局更加合理且能够实现互通互联，资源的使用效率也会更高。</w:t>
            </w:r>
          </w:p>
        </w:tc>
        <w:tc>
          <w:tcPr>
            <w:tcW w:w="1559" w:type="dxa"/>
            <w:tcBorders>
              <w:top w:val="single" w:sz="4" w:space="0" w:color="auto"/>
              <w:left w:val="nil"/>
              <w:bottom w:val="single" w:sz="4" w:space="0" w:color="auto"/>
              <w:right w:val="single" w:sz="4" w:space="0" w:color="auto"/>
            </w:tcBorders>
            <w:vAlign w:val="center"/>
          </w:tcPr>
          <w:p w14:paraId="6EECD17B" w14:textId="0FA29566" w:rsidR="00633D65" w:rsidRPr="002A3F8E" w:rsidRDefault="002A3F8E" w:rsidP="002A3F8E">
            <w:pPr>
              <w:widowControl/>
              <w:jc w:val="left"/>
              <w:rPr>
                <w:rFonts w:ascii="仿宋_GB2312" w:eastAsia="仿宋_GB2312" w:hAnsi="宋体" w:cs="宋体"/>
                <w:kern w:val="0"/>
                <w:sz w:val="18"/>
                <w:szCs w:val="21"/>
              </w:rPr>
            </w:pPr>
            <w:r>
              <w:rPr>
                <w:rFonts w:ascii="仿宋_GB2312" w:eastAsia="仿宋_GB2312" w:hAnsi="宋体" w:cs="宋体" w:hint="eastAsia"/>
                <w:kern w:val="0"/>
                <w:sz w:val="18"/>
                <w:szCs w:val="21"/>
              </w:rPr>
              <w:t>项目建成后，学生教学的使用率达9</w:t>
            </w:r>
            <w:r>
              <w:rPr>
                <w:rFonts w:ascii="仿宋_GB2312" w:eastAsia="仿宋_GB2312" w:hAnsi="宋体" w:cs="宋体"/>
                <w:kern w:val="0"/>
                <w:sz w:val="18"/>
                <w:szCs w:val="21"/>
              </w:rPr>
              <w:t>5%</w:t>
            </w:r>
            <w:r>
              <w:rPr>
                <w:rFonts w:ascii="仿宋_GB2312" w:eastAsia="仿宋_GB2312" w:hAnsi="宋体" w:cs="宋体" w:hint="eastAsia"/>
                <w:kern w:val="0"/>
                <w:sz w:val="18"/>
                <w:szCs w:val="21"/>
              </w:rPr>
              <w:t>以上；此外该基地还满足金融领域1+</w:t>
            </w:r>
            <w:r>
              <w:rPr>
                <w:rFonts w:ascii="仿宋_GB2312" w:eastAsia="仿宋_GB2312" w:hAnsi="宋体" w:cs="宋体"/>
                <w:kern w:val="0"/>
                <w:sz w:val="18"/>
                <w:szCs w:val="21"/>
              </w:rPr>
              <w:t>X</w:t>
            </w:r>
            <w:r>
              <w:rPr>
                <w:rFonts w:ascii="仿宋_GB2312" w:eastAsia="仿宋_GB2312" w:hAnsi="宋体" w:cs="宋体" w:hint="eastAsia"/>
                <w:kern w:val="0"/>
                <w:sz w:val="18"/>
                <w:szCs w:val="21"/>
              </w:rPr>
              <w:t>职业技能等级证书训练和考试、北京市相关技能大赛比赛等功能。</w:t>
            </w:r>
          </w:p>
        </w:tc>
        <w:tc>
          <w:tcPr>
            <w:tcW w:w="992" w:type="dxa"/>
            <w:tcBorders>
              <w:top w:val="single" w:sz="4" w:space="0" w:color="auto"/>
              <w:left w:val="nil"/>
              <w:bottom w:val="single" w:sz="4" w:space="0" w:color="auto"/>
              <w:right w:val="single" w:sz="4" w:space="0" w:color="auto"/>
            </w:tcBorders>
            <w:vAlign w:val="center"/>
          </w:tcPr>
          <w:p w14:paraId="0E2D5C30" w14:textId="77777777" w:rsidR="00633D65" w:rsidRPr="002A3F8E" w:rsidRDefault="00633D65" w:rsidP="00633D65">
            <w:pPr>
              <w:widowControl/>
              <w:spacing w:line="240" w:lineRule="exact"/>
              <w:jc w:val="center"/>
              <w:rPr>
                <w:rFonts w:ascii="仿宋_GB2312" w:eastAsia="仿宋_GB2312" w:hAnsi="宋体" w:cs="宋体"/>
                <w:kern w:val="0"/>
                <w:szCs w:val="21"/>
              </w:rPr>
            </w:pPr>
            <w:r w:rsidRPr="002A3F8E">
              <w:rPr>
                <w:rFonts w:ascii="仿宋_GB2312" w:eastAsia="仿宋_GB2312" w:hAnsi="宋体" w:cs="宋体"/>
                <w:kern w:val="0"/>
                <w:szCs w:val="21"/>
              </w:rPr>
              <w:t>5</w:t>
            </w:r>
          </w:p>
        </w:tc>
        <w:tc>
          <w:tcPr>
            <w:tcW w:w="851" w:type="dxa"/>
            <w:gridSpan w:val="2"/>
            <w:tcBorders>
              <w:top w:val="single" w:sz="4" w:space="0" w:color="auto"/>
              <w:left w:val="nil"/>
              <w:bottom w:val="single" w:sz="4" w:space="0" w:color="auto"/>
              <w:right w:val="single" w:sz="4" w:space="0" w:color="auto"/>
            </w:tcBorders>
            <w:vAlign w:val="center"/>
          </w:tcPr>
          <w:p w14:paraId="7D3664B1" w14:textId="77777777" w:rsidR="00633D65" w:rsidRPr="002A3F8E" w:rsidRDefault="00633D65" w:rsidP="00633D65">
            <w:pPr>
              <w:widowControl/>
              <w:spacing w:line="240" w:lineRule="exact"/>
              <w:jc w:val="center"/>
              <w:rPr>
                <w:rFonts w:ascii="仿宋_GB2312" w:eastAsia="仿宋_GB2312" w:hAnsi="宋体" w:cs="宋体"/>
                <w:kern w:val="0"/>
                <w:szCs w:val="21"/>
              </w:rPr>
            </w:pPr>
            <w:r w:rsidRPr="002A3F8E">
              <w:rPr>
                <w:rFonts w:ascii="仿宋_GB2312" w:eastAsia="仿宋_GB2312" w:hAnsi="宋体" w:cs="宋体"/>
                <w:kern w:val="0"/>
                <w:szCs w:val="21"/>
              </w:rPr>
              <w:t>5</w:t>
            </w:r>
          </w:p>
        </w:tc>
        <w:tc>
          <w:tcPr>
            <w:tcW w:w="1559" w:type="dxa"/>
            <w:tcBorders>
              <w:top w:val="single" w:sz="4" w:space="0" w:color="auto"/>
              <w:left w:val="nil"/>
              <w:bottom w:val="single" w:sz="4" w:space="0" w:color="auto"/>
              <w:right w:val="single" w:sz="4" w:space="0" w:color="auto"/>
            </w:tcBorders>
            <w:vAlign w:val="center"/>
          </w:tcPr>
          <w:p w14:paraId="2AC1D08A" w14:textId="77777777" w:rsidR="00633D65" w:rsidRDefault="00633D65" w:rsidP="00633D65">
            <w:pPr>
              <w:widowControl/>
              <w:spacing w:line="240" w:lineRule="exact"/>
              <w:jc w:val="center"/>
              <w:rPr>
                <w:rFonts w:ascii="仿宋_GB2312" w:eastAsia="仿宋_GB2312" w:hAnsi="宋体" w:cs="宋体"/>
                <w:kern w:val="0"/>
                <w:szCs w:val="21"/>
              </w:rPr>
            </w:pPr>
          </w:p>
        </w:tc>
      </w:tr>
      <w:tr w:rsidR="00633D65" w14:paraId="03837DB2" w14:textId="77777777" w:rsidTr="00F21E03">
        <w:trPr>
          <w:trHeight w:hRule="exact" w:val="226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70A1571" w14:textId="77777777" w:rsidR="00633D65" w:rsidRDefault="00633D65" w:rsidP="00633D65">
            <w:pPr>
              <w:widowControl/>
              <w:spacing w:line="240" w:lineRule="exact"/>
              <w:jc w:val="center"/>
              <w:rPr>
                <w:rFonts w:ascii="仿宋_GB2312" w:eastAsia="仿宋_GB2312" w:hAnsi="宋体" w:cs="宋体"/>
                <w:kern w:val="0"/>
                <w:szCs w:val="21"/>
              </w:rPr>
            </w:pPr>
          </w:p>
        </w:tc>
        <w:tc>
          <w:tcPr>
            <w:tcW w:w="774" w:type="dxa"/>
            <w:vMerge/>
            <w:tcBorders>
              <w:top w:val="single" w:sz="4" w:space="0" w:color="auto"/>
              <w:left w:val="single" w:sz="4" w:space="0" w:color="auto"/>
              <w:bottom w:val="single" w:sz="4" w:space="0" w:color="auto"/>
              <w:right w:val="single" w:sz="4" w:space="0" w:color="auto"/>
            </w:tcBorders>
            <w:vAlign w:val="center"/>
          </w:tcPr>
          <w:p w14:paraId="68E570EE" w14:textId="77777777" w:rsidR="00633D65" w:rsidRDefault="00633D65" w:rsidP="00633D65">
            <w:pPr>
              <w:widowControl/>
              <w:spacing w:line="240" w:lineRule="exact"/>
              <w:jc w:val="center"/>
              <w:rPr>
                <w:rFonts w:ascii="仿宋_GB2312" w:eastAsia="仿宋_GB2312" w:hAnsi="宋体" w:cs="宋体"/>
                <w:kern w:val="0"/>
                <w:szCs w:val="21"/>
              </w:rPr>
            </w:pPr>
          </w:p>
        </w:tc>
        <w:tc>
          <w:tcPr>
            <w:tcW w:w="708" w:type="dxa"/>
            <w:tcBorders>
              <w:top w:val="single" w:sz="4" w:space="0" w:color="auto"/>
              <w:left w:val="single" w:sz="4" w:space="0" w:color="auto"/>
              <w:bottom w:val="single" w:sz="4" w:space="0" w:color="auto"/>
              <w:right w:val="single" w:sz="4" w:space="0" w:color="auto"/>
            </w:tcBorders>
            <w:vAlign w:val="center"/>
          </w:tcPr>
          <w:p w14:paraId="452A5558" w14:textId="77777777" w:rsidR="00633D65" w:rsidRPr="002A3F8E" w:rsidRDefault="00633D65" w:rsidP="00633D65">
            <w:pPr>
              <w:widowControl/>
              <w:spacing w:line="240" w:lineRule="exact"/>
              <w:jc w:val="center"/>
              <w:rPr>
                <w:rFonts w:ascii="仿宋_GB2312" w:eastAsia="仿宋_GB2312" w:hAnsi="宋体" w:cs="宋体"/>
                <w:kern w:val="0"/>
                <w:szCs w:val="21"/>
              </w:rPr>
            </w:pPr>
            <w:r w:rsidRPr="002A3F8E">
              <w:rPr>
                <w:rFonts w:ascii="仿宋_GB2312" w:eastAsia="仿宋_GB2312" w:hAnsi="宋体" w:cs="宋体" w:hint="eastAsia"/>
                <w:kern w:val="0"/>
                <w:szCs w:val="21"/>
              </w:rPr>
              <w:t>生态效益</w:t>
            </w:r>
          </w:p>
          <w:p w14:paraId="0418E69E" w14:textId="77777777" w:rsidR="00633D65" w:rsidRPr="002A3F8E" w:rsidRDefault="00633D65" w:rsidP="00633D65">
            <w:pPr>
              <w:widowControl/>
              <w:spacing w:line="240" w:lineRule="exact"/>
              <w:jc w:val="center"/>
              <w:rPr>
                <w:rFonts w:ascii="仿宋_GB2312" w:eastAsia="仿宋_GB2312" w:hAnsi="宋体" w:cs="宋体"/>
                <w:kern w:val="0"/>
                <w:szCs w:val="21"/>
              </w:rPr>
            </w:pPr>
            <w:r w:rsidRPr="002A3F8E">
              <w:rPr>
                <w:rFonts w:ascii="仿宋_GB2312" w:eastAsia="仿宋_GB2312" w:hAnsi="宋体" w:cs="宋体" w:hint="eastAsia"/>
                <w:kern w:val="0"/>
                <w:szCs w:val="21"/>
              </w:rPr>
              <w:t>指标</w:t>
            </w:r>
          </w:p>
        </w:tc>
        <w:tc>
          <w:tcPr>
            <w:tcW w:w="993" w:type="dxa"/>
            <w:tcBorders>
              <w:top w:val="single" w:sz="4" w:space="0" w:color="auto"/>
              <w:left w:val="nil"/>
              <w:bottom w:val="single" w:sz="4" w:space="0" w:color="auto"/>
              <w:right w:val="single" w:sz="4" w:space="0" w:color="auto"/>
            </w:tcBorders>
            <w:vAlign w:val="center"/>
          </w:tcPr>
          <w:p w14:paraId="4A53E01D" w14:textId="77777777" w:rsidR="00633D65" w:rsidRPr="002A3F8E" w:rsidRDefault="00633D65" w:rsidP="00633D65">
            <w:pPr>
              <w:widowControl/>
              <w:spacing w:line="240" w:lineRule="exact"/>
              <w:jc w:val="left"/>
              <w:rPr>
                <w:rFonts w:ascii="仿宋_GB2312" w:eastAsia="仿宋_GB2312" w:hAnsi="宋体" w:cs="宋体"/>
                <w:kern w:val="0"/>
                <w:sz w:val="18"/>
                <w:szCs w:val="21"/>
              </w:rPr>
            </w:pPr>
            <w:r w:rsidRPr="002A3F8E">
              <w:rPr>
                <w:rFonts w:ascii="仿宋_GB2312" w:eastAsia="仿宋_GB2312" w:hAnsi="宋体" w:cs="宋体" w:hint="eastAsia"/>
                <w:kern w:val="0"/>
                <w:sz w:val="18"/>
                <w:szCs w:val="21"/>
              </w:rPr>
              <w:t>水电能源节约</w:t>
            </w:r>
            <w:r w:rsidRPr="002A3F8E">
              <w:rPr>
                <w:rFonts w:ascii="仿宋_GB2312" w:eastAsia="仿宋_GB2312" w:hAnsi="宋体" w:cs="宋体" w:hint="eastAsia"/>
                <w:kern w:val="0"/>
                <w:sz w:val="18"/>
                <w:szCs w:val="21"/>
              </w:rPr>
              <w:tab/>
            </w:r>
          </w:p>
        </w:tc>
        <w:tc>
          <w:tcPr>
            <w:tcW w:w="2268" w:type="dxa"/>
            <w:gridSpan w:val="3"/>
            <w:tcBorders>
              <w:top w:val="single" w:sz="4" w:space="0" w:color="auto"/>
              <w:left w:val="nil"/>
              <w:bottom w:val="single" w:sz="4" w:space="0" w:color="auto"/>
              <w:right w:val="single" w:sz="4" w:space="0" w:color="auto"/>
            </w:tcBorders>
            <w:vAlign w:val="center"/>
          </w:tcPr>
          <w:p w14:paraId="0EC99287" w14:textId="77777777" w:rsidR="00633D65" w:rsidRPr="002A3F8E" w:rsidRDefault="00633D65" w:rsidP="00633D65">
            <w:pPr>
              <w:widowControl/>
              <w:jc w:val="left"/>
              <w:rPr>
                <w:rFonts w:ascii="仿宋_GB2312" w:eastAsia="仿宋_GB2312" w:hAnsi="宋体" w:cs="宋体"/>
                <w:kern w:val="0"/>
                <w:sz w:val="18"/>
                <w:szCs w:val="21"/>
              </w:rPr>
            </w:pPr>
            <w:r w:rsidRPr="002A3F8E">
              <w:rPr>
                <w:rFonts w:ascii="仿宋_GB2312" w:eastAsia="仿宋_GB2312" w:hAnsi="宋体" w:cs="宋体" w:hint="eastAsia"/>
                <w:kern w:val="0"/>
                <w:sz w:val="18"/>
                <w:szCs w:val="21"/>
              </w:rPr>
              <w:t>智慧金融与财富管理中心建设项目建成并投入使用后，新的设备和技术能够保证水电能源节约率至少在原有设备20%以上、新设备新的装修材料由于更加环保，因而学生实训空气质量优良率会得到明显提升。</w:t>
            </w:r>
          </w:p>
        </w:tc>
        <w:tc>
          <w:tcPr>
            <w:tcW w:w="1559" w:type="dxa"/>
            <w:tcBorders>
              <w:top w:val="single" w:sz="4" w:space="0" w:color="auto"/>
              <w:left w:val="nil"/>
              <w:bottom w:val="single" w:sz="4" w:space="0" w:color="auto"/>
              <w:right w:val="single" w:sz="4" w:space="0" w:color="auto"/>
            </w:tcBorders>
            <w:vAlign w:val="center"/>
          </w:tcPr>
          <w:p w14:paraId="6606FE49" w14:textId="6902CCDD" w:rsidR="00633D65" w:rsidRPr="002A3F8E" w:rsidRDefault="002A3F8E" w:rsidP="00633D65">
            <w:pPr>
              <w:widowControl/>
              <w:spacing w:line="240" w:lineRule="exact"/>
              <w:jc w:val="left"/>
              <w:rPr>
                <w:rFonts w:ascii="仿宋_GB2312" w:eastAsia="仿宋_GB2312" w:hAnsi="宋体" w:cs="宋体"/>
                <w:kern w:val="0"/>
                <w:sz w:val="18"/>
                <w:szCs w:val="21"/>
              </w:rPr>
            </w:pPr>
            <w:r>
              <w:rPr>
                <w:rFonts w:ascii="仿宋_GB2312" w:eastAsia="仿宋_GB2312" w:hAnsi="宋体" w:cs="宋体" w:hint="eastAsia"/>
                <w:kern w:val="0"/>
                <w:sz w:val="18"/>
                <w:szCs w:val="21"/>
              </w:rPr>
              <w:t>项目使用的设备符合能源节约的要求，灯光、照明、智能设备等符合中职相实训基地建设的标准</w:t>
            </w:r>
            <w:r w:rsidR="00861B56">
              <w:rPr>
                <w:rFonts w:ascii="仿宋_GB2312" w:eastAsia="仿宋_GB2312" w:hAnsi="宋体" w:cs="宋体" w:hint="eastAsia"/>
                <w:kern w:val="0"/>
                <w:sz w:val="18"/>
                <w:szCs w:val="21"/>
              </w:rPr>
              <w:t>。</w:t>
            </w:r>
          </w:p>
        </w:tc>
        <w:tc>
          <w:tcPr>
            <w:tcW w:w="992" w:type="dxa"/>
            <w:tcBorders>
              <w:top w:val="single" w:sz="4" w:space="0" w:color="auto"/>
              <w:left w:val="nil"/>
              <w:bottom w:val="single" w:sz="4" w:space="0" w:color="auto"/>
              <w:right w:val="single" w:sz="4" w:space="0" w:color="auto"/>
            </w:tcBorders>
            <w:vAlign w:val="center"/>
          </w:tcPr>
          <w:p w14:paraId="35562E08" w14:textId="77777777" w:rsidR="00633D65" w:rsidRPr="002A3F8E" w:rsidRDefault="00633D65" w:rsidP="00633D65">
            <w:pPr>
              <w:widowControl/>
              <w:spacing w:line="240" w:lineRule="exact"/>
              <w:jc w:val="center"/>
              <w:rPr>
                <w:rFonts w:ascii="仿宋_GB2312" w:eastAsia="仿宋_GB2312" w:hAnsi="宋体" w:cs="宋体"/>
                <w:kern w:val="0"/>
                <w:szCs w:val="21"/>
              </w:rPr>
            </w:pPr>
            <w:r w:rsidRPr="002A3F8E">
              <w:rPr>
                <w:rFonts w:ascii="仿宋_GB2312" w:eastAsia="仿宋_GB2312" w:hAnsi="宋体" w:cs="宋体"/>
                <w:kern w:val="0"/>
                <w:szCs w:val="21"/>
              </w:rPr>
              <w:t>5</w:t>
            </w:r>
          </w:p>
        </w:tc>
        <w:tc>
          <w:tcPr>
            <w:tcW w:w="851" w:type="dxa"/>
            <w:gridSpan w:val="2"/>
            <w:tcBorders>
              <w:top w:val="single" w:sz="4" w:space="0" w:color="auto"/>
              <w:left w:val="nil"/>
              <w:bottom w:val="single" w:sz="4" w:space="0" w:color="auto"/>
              <w:right w:val="single" w:sz="4" w:space="0" w:color="auto"/>
            </w:tcBorders>
            <w:vAlign w:val="center"/>
          </w:tcPr>
          <w:p w14:paraId="4630B7E1" w14:textId="77777777" w:rsidR="00633D65" w:rsidRPr="002A3F8E" w:rsidRDefault="00633D65" w:rsidP="00633D65">
            <w:pPr>
              <w:widowControl/>
              <w:spacing w:line="240" w:lineRule="exact"/>
              <w:jc w:val="center"/>
              <w:rPr>
                <w:rFonts w:ascii="仿宋_GB2312" w:eastAsia="仿宋_GB2312" w:hAnsi="宋体" w:cs="宋体"/>
                <w:kern w:val="0"/>
                <w:szCs w:val="21"/>
              </w:rPr>
            </w:pPr>
            <w:r w:rsidRPr="002A3F8E">
              <w:rPr>
                <w:rFonts w:ascii="仿宋_GB2312" w:eastAsia="仿宋_GB2312" w:hAnsi="宋体" w:cs="宋体"/>
                <w:kern w:val="0"/>
                <w:szCs w:val="21"/>
              </w:rPr>
              <w:t>5</w:t>
            </w:r>
          </w:p>
        </w:tc>
        <w:tc>
          <w:tcPr>
            <w:tcW w:w="1559" w:type="dxa"/>
            <w:tcBorders>
              <w:top w:val="single" w:sz="4" w:space="0" w:color="auto"/>
              <w:left w:val="nil"/>
              <w:bottom w:val="single" w:sz="4" w:space="0" w:color="auto"/>
              <w:right w:val="single" w:sz="4" w:space="0" w:color="auto"/>
            </w:tcBorders>
            <w:vAlign w:val="center"/>
          </w:tcPr>
          <w:p w14:paraId="560B1DCF" w14:textId="77777777" w:rsidR="00633D65" w:rsidRDefault="00633D65" w:rsidP="00633D65">
            <w:pPr>
              <w:widowControl/>
              <w:spacing w:line="240" w:lineRule="exact"/>
              <w:jc w:val="center"/>
              <w:rPr>
                <w:rFonts w:ascii="仿宋_GB2312" w:eastAsia="仿宋_GB2312" w:hAnsi="宋体" w:cs="宋体"/>
                <w:kern w:val="0"/>
                <w:szCs w:val="21"/>
              </w:rPr>
            </w:pPr>
          </w:p>
        </w:tc>
      </w:tr>
      <w:tr w:rsidR="00633D65" w14:paraId="2428F627" w14:textId="77777777" w:rsidTr="00F21E03">
        <w:trPr>
          <w:trHeight w:hRule="exact" w:val="227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679D3ED" w14:textId="77777777" w:rsidR="00633D65" w:rsidRDefault="00633D65" w:rsidP="00633D65">
            <w:pPr>
              <w:widowControl/>
              <w:spacing w:line="240" w:lineRule="exact"/>
              <w:jc w:val="center"/>
              <w:rPr>
                <w:rFonts w:ascii="仿宋_GB2312" w:eastAsia="仿宋_GB2312" w:hAnsi="宋体" w:cs="宋体"/>
                <w:kern w:val="0"/>
                <w:szCs w:val="21"/>
              </w:rPr>
            </w:pPr>
          </w:p>
        </w:tc>
        <w:tc>
          <w:tcPr>
            <w:tcW w:w="774" w:type="dxa"/>
            <w:vMerge/>
            <w:tcBorders>
              <w:top w:val="single" w:sz="4" w:space="0" w:color="auto"/>
              <w:left w:val="single" w:sz="4" w:space="0" w:color="auto"/>
              <w:bottom w:val="single" w:sz="4" w:space="0" w:color="auto"/>
              <w:right w:val="single" w:sz="4" w:space="0" w:color="auto"/>
            </w:tcBorders>
            <w:vAlign w:val="center"/>
          </w:tcPr>
          <w:p w14:paraId="6AC42920" w14:textId="77777777" w:rsidR="00633D65" w:rsidRDefault="00633D65" w:rsidP="00633D65">
            <w:pPr>
              <w:widowControl/>
              <w:spacing w:line="240" w:lineRule="exact"/>
              <w:jc w:val="center"/>
              <w:rPr>
                <w:rFonts w:ascii="仿宋_GB2312" w:eastAsia="仿宋_GB2312" w:hAnsi="宋体" w:cs="宋体"/>
                <w:kern w:val="0"/>
                <w:szCs w:val="21"/>
              </w:rPr>
            </w:pPr>
          </w:p>
        </w:tc>
        <w:tc>
          <w:tcPr>
            <w:tcW w:w="708" w:type="dxa"/>
            <w:tcBorders>
              <w:top w:val="single" w:sz="4" w:space="0" w:color="auto"/>
              <w:left w:val="single" w:sz="4" w:space="0" w:color="auto"/>
              <w:bottom w:val="single" w:sz="4" w:space="0" w:color="auto"/>
              <w:right w:val="single" w:sz="4" w:space="0" w:color="auto"/>
            </w:tcBorders>
            <w:vAlign w:val="center"/>
          </w:tcPr>
          <w:p w14:paraId="026A9E66" w14:textId="77777777" w:rsidR="00633D65" w:rsidRPr="002A3F8E" w:rsidRDefault="00633D65" w:rsidP="00633D65">
            <w:pPr>
              <w:widowControl/>
              <w:spacing w:line="240" w:lineRule="exact"/>
              <w:jc w:val="center"/>
              <w:rPr>
                <w:rFonts w:ascii="仿宋_GB2312" w:eastAsia="仿宋_GB2312" w:hAnsi="宋体" w:cs="宋体"/>
                <w:kern w:val="0"/>
                <w:szCs w:val="21"/>
              </w:rPr>
            </w:pPr>
            <w:r w:rsidRPr="002A3F8E">
              <w:rPr>
                <w:rFonts w:ascii="仿宋_GB2312" w:eastAsia="仿宋_GB2312" w:hAnsi="宋体" w:cs="宋体" w:hint="eastAsia"/>
                <w:kern w:val="0"/>
                <w:szCs w:val="21"/>
              </w:rPr>
              <w:t>可持续影响指标</w:t>
            </w:r>
          </w:p>
        </w:tc>
        <w:tc>
          <w:tcPr>
            <w:tcW w:w="993" w:type="dxa"/>
            <w:tcBorders>
              <w:top w:val="single" w:sz="4" w:space="0" w:color="auto"/>
              <w:left w:val="nil"/>
              <w:bottom w:val="single" w:sz="4" w:space="0" w:color="auto"/>
              <w:right w:val="single" w:sz="4" w:space="0" w:color="auto"/>
            </w:tcBorders>
            <w:vAlign w:val="center"/>
          </w:tcPr>
          <w:p w14:paraId="4F4B6693" w14:textId="77777777" w:rsidR="00633D65" w:rsidRPr="002A3F8E" w:rsidRDefault="00633D65" w:rsidP="00633D65">
            <w:pPr>
              <w:widowControl/>
              <w:spacing w:line="240" w:lineRule="exact"/>
              <w:jc w:val="left"/>
              <w:rPr>
                <w:rFonts w:ascii="仿宋_GB2312" w:eastAsia="仿宋_GB2312" w:hAnsi="宋体" w:cs="宋体"/>
                <w:kern w:val="0"/>
                <w:sz w:val="18"/>
                <w:szCs w:val="21"/>
              </w:rPr>
            </w:pPr>
            <w:r w:rsidRPr="002A3F8E">
              <w:rPr>
                <w:rFonts w:ascii="仿宋_GB2312" w:eastAsia="仿宋_GB2312" w:hAnsi="宋体" w:cs="宋体" w:hint="eastAsia"/>
                <w:kern w:val="0"/>
                <w:sz w:val="18"/>
                <w:szCs w:val="21"/>
              </w:rPr>
              <w:t>项目持续发挥作用的期限</w:t>
            </w:r>
          </w:p>
        </w:tc>
        <w:tc>
          <w:tcPr>
            <w:tcW w:w="2268" w:type="dxa"/>
            <w:gridSpan w:val="3"/>
            <w:tcBorders>
              <w:top w:val="single" w:sz="4" w:space="0" w:color="auto"/>
              <w:left w:val="nil"/>
              <w:bottom w:val="single" w:sz="4" w:space="0" w:color="auto"/>
              <w:right w:val="single" w:sz="4" w:space="0" w:color="auto"/>
            </w:tcBorders>
            <w:vAlign w:val="center"/>
          </w:tcPr>
          <w:p w14:paraId="1AAB0619" w14:textId="77777777" w:rsidR="00633D65" w:rsidRPr="002A3F8E" w:rsidRDefault="00633D65" w:rsidP="00633D65">
            <w:pPr>
              <w:widowControl/>
              <w:jc w:val="left"/>
              <w:rPr>
                <w:rFonts w:ascii="仿宋_GB2312" w:eastAsia="仿宋_GB2312" w:hAnsi="宋体" w:cs="宋体"/>
                <w:kern w:val="0"/>
                <w:sz w:val="18"/>
                <w:szCs w:val="21"/>
              </w:rPr>
            </w:pPr>
            <w:r w:rsidRPr="002A3F8E">
              <w:rPr>
                <w:rFonts w:ascii="仿宋_GB2312" w:eastAsia="仿宋_GB2312" w:hAnsi="宋体" w:cs="宋体" w:hint="eastAsia"/>
                <w:kern w:val="0"/>
                <w:sz w:val="18"/>
                <w:szCs w:val="21"/>
              </w:rPr>
              <w:t>智慧金融与财富管理中心建设项目建成并投入使用后，项目持续发挥作用期限至少在5年以内、同时在首都职业院校金融实训室建设方案中对未来可持续发展影响保持5年以上。</w:t>
            </w:r>
          </w:p>
        </w:tc>
        <w:tc>
          <w:tcPr>
            <w:tcW w:w="1559" w:type="dxa"/>
            <w:tcBorders>
              <w:top w:val="single" w:sz="4" w:space="0" w:color="auto"/>
              <w:left w:val="nil"/>
              <w:bottom w:val="single" w:sz="4" w:space="0" w:color="auto"/>
              <w:right w:val="single" w:sz="4" w:space="0" w:color="auto"/>
            </w:tcBorders>
            <w:vAlign w:val="center"/>
          </w:tcPr>
          <w:p w14:paraId="2E15BEC1" w14:textId="574E0A72" w:rsidR="00633D65" w:rsidRPr="002A3F8E" w:rsidRDefault="002A3F8E" w:rsidP="00861B56">
            <w:pPr>
              <w:widowControl/>
              <w:spacing w:line="240" w:lineRule="exact"/>
              <w:jc w:val="left"/>
              <w:rPr>
                <w:rFonts w:ascii="仿宋_GB2312" w:eastAsia="仿宋_GB2312" w:hAnsi="宋体" w:cs="宋体"/>
                <w:kern w:val="0"/>
                <w:sz w:val="18"/>
                <w:szCs w:val="21"/>
              </w:rPr>
            </w:pPr>
            <w:r w:rsidRPr="002A3F8E">
              <w:rPr>
                <w:rFonts w:ascii="仿宋_GB2312" w:eastAsia="仿宋_GB2312" w:hAnsi="宋体" w:cs="宋体" w:hint="eastAsia"/>
                <w:kern w:val="0"/>
                <w:sz w:val="18"/>
                <w:szCs w:val="21"/>
              </w:rPr>
              <w:t>项目为金融事务专业学生提供了契合行业发展需求的实训基地，</w:t>
            </w:r>
            <w:r>
              <w:rPr>
                <w:rFonts w:ascii="仿宋_GB2312" w:eastAsia="仿宋_GB2312" w:hAnsi="宋体" w:cs="宋体" w:hint="eastAsia"/>
                <w:kern w:val="0"/>
                <w:sz w:val="18"/>
                <w:szCs w:val="21"/>
              </w:rPr>
              <w:t>为相关院校实训基地的建设提供了样本</w:t>
            </w:r>
            <w:r w:rsidR="00861B56">
              <w:rPr>
                <w:rFonts w:ascii="仿宋_GB2312" w:eastAsia="仿宋_GB2312" w:hAnsi="宋体" w:cs="宋体" w:hint="eastAsia"/>
                <w:kern w:val="0"/>
                <w:sz w:val="18"/>
                <w:szCs w:val="21"/>
              </w:rPr>
              <w:t>。</w:t>
            </w:r>
          </w:p>
        </w:tc>
        <w:tc>
          <w:tcPr>
            <w:tcW w:w="992" w:type="dxa"/>
            <w:tcBorders>
              <w:top w:val="single" w:sz="4" w:space="0" w:color="auto"/>
              <w:left w:val="nil"/>
              <w:bottom w:val="single" w:sz="4" w:space="0" w:color="auto"/>
              <w:right w:val="single" w:sz="4" w:space="0" w:color="auto"/>
            </w:tcBorders>
            <w:vAlign w:val="center"/>
          </w:tcPr>
          <w:p w14:paraId="1343CB81" w14:textId="77777777" w:rsidR="00633D65" w:rsidRPr="002A3F8E" w:rsidRDefault="00633D65" w:rsidP="00633D65">
            <w:pPr>
              <w:widowControl/>
              <w:spacing w:line="240" w:lineRule="exact"/>
              <w:jc w:val="center"/>
              <w:rPr>
                <w:rFonts w:ascii="仿宋_GB2312" w:eastAsia="仿宋_GB2312" w:hAnsi="宋体" w:cs="宋体"/>
                <w:kern w:val="0"/>
                <w:szCs w:val="21"/>
              </w:rPr>
            </w:pPr>
            <w:r w:rsidRPr="002A3F8E">
              <w:rPr>
                <w:rFonts w:ascii="仿宋_GB2312" w:eastAsia="仿宋_GB2312" w:hAnsi="宋体" w:cs="宋体" w:hint="eastAsia"/>
                <w:kern w:val="0"/>
                <w:szCs w:val="21"/>
              </w:rPr>
              <w:t>10</w:t>
            </w:r>
          </w:p>
        </w:tc>
        <w:tc>
          <w:tcPr>
            <w:tcW w:w="851" w:type="dxa"/>
            <w:gridSpan w:val="2"/>
            <w:tcBorders>
              <w:top w:val="single" w:sz="4" w:space="0" w:color="auto"/>
              <w:left w:val="nil"/>
              <w:bottom w:val="single" w:sz="4" w:space="0" w:color="auto"/>
              <w:right w:val="single" w:sz="4" w:space="0" w:color="auto"/>
            </w:tcBorders>
            <w:vAlign w:val="center"/>
          </w:tcPr>
          <w:p w14:paraId="2AE2E217" w14:textId="77777777" w:rsidR="00633D65" w:rsidRPr="002A3F8E" w:rsidRDefault="00633D65" w:rsidP="00633D65">
            <w:pPr>
              <w:widowControl/>
              <w:spacing w:line="240" w:lineRule="exact"/>
              <w:jc w:val="center"/>
              <w:rPr>
                <w:rFonts w:ascii="仿宋_GB2312" w:eastAsia="仿宋_GB2312" w:hAnsi="宋体" w:cs="宋体"/>
                <w:kern w:val="0"/>
                <w:szCs w:val="21"/>
              </w:rPr>
            </w:pPr>
            <w:r w:rsidRPr="002A3F8E">
              <w:rPr>
                <w:rFonts w:ascii="仿宋_GB2312" w:eastAsia="仿宋_GB2312" w:hAnsi="宋体" w:cs="宋体" w:hint="eastAsia"/>
                <w:kern w:val="0"/>
                <w:szCs w:val="21"/>
              </w:rPr>
              <w:t>10</w:t>
            </w:r>
          </w:p>
        </w:tc>
        <w:tc>
          <w:tcPr>
            <w:tcW w:w="1559" w:type="dxa"/>
            <w:tcBorders>
              <w:top w:val="single" w:sz="4" w:space="0" w:color="auto"/>
              <w:left w:val="nil"/>
              <w:bottom w:val="single" w:sz="4" w:space="0" w:color="auto"/>
              <w:right w:val="single" w:sz="4" w:space="0" w:color="auto"/>
            </w:tcBorders>
            <w:vAlign w:val="center"/>
          </w:tcPr>
          <w:p w14:paraId="5D08581B" w14:textId="77777777" w:rsidR="00633D65" w:rsidRDefault="00633D65" w:rsidP="00633D65">
            <w:pPr>
              <w:widowControl/>
              <w:spacing w:line="240" w:lineRule="exact"/>
              <w:jc w:val="center"/>
              <w:rPr>
                <w:rFonts w:ascii="仿宋_GB2312" w:eastAsia="仿宋_GB2312" w:hAnsi="宋体" w:cs="宋体"/>
                <w:kern w:val="0"/>
                <w:szCs w:val="21"/>
              </w:rPr>
            </w:pPr>
          </w:p>
        </w:tc>
      </w:tr>
      <w:tr w:rsidR="00633D65" w14:paraId="146F4CF7" w14:textId="77777777" w:rsidTr="00F21E03">
        <w:trPr>
          <w:trHeight w:hRule="exact" w:val="70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277F0B0" w14:textId="77777777" w:rsidR="00633D65" w:rsidRDefault="00633D65" w:rsidP="00633D65">
            <w:pPr>
              <w:widowControl/>
              <w:spacing w:line="240" w:lineRule="exact"/>
              <w:jc w:val="center"/>
              <w:rPr>
                <w:rFonts w:ascii="仿宋_GB2312" w:eastAsia="仿宋_GB2312" w:hAnsi="宋体" w:cs="宋体"/>
                <w:kern w:val="0"/>
                <w:szCs w:val="21"/>
              </w:rPr>
            </w:pPr>
          </w:p>
        </w:tc>
        <w:tc>
          <w:tcPr>
            <w:tcW w:w="774" w:type="dxa"/>
            <w:vMerge w:val="restart"/>
            <w:tcBorders>
              <w:top w:val="single" w:sz="4" w:space="0" w:color="auto"/>
              <w:left w:val="single" w:sz="4" w:space="0" w:color="auto"/>
              <w:bottom w:val="single" w:sz="4" w:space="0" w:color="auto"/>
              <w:right w:val="single" w:sz="4" w:space="0" w:color="auto"/>
            </w:tcBorders>
            <w:vAlign w:val="center"/>
          </w:tcPr>
          <w:p w14:paraId="5E596475" w14:textId="77777777" w:rsidR="00633D65" w:rsidRDefault="00633D65" w:rsidP="00633D6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266FB226" w14:textId="77777777" w:rsidR="00633D65" w:rsidRDefault="00633D65" w:rsidP="00633D6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261226E2" w14:textId="77777777" w:rsidR="00633D65" w:rsidRDefault="00633D65" w:rsidP="00633D6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服务对象满意度标</w:t>
            </w:r>
          </w:p>
        </w:tc>
        <w:tc>
          <w:tcPr>
            <w:tcW w:w="993" w:type="dxa"/>
            <w:tcBorders>
              <w:top w:val="single" w:sz="4" w:space="0" w:color="auto"/>
              <w:left w:val="nil"/>
              <w:bottom w:val="single" w:sz="4" w:space="0" w:color="auto"/>
              <w:right w:val="single" w:sz="4" w:space="0" w:color="auto"/>
            </w:tcBorders>
          </w:tcPr>
          <w:p w14:paraId="216A8618" w14:textId="77777777" w:rsidR="00633D65" w:rsidRPr="00093528" w:rsidRDefault="00633D65" w:rsidP="00633D65">
            <w:pPr>
              <w:rPr>
                <w:rFonts w:ascii="仿宋_GB2312" w:eastAsia="仿宋_GB2312" w:hAnsi="宋体" w:cs="宋体"/>
                <w:kern w:val="0"/>
                <w:sz w:val="18"/>
                <w:szCs w:val="21"/>
              </w:rPr>
            </w:pPr>
            <w:r w:rsidRPr="00093528">
              <w:rPr>
                <w:rFonts w:ascii="仿宋_GB2312" w:eastAsia="仿宋_GB2312" w:hAnsi="宋体" w:cs="宋体" w:hint="eastAsia"/>
                <w:kern w:val="0"/>
                <w:sz w:val="18"/>
                <w:szCs w:val="21"/>
              </w:rPr>
              <w:t>学生满意度</w:t>
            </w:r>
          </w:p>
        </w:tc>
        <w:tc>
          <w:tcPr>
            <w:tcW w:w="2268" w:type="dxa"/>
            <w:gridSpan w:val="3"/>
            <w:tcBorders>
              <w:top w:val="single" w:sz="4" w:space="0" w:color="auto"/>
              <w:left w:val="nil"/>
              <w:bottom w:val="single" w:sz="4" w:space="0" w:color="auto"/>
              <w:right w:val="single" w:sz="4" w:space="0" w:color="auto"/>
            </w:tcBorders>
          </w:tcPr>
          <w:p w14:paraId="0EA6FFF8" w14:textId="77777777" w:rsidR="00633D65" w:rsidRPr="00093528" w:rsidRDefault="00633D65" w:rsidP="00633D65">
            <w:pPr>
              <w:rPr>
                <w:rFonts w:ascii="仿宋_GB2312" w:eastAsia="仿宋_GB2312" w:hAnsi="宋体" w:cs="宋体"/>
                <w:kern w:val="0"/>
                <w:sz w:val="18"/>
                <w:szCs w:val="21"/>
              </w:rPr>
            </w:pPr>
            <w:r w:rsidRPr="00093528">
              <w:rPr>
                <w:rFonts w:ascii="仿宋_GB2312" w:eastAsia="仿宋_GB2312" w:hAnsi="宋体" w:cs="宋体" w:hint="eastAsia"/>
                <w:kern w:val="0"/>
                <w:sz w:val="18"/>
                <w:szCs w:val="21"/>
              </w:rPr>
              <w:t>》95%</w:t>
            </w:r>
          </w:p>
        </w:tc>
        <w:tc>
          <w:tcPr>
            <w:tcW w:w="1559" w:type="dxa"/>
            <w:tcBorders>
              <w:top w:val="single" w:sz="4" w:space="0" w:color="auto"/>
              <w:left w:val="nil"/>
              <w:bottom w:val="single" w:sz="4" w:space="0" w:color="auto"/>
              <w:right w:val="single" w:sz="4" w:space="0" w:color="auto"/>
            </w:tcBorders>
          </w:tcPr>
          <w:p w14:paraId="37B677E1" w14:textId="77777777" w:rsidR="00633D65" w:rsidRPr="00093528" w:rsidRDefault="00633D65" w:rsidP="00633D65">
            <w:pPr>
              <w:rPr>
                <w:rFonts w:ascii="仿宋_GB2312" w:eastAsia="仿宋_GB2312" w:hAnsi="宋体" w:cs="宋体"/>
                <w:kern w:val="0"/>
                <w:sz w:val="18"/>
                <w:szCs w:val="21"/>
              </w:rPr>
            </w:pPr>
            <w:r w:rsidRPr="00093528">
              <w:rPr>
                <w:rFonts w:ascii="仿宋_GB2312" w:eastAsia="仿宋_GB2312" w:hAnsi="宋体" w:cs="宋体"/>
                <w:kern w:val="0"/>
                <w:sz w:val="18"/>
                <w:szCs w:val="21"/>
              </w:rPr>
              <w:t>98%</w:t>
            </w:r>
          </w:p>
        </w:tc>
        <w:tc>
          <w:tcPr>
            <w:tcW w:w="992" w:type="dxa"/>
            <w:tcBorders>
              <w:top w:val="single" w:sz="4" w:space="0" w:color="auto"/>
              <w:left w:val="nil"/>
              <w:bottom w:val="single" w:sz="4" w:space="0" w:color="auto"/>
              <w:right w:val="single" w:sz="4" w:space="0" w:color="auto"/>
            </w:tcBorders>
            <w:vAlign w:val="center"/>
          </w:tcPr>
          <w:p w14:paraId="6E21C1B6" w14:textId="77777777" w:rsidR="00633D65" w:rsidRDefault="00633D65" w:rsidP="00633D6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51" w:type="dxa"/>
            <w:gridSpan w:val="2"/>
            <w:tcBorders>
              <w:top w:val="single" w:sz="4" w:space="0" w:color="auto"/>
              <w:left w:val="nil"/>
              <w:bottom w:val="single" w:sz="4" w:space="0" w:color="auto"/>
              <w:right w:val="single" w:sz="4" w:space="0" w:color="auto"/>
            </w:tcBorders>
            <w:vAlign w:val="center"/>
          </w:tcPr>
          <w:p w14:paraId="20114E31" w14:textId="6ADC00CB" w:rsidR="00633D65" w:rsidRDefault="00633D65" w:rsidP="00633D65">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5</w:t>
            </w:r>
          </w:p>
        </w:tc>
        <w:tc>
          <w:tcPr>
            <w:tcW w:w="1559" w:type="dxa"/>
            <w:tcBorders>
              <w:top w:val="single" w:sz="4" w:space="0" w:color="auto"/>
              <w:left w:val="nil"/>
              <w:bottom w:val="single" w:sz="4" w:space="0" w:color="auto"/>
              <w:right w:val="single" w:sz="4" w:space="0" w:color="auto"/>
            </w:tcBorders>
            <w:vAlign w:val="center"/>
          </w:tcPr>
          <w:p w14:paraId="52F17701" w14:textId="77777777" w:rsidR="00633D65" w:rsidRDefault="00633D65" w:rsidP="00633D65">
            <w:pPr>
              <w:widowControl/>
              <w:spacing w:line="240" w:lineRule="exact"/>
              <w:jc w:val="center"/>
              <w:rPr>
                <w:rFonts w:ascii="仿宋_GB2312" w:eastAsia="仿宋_GB2312" w:hAnsi="宋体" w:cs="宋体"/>
                <w:kern w:val="0"/>
                <w:szCs w:val="21"/>
              </w:rPr>
            </w:pPr>
          </w:p>
        </w:tc>
      </w:tr>
      <w:tr w:rsidR="00633D65" w14:paraId="7776F606" w14:textId="77777777" w:rsidTr="00F21E03">
        <w:trPr>
          <w:trHeight w:hRule="exact" w:val="703"/>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CE84CEA" w14:textId="77777777" w:rsidR="00633D65" w:rsidRDefault="00633D65" w:rsidP="00633D65">
            <w:pPr>
              <w:widowControl/>
              <w:spacing w:line="240" w:lineRule="exact"/>
              <w:jc w:val="center"/>
              <w:rPr>
                <w:rFonts w:ascii="仿宋_GB2312" w:eastAsia="仿宋_GB2312" w:hAnsi="宋体" w:cs="宋体"/>
                <w:kern w:val="0"/>
                <w:szCs w:val="21"/>
              </w:rPr>
            </w:pPr>
          </w:p>
        </w:tc>
        <w:tc>
          <w:tcPr>
            <w:tcW w:w="774" w:type="dxa"/>
            <w:vMerge/>
            <w:tcBorders>
              <w:top w:val="single" w:sz="4" w:space="0" w:color="auto"/>
              <w:left w:val="single" w:sz="4" w:space="0" w:color="auto"/>
              <w:bottom w:val="single" w:sz="4" w:space="0" w:color="auto"/>
              <w:right w:val="single" w:sz="4" w:space="0" w:color="auto"/>
            </w:tcBorders>
            <w:vAlign w:val="center"/>
          </w:tcPr>
          <w:p w14:paraId="46DB74CA" w14:textId="77777777" w:rsidR="00633D65" w:rsidRDefault="00633D65" w:rsidP="00633D65">
            <w:pPr>
              <w:widowControl/>
              <w:spacing w:line="240" w:lineRule="exact"/>
              <w:jc w:val="center"/>
              <w:rPr>
                <w:rFonts w:ascii="仿宋_GB2312" w:eastAsia="仿宋_GB2312" w:hAnsi="宋体" w:cs="宋体"/>
                <w:kern w:val="0"/>
                <w:szCs w:val="21"/>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6C1C43AB" w14:textId="77777777" w:rsidR="00633D65" w:rsidRDefault="00633D65" w:rsidP="00633D65">
            <w:pPr>
              <w:widowControl/>
              <w:spacing w:line="240" w:lineRule="exact"/>
              <w:jc w:val="center"/>
              <w:rPr>
                <w:rFonts w:ascii="仿宋_GB2312" w:eastAsia="仿宋_GB2312" w:hAnsi="宋体" w:cs="宋体"/>
                <w:kern w:val="0"/>
                <w:szCs w:val="21"/>
              </w:rPr>
            </w:pPr>
          </w:p>
        </w:tc>
        <w:tc>
          <w:tcPr>
            <w:tcW w:w="993" w:type="dxa"/>
            <w:tcBorders>
              <w:top w:val="single" w:sz="4" w:space="0" w:color="auto"/>
              <w:left w:val="nil"/>
              <w:bottom w:val="single" w:sz="4" w:space="0" w:color="auto"/>
              <w:right w:val="single" w:sz="4" w:space="0" w:color="auto"/>
            </w:tcBorders>
          </w:tcPr>
          <w:p w14:paraId="135CF29B" w14:textId="77777777" w:rsidR="00633D65" w:rsidRPr="00093528" w:rsidRDefault="00633D65" w:rsidP="00633D65">
            <w:pPr>
              <w:rPr>
                <w:rFonts w:ascii="仿宋_GB2312" w:eastAsia="仿宋_GB2312" w:hAnsi="宋体" w:cs="宋体"/>
                <w:kern w:val="0"/>
                <w:sz w:val="18"/>
                <w:szCs w:val="21"/>
              </w:rPr>
            </w:pPr>
            <w:r w:rsidRPr="00093528">
              <w:rPr>
                <w:rFonts w:ascii="仿宋_GB2312" w:eastAsia="仿宋_GB2312" w:hAnsi="宋体" w:cs="宋体" w:hint="eastAsia"/>
                <w:kern w:val="0"/>
                <w:sz w:val="18"/>
                <w:szCs w:val="21"/>
              </w:rPr>
              <w:t>家长满意度</w:t>
            </w:r>
          </w:p>
        </w:tc>
        <w:tc>
          <w:tcPr>
            <w:tcW w:w="2268" w:type="dxa"/>
            <w:gridSpan w:val="3"/>
            <w:tcBorders>
              <w:top w:val="single" w:sz="4" w:space="0" w:color="auto"/>
              <w:left w:val="nil"/>
              <w:bottom w:val="single" w:sz="4" w:space="0" w:color="auto"/>
              <w:right w:val="single" w:sz="4" w:space="0" w:color="auto"/>
            </w:tcBorders>
          </w:tcPr>
          <w:p w14:paraId="6FD3E4F8" w14:textId="77777777" w:rsidR="00633D65" w:rsidRPr="00093528" w:rsidRDefault="00633D65" w:rsidP="00633D65">
            <w:pPr>
              <w:rPr>
                <w:rFonts w:ascii="仿宋_GB2312" w:eastAsia="仿宋_GB2312" w:hAnsi="宋体" w:cs="宋体"/>
                <w:kern w:val="0"/>
                <w:sz w:val="18"/>
                <w:szCs w:val="21"/>
              </w:rPr>
            </w:pPr>
            <w:r w:rsidRPr="00093528">
              <w:rPr>
                <w:rFonts w:ascii="仿宋_GB2312" w:eastAsia="仿宋_GB2312" w:hAnsi="宋体" w:cs="宋体" w:hint="eastAsia"/>
                <w:kern w:val="0"/>
                <w:sz w:val="18"/>
                <w:szCs w:val="21"/>
              </w:rPr>
              <w:t>》90%</w:t>
            </w:r>
          </w:p>
        </w:tc>
        <w:tc>
          <w:tcPr>
            <w:tcW w:w="1559" w:type="dxa"/>
            <w:tcBorders>
              <w:top w:val="single" w:sz="4" w:space="0" w:color="auto"/>
              <w:left w:val="nil"/>
              <w:bottom w:val="single" w:sz="4" w:space="0" w:color="auto"/>
              <w:right w:val="single" w:sz="4" w:space="0" w:color="auto"/>
            </w:tcBorders>
          </w:tcPr>
          <w:p w14:paraId="2F03F4EE" w14:textId="77777777" w:rsidR="00633D65" w:rsidRPr="00093528" w:rsidRDefault="00633D65" w:rsidP="00633D65">
            <w:pPr>
              <w:rPr>
                <w:rFonts w:ascii="仿宋_GB2312" w:eastAsia="仿宋_GB2312" w:hAnsi="宋体" w:cs="宋体"/>
                <w:kern w:val="0"/>
                <w:sz w:val="18"/>
                <w:szCs w:val="21"/>
              </w:rPr>
            </w:pPr>
            <w:r w:rsidRPr="00093528">
              <w:rPr>
                <w:rFonts w:ascii="仿宋_GB2312" w:eastAsia="仿宋_GB2312" w:hAnsi="宋体" w:cs="宋体"/>
                <w:kern w:val="0"/>
                <w:sz w:val="18"/>
                <w:szCs w:val="21"/>
              </w:rPr>
              <w:t>98%</w:t>
            </w:r>
          </w:p>
        </w:tc>
        <w:tc>
          <w:tcPr>
            <w:tcW w:w="992" w:type="dxa"/>
            <w:tcBorders>
              <w:top w:val="single" w:sz="4" w:space="0" w:color="auto"/>
              <w:left w:val="nil"/>
              <w:bottom w:val="single" w:sz="4" w:space="0" w:color="auto"/>
              <w:right w:val="single" w:sz="4" w:space="0" w:color="auto"/>
            </w:tcBorders>
            <w:vAlign w:val="center"/>
          </w:tcPr>
          <w:p w14:paraId="45D82B99" w14:textId="77777777" w:rsidR="00633D65" w:rsidRDefault="00633D65" w:rsidP="00633D6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51" w:type="dxa"/>
            <w:gridSpan w:val="2"/>
            <w:tcBorders>
              <w:top w:val="single" w:sz="4" w:space="0" w:color="auto"/>
              <w:left w:val="nil"/>
              <w:bottom w:val="single" w:sz="4" w:space="0" w:color="auto"/>
              <w:right w:val="single" w:sz="4" w:space="0" w:color="auto"/>
            </w:tcBorders>
            <w:vAlign w:val="center"/>
          </w:tcPr>
          <w:p w14:paraId="110D5DF5" w14:textId="63682607" w:rsidR="00633D65" w:rsidRDefault="00633D65" w:rsidP="00633D65">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5</w:t>
            </w:r>
          </w:p>
        </w:tc>
        <w:tc>
          <w:tcPr>
            <w:tcW w:w="1559" w:type="dxa"/>
            <w:tcBorders>
              <w:top w:val="single" w:sz="4" w:space="0" w:color="auto"/>
              <w:left w:val="nil"/>
              <w:bottom w:val="single" w:sz="4" w:space="0" w:color="auto"/>
              <w:right w:val="single" w:sz="4" w:space="0" w:color="auto"/>
            </w:tcBorders>
            <w:vAlign w:val="center"/>
          </w:tcPr>
          <w:p w14:paraId="48DA3D85" w14:textId="77777777" w:rsidR="00633D65" w:rsidRDefault="00633D65" w:rsidP="00633D65">
            <w:pPr>
              <w:widowControl/>
              <w:spacing w:line="240" w:lineRule="exact"/>
              <w:jc w:val="center"/>
              <w:rPr>
                <w:rFonts w:ascii="仿宋_GB2312" w:eastAsia="仿宋_GB2312" w:hAnsi="宋体" w:cs="宋体"/>
                <w:kern w:val="0"/>
                <w:szCs w:val="21"/>
              </w:rPr>
            </w:pPr>
          </w:p>
        </w:tc>
      </w:tr>
      <w:tr w:rsidR="00633D65" w14:paraId="4605E428" w14:textId="77777777" w:rsidTr="00F21E03">
        <w:trPr>
          <w:trHeight w:hRule="exact" w:val="477"/>
          <w:jc w:val="center"/>
        </w:trPr>
        <w:tc>
          <w:tcPr>
            <w:tcW w:w="6887" w:type="dxa"/>
            <w:gridSpan w:val="8"/>
            <w:tcBorders>
              <w:top w:val="single" w:sz="4" w:space="0" w:color="auto"/>
              <w:left w:val="single" w:sz="4" w:space="0" w:color="auto"/>
              <w:bottom w:val="single" w:sz="4" w:space="0" w:color="auto"/>
              <w:right w:val="single" w:sz="4" w:space="0" w:color="auto"/>
            </w:tcBorders>
            <w:vAlign w:val="center"/>
          </w:tcPr>
          <w:p w14:paraId="29C934CC" w14:textId="77777777" w:rsidR="00633D65" w:rsidRDefault="00633D65" w:rsidP="00633D65">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992" w:type="dxa"/>
            <w:tcBorders>
              <w:top w:val="single" w:sz="4" w:space="0" w:color="auto"/>
              <w:left w:val="nil"/>
              <w:bottom w:val="single" w:sz="4" w:space="0" w:color="auto"/>
              <w:right w:val="single" w:sz="4" w:space="0" w:color="auto"/>
            </w:tcBorders>
            <w:vAlign w:val="center"/>
          </w:tcPr>
          <w:p w14:paraId="26FB5040" w14:textId="77777777" w:rsidR="00633D65" w:rsidRDefault="00633D65" w:rsidP="00633D65">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851" w:type="dxa"/>
            <w:gridSpan w:val="2"/>
            <w:tcBorders>
              <w:top w:val="single" w:sz="4" w:space="0" w:color="auto"/>
              <w:left w:val="nil"/>
              <w:bottom w:val="single" w:sz="4" w:space="0" w:color="auto"/>
              <w:right w:val="single" w:sz="4" w:space="0" w:color="auto"/>
            </w:tcBorders>
            <w:vAlign w:val="center"/>
          </w:tcPr>
          <w:p w14:paraId="12426E6F" w14:textId="73148D44" w:rsidR="00633D65" w:rsidRDefault="00633D65" w:rsidP="00633D65">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color w:val="000000"/>
                <w:kern w:val="0"/>
                <w:szCs w:val="21"/>
              </w:rPr>
              <w:t>99.94</w:t>
            </w:r>
          </w:p>
        </w:tc>
        <w:tc>
          <w:tcPr>
            <w:tcW w:w="1559" w:type="dxa"/>
            <w:tcBorders>
              <w:top w:val="single" w:sz="4" w:space="0" w:color="auto"/>
              <w:left w:val="nil"/>
              <w:bottom w:val="single" w:sz="4" w:space="0" w:color="auto"/>
              <w:right w:val="single" w:sz="4" w:space="0" w:color="auto"/>
            </w:tcBorders>
            <w:vAlign w:val="center"/>
          </w:tcPr>
          <w:p w14:paraId="1993613B" w14:textId="77777777" w:rsidR="00633D65" w:rsidRDefault="00633D65" w:rsidP="00633D65">
            <w:pPr>
              <w:widowControl/>
              <w:spacing w:line="240" w:lineRule="exact"/>
              <w:jc w:val="center"/>
              <w:rPr>
                <w:rFonts w:ascii="仿宋_GB2312" w:eastAsia="仿宋_GB2312" w:hAnsi="宋体" w:cs="宋体"/>
                <w:kern w:val="0"/>
                <w:szCs w:val="21"/>
              </w:rPr>
            </w:pPr>
          </w:p>
        </w:tc>
      </w:tr>
    </w:tbl>
    <w:p w14:paraId="6B0EB68F" w14:textId="77777777" w:rsidR="00D534E2" w:rsidRDefault="00D534E2">
      <w:pPr>
        <w:rPr>
          <w:rFonts w:ascii="仿宋_GB2312" w:eastAsia="仿宋_GB2312"/>
          <w:vanish/>
          <w:sz w:val="32"/>
          <w:szCs w:val="32"/>
        </w:rPr>
      </w:pPr>
    </w:p>
    <w:p w14:paraId="2E7E7899" w14:textId="77777777" w:rsidR="00D534E2" w:rsidRDefault="00D534E2">
      <w:pPr>
        <w:widowControl/>
        <w:jc w:val="left"/>
        <w:rPr>
          <w:rFonts w:ascii="仿宋_GB2312" w:eastAsia="仿宋_GB2312" w:hAnsi="宋体" w:cs="宋体"/>
          <w:color w:val="000000"/>
          <w:kern w:val="0"/>
          <w:sz w:val="32"/>
          <w:szCs w:val="32"/>
        </w:rPr>
      </w:pPr>
    </w:p>
    <w:p w14:paraId="44E547BE" w14:textId="77777777" w:rsidR="00D534E2" w:rsidRDefault="00621416">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填报注意事项：</w:t>
      </w:r>
    </w:p>
    <w:p w14:paraId="2AFE2CC6" w14:textId="77777777" w:rsidR="00D534E2" w:rsidRDefault="00621416">
      <w:pPr>
        <w:widowControl/>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1.得分一档最高不能超过该指标分值上限。</w:t>
      </w:r>
    </w:p>
    <w:p w14:paraId="74087F38" w14:textId="77777777" w:rsidR="00D534E2" w:rsidRDefault="00621416">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14:paraId="050578A4" w14:textId="77777777" w:rsidR="00D534E2" w:rsidRDefault="00621416">
      <w:pPr>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3.请在“偏差原因分析及改进措施”中说明偏离目标、不能完成目标的原因及拟采取的措施。</w:t>
      </w:r>
    </w:p>
    <w:p w14:paraId="3DF1D144" w14:textId="77777777" w:rsidR="00D534E2" w:rsidRDefault="00621416" w:rsidP="00896E4B">
      <w:pPr>
        <w:spacing w:line="520" w:lineRule="exact"/>
        <w:ind w:firstLineChars="200" w:firstLine="640"/>
      </w:pPr>
      <w:r>
        <w:rPr>
          <w:rFonts w:ascii="仿宋_GB2312" w:eastAsia="仿宋_GB2312" w:hAnsi="宋体" w:cs="宋体" w:hint="eastAsia"/>
          <w:color w:val="000000"/>
          <w:kern w:val="0"/>
          <w:sz w:val="32"/>
          <w:szCs w:val="32"/>
        </w:rPr>
        <w:t>4.90（含）-100分为优、80（含）-90分为良、60（含）-80分为中、60分以下为差。</w:t>
      </w:r>
      <w:r>
        <w:rPr>
          <w:rFonts w:ascii="方正小标宋简体" w:eastAsia="方正小标宋简体" w:hint="eastAsia"/>
          <w:sz w:val="36"/>
          <w:szCs w:val="36"/>
        </w:rPr>
        <w:t xml:space="preserve"> </w:t>
      </w:r>
    </w:p>
    <w:sectPr w:rsidR="00D534E2">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C66161" w14:textId="77777777" w:rsidR="00474ADB" w:rsidRDefault="00474ADB">
      <w:r>
        <w:separator/>
      </w:r>
    </w:p>
  </w:endnote>
  <w:endnote w:type="continuationSeparator" w:id="0">
    <w:p w14:paraId="7AD22AEE" w14:textId="77777777" w:rsidR="00474ADB" w:rsidRDefault="00474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A00002BF" w:usb1="184F6CFA" w:usb2="00000012" w:usb3="00000000" w:csb0="00040001" w:csb1="00000000"/>
  </w:font>
  <w:font w:name="仿宋_GB2312">
    <w:altName w:val="仿宋"/>
    <w:charset w:val="86"/>
    <w:family w:val="modern"/>
    <w:pitch w:val="default"/>
    <w:sig w:usb0="00000001" w:usb1="080E0000" w:usb2="00000000" w:usb3="00000000" w:csb0="0004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24085" w14:textId="77777777" w:rsidR="00D534E2" w:rsidRDefault="00621416">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14:anchorId="1B9A5F80" wp14:editId="0C4E685A">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05F6AC" w14:textId="0C3037C3" w:rsidR="00D534E2" w:rsidRDefault="00621416">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7106D5" w:rsidRPr="007106D5">
                            <w:rPr>
                              <w:rFonts w:ascii="宋体" w:hAnsi="宋体"/>
                              <w:noProof/>
                              <w:sz w:val="28"/>
                              <w:szCs w:val="28"/>
                              <w:lang w:val="zh-CN"/>
                            </w:rPr>
                            <w:t>-</w:t>
                          </w:r>
                          <w:r w:rsidR="007106D5">
                            <w:rPr>
                              <w:rFonts w:ascii="宋体" w:hAnsi="宋体"/>
                              <w:noProof/>
                              <w:sz w:val="28"/>
                              <w:szCs w:val="28"/>
                            </w:rPr>
                            <w:t xml:space="preserve"> 3 -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14:paraId="3705F6AC" w14:textId="0C3037C3" w:rsidR="00D534E2" w:rsidRDefault="00621416">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7106D5" w:rsidRPr="007106D5">
                      <w:rPr>
                        <w:rFonts w:ascii="宋体" w:hAnsi="宋体"/>
                        <w:noProof/>
                        <w:sz w:val="28"/>
                        <w:szCs w:val="28"/>
                        <w:lang w:val="zh-CN"/>
                      </w:rPr>
                      <w:t>-</w:t>
                    </w:r>
                    <w:r w:rsidR="007106D5">
                      <w:rPr>
                        <w:rFonts w:ascii="宋体" w:hAnsi="宋体"/>
                        <w:noProof/>
                        <w:sz w:val="28"/>
                        <w:szCs w:val="28"/>
                      </w:rPr>
                      <w:t xml:space="preserve"> 3 -</w:t>
                    </w:r>
                    <w:r>
                      <w:rPr>
                        <w:rFonts w:ascii="宋体" w:hAnsi="宋体"/>
                        <w:sz w:val="28"/>
                        <w:szCs w:val="28"/>
                      </w:rPr>
                      <w:fldChar w:fldCharType="end"/>
                    </w:r>
                  </w:p>
                </w:txbxContent>
              </v:textbox>
              <w10:wrap anchorx="margin"/>
            </v:shape>
          </w:pict>
        </mc:Fallback>
      </mc:AlternateContent>
    </w:r>
  </w:p>
  <w:p w14:paraId="2EC20070" w14:textId="77777777" w:rsidR="00D534E2" w:rsidRDefault="00D534E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C086C4" w14:textId="77777777" w:rsidR="00474ADB" w:rsidRDefault="00474ADB">
      <w:r>
        <w:separator/>
      </w:r>
    </w:p>
  </w:footnote>
  <w:footnote w:type="continuationSeparator" w:id="0">
    <w:p w14:paraId="3E6AF1BA" w14:textId="77777777" w:rsidR="00474ADB" w:rsidRDefault="00474A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US" w:vendorID="64" w:dllVersion="0"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CEFD3F3D"/>
    <w:rsid w:val="EA3F77F2"/>
    <w:rsid w:val="EEFE5989"/>
    <w:rsid w:val="EFCF3EAE"/>
    <w:rsid w:val="F5B764A2"/>
    <w:rsid w:val="F77F09F4"/>
    <w:rsid w:val="FFD7BFFC"/>
    <w:rsid w:val="FFFA6B0F"/>
    <w:rsid w:val="00007750"/>
    <w:rsid w:val="000869D8"/>
    <w:rsid w:val="00093528"/>
    <w:rsid w:val="000E6541"/>
    <w:rsid w:val="00103ED2"/>
    <w:rsid w:val="001B4649"/>
    <w:rsid w:val="001D4C1C"/>
    <w:rsid w:val="002A3F8E"/>
    <w:rsid w:val="002D50D6"/>
    <w:rsid w:val="00383894"/>
    <w:rsid w:val="003C3BE8"/>
    <w:rsid w:val="00474ADB"/>
    <w:rsid w:val="004901E9"/>
    <w:rsid w:val="00595059"/>
    <w:rsid w:val="00621416"/>
    <w:rsid w:val="00633D65"/>
    <w:rsid w:val="007106D5"/>
    <w:rsid w:val="00861B56"/>
    <w:rsid w:val="00896E4B"/>
    <w:rsid w:val="009E3CB0"/>
    <w:rsid w:val="00B12301"/>
    <w:rsid w:val="00B20E9B"/>
    <w:rsid w:val="00BD5CF3"/>
    <w:rsid w:val="00BE0258"/>
    <w:rsid w:val="00BF6AB1"/>
    <w:rsid w:val="00D534E2"/>
    <w:rsid w:val="00F21E03"/>
    <w:rsid w:val="00F32ADF"/>
    <w:rsid w:val="00F82193"/>
    <w:rsid w:val="00F92B33"/>
    <w:rsid w:val="37173543"/>
    <w:rsid w:val="3FF76880"/>
    <w:rsid w:val="7AB7FF50"/>
    <w:rsid w:val="7BFEB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FFA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semiHidden="0" w:unhideWhenUsed="0"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semiHidden="0" w:unhideWhenUsed="0"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85771">
      <w:bodyDiv w:val="1"/>
      <w:marLeft w:val="0"/>
      <w:marRight w:val="0"/>
      <w:marTop w:val="0"/>
      <w:marBottom w:val="0"/>
      <w:divBdr>
        <w:top w:val="none" w:sz="0" w:space="0" w:color="auto"/>
        <w:left w:val="none" w:sz="0" w:space="0" w:color="auto"/>
        <w:bottom w:val="none" w:sz="0" w:space="0" w:color="auto"/>
        <w:right w:val="none" w:sz="0" w:space="0" w:color="auto"/>
      </w:divBdr>
    </w:div>
    <w:div w:id="85544488">
      <w:bodyDiv w:val="1"/>
      <w:marLeft w:val="0"/>
      <w:marRight w:val="0"/>
      <w:marTop w:val="0"/>
      <w:marBottom w:val="0"/>
      <w:divBdr>
        <w:top w:val="none" w:sz="0" w:space="0" w:color="auto"/>
        <w:left w:val="none" w:sz="0" w:space="0" w:color="auto"/>
        <w:bottom w:val="none" w:sz="0" w:space="0" w:color="auto"/>
        <w:right w:val="none" w:sz="0" w:space="0" w:color="auto"/>
      </w:divBdr>
    </w:div>
    <w:div w:id="363942065">
      <w:bodyDiv w:val="1"/>
      <w:marLeft w:val="0"/>
      <w:marRight w:val="0"/>
      <w:marTop w:val="0"/>
      <w:marBottom w:val="0"/>
      <w:divBdr>
        <w:top w:val="none" w:sz="0" w:space="0" w:color="auto"/>
        <w:left w:val="none" w:sz="0" w:space="0" w:color="auto"/>
        <w:bottom w:val="none" w:sz="0" w:space="0" w:color="auto"/>
        <w:right w:val="none" w:sz="0" w:space="0" w:color="auto"/>
      </w:divBdr>
    </w:div>
    <w:div w:id="463892064">
      <w:bodyDiv w:val="1"/>
      <w:marLeft w:val="0"/>
      <w:marRight w:val="0"/>
      <w:marTop w:val="0"/>
      <w:marBottom w:val="0"/>
      <w:divBdr>
        <w:top w:val="none" w:sz="0" w:space="0" w:color="auto"/>
        <w:left w:val="none" w:sz="0" w:space="0" w:color="auto"/>
        <w:bottom w:val="none" w:sz="0" w:space="0" w:color="auto"/>
        <w:right w:val="none" w:sz="0" w:space="0" w:color="auto"/>
      </w:divBdr>
    </w:div>
    <w:div w:id="679434045">
      <w:bodyDiv w:val="1"/>
      <w:marLeft w:val="0"/>
      <w:marRight w:val="0"/>
      <w:marTop w:val="0"/>
      <w:marBottom w:val="0"/>
      <w:divBdr>
        <w:top w:val="none" w:sz="0" w:space="0" w:color="auto"/>
        <w:left w:val="none" w:sz="0" w:space="0" w:color="auto"/>
        <w:bottom w:val="none" w:sz="0" w:space="0" w:color="auto"/>
        <w:right w:val="none" w:sz="0" w:space="0" w:color="auto"/>
      </w:divBdr>
    </w:div>
    <w:div w:id="703097714">
      <w:bodyDiv w:val="1"/>
      <w:marLeft w:val="0"/>
      <w:marRight w:val="0"/>
      <w:marTop w:val="0"/>
      <w:marBottom w:val="0"/>
      <w:divBdr>
        <w:top w:val="none" w:sz="0" w:space="0" w:color="auto"/>
        <w:left w:val="none" w:sz="0" w:space="0" w:color="auto"/>
        <w:bottom w:val="none" w:sz="0" w:space="0" w:color="auto"/>
        <w:right w:val="none" w:sz="0" w:space="0" w:color="auto"/>
      </w:divBdr>
    </w:div>
    <w:div w:id="1070271994">
      <w:bodyDiv w:val="1"/>
      <w:marLeft w:val="0"/>
      <w:marRight w:val="0"/>
      <w:marTop w:val="0"/>
      <w:marBottom w:val="0"/>
      <w:divBdr>
        <w:top w:val="none" w:sz="0" w:space="0" w:color="auto"/>
        <w:left w:val="none" w:sz="0" w:space="0" w:color="auto"/>
        <w:bottom w:val="none" w:sz="0" w:space="0" w:color="auto"/>
        <w:right w:val="none" w:sz="0" w:space="0" w:color="auto"/>
      </w:divBdr>
    </w:div>
    <w:div w:id="1165324144">
      <w:bodyDiv w:val="1"/>
      <w:marLeft w:val="0"/>
      <w:marRight w:val="0"/>
      <w:marTop w:val="0"/>
      <w:marBottom w:val="0"/>
      <w:divBdr>
        <w:top w:val="none" w:sz="0" w:space="0" w:color="auto"/>
        <w:left w:val="none" w:sz="0" w:space="0" w:color="auto"/>
        <w:bottom w:val="none" w:sz="0" w:space="0" w:color="auto"/>
        <w:right w:val="none" w:sz="0" w:space="0" w:color="auto"/>
      </w:divBdr>
    </w:div>
    <w:div w:id="1675719473">
      <w:bodyDiv w:val="1"/>
      <w:marLeft w:val="0"/>
      <w:marRight w:val="0"/>
      <w:marTop w:val="0"/>
      <w:marBottom w:val="0"/>
      <w:divBdr>
        <w:top w:val="none" w:sz="0" w:space="0" w:color="auto"/>
        <w:left w:val="none" w:sz="0" w:space="0" w:color="auto"/>
        <w:bottom w:val="none" w:sz="0" w:space="0" w:color="auto"/>
        <w:right w:val="none" w:sz="0" w:space="0" w:color="auto"/>
      </w:divBdr>
    </w:div>
    <w:div w:id="2010742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480</Words>
  <Characters>2739</Characters>
  <Application>Microsoft Office Word</Application>
  <DocSecurity>0</DocSecurity>
  <Lines>22</Lines>
  <Paragraphs>6</Paragraphs>
  <ScaleCrop>false</ScaleCrop>
  <Company>Lenovo</Company>
  <LinksUpToDate>false</LinksUpToDate>
  <CharactersWithSpaces>3213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18</cp:revision>
  <cp:lastPrinted>2022-03-24T10:01:00Z</cp:lastPrinted>
  <dcterms:created xsi:type="dcterms:W3CDTF">2022-03-10T03:16:00Z</dcterms:created>
  <dcterms:modified xsi:type="dcterms:W3CDTF">2022-05-16T13:02:00Z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