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9D2" w:rsidRDefault="004B20E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B19D2" w:rsidRDefault="004B20E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853A5E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1B19D2" w:rsidRDefault="001B19D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26"/>
        <w:gridCol w:w="891"/>
        <w:gridCol w:w="987"/>
        <w:gridCol w:w="687"/>
        <w:gridCol w:w="1036"/>
        <w:gridCol w:w="72"/>
        <w:gridCol w:w="777"/>
        <w:gridCol w:w="1045"/>
        <w:gridCol w:w="164"/>
        <w:gridCol w:w="368"/>
        <w:gridCol w:w="406"/>
        <w:gridCol w:w="336"/>
        <w:gridCol w:w="588"/>
        <w:gridCol w:w="639"/>
      </w:tblGrid>
      <w:tr w:rsidR="001B19D2" w:rsidRPr="00C302EC" w:rsidTr="00297B5B">
        <w:trPr>
          <w:trHeight w:hRule="exact" w:val="454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416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北京市防震减灾网站升级</w:t>
            </w:r>
          </w:p>
        </w:tc>
      </w:tr>
      <w:tr w:rsidR="001B19D2" w:rsidRPr="00C302EC" w:rsidTr="00297B5B">
        <w:trPr>
          <w:trHeight w:hRule="exact" w:val="454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20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北京市地震局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137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北京市地震局</w:t>
            </w:r>
          </w:p>
        </w:tc>
      </w:tr>
      <w:tr w:rsidR="00297B5B" w:rsidRPr="00C302EC" w:rsidTr="00297B5B">
        <w:trPr>
          <w:trHeight w:hRule="exact" w:val="454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20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刘钢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37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6194</w:t>
            </w:r>
            <w:r w:rsidRPr="0056201E">
              <w:rPr>
                <w:rFonts w:ascii="仿宋_GB2312" w:eastAsia="仿宋_GB2312" w:hAnsi="宋体" w:cs="宋体"/>
                <w:kern w:val="0"/>
                <w:szCs w:val="21"/>
              </w:rPr>
              <w:t>3265</w:t>
            </w:r>
          </w:p>
        </w:tc>
      </w:tr>
      <w:tr w:rsidR="001B19D2" w:rsidRPr="00C302EC" w:rsidTr="00297B5B">
        <w:trPr>
          <w:trHeight w:hRule="exact" w:val="680"/>
          <w:jc w:val="center"/>
        </w:trPr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1B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97B5B" w:rsidRPr="00C302EC" w:rsidTr="00297B5B">
        <w:trPr>
          <w:trHeight w:val="567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92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92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92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297B5B" w:rsidRPr="00C302EC" w:rsidTr="00297B5B">
        <w:trPr>
          <w:trHeight w:val="567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92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92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92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81AF2" w:rsidRPr="00C302EC" w:rsidTr="00297B5B">
        <w:trPr>
          <w:trHeight w:val="510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上年结转资金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6142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81AF2" w:rsidRPr="00C302EC" w:rsidTr="00297B5B">
        <w:trPr>
          <w:trHeight w:val="510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6142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7470" w:rsidRPr="00C302EC" w:rsidTr="00D81AF2">
        <w:trPr>
          <w:trHeight w:hRule="exact" w:val="548"/>
          <w:jc w:val="center"/>
        </w:trPr>
        <w:tc>
          <w:tcPr>
            <w:tcW w:w="3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26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20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37470" w:rsidRPr="00C302EC" w:rsidTr="001F539B">
        <w:trPr>
          <w:trHeight w:hRule="exact" w:val="3667"/>
          <w:jc w:val="center"/>
        </w:trPr>
        <w:tc>
          <w:tcPr>
            <w:tcW w:w="3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297B5B" w:rsidP="00D81AF2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B5B">
              <w:rPr>
                <w:rFonts w:ascii="仿宋_GB2312" w:eastAsia="仿宋_GB2312" w:hAnsi="宋体" w:cs="宋体" w:hint="eastAsia"/>
                <w:kern w:val="0"/>
                <w:szCs w:val="21"/>
              </w:rPr>
              <w:t>1.完成北京市防震减灾网站升级。2.保障项目基础设施、软件硬件正常运转，为业务开展提供支撑。3.提高工作效率，提高防震减灾的社会影响力、认知度。</w:t>
            </w:r>
          </w:p>
        </w:tc>
        <w:tc>
          <w:tcPr>
            <w:tcW w:w="20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1F539B" w:rsidP="00D81AF2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完成了北京市地震局防震减灾网站系统升级到aisite,实现实时监测网站，aiseach智能搜索引擎；实现网站搜索分类查询、网站日志实施监控，完成网站PC端手机端策划设计与实施；完成第三方系统接口开发，实现网站地震速报，地震信息接口对接开发，实施获取数据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项目实施</w:t>
            </w:r>
            <w:r w:rsidR="0016100B">
              <w:rPr>
                <w:rFonts w:ascii="仿宋_GB2312" w:eastAsia="仿宋_GB2312" w:hAnsi="宋体" w:cs="宋体" w:hint="eastAsia"/>
                <w:kern w:val="0"/>
                <w:szCs w:val="21"/>
              </w:rPr>
              <w:t>保障了项目基础设施、软件硬件正常运转。提高了工作效率，提升了防震减灾的社会影响力和认知度。</w:t>
            </w:r>
          </w:p>
        </w:tc>
      </w:tr>
      <w:tr w:rsidR="00037470" w:rsidRPr="00C302EC" w:rsidTr="001F539B">
        <w:trPr>
          <w:trHeight w:hRule="exact" w:val="998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C302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297B5B" w:rsidRPr="00C302EC" w:rsidTr="00297B5B">
        <w:trPr>
          <w:trHeight w:val="567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北京市防震减灾网站升级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1项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7027B8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1项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B5B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667AA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97B5B" w:rsidRPr="00C302EC" w:rsidTr="00297B5B">
        <w:trPr>
          <w:trHeight w:val="567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系统验收合格率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B5B">
              <w:rPr>
                <w:rFonts w:ascii="仿宋_GB2312" w:eastAsia="仿宋_GB2312" w:hAnsi="宋体" w:cs="宋体" w:hint="eastAsia"/>
                <w:kern w:val="0"/>
                <w:szCs w:val="21"/>
              </w:rPr>
              <w:t>≥100%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667AA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B5B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667AA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97B5B" w:rsidRPr="00C302EC" w:rsidTr="00297B5B">
        <w:trPr>
          <w:trHeight w:val="567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项目验收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B5B">
              <w:rPr>
                <w:rFonts w:ascii="仿宋_GB2312" w:eastAsia="仿宋_GB2312" w:hAnsi="宋体" w:cs="宋体" w:hint="eastAsia"/>
                <w:kern w:val="0"/>
                <w:szCs w:val="21"/>
              </w:rPr>
              <w:t>6月前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1F539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12月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B5B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667AA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97B5B" w:rsidRPr="00C302EC" w:rsidTr="001F539B">
        <w:trPr>
          <w:trHeight w:val="1020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不超过19.92万元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667AA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B5B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667AA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97B5B" w:rsidRPr="00C302EC" w:rsidTr="00297B5B">
        <w:trPr>
          <w:trHeight w:val="567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防震减灾社会影响力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667AA3" w:rsidP="00297B5B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297B5B" w:rsidP="00297B5B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B5B"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1F539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1F539B" w:rsidP="001F539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通过多种方式，加大宣传力度，提高网站影响力，建议今后加强绩效成果资料呈现</w:t>
            </w:r>
            <w:r w:rsidR="00662030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297B5B" w:rsidRPr="00C302EC" w:rsidTr="001F539B">
        <w:trPr>
          <w:trHeight w:val="968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使用人员满意度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B5B">
              <w:rPr>
                <w:rFonts w:ascii="仿宋_GB2312" w:eastAsia="仿宋_GB2312" w:hAnsi="宋体" w:cs="宋体" w:hint="eastAsia"/>
                <w:kern w:val="0"/>
                <w:szCs w:val="21"/>
              </w:rPr>
              <w:t>≥100%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1F539B" w:rsidP="001F539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未开展满意度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调查工作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7B5B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39B" w:rsidRPr="00297B5B" w:rsidRDefault="001F539B" w:rsidP="001F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1F539B" w:rsidP="00297B5B">
            <w:pPr>
              <w:widowControl/>
              <w:spacing w:line="240" w:lineRule="exac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未开展满意度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调</w:t>
            </w:r>
            <w:bookmarkStart w:id="0" w:name="_GoBack"/>
            <w:bookmarkEnd w:id="0"/>
            <w:r>
              <w:rPr>
                <w:rFonts w:ascii="仿宋_GB2312" w:eastAsia="仿宋_GB2312" w:hAnsi="宋体" w:cs="宋体"/>
                <w:kern w:val="0"/>
                <w:szCs w:val="21"/>
              </w:rPr>
              <w:t>查工作</w:t>
            </w:r>
          </w:p>
        </w:tc>
      </w:tr>
      <w:tr w:rsidR="00297B5B" w:rsidRPr="00C302EC" w:rsidTr="00D81AF2">
        <w:trPr>
          <w:trHeight w:hRule="exact" w:val="477"/>
          <w:jc w:val="center"/>
        </w:trPr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1F539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88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B19D2" w:rsidRPr="00853A5E" w:rsidRDefault="001B19D2" w:rsidP="00497369">
      <w:pPr>
        <w:spacing w:line="52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1B19D2" w:rsidRPr="00853A5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130" w:rsidRDefault="00E27130">
      <w:r>
        <w:separator/>
      </w:r>
    </w:p>
  </w:endnote>
  <w:endnote w:type="continuationSeparator" w:id="0">
    <w:p w:rsidR="00E27130" w:rsidRDefault="00E27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9D2" w:rsidRDefault="004B20E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19D2" w:rsidRDefault="004B20E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F539B" w:rsidRPr="001F539B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1F539B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B19D2" w:rsidRDefault="004B20E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1F539B" w:rsidRPr="001F539B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1F539B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B19D2" w:rsidRDefault="001B19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130" w:rsidRDefault="00E27130">
      <w:r>
        <w:separator/>
      </w:r>
    </w:p>
  </w:footnote>
  <w:footnote w:type="continuationSeparator" w:id="0">
    <w:p w:rsidR="00E27130" w:rsidRDefault="00E271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37470"/>
    <w:rsid w:val="00121D7C"/>
    <w:rsid w:val="0016100B"/>
    <w:rsid w:val="001B19D2"/>
    <w:rsid w:val="001F539B"/>
    <w:rsid w:val="00236EA2"/>
    <w:rsid w:val="00297B5B"/>
    <w:rsid w:val="00497369"/>
    <w:rsid w:val="004B20E8"/>
    <w:rsid w:val="0056201E"/>
    <w:rsid w:val="00600683"/>
    <w:rsid w:val="00662030"/>
    <w:rsid w:val="00667AA3"/>
    <w:rsid w:val="007027B8"/>
    <w:rsid w:val="00853A5E"/>
    <w:rsid w:val="00967411"/>
    <w:rsid w:val="009B44F5"/>
    <w:rsid w:val="009F0FDC"/>
    <w:rsid w:val="00AE0F0A"/>
    <w:rsid w:val="00C067B7"/>
    <w:rsid w:val="00C15714"/>
    <w:rsid w:val="00C302EC"/>
    <w:rsid w:val="00D33AB4"/>
    <w:rsid w:val="00D81AF2"/>
    <w:rsid w:val="00E27130"/>
    <w:rsid w:val="00FD2698"/>
    <w:rsid w:val="00FD5FD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E52E58"/>
  <w15:docId w15:val="{CD0AD798-F3E7-47DE-B4A5-1AC35E76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</cp:lastModifiedBy>
  <cp:revision>16</cp:revision>
  <cp:lastPrinted>2022-03-24T10:01:00Z</cp:lastPrinted>
  <dcterms:created xsi:type="dcterms:W3CDTF">2022-03-10T03:16:00Z</dcterms:created>
  <dcterms:modified xsi:type="dcterms:W3CDTF">2022-05-16T07:08:00Z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