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54F" w:rsidRDefault="0011554F" w:rsidP="0011554F">
      <w:pPr>
        <w:pStyle w:val="a0"/>
        <w:jc w:val="center"/>
      </w:pPr>
    </w:p>
    <w:p w:rsidR="007738EB" w:rsidRPr="00305444" w:rsidRDefault="0011554F" w:rsidP="00305444">
      <w:pPr>
        <w:jc w:val="center"/>
        <w:rPr>
          <w:rFonts w:ascii="黑体" w:eastAsia="黑体"/>
          <w:sz w:val="28"/>
          <w:szCs w:val="28"/>
        </w:rPr>
      </w:pPr>
      <w:r w:rsidRPr="00305444">
        <w:rPr>
          <w:rFonts w:ascii="黑体" w:eastAsia="黑体" w:hint="eastAsia"/>
          <w:sz w:val="28"/>
          <w:szCs w:val="28"/>
        </w:rPr>
        <w:t>中共北京控股集团有限公司委员会党校 202</w:t>
      </w:r>
      <w:r w:rsidRPr="00305444">
        <w:rPr>
          <w:rFonts w:ascii="黑体" w:eastAsia="黑体"/>
          <w:sz w:val="28"/>
          <w:szCs w:val="28"/>
        </w:rPr>
        <w:t>1</w:t>
      </w:r>
      <w:r w:rsidRPr="00305444">
        <w:rPr>
          <w:rFonts w:ascii="黑体" w:eastAsia="黑体" w:hint="eastAsia"/>
          <w:sz w:val="28"/>
          <w:szCs w:val="28"/>
        </w:rPr>
        <w:t>年度部门决算项目支出绩效评价报告</w:t>
      </w:r>
    </w:p>
    <w:p w:rsidR="0011554F" w:rsidRPr="00305444" w:rsidRDefault="0011554F" w:rsidP="00305444">
      <w:pPr>
        <w:jc w:val="center"/>
        <w:rPr>
          <w:rFonts w:ascii="黑体" w:eastAsia="黑体"/>
          <w:sz w:val="28"/>
          <w:szCs w:val="28"/>
        </w:rPr>
      </w:pPr>
    </w:p>
    <w:p w:rsidR="0011554F" w:rsidRPr="00305444" w:rsidRDefault="0011554F" w:rsidP="00305444">
      <w:pPr>
        <w:ind w:firstLineChars="200" w:firstLine="560"/>
        <w:rPr>
          <w:rFonts w:ascii="黑体" w:eastAsia="黑体"/>
          <w:sz w:val="28"/>
          <w:szCs w:val="28"/>
        </w:rPr>
      </w:pPr>
      <w:r w:rsidRPr="00305444">
        <w:rPr>
          <w:rFonts w:ascii="黑体" w:eastAsia="黑体" w:hint="eastAsia"/>
          <w:sz w:val="28"/>
          <w:szCs w:val="28"/>
        </w:rPr>
        <w:t xml:space="preserve">    </w:t>
      </w:r>
      <w:r w:rsidRPr="00305444">
        <w:rPr>
          <w:rFonts w:ascii="仿宋_GB2312" w:eastAsia="仿宋_GB2312" w:hint="eastAsia"/>
          <w:sz w:val="28"/>
          <w:szCs w:val="28"/>
        </w:rPr>
        <w:t>本年度无项目支出。</w:t>
      </w:r>
    </w:p>
    <w:p w:rsidR="0011554F" w:rsidRPr="0011554F" w:rsidRDefault="0011554F" w:rsidP="0011554F">
      <w:pPr>
        <w:pStyle w:val="a0"/>
      </w:pPr>
      <w:bookmarkStart w:id="0" w:name="_GoBack"/>
      <w:bookmarkEnd w:id="0"/>
    </w:p>
    <w:sectPr w:rsidR="0011554F" w:rsidRPr="0011554F" w:rsidSect="0011554F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54D" w:rsidRDefault="0016254D" w:rsidP="0011554F">
      <w:r>
        <w:separator/>
      </w:r>
    </w:p>
  </w:endnote>
  <w:endnote w:type="continuationSeparator" w:id="0">
    <w:p w:rsidR="0016254D" w:rsidRDefault="0016254D" w:rsidP="00115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54D" w:rsidRDefault="0016254D" w:rsidP="0011554F">
      <w:r>
        <w:separator/>
      </w:r>
    </w:p>
  </w:footnote>
  <w:footnote w:type="continuationSeparator" w:id="0">
    <w:p w:rsidR="0016254D" w:rsidRDefault="0016254D" w:rsidP="001155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C86"/>
    <w:rsid w:val="0011554F"/>
    <w:rsid w:val="0016254D"/>
    <w:rsid w:val="00194C86"/>
    <w:rsid w:val="00305444"/>
    <w:rsid w:val="007738EB"/>
    <w:rsid w:val="008F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1155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1155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11554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155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11554F"/>
    <w:rPr>
      <w:sz w:val="18"/>
      <w:szCs w:val="18"/>
    </w:rPr>
  </w:style>
  <w:style w:type="paragraph" w:styleId="a0">
    <w:name w:val="Normal Indent"/>
    <w:basedOn w:val="a"/>
    <w:uiPriority w:val="99"/>
    <w:semiHidden/>
    <w:unhideWhenUsed/>
    <w:rsid w:val="0011554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1155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1155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11554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155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11554F"/>
    <w:rPr>
      <w:sz w:val="18"/>
      <w:szCs w:val="18"/>
    </w:rPr>
  </w:style>
  <w:style w:type="paragraph" w:styleId="a0">
    <w:name w:val="Normal Indent"/>
    <w:basedOn w:val="a"/>
    <w:uiPriority w:val="99"/>
    <w:semiHidden/>
    <w:unhideWhenUsed/>
    <w:rsid w:val="0011554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</dc:creator>
  <cp:keywords/>
  <dc:description/>
  <cp:lastModifiedBy>NY</cp:lastModifiedBy>
  <cp:revision>3</cp:revision>
  <dcterms:created xsi:type="dcterms:W3CDTF">2022-08-18T07:22:00Z</dcterms:created>
  <dcterms:modified xsi:type="dcterms:W3CDTF">2022-08-18T07:25:00Z</dcterms:modified>
</cp:coreProperties>
</file>