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"/>
        <w:gridCol w:w="854"/>
        <w:gridCol w:w="948"/>
        <w:gridCol w:w="1238"/>
        <w:gridCol w:w="1417"/>
        <w:gridCol w:w="1390"/>
        <w:gridCol w:w="2487"/>
        <w:gridCol w:w="1134"/>
        <w:gridCol w:w="1134"/>
        <w:gridCol w:w="993"/>
        <w:gridCol w:w="1056"/>
      </w:tblGrid>
      <w:tr w:rsidR="0076261F" w14:paraId="44D8B03D" w14:textId="77777777">
        <w:trPr>
          <w:jc w:val="center"/>
        </w:trPr>
        <w:tc>
          <w:tcPr>
            <w:tcW w:w="1322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64690AF" w14:textId="77777777" w:rsidR="0076261F" w:rsidRDefault="004B6E19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  <w:p w14:paraId="2C293B67" w14:textId="77777777" w:rsidR="0076261F" w:rsidRDefault="004B6E19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（2021年度）</w:t>
            </w:r>
          </w:p>
        </w:tc>
      </w:tr>
      <w:tr w:rsidR="0076261F" w14:paraId="13DCDF32" w14:textId="77777777">
        <w:trPr>
          <w:jc w:val="center"/>
        </w:trPr>
        <w:tc>
          <w:tcPr>
            <w:tcW w:w="1432" w:type="dxa"/>
            <w:gridSpan w:val="2"/>
            <w:vAlign w:val="center"/>
          </w:tcPr>
          <w:p w14:paraId="47EDFB7C" w14:textId="77777777" w:rsidR="0076261F" w:rsidRPr="006436B4" w:rsidRDefault="004B6E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1797" w:type="dxa"/>
            <w:gridSpan w:val="9"/>
            <w:vAlign w:val="center"/>
          </w:tcPr>
          <w:p w14:paraId="0FD5B065" w14:textId="77777777" w:rsidR="0076261F" w:rsidRPr="006436B4" w:rsidRDefault="004B6E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政务服务规范化运行监测</w:t>
            </w:r>
          </w:p>
        </w:tc>
      </w:tr>
      <w:tr w:rsidR="0076261F" w14:paraId="73F2094E" w14:textId="77777777">
        <w:trPr>
          <w:trHeight w:val="206"/>
          <w:jc w:val="center"/>
        </w:trPr>
        <w:tc>
          <w:tcPr>
            <w:tcW w:w="1432" w:type="dxa"/>
            <w:gridSpan w:val="2"/>
            <w:vAlign w:val="center"/>
          </w:tcPr>
          <w:p w14:paraId="1B6B461A" w14:textId="77777777" w:rsidR="0076261F" w:rsidRPr="006436B4" w:rsidRDefault="004B6E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993" w:type="dxa"/>
            <w:gridSpan w:val="4"/>
            <w:vAlign w:val="center"/>
          </w:tcPr>
          <w:p w14:paraId="7D6D0B1D" w14:textId="77777777" w:rsidR="0076261F" w:rsidRPr="006436B4" w:rsidRDefault="004B6E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北京市广播电视局</w:t>
            </w:r>
          </w:p>
        </w:tc>
        <w:tc>
          <w:tcPr>
            <w:tcW w:w="3621" w:type="dxa"/>
            <w:gridSpan w:val="2"/>
            <w:vAlign w:val="center"/>
          </w:tcPr>
          <w:p w14:paraId="5B50562A" w14:textId="77777777" w:rsidR="0076261F" w:rsidRPr="006436B4" w:rsidRDefault="004B6E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183" w:type="dxa"/>
            <w:gridSpan w:val="3"/>
            <w:vAlign w:val="center"/>
          </w:tcPr>
          <w:p w14:paraId="34066233" w14:textId="77777777" w:rsidR="0076261F" w:rsidRPr="006436B4" w:rsidRDefault="004B6E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北京市广播电视局</w:t>
            </w:r>
          </w:p>
        </w:tc>
      </w:tr>
      <w:tr w:rsidR="0076261F" w14:paraId="1747540A" w14:textId="77777777">
        <w:trPr>
          <w:jc w:val="center"/>
        </w:trPr>
        <w:tc>
          <w:tcPr>
            <w:tcW w:w="1432" w:type="dxa"/>
            <w:gridSpan w:val="2"/>
            <w:vAlign w:val="center"/>
          </w:tcPr>
          <w:p w14:paraId="275BD9D1" w14:textId="77777777" w:rsidR="0076261F" w:rsidRPr="006436B4" w:rsidRDefault="004B6E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</w:t>
            </w:r>
            <w:r w:rsidRPr="006436B4">
              <w:rPr>
                <w:rFonts w:ascii="宋体" w:eastAsia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993" w:type="dxa"/>
            <w:gridSpan w:val="4"/>
            <w:vAlign w:val="center"/>
          </w:tcPr>
          <w:p w14:paraId="09BFF0BC" w14:textId="77777777" w:rsidR="0076261F" w:rsidRPr="006436B4" w:rsidRDefault="004B6E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刘华阳</w:t>
            </w:r>
          </w:p>
        </w:tc>
        <w:tc>
          <w:tcPr>
            <w:tcW w:w="3621" w:type="dxa"/>
            <w:gridSpan w:val="2"/>
            <w:vAlign w:val="center"/>
          </w:tcPr>
          <w:p w14:paraId="23830C8E" w14:textId="77777777" w:rsidR="0076261F" w:rsidRPr="006436B4" w:rsidRDefault="004B6E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3183" w:type="dxa"/>
            <w:gridSpan w:val="3"/>
            <w:vAlign w:val="center"/>
          </w:tcPr>
          <w:p w14:paraId="75855629" w14:textId="77777777" w:rsidR="0076261F" w:rsidRPr="006436B4" w:rsidRDefault="004B6E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/>
                <w:kern w:val="0"/>
                <w:sz w:val="18"/>
                <w:szCs w:val="18"/>
              </w:rPr>
              <w:t>64081607</w:t>
            </w:r>
          </w:p>
        </w:tc>
      </w:tr>
      <w:tr w:rsidR="0076261F" w14:paraId="21162020" w14:textId="77777777">
        <w:trPr>
          <w:jc w:val="center"/>
        </w:trPr>
        <w:tc>
          <w:tcPr>
            <w:tcW w:w="1432" w:type="dxa"/>
            <w:gridSpan w:val="2"/>
            <w:vMerge w:val="restart"/>
            <w:vAlign w:val="center"/>
          </w:tcPr>
          <w:p w14:paraId="266FC1E6" w14:textId="77777777" w:rsidR="0076261F" w:rsidRPr="006436B4" w:rsidRDefault="004B6E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2186" w:type="dxa"/>
            <w:gridSpan w:val="2"/>
            <w:vAlign w:val="center"/>
          </w:tcPr>
          <w:p w14:paraId="286E6C39" w14:textId="77777777" w:rsidR="0076261F" w:rsidRPr="006436B4" w:rsidRDefault="007626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2F3A8E1D" w14:textId="77777777" w:rsidR="0076261F" w:rsidRPr="006436B4" w:rsidRDefault="004B6E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90" w:type="dxa"/>
            <w:vAlign w:val="center"/>
          </w:tcPr>
          <w:p w14:paraId="746ACC58" w14:textId="77777777" w:rsidR="0076261F" w:rsidRPr="006436B4" w:rsidRDefault="004B6E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3621" w:type="dxa"/>
            <w:gridSpan w:val="2"/>
            <w:vAlign w:val="center"/>
          </w:tcPr>
          <w:p w14:paraId="402E35B1" w14:textId="77777777" w:rsidR="0076261F" w:rsidRPr="006436B4" w:rsidRDefault="004B6E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134" w:type="dxa"/>
            <w:vAlign w:val="center"/>
          </w:tcPr>
          <w:p w14:paraId="47CEAC87" w14:textId="77777777" w:rsidR="0076261F" w:rsidRPr="006436B4" w:rsidRDefault="004B6E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993" w:type="dxa"/>
            <w:vAlign w:val="center"/>
          </w:tcPr>
          <w:p w14:paraId="5EBDA017" w14:textId="77777777" w:rsidR="0076261F" w:rsidRPr="006436B4" w:rsidRDefault="004B6E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56" w:type="dxa"/>
            <w:vAlign w:val="center"/>
          </w:tcPr>
          <w:p w14:paraId="2BB38586" w14:textId="77777777" w:rsidR="0076261F" w:rsidRPr="006436B4" w:rsidRDefault="004B6E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76261F" w14:paraId="5669A56B" w14:textId="77777777">
        <w:trPr>
          <w:jc w:val="center"/>
        </w:trPr>
        <w:tc>
          <w:tcPr>
            <w:tcW w:w="1432" w:type="dxa"/>
            <w:gridSpan w:val="2"/>
            <w:vMerge/>
            <w:vAlign w:val="center"/>
          </w:tcPr>
          <w:p w14:paraId="68DB392C" w14:textId="77777777" w:rsidR="0076261F" w:rsidRPr="006436B4" w:rsidRDefault="007626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Align w:val="center"/>
          </w:tcPr>
          <w:p w14:paraId="3D2D4D1D" w14:textId="77777777" w:rsidR="0076261F" w:rsidRPr="006436B4" w:rsidRDefault="004B6E19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417" w:type="dxa"/>
            <w:vAlign w:val="center"/>
          </w:tcPr>
          <w:p w14:paraId="0DF41C3E" w14:textId="77777777" w:rsidR="0076261F" w:rsidRPr="006436B4" w:rsidRDefault="004B6E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/>
                <w:kern w:val="0"/>
                <w:sz w:val="18"/>
                <w:szCs w:val="18"/>
              </w:rPr>
              <w:t>25.05</w:t>
            </w:r>
          </w:p>
        </w:tc>
        <w:tc>
          <w:tcPr>
            <w:tcW w:w="1390" w:type="dxa"/>
            <w:vAlign w:val="center"/>
          </w:tcPr>
          <w:p w14:paraId="68EC2DAB" w14:textId="77777777" w:rsidR="0076261F" w:rsidRPr="006436B4" w:rsidRDefault="004B6E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/>
                <w:kern w:val="0"/>
                <w:sz w:val="18"/>
                <w:szCs w:val="18"/>
              </w:rPr>
              <w:t>25.05</w:t>
            </w:r>
          </w:p>
        </w:tc>
        <w:tc>
          <w:tcPr>
            <w:tcW w:w="3621" w:type="dxa"/>
            <w:gridSpan w:val="2"/>
            <w:vAlign w:val="center"/>
          </w:tcPr>
          <w:p w14:paraId="47A0ED56" w14:textId="77777777" w:rsidR="0076261F" w:rsidRPr="006436B4" w:rsidRDefault="004B6E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24.95</w:t>
            </w:r>
          </w:p>
        </w:tc>
        <w:tc>
          <w:tcPr>
            <w:tcW w:w="1134" w:type="dxa"/>
            <w:vAlign w:val="center"/>
          </w:tcPr>
          <w:p w14:paraId="03BDCB85" w14:textId="77777777" w:rsidR="0076261F" w:rsidRPr="006436B4" w:rsidRDefault="004B6E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14:paraId="2335678A" w14:textId="77777777" w:rsidR="0076261F" w:rsidRPr="006436B4" w:rsidRDefault="004B6E19">
            <w:pPr>
              <w:widowControl/>
              <w:spacing w:line="240" w:lineRule="exact"/>
              <w:jc w:val="center"/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  <w:t>99.6</w:t>
            </w:r>
            <w:r w:rsidRPr="006436B4"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1056" w:type="dxa"/>
            <w:vAlign w:val="center"/>
          </w:tcPr>
          <w:p w14:paraId="52D1D1C7" w14:textId="77777777" w:rsidR="0076261F" w:rsidRPr="006436B4" w:rsidRDefault="004B6E19">
            <w:pPr>
              <w:widowControl/>
              <w:spacing w:line="240" w:lineRule="exact"/>
              <w:jc w:val="center"/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  <w:t>9.96</w:t>
            </w:r>
          </w:p>
        </w:tc>
      </w:tr>
      <w:tr w:rsidR="0076261F" w14:paraId="157297EA" w14:textId="77777777">
        <w:trPr>
          <w:jc w:val="center"/>
        </w:trPr>
        <w:tc>
          <w:tcPr>
            <w:tcW w:w="1432" w:type="dxa"/>
            <w:gridSpan w:val="2"/>
            <w:vMerge/>
            <w:vAlign w:val="center"/>
          </w:tcPr>
          <w:p w14:paraId="2DFBE9D1" w14:textId="77777777" w:rsidR="0076261F" w:rsidRPr="006436B4" w:rsidRDefault="007626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Align w:val="center"/>
          </w:tcPr>
          <w:p w14:paraId="3445B8A4" w14:textId="77777777" w:rsidR="0076261F" w:rsidRPr="006436B4" w:rsidRDefault="004B6E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417" w:type="dxa"/>
            <w:vAlign w:val="center"/>
          </w:tcPr>
          <w:p w14:paraId="71C92A84" w14:textId="77777777" w:rsidR="0076261F" w:rsidRPr="006436B4" w:rsidRDefault="004B6E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/>
                <w:kern w:val="0"/>
                <w:sz w:val="18"/>
                <w:szCs w:val="18"/>
              </w:rPr>
              <w:t>25.05</w:t>
            </w:r>
          </w:p>
        </w:tc>
        <w:tc>
          <w:tcPr>
            <w:tcW w:w="1390" w:type="dxa"/>
            <w:vAlign w:val="center"/>
          </w:tcPr>
          <w:p w14:paraId="4D70F9F8" w14:textId="77777777" w:rsidR="0076261F" w:rsidRPr="006436B4" w:rsidRDefault="004B6E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/>
                <w:kern w:val="0"/>
                <w:sz w:val="18"/>
                <w:szCs w:val="18"/>
              </w:rPr>
              <w:t>25.05</w:t>
            </w:r>
          </w:p>
        </w:tc>
        <w:tc>
          <w:tcPr>
            <w:tcW w:w="3621" w:type="dxa"/>
            <w:gridSpan w:val="2"/>
            <w:vAlign w:val="center"/>
          </w:tcPr>
          <w:p w14:paraId="02328E37" w14:textId="6D33482D" w:rsidR="0076261F" w:rsidRPr="006436B4" w:rsidRDefault="00D602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24.95</w:t>
            </w:r>
          </w:p>
        </w:tc>
        <w:tc>
          <w:tcPr>
            <w:tcW w:w="1134" w:type="dxa"/>
            <w:vAlign w:val="center"/>
          </w:tcPr>
          <w:p w14:paraId="688695C4" w14:textId="77777777" w:rsidR="0076261F" w:rsidRPr="006436B4" w:rsidRDefault="004B6E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993" w:type="dxa"/>
            <w:vAlign w:val="center"/>
          </w:tcPr>
          <w:p w14:paraId="0E2C6C7B" w14:textId="54EBFBC8" w:rsidR="0076261F" w:rsidRPr="006436B4" w:rsidRDefault="006503C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056" w:type="dxa"/>
            <w:vAlign w:val="center"/>
          </w:tcPr>
          <w:p w14:paraId="594A60DB" w14:textId="77777777" w:rsidR="0076261F" w:rsidRPr="006436B4" w:rsidRDefault="004B6E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76261F" w14:paraId="4E155906" w14:textId="77777777">
        <w:trPr>
          <w:jc w:val="center"/>
        </w:trPr>
        <w:tc>
          <w:tcPr>
            <w:tcW w:w="1432" w:type="dxa"/>
            <w:gridSpan w:val="2"/>
            <w:vMerge/>
            <w:vAlign w:val="center"/>
          </w:tcPr>
          <w:p w14:paraId="683AA421" w14:textId="77777777" w:rsidR="0076261F" w:rsidRPr="006436B4" w:rsidRDefault="007626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Align w:val="center"/>
          </w:tcPr>
          <w:p w14:paraId="2CB761B4" w14:textId="77777777" w:rsidR="0076261F" w:rsidRPr="006436B4" w:rsidRDefault="004B6E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417" w:type="dxa"/>
            <w:vAlign w:val="center"/>
          </w:tcPr>
          <w:p w14:paraId="122BF675" w14:textId="40EAE4CA" w:rsidR="0076261F" w:rsidRPr="006436B4" w:rsidRDefault="006503C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390" w:type="dxa"/>
            <w:vAlign w:val="center"/>
          </w:tcPr>
          <w:p w14:paraId="3B9AA598" w14:textId="5F4E610D" w:rsidR="0076261F" w:rsidRPr="006436B4" w:rsidRDefault="006503C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3621" w:type="dxa"/>
            <w:gridSpan w:val="2"/>
            <w:vAlign w:val="center"/>
          </w:tcPr>
          <w:p w14:paraId="36CF8FD0" w14:textId="1C54B118" w:rsidR="0076261F" w:rsidRPr="006436B4" w:rsidRDefault="006503C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14:paraId="53CCDF00" w14:textId="77777777" w:rsidR="0076261F" w:rsidRPr="006436B4" w:rsidRDefault="004B6E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993" w:type="dxa"/>
            <w:vAlign w:val="center"/>
          </w:tcPr>
          <w:p w14:paraId="7593E4EE" w14:textId="7C270FCE" w:rsidR="0076261F" w:rsidRPr="006436B4" w:rsidRDefault="006503C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056" w:type="dxa"/>
            <w:vAlign w:val="center"/>
          </w:tcPr>
          <w:p w14:paraId="45C267CF" w14:textId="77777777" w:rsidR="0076261F" w:rsidRPr="006436B4" w:rsidRDefault="004B6E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76261F" w14:paraId="661F2AA4" w14:textId="77777777">
        <w:trPr>
          <w:jc w:val="center"/>
        </w:trPr>
        <w:tc>
          <w:tcPr>
            <w:tcW w:w="1432" w:type="dxa"/>
            <w:gridSpan w:val="2"/>
            <w:vMerge/>
            <w:vAlign w:val="center"/>
          </w:tcPr>
          <w:p w14:paraId="24051971" w14:textId="77777777" w:rsidR="0076261F" w:rsidRPr="006436B4" w:rsidRDefault="007626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Align w:val="center"/>
          </w:tcPr>
          <w:p w14:paraId="72ADCADB" w14:textId="77777777" w:rsidR="0076261F" w:rsidRPr="006436B4" w:rsidRDefault="004B6E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417" w:type="dxa"/>
            <w:vAlign w:val="center"/>
          </w:tcPr>
          <w:p w14:paraId="104C265A" w14:textId="0E57F493" w:rsidR="0076261F" w:rsidRPr="006436B4" w:rsidRDefault="006503C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390" w:type="dxa"/>
            <w:vAlign w:val="center"/>
          </w:tcPr>
          <w:p w14:paraId="546808A9" w14:textId="5CEE0BA9" w:rsidR="0076261F" w:rsidRPr="006436B4" w:rsidRDefault="006503C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3621" w:type="dxa"/>
            <w:gridSpan w:val="2"/>
            <w:vAlign w:val="center"/>
          </w:tcPr>
          <w:p w14:paraId="36211D8D" w14:textId="781A9B97" w:rsidR="0076261F" w:rsidRPr="006436B4" w:rsidRDefault="006503C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14:paraId="2F77821D" w14:textId="77777777" w:rsidR="0076261F" w:rsidRPr="006436B4" w:rsidRDefault="004B6E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993" w:type="dxa"/>
            <w:vAlign w:val="center"/>
          </w:tcPr>
          <w:p w14:paraId="16C76EDA" w14:textId="01963E1D" w:rsidR="0076261F" w:rsidRPr="006436B4" w:rsidRDefault="006503C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056" w:type="dxa"/>
            <w:vAlign w:val="center"/>
          </w:tcPr>
          <w:p w14:paraId="7BF44C47" w14:textId="77777777" w:rsidR="0076261F" w:rsidRPr="006436B4" w:rsidRDefault="004B6E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76261F" w14:paraId="1F800320" w14:textId="77777777">
        <w:trPr>
          <w:jc w:val="center"/>
        </w:trPr>
        <w:tc>
          <w:tcPr>
            <w:tcW w:w="578" w:type="dxa"/>
            <w:vMerge w:val="restart"/>
            <w:vAlign w:val="center"/>
          </w:tcPr>
          <w:p w14:paraId="54B3B051" w14:textId="77777777" w:rsidR="0076261F" w:rsidRPr="006436B4" w:rsidRDefault="004B6E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847" w:type="dxa"/>
            <w:gridSpan w:val="5"/>
            <w:vAlign w:val="center"/>
          </w:tcPr>
          <w:p w14:paraId="0C7FEBFF" w14:textId="77777777" w:rsidR="0076261F" w:rsidRPr="006436B4" w:rsidRDefault="004B6E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6804" w:type="dxa"/>
            <w:gridSpan w:val="5"/>
            <w:vAlign w:val="center"/>
          </w:tcPr>
          <w:p w14:paraId="228D3D93" w14:textId="77777777" w:rsidR="0076261F" w:rsidRPr="006436B4" w:rsidRDefault="004B6E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76261F" w14:paraId="2CA250AF" w14:textId="77777777">
        <w:trPr>
          <w:trHeight w:val="1152"/>
          <w:jc w:val="center"/>
        </w:trPr>
        <w:tc>
          <w:tcPr>
            <w:tcW w:w="578" w:type="dxa"/>
            <w:vMerge/>
            <w:vAlign w:val="center"/>
          </w:tcPr>
          <w:p w14:paraId="0D04AA7C" w14:textId="77777777" w:rsidR="0076261F" w:rsidRPr="006436B4" w:rsidRDefault="007626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47" w:type="dxa"/>
            <w:gridSpan w:val="5"/>
            <w:vAlign w:val="center"/>
          </w:tcPr>
          <w:p w14:paraId="070D11F2" w14:textId="77777777" w:rsidR="0076261F" w:rsidRPr="006436B4" w:rsidRDefault="004B6E1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1.汇聚政务服务相关数据，完成相关统计分析；</w:t>
            </w:r>
          </w:p>
          <w:p w14:paraId="1B761B8D" w14:textId="77777777" w:rsidR="0076261F" w:rsidRPr="006436B4" w:rsidRDefault="004B6E1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2.监测政务服务过程中业务、服务等各方面运行状况，及时提炼报告；</w:t>
            </w:r>
          </w:p>
          <w:p w14:paraId="1D0BB143" w14:textId="77777777" w:rsidR="0076261F" w:rsidRPr="006436B4" w:rsidRDefault="004B6E1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3.对比其他先进省市的政务服务重点数据指标，查找不足，挖掘潜能；</w:t>
            </w:r>
          </w:p>
          <w:p w14:paraId="649C244A" w14:textId="77777777" w:rsidR="0076261F" w:rsidRPr="006436B4" w:rsidRDefault="004B6E1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4.有针对性地提出工作建议，探索行政审批在行业治理过程中的深层次意义。</w:t>
            </w:r>
          </w:p>
        </w:tc>
        <w:tc>
          <w:tcPr>
            <w:tcW w:w="6804" w:type="dxa"/>
            <w:gridSpan w:val="5"/>
            <w:vAlign w:val="center"/>
          </w:tcPr>
          <w:p w14:paraId="552919A0" w14:textId="75AE7C20" w:rsidR="0076261F" w:rsidRPr="006436B4" w:rsidRDefault="004B6E19">
            <w:pPr>
              <w:widowControl/>
              <w:spacing w:line="240" w:lineRule="exact"/>
              <w:jc w:val="left"/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1.完成了10份政务服务数据汇聚服务；</w:t>
            </w:r>
          </w:p>
          <w:p w14:paraId="24C8FACD" w14:textId="41DCC578" w:rsidR="0076261F" w:rsidRPr="006436B4" w:rsidRDefault="004B6E19">
            <w:pPr>
              <w:widowControl/>
              <w:spacing w:line="240" w:lineRule="exact"/>
              <w:jc w:val="left"/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2.完成大部分政务服务运行监测工作和全年政务服务动态分析报告</w:t>
            </w:r>
            <w:r w:rsidR="0063025A" w:rsidRPr="006436B4"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；</w:t>
            </w:r>
          </w:p>
          <w:p w14:paraId="4D4A3E9F" w14:textId="77777777" w:rsidR="0076261F" w:rsidRPr="006436B4" w:rsidRDefault="004B6E19">
            <w:pPr>
              <w:widowControl/>
              <w:spacing w:line="240" w:lineRule="exact"/>
              <w:jc w:val="left"/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3.完成对比外省市调研分析报告；</w:t>
            </w:r>
          </w:p>
          <w:p w14:paraId="345143C9" w14:textId="77777777" w:rsidR="0076261F" w:rsidRPr="006436B4" w:rsidRDefault="004B6E1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4</w:t>
            </w:r>
            <w:r w:rsidRPr="006436B4">
              <w:rPr>
                <w:rFonts w:ascii="宋体" w:eastAsia="宋体" w:hAnsi="宋体" w:cs="Times New Roman"/>
                <w:color w:val="000000"/>
                <w:kern w:val="0"/>
                <w:sz w:val="18"/>
                <w:szCs w:val="18"/>
              </w:rPr>
              <w:t>.</w:t>
            </w:r>
            <w:r w:rsidRPr="006436B4"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有针对性地提出工作建议，为行政审批工作在行业治理中更好发挥作用提供决策参考。</w:t>
            </w:r>
          </w:p>
        </w:tc>
      </w:tr>
      <w:tr w:rsidR="0076261F" w14:paraId="6BED92B6" w14:textId="77777777">
        <w:trPr>
          <w:tblHeader/>
          <w:jc w:val="center"/>
        </w:trPr>
        <w:tc>
          <w:tcPr>
            <w:tcW w:w="578" w:type="dxa"/>
            <w:vMerge w:val="restart"/>
            <w:vAlign w:val="center"/>
          </w:tcPr>
          <w:p w14:paraId="69FE1B2B" w14:textId="77777777" w:rsidR="0076261F" w:rsidRPr="006436B4" w:rsidRDefault="004B6E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效</w:t>
            </w: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指</w:t>
            </w: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854" w:type="dxa"/>
            <w:vAlign w:val="center"/>
          </w:tcPr>
          <w:p w14:paraId="54653968" w14:textId="77777777" w:rsidR="0076261F" w:rsidRPr="006436B4" w:rsidRDefault="004B6E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48" w:type="dxa"/>
            <w:vAlign w:val="center"/>
          </w:tcPr>
          <w:p w14:paraId="4A581D21" w14:textId="77777777" w:rsidR="0076261F" w:rsidRPr="006436B4" w:rsidRDefault="004B6E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238" w:type="dxa"/>
            <w:vAlign w:val="center"/>
          </w:tcPr>
          <w:p w14:paraId="3162465E" w14:textId="77777777" w:rsidR="0076261F" w:rsidRPr="006436B4" w:rsidRDefault="004B6E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2807" w:type="dxa"/>
            <w:gridSpan w:val="2"/>
            <w:vAlign w:val="center"/>
          </w:tcPr>
          <w:p w14:paraId="223253A6" w14:textId="77777777" w:rsidR="0076261F" w:rsidRPr="006436B4" w:rsidRDefault="004B6E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14:paraId="7FBFD66D" w14:textId="77777777" w:rsidR="0076261F" w:rsidRPr="006436B4" w:rsidRDefault="004B6E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2487" w:type="dxa"/>
            <w:vAlign w:val="center"/>
          </w:tcPr>
          <w:p w14:paraId="7D920C9A" w14:textId="77777777" w:rsidR="0076261F" w:rsidRPr="006436B4" w:rsidRDefault="004B6E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14:paraId="66FA7DA2" w14:textId="77777777" w:rsidR="0076261F" w:rsidRPr="006436B4" w:rsidRDefault="004B6E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1134" w:type="dxa"/>
            <w:vAlign w:val="center"/>
          </w:tcPr>
          <w:p w14:paraId="32B29C46" w14:textId="77777777" w:rsidR="0076261F" w:rsidRPr="006436B4" w:rsidRDefault="004B6E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1134" w:type="dxa"/>
            <w:vAlign w:val="center"/>
          </w:tcPr>
          <w:p w14:paraId="0921FCE7" w14:textId="77777777" w:rsidR="0076261F" w:rsidRPr="006436B4" w:rsidRDefault="004B6E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2049" w:type="dxa"/>
            <w:gridSpan w:val="2"/>
            <w:vAlign w:val="center"/>
          </w:tcPr>
          <w:p w14:paraId="77EFEABA" w14:textId="77777777" w:rsidR="0076261F" w:rsidRPr="006436B4" w:rsidRDefault="004B6E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</w:t>
            </w:r>
          </w:p>
          <w:p w14:paraId="4A0CE658" w14:textId="77777777" w:rsidR="0076261F" w:rsidRPr="006436B4" w:rsidRDefault="004B6E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及改进措施</w:t>
            </w:r>
          </w:p>
        </w:tc>
      </w:tr>
      <w:tr w:rsidR="0076261F" w14:paraId="31D977BF" w14:textId="77777777">
        <w:trPr>
          <w:trHeight w:val="90"/>
          <w:jc w:val="center"/>
        </w:trPr>
        <w:tc>
          <w:tcPr>
            <w:tcW w:w="578" w:type="dxa"/>
            <w:vMerge/>
            <w:vAlign w:val="center"/>
          </w:tcPr>
          <w:p w14:paraId="14223AAB" w14:textId="77777777" w:rsidR="0076261F" w:rsidRPr="006436B4" w:rsidRDefault="007626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 w:val="restart"/>
            <w:vAlign w:val="center"/>
          </w:tcPr>
          <w:p w14:paraId="003170FD" w14:textId="77777777" w:rsidR="0076261F" w:rsidRPr="006436B4" w:rsidRDefault="004B6E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</w:t>
            </w:r>
          </w:p>
          <w:p w14:paraId="03C85C9A" w14:textId="77777777" w:rsidR="0076261F" w:rsidRPr="006436B4" w:rsidRDefault="004B6E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948" w:type="dxa"/>
            <w:vMerge w:val="restart"/>
            <w:vAlign w:val="center"/>
          </w:tcPr>
          <w:p w14:paraId="38952663" w14:textId="77777777" w:rsidR="0076261F" w:rsidRPr="006436B4" w:rsidRDefault="004B6E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238" w:type="dxa"/>
            <w:vAlign w:val="center"/>
          </w:tcPr>
          <w:p w14:paraId="4CEE6CC8" w14:textId="77777777" w:rsidR="0076261F" w:rsidRPr="006436B4" w:rsidRDefault="004B6E19">
            <w:pPr>
              <w:widowControl/>
              <w:spacing w:line="320" w:lineRule="exact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月度分析报告</w:t>
            </w:r>
          </w:p>
        </w:tc>
        <w:tc>
          <w:tcPr>
            <w:tcW w:w="2807" w:type="dxa"/>
            <w:gridSpan w:val="2"/>
            <w:vAlign w:val="center"/>
          </w:tcPr>
          <w:p w14:paraId="71D00CEB" w14:textId="77777777" w:rsidR="0076261F" w:rsidRPr="006436B4" w:rsidRDefault="004B6E19">
            <w:pPr>
              <w:widowControl/>
              <w:spacing w:line="320" w:lineRule="exact"/>
              <w:jc w:val="left"/>
              <w:textAlignment w:val="center"/>
              <w:rPr>
                <w:rFonts w:ascii="宋体" w:eastAsia="宋体" w:hAnsi="宋体" w:cs="宋体"/>
                <w:color w:val="FF0000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12份</w:t>
            </w:r>
          </w:p>
        </w:tc>
        <w:tc>
          <w:tcPr>
            <w:tcW w:w="2487" w:type="dxa"/>
            <w:vAlign w:val="center"/>
          </w:tcPr>
          <w:p w14:paraId="558C9286" w14:textId="77777777" w:rsidR="0076261F" w:rsidRPr="006436B4" w:rsidRDefault="004B6E19">
            <w:pPr>
              <w:widowControl/>
              <w:spacing w:line="320" w:lineRule="exact"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按期完成各月度分析报告共计10份</w:t>
            </w:r>
          </w:p>
        </w:tc>
        <w:tc>
          <w:tcPr>
            <w:tcW w:w="1134" w:type="dxa"/>
            <w:vAlign w:val="center"/>
          </w:tcPr>
          <w:p w14:paraId="0CDE01F7" w14:textId="77777777" w:rsidR="0076261F" w:rsidRPr="006436B4" w:rsidRDefault="004B6E1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14:paraId="3BFE07B2" w14:textId="77777777" w:rsidR="0076261F" w:rsidRPr="006436B4" w:rsidRDefault="004B6E1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3.3</w:t>
            </w:r>
          </w:p>
        </w:tc>
        <w:tc>
          <w:tcPr>
            <w:tcW w:w="2049" w:type="dxa"/>
            <w:gridSpan w:val="2"/>
            <w:vAlign w:val="center"/>
          </w:tcPr>
          <w:p w14:paraId="1B79FC87" w14:textId="2D9308A3" w:rsidR="0076261F" w:rsidRPr="006436B4" w:rsidRDefault="006436B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  <w:lang w:bidi="ar"/>
              </w:rPr>
              <w:t>截至被评价日，尚未到出具第1</w:t>
            </w:r>
            <w:r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  <w:lang w:bidi="ar"/>
              </w:rPr>
              <w:t>期、1</w:t>
            </w:r>
            <w:r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  <w:lang w:bidi="ar"/>
              </w:rPr>
              <w:t>2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  <w:lang w:bidi="ar"/>
              </w:rPr>
              <w:t>期分析报告时间节点</w:t>
            </w:r>
            <w:r w:rsidR="007C7EB9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  <w:lang w:bidi="ar"/>
              </w:rPr>
              <w:t>。</w:t>
            </w:r>
          </w:p>
        </w:tc>
      </w:tr>
      <w:tr w:rsidR="005E03CE" w14:paraId="767B730B" w14:textId="77777777">
        <w:trPr>
          <w:jc w:val="center"/>
        </w:trPr>
        <w:tc>
          <w:tcPr>
            <w:tcW w:w="578" w:type="dxa"/>
            <w:vMerge/>
            <w:vAlign w:val="center"/>
          </w:tcPr>
          <w:p w14:paraId="7ED3B6C5" w14:textId="77777777" w:rsidR="005E03CE" w:rsidRPr="006436B4" w:rsidRDefault="005E03CE" w:rsidP="005E03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1B17A259" w14:textId="77777777" w:rsidR="005E03CE" w:rsidRPr="006436B4" w:rsidRDefault="005E03CE" w:rsidP="005E03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74BBF0B1" w14:textId="77777777" w:rsidR="005E03CE" w:rsidRPr="006436B4" w:rsidRDefault="005E03CE" w:rsidP="005E03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14:paraId="690DB7A0" w14:textId="77777777" w:rsidR="005E03CE" w:rsidRPr="006436B4" w:rsidRDefault="005E03CE" w:rsidP="005E03CE">
            <w:pPr>
              <w:widowControl/>
              <w:spacing w:line="320" w:lineRule="exac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半年度工作分析报告</w:t>
            </w:r>
          </w:p>
        </w:tc>
        <w:tc>
          <w:tcPr>
            <w:tcW w:w="2807" w:type="dxa"/>
            <w:gridSpan w:val="2"/>
            <w:vAlign w:val="center"/>
          </w:tcPr>
          <w:p w14:paraId="4E4A62BF" w14:textId="77777777" w:rsidR="005E03CE" w:rsidRPr="006436B4" w:rsidRDefault="005E03CE" w:rsidP="005E03CE">
            <w:pPr>
              <w:widowControl/>
              <w:spacing w:line="320" w:lineRule="exact"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1份</w:t>
            </w:r>
          </w:p>
        </w:tc>
        <w:tc>
          <w:tcPr>
            <w:tcW w:w="2487" w:type="dxa"/>
            <w:vAlign w:val="center"/>
          </w:tcPr>
          <w:p w14:paraId="16BB0943" w14:textId="0A016C08" w:rsidR="005E03CE" w:rsidRPr="006436B4" w:rsidRDefault="007C7EB9" w:rsidP="005E03CE">
            <w:pPr>
              <w:widowControl/>
              <w:spacing w:line="320" w:lineRule="exact"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  <w:lang w:bidi="ar"/>
              </w:rPr>
              <w:t>1份</w:t>
            </w:r>
          </w:p>
        </w:tc>
        <w:tc>
          <w:tcPr>
            <w:tcW w:w="1134" w:type="dxa"/>
            <w:vAlign w:val="center"/>
          </w:tcPr>
          <w:p w14:paraId="205F1AF2" w14:textId="40A43F4A" w:rsidR="005E03CE" w:rsidRPr="006436B4" w:rsidRDefault="005E03CE" w:rsidP="005E03C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14:paraId="7B9973F4" w14:textId="6C68A04C" w:rsidR="005E03CE" w:rsidRPr="006436B4" w:rsidRDefault="00020144" w:rsidP="005E03C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  <w:t>1</w:t>
            </w:r>
          </w:p>
        </w:tc>
        <w:tc>
          <w:tcPr>
            <w:tcW w:w="2049" w:type="dxa"/>
            <w:gridSpan w:val="2"/>
            <w:vAlign w:val="center"/>
          </w:tcPr>
          <w:p w14:paraId="490240C4" w14:textId="04DA73C8" w:rsidR="005E03CE" w:rsidRPr="006436B4" w:rsidRDefault="005E03CE" w:rsidP="005E03C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5E03CE" w14:paraId="14F737A1" w14:textId="77777777">
        <w:trPr>
          <w:jc w:val="center"/>
        </w:trPr>
        <w:tc>
          <w:tcPr>
            <w:tcW w:w="578" w:type="dxa"/>
            <w:vMerge/>
            <w:vAlign w:val="center"/>
          </w:tcPr>
          <w:p w14:paraId="78F97703" w14:textId="77777777" w:rsidR="005E03CE" w:rsidRPr="006436B4" w:rsidRDefault="005E03CE" w:rsidP="005E03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15579E69" w14:textId="77777777" w:rsidR="005E03CE" w:rsidRPr="006436B4" w:rsidRDefault="005E03CE" w:rsidP="005E03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5D64E069" w14:textId="77777777" w:rsidR="005E03CE" w:rsidRPr="006436B4" w:rsidRDefault="005E03CE" w:rsidP="005E03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14:paraId="0201F3D1" w14:textId="77777777" w:rsidR="005E03CE" w:rsidRPr="006436B4" w:rsidRDefault="005E03CE" w:rsidP="005E03CE">
            <w:pPr>
              <w:widowControl/>
              <w:spacing w:line="320" w:lineRule="exac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全年度工作分析报告</w:t>
            </w:r>
          </w:p>
        </w:tc>
        <w:tc>
          <w:tcPr>
            <w:tcW w:w="2807" w:type="dxa"/>
            <w:gridSpan w:val="2"/>
            <w:vAlign w:val="center"/>
          </w:tcPr>
          <w:p w14:paraId="1FF339F9" w14:textId="77777777" w:rsidR="005E03CE" w:rsidRPr="006436B4" w:rsidRDefault="005E03CE" w:rsidP="005E03CE">
            <w:pPr>
              <w:widowControl/>
              <w:spacing w:line="320" w:lineRule="exact"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1份</w:t>
            </w:r>
          </w:p>
        </w:tc>
        <w:tc>
          <w:tcPr>
            <w:tcW w:w="2487" w:type="dxa"/>
            <w:vAlign w:val="center"/>
          </w:tcPr>
          <w:p w14:paraId="5103BCE8" w14:textId="4D93FCB9" w:rsidR="005E03CE" w:rsidRPr="006436B4" w:rsidRDefault="005E03CE" w:rsidP="005E03CE">
            <w:pPr>
              <w:widowControl/>
              <w:spacing w:line="320" w:lineRule="exact"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  <w:lang w:bidi="ar"/>
              </w:rPr>
              <w:t>截至被评价日，尚未到出具</w:t>
            </w: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全年度工作分析报告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时间节点</w:t>
            </w:r>
            <w:r w:rsidR="007C7EB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1134" w:type="dxa"/>
            <w:vAlign w:val="center"/>
          </w:tcPr>
          <w:p w14:paraId="1772EAA6" w14:textId="0623E42D" w:rsidR="005E03CE" w:rsidRPr="006436B4" w:rsidRDefault="005E03CE" w:rsidP="005E03C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14:paraId="2EA09808" w14:textId="345E95AF" w:rsidR="005E03CE" w:rsidRPr="006436B4" w:rsidRDefault="005E03CE" w:rsidP="005E03C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2049" w:type="dxa"/>
            <w:gridSpan w:val="2"/>
            <w:vAlign w:val="center"/>
          </w:tcPr>
          <w:p w14:paraId="61F52772" w14:textId="41532424" w:rsidR="005E03CE" w:rsidRPr="006436B4" w:rsidRDefault="005E03CE" w:rsidP="005E03C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  <w:lang w:bidi="ar"/>
              </w:rPr>
              <w:t>截至被评价日，尚未到出具</w:t>
            </w: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全年度工作分析报告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时间节点</w:t>
            </w:r>
            <w:r w:rsidR="007C7EB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。</w:t>
            </w:r>
          </w:p>
        </w:tc>
      </w:tr>
      <w:tr w:rsidR="005E03CE" w14:paraId="5E4579FB" w14:textId="77777777">
        <w:trPr>
          <w:trHeight w:val="90"/>
          <w:jc w:val="center"/>
        </w:trPr>
        <w:tc>
          <w:tcPr>
            <w:tcW w:w="578" w:type="dxa"/>
            <w:vMerge/>
            <w:vAlign w:val="center"/>
          </w:tcPr>
          <w:p w14:paraId="6B1DCE96" w14:textId="77777777" w:rsidR="005E03CE" w:rsidRPr="006436B4" w:rsidRDefault="005E03CE" w:rsidP="005E03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718B4C0C" w14:textId="77777777" w:rsidR="005E03CE" w:rsidRPr="006436B4" w:rsidRDefault="005E03CE" w:rsidP="005E03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07F1566F" w14:textId="77777777" w:rsidR="005E03CE" w:rsidRPr="006436B4" w:rsidRDefault="005E03CE" w:rsidP="005E03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14:paraId="508D8D5B" w14:textId="5268F8D9" w:rsidR="005E03CE" w:rsidRPr="003D38B8" w:rsidRDefault="005E03CE" w:rsidP="005E03CE">
            <w:pPr>
              <w:widowControl/>
              <w:spacing w:line="320" w:lineRule="exac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政务服务规范化运行对比分析报告</w:t>
            </w:r>
          </w:p>
        </w:tc>
        <w:tc>
          <w:tcPr>
            <w:tcW w:w="2807" w:type="dxa"/>
            <w:gridSpan w:val="2"/>
            <w:vAlign w:val="center"/>
          </w:tcPr>
          <w:p w14:paraId="6174BC44" w14:textId="77777777" w:rsidR="005E03CE" w:rsidRPr="006436B4" w:rsidRDefault="005E03CE" w:rsidP="005E03CE">
            <w:pPr>
              <w:widowControl/>
              <w:spacing w:line="320" w:lineRule="exact"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1份 </w:t>
            </w:r>
          </w:p>
        </w:tc>
        <w:tc>
          <w:tcPr>
            <w:tcW w:w="2487" w:type="dxa"/>
            <w:vAlign w:val="center"/>
          </w:tcPr>
          <w:p w14:paraId="56675F3C" w14:textId="2D9E583D" w:rsidR="005E03CE" w:rsidRPr="006436B4" w:rsidRDefault="005E03CE" w:rsidP="005E03CE">
            <w:pPr>
              <w:widowControl/>
              <w:spacing w:line="320" w:lineRule="exact"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  <w:lang w:bidi="ar"/>
              </w:rPr>
              <w:t>截至被评价日，尚未到出具</w:t>
            </w: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政务服务规范化运行对比分析报告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时间节点</w:t>
            </w:r>
            <w:r w:rsidR="007C7EB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1134" w:type="dxa"/>
            <w:vAlign w:val="center"/>
          </w:tcPr>
          <w:p w14:paraId="56BD552A" w14:textId="6AFE8A15" w:rsidR="005E03CE" w:rsidRPr="006436B4" w:rsidRDefault="005E03CE" w:rsidP="005E03C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14:paraId="38791A54" w14:textId="63982A57" w:rsidR="005E03CE" w:rsidRPr="006436B4" w:rsidRDefault="005E03CE" w:rsidP="005E03C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2049" w:type="dxa"/>
            <w:gridSpan w:val="2"/>
            <w:vAlign w:val="center"/>
          </w:tcPr>
          <w:p w14:paraId="18F3DBD7" w14:textId="2EABE9DD" w:rsidR="005E03CE" w:rsidRPr="00D55406" w:rsidRDefault="005E03CE" w:rsidP="005E03CE">
            <w:pPr>
              <w:widowControl/>
              <w:spacing w:line="320" w:lineRule="exac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  <w:lang w:bidi="ar"/>
              </w:rPr>
              <w:t>截至被评价日，尚未到出具</w:t>
            </w: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政务服务规范化运行对比分析报告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时间节点</w:t>
            </w:r>
            <w:r w:rsidR="007C7EB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。</w:t>
            </w:r>
          </w:p>
        </w:tc>
      </w:tr>
      <w:tr w:rsidR="0076261F" w14:paraId="199CE7A4" w14:textId="77777777">
        <w:trPr>
          <w:jc w:val="center"/>
        </w:trPr>
        <w:tc>
          <w:tcPr>
            <w:tcW w:w="578" w:type="dxa"/>
            <w:vMerge/>
            <w:vAlign w:val="center"/>
          </w:tcPr>
          <w:p w14:paraId="2A6578D6" w14:textId="77777777" w:rsidR="0076261F" w:rsidRPr="006436B4" w:rsidRDefault="007626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11D97DBD" w14:textId="77777777" w:rsidR="0076261F" w:rsidRPr="006436B4" w:rsidRDefault="007626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 w:val="restart"/>
            <w:vAlign w:val="center"/>
          </w:tcPr>
          <w:p w14:paraId="5FB986E3" w14:textId="77777777" w:rsidR="0076261F" w:rsidRPr="006436B4" w:rsidRDefault="004B6E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238" w:type="dxa"/>
            <w:vAlign w:val="center"/>
          </w:tcPr>
          <w:p w14:paraId="6B789A63" w14:textId="77777777" w:rsidR="0076261F" w:rsidRPr="006436B4" w:rsidRDefault="004B6E19">
            <w:pPr>
              <w:widowControl/>
              <w:spacing w:line="320" w:lineRule="exact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数据采集全面</w:t>
            </w:r>
          </w:p>
        </w:tc>
        <w:tc>
          <w:tcPr>
            <w:tcW w:w="2807" w:type="dxa"/>
            <w:gridSpan w:val="2"/>
            <w:vAlign w:val="center"/>
          </w:tcPr>
          <w:p w14:paraId="0CC7C5B3" w14:textId="739A2A2C" w:rsidR="0076261F" w:rsidRPr="006436B4" w:rsidRDefault="004B6E19">
            <w:pPr>
              <w:widowControl/>
              <w:spacing w:line="320" w:lineRule="exact"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数据采集全面，涵盖全部政务服务事项的业务咨询、受理、发证</w:t>
            </w: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lastRenderedPageBreak/>
              <w:t>等全流程</w:t>
            </w:r>
            <w:r w:rsidR="007C7EB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2487" w:type="dxa"/>
            <w:vAlign w:val="center"/>
          </w:tcPr>
          <w:p w14:paraId="66F80FB5" w14:textId="7C50CDD2" w:rsidR="0076261F" w:rsidRPr="006436B4" w:rsidRDefault="004B6E19">
            <w:pPr>
              <w:widowControl/>
              <w:spacing w:line="320" w:lineRule="exact"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lastRenderedPageBreak/>
              <w:t>数据采集较全面，涵盖我局</w:t>
            </w:r>
            <w:proofErr w:type="gramStart"/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进驻市</w:t>
            </w:r>
            <w:proofErr w:type="gramEnd"/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政务服务中心全部事项</w:t>
            </w: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lastRenderedPageBreak/>
              <w:t>的服务全流程</w:t>
            </w:r>
            <w:r w:rsidR="007C7EB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1134" w:type="dxa"/>
            <w:vAlign w:val="center"/>
          </w:tcPr>
          <w:p w14:paraId="557F8EFC" w14:textId="3BE376E0" w:rsidR="0076261F" w:rsidRPr="006436B4" w:rsidRDefault="00F558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  <w:lastRenderedPageBreak/>
              <w:t>4</w:t>
            </w:r>
          </w:p>
        </w:tc>
        <w:tc>
          <w:tcPr>
            <w:tcW w:w="1134" w:type="dxa"/>
            <w:vAlign w:val="center"/>
          </w:tcPr>
          <w:p w14:paraId="199D3988" w14:textId="64DE3018" w:rsidR="0076261F" w:rsidRPr="006436B4" w:rsidRDefault="00F558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  <w:t>3</w:t>
            </w:r>
            <w:r w:rsidR="004B6E19" w:rsidRPr="006436B4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.</w:t>
            </w:r>
            <w:r w:rsidRPr="006436B4"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  <w:t>8</w:t>
            </w:r>
          </w:p>
        </w:tc>
        <w:tc>
          <w:tcPr>
            <w:tcW w:w="2049" w:type="dxa"/>
            <w:gridSpan w:val="2"/>
            <w:vAlign w:val="center"/>
          </w:tcPr>
          <w:p w14:paraId="3FB4E408" w14:textId="42F4EA99" w:rsidR="0076261F" w:rsidRPr="00D55406" w:rsidRDefault="00D55406" w:rsidP="00D55406">
            <w:pPr>
              <w:widowControl/>
              <w:spacing w:line="320" w:lineRule="exac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  <w:lang w:bidi="ar"/>
              </w:rPr>
              <w:t>截至被评价日，个别工作尚未到项目</w:t>
            </w:r>
            <w:proofErr w:type="gramStart"/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  <w:lang w:bidi="ar"/>
              </w:rPr>
              <w:t>结项时间</w:t>
            </w:r>
            <w:proofErr w:type="gramEnd"/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  <w:lang w:bidi="ar"/>
              </w:rPr>
              <w:lastRenderedPageBreak/>
              <w:t>节点</w:t>
            </w:r>
            <w:r w:rsidR="007C7EB9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  <w:lang w:bidi="ar"/>
              </w:rPr>
              <w:t>。</w:t>
            </w:r>
          </w:p>
        </w:tc>
      </w:tr>
      <w:tr w:rsidR="0076261F" w14:paraId="582CC2E4" w14:textId="77777777">
        <w:trPr>
          <w:jc w:val="center"/>
        </w:trPr>
        <w:tc>
          <w:tcPr>
            <w:tcW w:w="578" w:type="dxa"/>
            <w:vMerge/>
            <w:vAlign w:val="center"/>
          </w:tcPr>
          <w:p w14:paraId="336F4529" w14:textId="77777777" w:rsidR="0076261F" w:rsidRPr="006436B4" w:rsidRDefault="007626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4EBD13C7" w14:textId="77777777" w:rsidR="0076261F" w:rsidRPr="006436B4" w:rsidRDefault="007626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46ACA9FC" w14:textId="77777777" w:rsidR="0076261F" w:rsidRPr="006436B4" w:rsidRDefault="007626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14:paraId="69020994" w14:textId="77777777" w:rsidR="0076261F" w:rsidRPr="006436B4" w:rsidRDefault="004B6E19">
            <w:pPr>
              <w:widowControl/>
              <w:spacing w:line="320" w:lineRule="exact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数据监测</w:t>
            </w:r>
          </w:p>
        </w:tc>
        <w:tc>
          <w:tcPr>
            <w:tcW w:w="2807" w:type="dxa"/>
            <w:gridSpan w:val="2"/>
            <w:vAlign w:val="center"/>
          </w:tcPr>
          <w:p w14:paraId="0E36553A" w14:textId="402700BC" w:rsidR="0076261F" w:rsidRPr="006436B4" w:rsidRDefault="004B6E19">
            <w:pPr>
              <w:widowControl/>
              <w:spacing w:line="320" w:lineRule="exact"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数据监测可对政务服务运行各环节实行量化跟踪监测</w:t>
            </w:r>
            <w:r w:rsidR="007C7EB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2487" w:type="dxa"/>
            <w:vAlign w:val="center"/>
          </w:tcPr>
          <w:p w14:paraId="5570391B" w14:textId="48D8CC6B" w:rsidR="0076261F" w:rsidRPr="006436B4" w:rsidRDefault="004B6E19">
            <w:pPr>
              <w:widowControl/>
              <w:spacing w:line="320" w:lineRule="exact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6436B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能对政务服务各环节进行动态化、量化跟踪监测</w:t>
            </w:r>
            <w:r w:rsidR="007C7EB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。</w:t>
            </w:r>
          </w:p>
        </w:tc>
        <w:tc>
          <w:tcPr>
            <w:tcW w:w="1134" w:type="dxa"/>
            <w:vAlign w:val="center"/>
          </w:tcPr>
          <w:p w14:paraId="4D4BB300" w14:textId="59E0534D" w:rsidR="0076261F" w:rsidRPr="006436B4" w:rsidRDefault="00F558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14:paraId="6C1ED9F1" w14:textId="706F1124" w:rsidR="0076261F" w:rsidRPr="006436B4" w:rsidRDefault="00F558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  <w:t>4</w:t>
            </w:r>
          </w:p>
        </w:tc>
        <w:tc>
          <w:tcPr>
            <w:tcW w:w="2049" w:type="dxa"/>
            <w:gridSpan w:val="2"/>
            <w:vAlign w:val="center"/>
          </w:tcPr>
          <w:p w14:paraId="769BF5AC" w14:textId="77777777" w:rsidR="0076261F" w:rsidRPr="006436B4" w:rsidRDefault="0076261F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76261F" w14:paraId="038DD12C" w14:textId="77777777">
        <w:trPr>
          <w:trHeight w:val="983"/>
          <w:jc w:val="center"/>
        </w:trPr>
        <w:tc>
          <w:tcPr>
            <w:tcW w:w="578" w:type="dxa"/>
            <w:vMerge/>
            <w:vAlign w:val="center"/>
          </w:tcPr>
          <w:p w14:paraId="483D84F6" w14:textId="77777777" w:rsidR="0076261F" w:rsidRPr="006436B4" w:rsidRDefault="007626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7B22ACED" w14:textId="77777777" w:rsidR="0076261F" w:rsidRPr="006436B4" w:rsidRDefault="007626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7C50FEF3" w14:textId="77777777" w:rsidR="0076261F" w:rsidRPr="006436B4" w:rsidRDefault="007626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14:paraId="4A519E0C" w14:textId="77777777" w:rsidR="0076261F" w:rsidRPr="006436B4" w:rsidRDefault="004B6E19">
            <w:pPr>
              <w:widowControl/>
              <w:spacing w:line="320" w:lineRule="exact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工作分析报告</w:t>
            </w:r>
          </w:p>
        </w:tc>
        <w:tc>
          <w:tcPr>
            <w:tcW w:w="2807" w:type="dxa"/>
            <w:gridSpan w:val="2"/>
            <w:vAlign w:val="center"/>
          </w:tcPr>
          <w:p w14:paraId="3829103F" w14:textId="3353FA4C" w:rsidR="0076261F" w:rsidRPr="006436B4" w:rsidRDefault="004B6E19">
            <w:pPr>
              <w:widowControl/>
              <w:spacing w:line="320" w:lineRule="exact"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工作分析报告能客观</w:t>
            </w:r>
            <w:proofErr w:type="gramStart"/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展现局政务</w:t>
            </w:r>
            <w:proofErr w:type="gramEnd"/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服务情况，及时分析存在的问题，提出解决思路和建议</w:t>
            </w:r>
            <w:r w:rsidR="007C7EB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2487" w:type="dxa"/>
            <w:vAlign w:val="center"/>
          </w:tcPr>
          <w:p w14:paraId="1A610B38" w14:textId="23CDCA4D" w:rsidR="0076261F" w:rsidRPr="006436B4" w:rsidRDefault="004B6E19">
            <w:pPr>
              <w:widowControl/>
              <w:spacing w:line="320" w:lineRule="exact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6436B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工作分析报告具有实用性，能及时发现问题，提出建议，有</w:t>
            </w:r>
            <w:r w:rsidR="00046ED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很高</w:t>
            </w:r>
            <w:r w:rsidRPr="006436B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参考价值</w:t>
            </w:r>
            <w:r w:rsidR="007C7EB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。</w:t>
            </w:r>
          </w:p>
        </w:tc>
        <w:tc>
          <w:tcPr>
            <w:tcW w:w="1134" w:type="dxa"/>
            <w:vAlign w:val="center"/>
          </w:tcPr>
          <w:p w14:paraId="17F81E04" w14:textId="2FB4619F" w:rsidR="0076261F" w:rsidRPr="006436B4" w:rsidRDefault="00F558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14:paraId="24A43B8C" w14:textId="1B5AA1CD" w:rsidR="0076261F" w:rsidRPr="006436B4" w:rsidRDefault="00753F6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  <w:t>4</w:t>
            </w:r>
          </w:p>
        </w:tc>
        <w:tc>
          <w:tcPr>
            <w:tcW w:w="2049" w:type="dxa"/>
            <w:gridSpan w:val="2"/>
            <w:vAlign w:val="center"/>
          </w:tcPr>
          <w:p w14:paraId="4B8D3743" w14:textId="649B78CD" w:rsidR="0076261F" w:rsidRPr="006436B4" w:rsidRDefault="0076261F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76261F" w14:paraId="66665A36" w14:textId="77777777">
        <w:trPr>
          <w:jc w:val="center"/>
        </w:trPr>
        <w:tc>
          <w:tcPr>
            <w:tcW w:w="578" w:type="dxa"/>
            <w:vMerge/>
            <w:vAlign w:val="center"/>
          </w:tcPr>
          <w:p w14:paraId="729E3190" w14:textId="77777777" w:rsidR="0076261F" w:rsidRPr="006436B4" w:rsidRDefault="007626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39E06470" w14:textId="77777777" w:rsidR="0076261F" w:rsidRPr="006436B4" w:rsidRDefault="007626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 w:val="restart"/>
            <w:vAlign w:val="center"/>
          </w:tcPr>
          <w:p w14:paraId="7079F1BA" w14:textId="77777777" w:rsidR="0076261F" w:rsidRPr="006436B4" w:rsidRDefault="004B6E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238" w:type="dxa"/>
            <w:vAlign w:val="center"/>
          </w:tcPr>
          <w:p w14:paraId="113B72FF" w14:textId="77777777" w:rsidR="0076261F" w:rsidRPr="006436B4" w:rsidRDefault="004B6E1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6436B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月度分析报告</w:t>
            </w:r>
          </w:p>
        </w:tc>
        <w:tc>
          <w:tcPr>
            <w:tcW w:w="2807" w:type="dxa"/>
            <w:gridSpan w:val="2"/>
            <w:vAlign w:val="center"/>
          </w:tcPr>
          <w:p w14:paraId="30B74F05" w14:textId="255C3240" w:rsidR="0076261F" w:rsidRPr="006436B4" w:rsidRDefault="004B6E1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次月5日前完成，遇</w:t>
            </w:r>
            <w:r w:rsidRPr="006436B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节假日顺延</w:t>
            </w:r>
            <w:r w:rsidR="007C7EB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。</w:t>
            </w:r>
          </w:p>
        </w:tc>
        <w:tc>
          <w:tcPr>
            <w:tcW w:w="2487" w:type="dxa"/>
            <w:vAlign w:val="center"/>
          </w:tcPr>
          <w:p w14:paraId="035F3701" w14:textId="5EFCDAA1" w:rsidR="0076261F" w:rsidRPr="006436B4" w:rsidRDefault="004B6E1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6436B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提交的月度分析报告能按时间节点完成</w:t>
            </w:r>
            <w:r w:rsidR="007C7EB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。</w:t>
            </w:r>
          </w:p>
        </w:tc>
        <w:tc>
          <w:tcPr>
            <w:tcW w:w="1134" w:type="dxa"/>
            <w:vAlign w:val="center"/>
          </w:tcPr>
          <w:p w14:paraId="76CDE013" w14:textId="77777777" w:rsidR="0076261F" w:rsidRPr="006436B4" w:rsidRDefault="004B6E1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  <w:lang w:bidi="ar"/>
              </w:rPr>
            </w:pPr>
            <w:r w:rsidRPr="006436B4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1134" w:type="dxa"/>
            <w:vAlign w:val="center"/>
          </w:tcPr>
          <w:p w14:paraId="531A3A61" w14:textId="42C463D8" w:rsidR="0076261F" w:rsidRPr="006436B4" w:rsidRDefault="004B6E1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2.</w:t>
            </w:r>
            <w:r w:rsidR="00F558AA" w:rsidRPr="006436B4"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  <w:t>8</w:t>
            </w:r>
          </w:p>
        </w:tc>
        <w:tc>
          <w:tcPr>
            <w:tcW w:w="2049" w:type="dxa"/>
            <w:gridSpan w:val="2"/>
            <w:vAlign w:val="center"/>
          </w:tcPr>
          <w:p w14:paraId="303E7048" w14:textId="5D0079F8" w:rsidR="0076261F" w:rsidRPr="006436B4" w:rsidRDefault="00753F6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  <w:lang w:bidi="ar"/>
              </w:rPr>
              <w:t>截至被评价日，尚未到出具第1</w:t>
            </w:r>
            <w:r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  <w:lang w:bidi="ar"/>
              </w:rPr>
              <w:t>期、1</w:t>
            </w:r>
            <w:r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  <w:lang w:bidi="ar"/>
              </w:rPr>
              <w:t>2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  <w:lang w:bidi="ar"/>
              </w:rPr>
              <w:t>期分析报告报告时间节点</w:t>
            </w:r>
            <w:r w:rsidR="007C7EB9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  <w:lang w:bidi="ar"/>
              </w:rPr>
              <w:t>。</w:t>
            </w:r>
          </w:p>
        </w:tc>
      </w:tr>
      <w:tr w:rsidR="0076261F" w14:paraId="630589CE" w14:textId="77777777">
        <w:trPr>
          <w:jc w:val="center"/>
        </w:trPr>
        <w:tc>
          <w:tcPr>
            <w:tcW w:w="578" w:type="dxa"/>
            <w:vMerge/>
            <w:vAlign w:val="center"/>
          </w:tcPr>
          <w:p w14:paraId="7F9FC492" w14:textId="77777777" w:rsidR="0076261F" w:rsidRPr="006436B4" w:rsidRDefault="007626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2F451804" w14:textId="77777777" w:rsidR="0076261F" w:rsidRPr="006436B4" w:rsidRDefault="007626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08B7186A" w14:textId="77777777" w:rsidR="0076261F" w:rsidRPr="006436B4" w:rsidRDefault="007626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14:paraId="73304E81" w14:textId="77777777" w:rsidR="0076261F" w:rsidRPr="006436B4" w:rsidRDefault="004B6E1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半年度分析报告</w:t>
            </w:r>
          </w:p>
        </w:tc>
        <w:tc>
          <w:tcPr>
            <w:tcW w:w="2807" w:type="dxa"/>
            <w:gridSpan w:val="2"/>
            <w:vAlign w:val="center"/>
          </w:tcPr>
          <w:p w14:paraId="1F40AD51" w14:textId="77777777" w:rsidR="0076261F" w:rsidRPr="006436B4" w:rsidRDefault="004B6E1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6436B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2022年1月前完成</w:t>
            </w:r>
          </w:p>
        </w:tc>
        <w:tc>
          <w:tcPr>
            <w:tcW w:w="2487" w:type="dxa"/>
            <w:vAlign w:val="center"/>
          </w:tcPr>
          <w:p w14:paraId="0F45B90C" w14:textId="61A9C3C8" w:rsidR="0076261F" w:rsidRPr="006436B4" w:rsidRDefault="0063025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6436B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2022年1月前完成</w:t>
            </w:r>
          </w:p>
        </w:tc>
        <w:tc>
          <w:tcPr>
            <w:tcW w:w="1134" w:type="dxa"/>
            <w:vAlign w:val="center"/>
          </w:tcPr>
          <w:p w14:paraId="00D8B2D1" w14:textId="77777777" w:rsidR="0076261F" w:rsidRPr="006436B4" w:rsidRDefault="004B6E1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  <w:lang w:bidi="ar"/>
              </w:rPr>
            </w:pPr>
            <w:r w:rsidRPr="006436B4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1134" w:type="dxa"/>
            <w:vAlign w:val="center"/>
          </w:tcPr>
          <w:p w14:paraId="1450AAE9" w14:textId="77777777" w:rsidR="0076261F" w:rsidRPr="006436B4" w:rsidRDefault="004B6E1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3</w:t>
            </w:r>
          </w:p>
        </w:tc>
        <w:tc>
          <w:tcPr>
            <w:tcW w:w="2049" w:type="dxa"/>
            <w:gridSpan w:val="2"/>
            <w:vAlign w:val="center"/>
          </w:tcPr>
          <w:p w14:paraId="75B95BD9" w14:textId="77777777" w:rsidR="0076261F" w:rsidRPr="006436B4" w:rsidRDefault="0076261F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  <w:lang w:bidi="ar"/>
              </w:rPr>
            </w:pPr>
          </w:p>
        </w:tc>
      </w:tr>
      <w:tr w:rsidR="0076261F" w14:paraId="28B24AE8" w14:textId="77777777">
        <w:trPr>
          <w:trHeight w:val="464"/>
          <w:jc w:val="center"/>
        </w:trPr>
        <w:tc>
          <w:tcPr>
            <w:tcW w:w="578" w:type="dxa"/>
            <w:vMerge/>
            <w:vAlign w:val="center"/>
          </w:tcPr>
          <w:p w14:paraId="668490B4" w14:textId="77777777" w:rsidR="0076261F" w:rsidRPr="006436B4" w:rsidRDefault="007626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06B046AD" w14:textId="77777777" w:rsidR="0076261F" w:rsidRPr="006436B4" w:rsidRDefault="007626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339402EF" w14:textId="77777777" w:rsidR="0076261F" w:rsidRPr="006436B4" w:rsidRDefault="007626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14:paraId="50416B7B" w14:textId="77777777" w:rsidR="0076261F" w:rsidRPr="006436B4" w:rsidRDefault="004B6E1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全年工作分析报告</w:t>
            </w:r>
          </w:p>
        </w:tc>
        <w:tc>
          <w:tcPr>
            <w:tcW w:w="2807" w:type="dxa"/>
            <w:gridSpan w:val="2"/>
            <w:vAlign w:val="center"/>
          </w:tcPr>
          <w:p w14:paraId="78C533A8" w14:textId="77777777" w:rsidR="0076261F" w:rsidRPr="006436B4" w:rsidRDefault="004B6E1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6436B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2022年7月前完成</w:t>
            </w:r>
          </w:p>
        </w:tc>
        <w:tc>
          <w:tcPr>
            <w:tcW w:w="2487" w:type="dxa"/>
            <w:vAlign w:val="center"/>
          </w:tcPr>
          <w:p w14:paraId="405BBC67" w14:textId="70E8343F" w:rsidR="0076261F" w:rsidRPr="006436B4" w:rsidRDefault="00634D6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753F66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  <w:lang w:bidi="ar"/>
              </w:rPr>
              <w:t>截至被评价日，尚未到出具全年度工作分析报告时间节点</w:t>
            </w:r>
            <w:r w:rsidR="007C7EB9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  <w:lang w:bidi="ar"/>
              </w:rPr>
              <w:t>。</w:t>
            </w:r>
          </w:p>
        </w:tc>
        <w:tc>
          <w:tcPr>
            <w:tcW w:w="1134" w:type="dxa"/>
            <w:vAlign w:val="center"/>
          </w:tcPr>
          <w:p w14:paraId="1A578560" w14:textId="4B6497E0" w:rsidR="0076261F" w:rsidRPr="006436B4" w:rsidRDefault="00F558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  <w:lang w:bidi="ar"/>
              </w:rPr>
            </w:pPr>
            <w:r w:rsidRPr="006436B4"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1134" w:type="dxa"/>
            <w:vAlign w:val="center"/>
          </w:tcPr>
          <w:p w14:paraId="2AA47211" w14:textId="16C23C43" w:rsidR="0076261F" w:rsidRPr="006436B4" w:rsidRDefault="00F558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2049" w:type="dxa"/>
            <w:gridSpan w:val="2"/>
            <w:vAlign w:val="center"/>
          </w:tcPr>
          <w:p w14:paraId="01B8C6E1" w14:textId="76540C30" w:rsidR="0076261F" w:rsidRPr="006436B4" w:rsidRDefault="00753F6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  <w:lang w:bidi="ar"/>
              </w:rPr>
            </w:pPr>
            <w:r w:rsidRPr="00753F66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  <w:lang w:bidi="ar"/>
              </w:rPr>
              <w:t>截至被评价日，尚未到出具全年度工作分析报告时间节点</w:t>
            </w:r>
            <w:r w:rsidR="007C7EB9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  <w:lang w:bidi="ar"/>
              </w:rPr>
              <w:t>。</w:t>
            </w:r>
          </w:p>
        </w:tc>
      </w:tr>
      <w:tr w:rsidR="0076261F" w14:paraId="1A3C2307" w14:textId="77777777">
        <w:trPr>
          <w:trHeight w:val="881"/>
          <w:jc w:val="center"/>
        </w:trPr>
        <w:tc>
          <w:tcPr>
            <w:tcW w:w="578" w:type="dxa"/>
            <w:vMerge/>
            <w:vAlign w:val="center"/>
          </w:tcPr>
          <w:p w14:paraId="5AF05D5B" w14:textId="77777777" w:rsidR="0076261F" w:rsidRPr="006436B4" w:rsidRDefault="007626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523A49F1" w14:textId="77777777" w:rsidR="0076261F" w:rsidRPr="006436B4" w:rsidRDefault="007626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2133933F" w14:textId="77777777" w:rsidR="0076261F" w:rsidRPr="006436B4" w:rsidRDefault="007626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14:paraId="52A4928E" w14:textId="77777777" w:rsidR="0076261F" w:rsidRPr="006436B4" w:rsidRDefault="004B6E1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政务服务规范化运行对比分析报告</w:t>
            </w:r>
          </w:p>
        </w:tc>
        <w:tc>
          <w:tcPr>
            <w:tcW w:w="2807" w:type="dxa"/>
            <w:gridSpan w:val="2"/>
            <w:vAlign w:val="center"/>
          </w:tcPr>
          <w:p w14:paraId="0E97340C" w14:textId="77777777" w:rsidR="0076261F" w:rsidRPr="006436B4" w:rsidRDefault="004B6E1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6436B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2022年7月前完成</w:t>
            </w:r>
          </w:p>
        </w:tc>
        <w:tc>
          <w:tcPr>
            <w:tcW w:w="2487" w:type="dxa"/>
            <w:vAlign w:val="center"/>
          </w:tcPr>
          <w:p w14:paraId="59B45765" w14:textId="568CC180" w:rsidR="0076261F" w:rsidRPr="006436B4" w:rsidRDefault="00634D6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753F66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  <w:lang w:bidi="ar"/>
              </w:rPr>
              <w:t>截至被评价日，尚未到出具政务服务规范化运行对比分析报告时间节点</w:t>
            </w:r>
            <w:r w:rsidR="007C7EB9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  <w:lang w:bidi="ar"/>
              </w:rPr>
              <w:t>。</w:t>
            </w:r>
          </w:p>
        </w:tc>
        <w:tc>
          <w:tcPr>
            <w:tcW w:w="1134" w:type="dxa"/>
            <w:vAlign w:val="center"/>
          </w:tcPr>
          <w:p w14:paraId="7689AFE1" w14:textId="7BEDAD4C" w:rsidR="0076261F" w:rsidRPr="006436B4" w:rsidRDefault="00F558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  <w:lang w:bidi="ar"/>
              </w:rPr>
            </w:pPr>
            <w:r w:rsidRPr="006436B4"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1134" w:type="dxa"/>
            <w:vAlign w:val="center"/>
          </w:tcPr>
          <w:p w14:paraId="1B2D440D" w14:textId="348EA085" w:rsidR="0076261F" w:rsidRPr="006436B4" w:rsidRDefault="00F558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0</w:t>
            </w:r>
          </w:p>
        </w:tc>
        <w:tc>
          <w:tcPr>
            <w:tcW w:w="2049" w:type="dxa"/>
            <w:gridSpan w:val="2"/>
            <w:vAlign w:val="center"/>
          </w:tcPr>
          <w:p w14:paraId="32985D32" w14:textId="11647943" w:rsidR="0076261F" w:rsidRPr="006436B4" w:rsidRDefault="00753F6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  <w:lang w:bidi="ar"/>
              </w:rPr>
            </w:pPr>
            <w:r w:rsidRPr="00753F66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  <w:lang w:bidi="ar"/>
              </w:rPr>
              <w:t>截至被评价日，尚未到出具政务服务规范化运行对比分析报告时间节点</w:t>
            </w:r>
            <w:r w:rsidR="007C7EB9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  <w:lang w:bidi="ar"/>
              </w:rPr>
              <w:t>。</w:t>
            </w:r>
          </w:p>
        </w:tc>
      </w:tr>
      <w:tr w:rsidR="0076261F" w14:paraId="38E50865" w14:textId="77777777">
        <w:trPr>
          <w:trHeight w:val="821"/>
          <w:jc w:val="center"/>
        </w:trPr>
        <w:tc>
          <w:tcPr>
            <w:tcW w:w="578" w:type="dxa"/>
            <w:vMerge/>
            <w:vAlign w:val="center"/>
          </w:tcPr>
          <w:p w14:paraId="1018918C" w14:textId="77777777" w:rsidR="0076261F" w:rsidRPr="006436B4" w:rsidRDefault="007626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19945EB6" w14:textId="77777777" w:rsidR="0076261F" w:rsidRPr="006436B4" w:rsidRDefault="007626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 w:val="restart"/>
            <w:vAlign w:val="center"/>
          </w:tcPr>
          <w:p w14:paraId="6C021E18" w14:textId="77777777" w:rsidR="0076261F" w:rsidRPr="006436B4" w:rsidRDefault="004B6E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238" w:type="dxa"/>
            <w:vAlign w:val="center"/>
          </w:tcPr>
          <w:p w14:paraId="28495E7B" w14:textId="77777777" w:rsidR="0076261F" w:rsidRPr="006436B4" w:rsidRDefault="004B6E1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预算总额</w:t>
            </w:r>
          </w:p>
        </w:tc>
        <w:tc>
          <w:tcPr>
            <w:tcW w:w="2807" w:type="dxa"/>
            <w:gridSpan w:val="2"/>
            <w:vAlign w:val="center"/>
          </w:tcPr>
          <w:p w14:paraId="21BA4D8E" w14:textId="77777777" w:rsidR="0076261F" w:rsidRPr="006436B4" w:rsidRDefault="004B6E19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控制在25.05万元内</w:t>
            </w:r>
          </w:p>
        </w:tc>
        <w:tc>
          <w:tcPr>
            <w:tcW w:w="2487" w:type="dxa"/>
            <w:vAlign w:val="center"/>
          </w:tcPr>
          <w:p w14:paraId="033E1542" w14:textId="1729528B" w:rsidR="0076261F" w:rsidRPr="006436B4" w:rsidRDefault="004B6E1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6436B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符合项目资金管理要求，成本控制在24.95万元</w:t>
            </w:r>
            <w:r w:rsidR="007C7EB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。</w:t>
            </w:r>
          </w:p>
        </w:tc>
        <w:tc>
          <w:tcPr>
            <w:tcW w:w="1134" w:type="dxa"/>
            <w:vAlign w:val="center"/>
          </w:tcPr>
          <w:p w14:paraId="7FC24230" w14:textId="41A45396" w:rsidR="0076261F" w:rsidRPr="006436B4" w:rsidRDefault="00F558AA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14:paraId="5A723B00" w14:textId="23D52EFA" w:rsidR="0076261F" w:rsidRPr="006436B4" w:rsidRDefault="00F558AA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2049" w:type="dxa"/>
            <w:gridSpan w:val="2"/>
            <w:vAlign w:val="center"/>
          </w:tcPr>
          <w:p w14:paraId="6B4E60D0" w14:textId="77777777" w:rsidR="0076261F" w:rsidRPr="006436B4" w:rsidRDefault="0076261F">
            <w:pPr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76261F" w14:paraId="18D11DE8" w14:textId="77777777">
        <w:trPr>
          <w:jc w:val="center"/>
        </w:trPr>
        <w:tc>
          <w:tcPr>
            <w:tcW w:w="578" w:type="dxa"/>
            <w:vMerge/>
            <w:vAlign w:val="center"/>
          </w:tcPr>
          <w:p w14:paraId="457FD5D8" w14:textId="77777777" w:rsidR="0076261F" w:rsidRPr="006436B4" w:rsidRDefault="007626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543BA06D" w14:textId="77777777" w:rsidR="0076261F" w:rsidRPr="006436B4" w:rsidRDefault="007626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0E865117" w14:textId="77777777" w:rsidR="0076261F" w:rsidRPr="006436B4" w:rsidRDefault="007626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14:paraId="51E18A83" w14:textId="77777777" w:rsidR="0076261F" w:rsidRPr="006436B4" w:rsidRDefault="004B6E1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政务服务动态分析</w:t>
            </w:r>
          </w:p>
        </w:tc>
        <w:tc>
          <w:tcPr>
            <w:tcW w:w="2807" w:type="dxa"/>
            <w:gridSpan w:val="2"/>
            <w:vAlign w:val="center"/>
          </w:tcPr>
          <w:p w14:paraId="548BB568" w14:textId="77777777" w:rsidR="0076261F" w:rsidRPr="006436B4" w:rsidRDefault="004B6E19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3.45万元</w:t>
            </w:r>
          </w:p>
        </w:tc>
        <w:tc>
          <w:tcPr>
            <w:tcW w:w="2487" w:type="dxa"/>
            <w:vAlign w:val="center"/>
          </w:tcPr>
          <w:p w14:paraId="0EBB2D40" w14:textId="27506980" w:rsidR="0076261F" w:rsidRPr="006436B4" w:rsidRDefault="004B6E1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6436B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政务服务动态分析成本控制在3.45万元</w:t>
            </w:r>
            <w:r w:rsidR="007C7EB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。</w:t>
            </w:r>
          </w:p>
        </w:tc>
        <w:tc>
          <w:tcPr>
            <w:tcW w:w="1134" w:type="dxa"/>
            <w:vAlign w:val="center"/>
          </w:tcPr>
          <w:p w14:paraId="3DC3BB41" w14:textId="7BC4D3CB" w:rsidR="0076261F" w:rsidRPr="006436B4" w:rsidRDefault="00F558AA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14:paraId="18F37FA3" w14:textId="4771436F" w:rsidR="0076261F" w:rsidRPr="006436B4" w:rsidRDefault="00F558AA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2049" w:type="dxa"/>
            <w:gridSpan w:val="2"/>
            <w:vAlign w:val="center"/>
          </w:tcPr>
          <w:p w14:paraId="50744D95" w14:textId="77777777" w:rsidR="0076261F" w:rsidRPr="006436B4" w:rsidRDefault="0076261F">
            <w:pPr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76261F" w14:paraId="6AE8CB0F" w14:textId="77777777">
        <w:trPr>
          <w:jc w:val="center"/>
        </w:trPr>
        <w:tc>
          <w:tcPr>
            <w:tcW w:w="578" w:type="dxa"/>
            <w:vMerge/>
            <w:vAlign w:val="center"/>
          </w:tcPr>
          <w:p w14:paraId="2974F96A" w14:textId="77777777" w:rsidR="0076261F" w:rsidRPr="006436B4" w:rsidRDefault="007626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079130D3" w14:textId="77777777" w:rsidR="0076261F" w:rsidRPr="006436B4" w:rsidRDefault="007626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680AD5E8" w14:textId="77777777" w:rsidR="0076261F" w:rsidRPr="006436B4" w:rsidRDefault="007626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14:paraId="02BD1B86" w14:textId="77777777" w:rsidR="0076261F" w:rsidRPr="006436B4" w:rsidRDefault="004B6E1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政务服务运行监测服务</w:t>
            </w:r>
          </w:p>
        </w:tc>
        <w:tc>
          <w:tcPr>
            <w:tcW w:w="2807" w:type="dxa"/>
            <w:gridSpan w:val="2"/>
            <w:vAlign w:val="center"/>
          </w:tcPr>
          <w:p w14:paraId="2BD588EC" w14:textId="77777777" w:rsidR="0076261F" w:rsidRPr="006436B4" w:rsidRDefault="004B6E19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21.25万元</w:t>
            </w:r>
          </w:p>
        </w:tc>
        <w:tc>
          <w:tcPr>
            <w:tcW w:w="2487" w:type="dxa"/>
            <w:vAlign w:val="center"/>
          </w:tcPr>
          <w:p w14:paraId="39F283C7" w14:textId="52EC2685" w:rsidR="0076261F" w:rsidRPr="006436B4" w:rsidRDefault="004B6E1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6436B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政务服务运行监测服务成本控制在21.25万元</w:t>
            </w:r>
            <w:r w:rsidR="007C7EB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。</w:t>
            </w:r>
          </w:p>
        </w:tc>
        <w:tc>
          <w:tcPr>
            <w:tcW w:w="1134" w:type="dxa"/>
            <w:vAlign w:val="center"/>
          </w:tcPr>
          <w:p w14:paraId="27B6430F" w14:textId="53162975" w:rsidR="0076261F" w:rsidRPr="006436B4" w:rsidRDefault="00F558AA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14:paraId="16376128" w14:textId="0FD67C75" w:rsidR="0076261F" w:rsidRPr="006436B4" w:rsidRDefault="00F558AA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2049" w:type="dxa"/>
            <w:gridSpan w:val="2"/>
            <w:vAlign w:val="center"/>
          </w:tcPr>
          <w:p w14:paraId="6596F2AD" w14:textId="77777777" w:rsidR="0076261F" w:rsidRPr="006436B4" w:rsidRDefault="0076261F">
            <w:pPr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76261F" w14:paraId="100F2D2E" w14:textId="77777777">
        <w:trPr>
          <w:trHeight w:val="626"/>
          <w:jc w:val="center"/>
        </w:trPr>
        <w:tc>
          <w:tcPr>
            <w:tcW w:w="578" w:type="dxa"/>
            <w:vMerge/>
            <w:vAlign w:val="center"/>
          </w:tcPr>
          <w:p w14:paraId="7FC2F415" w14:textId="77777777" w:rsidR="0076261F" w:rsidRPr="006436B4" w:rsidRDefault="007626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751AD0B9" w14:textId="77777777" w:rsidR="0076261F" w:rsidRPr="006436B4" w:rsidRDefault="007626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20C6363B" w14:textId="77777777" w:rsidR="0076261F" w:rsidRPr="006436B4" w:rsidRDefault="007626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14:paraId="01A6B12E" w14:textId="47154139" w:rsidR="0076261F" w:rsidRPr="006436B4" w:rsidRDefault="004B6E19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外省市政务服务数据指标分析</w:t>
            </w:r>
            <w:r w:rsidR="00B53F37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2807" w:type="dxa"/>
            <w:gridSpan w:val="2"/>
            <w:vAlign w:val="center"/>
          </w:tcPr>
          <w:p w14:paraId="72E7E8C8" w14:textId="49ED89B5" w:rsidR="0076261F" w:rsidRPr="006436B4" w:rsidRDefault="004B6E19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0.35万元</w:t>
            </w:r>
          </w:p>
        </w:tc>
        <w:tc>
          <w:tcPr>
            <w:tcW w:w="2487" w:type="dxa"/>
            <w:vAlign w:val="center"/>
          </w:tcPr>
          <w:p w14:paraId="45DA2DE7" w14:textId="488EA00C" w:rsidR="0076261F" w:rsidRPr="006436B4" w:rsidRDefault="004B6E1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6436B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外省市政务服务数据指标分析成本控制在0.35万元</w:t>
            </w:r>
            <w:r w:rsidR="007C7EB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。</w:t>
            </w:r>
          </w:p>
        </w:tc>
        <w:tc>
          <w:tcPr>
            <w:tcW w:w="1134" w:type="dxa"/>
            <w:vAlign w:val="center"/>
          </w:tcPr>
          <w:p w14:paraId="5E1FD5DA" w14:textId="2AD304AE" w:rsidR="0076261F" w:rsidRPr="006436B4" w:rsidRDefault="00F558AA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14:paraId="065BEB5C" w14:textId="09873912" w:rsidR="0076261F" w:rsidRPr="006436B4" w:rsidRDefault="00F558AA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2049" w:type="dxa"/>
            <w:gridSpan w:val="2"/>
            <w:vAlign w:val="center"/>
          </w:tcPr>
          <w:p w14:paraId="0F60CFC3" w14:textId="77777777" w:rsidR="0076261F" w:rsidRPr="006436B4" w:rsidRDefault="0076261F">
            <w:pPr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76261F" w14:paraId="5F3554A1" w14:textId="77777777">
        <w:trPr>
          <w:jc w:val="center"/>
        </w:trPr>
        <w:tc>
          <w:tcPr>
            <w:tcW w:w="578" w:type="dxa"/>
            <w:vMerge/>
            <w:vAlign w:val="center"/>
          </w:tcPr>
          <w:p w14:paraId="3145002C" w14:textId="77777777" w:rsidR="0076261F" w:rsidRPr="006436B4" w:rsidRDefault="007626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 w:val="restart"/>
            <w:vAlign w:val="center"/>
          </w:tcPr>
          <w:p w14:paraId="3F24763F" w14:textId="6BF42B89" w:rsidR="0076261F" w:rsidRPr="006436B4" w:rsidRDefault="004B6E19" w:rsidP="00DC62A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48" w:type="dxa"/>
            <w:vMerge w:val="restart"/>
            <w:vAlign w:val="center"/>
          </w:tcPr>
          <w:p w14:paraId="74D915B1" w14:textId="77777777" w:rsidR="0076261F" w:rsidRPr="006436B4" w:rsidRDefault="004B6E19">
            <w:pPr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238" w:type="dxa"/>
            <w:vAlign w:val="center"/>
          </w:tcPr>
          <w:p w14:paraId="47221A17" w14:textId="286BB541" w:rsidR="0076261F" w:rsidRPr="006436B4" w:rsidRDefault="004B6E1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政务服务基础数据按规律进行汇聚与监测</w:t>
            </w:r>
            <w:r w:rsidR="00B53F3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。</w:t>
            </w:r>
          </w:p>
        </w:tc>
        <w:tc>
          <w:tcPr>
            <w:tcW w:w="2807" w:type="dxa"/>
            <w:gridSpan w:val="2"/>
            <w:vAlign w:val="center"/>
          </w:tcPr>
          <w:p w14:paraId="024FC8B0" w14:textId="229EBD22" w:rsidR="0076261F" w:rsidRPr="006436B4" w:rsidRDefault="004B6E19">
            <w:pPr>
              <w:widowControl/>
              <w:spacing w:line="260" w:lineRule="exact"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政务服务基础数据按规律进行汇聚与监测，汇聚准确率能达到90%以上，监测过程中发现的实际问题准确率达80%以上</w:t>
            </w:r>
            <w:r w:rsidR="007C7EB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。</w:t>
            </w:r>
          </w:p>
        </w:tc>
        <w:tc>
          <w:tcPr>
            <w:tcW w:w="2487" w:type="dxa"/>
            <w:vAlign w:val="center"/>
          </w:tcPr>
          <w:p w14:paraId="49D2C3BB" w14:textId="3F160A10" w:rsidR="0076261F" w:rsidRPr="006436B4" w:rsidRDefault="004B6E19">
            <w:pPr>
              <w:widowControl/>
              <w:spacing w:line="260" w:lineRule="exact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6436B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能按规律进行服务数据汇聚与监测，汇聚准确率能达到90%以上，监测过程中发现的实际问题准确率达80%以上</w:t>
            </w:r>
            <w:r w:rsidR="007C7EB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。</w:t>
            </w:r>
          </w:p>
        </w:tc>
        <w:tc>
          <w:tcPr>
            <w:tcW w:w="1134" w:type="dxa"/>
            <w:vAlign w:val="center"/>
          </w:tcPr>
          <w:p w14:paraId="35ABB4D4" w14:textId="77777777" w:rsidR="0076261F" w:rsidRPr="006436B4" w:rsidRDefault="004B6E19">
            <w:pPr>
              <w:widowControl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 w:rsidRPr="006436B4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1744F5F8" w14:textId="77777777" w:rsidR="0076261F" w:rsidRPr="006436B4" w:rsidRDefault="004B6E19">
            <w:pPr>
              <w:widowControl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  <w:highlight w:val="yellow"/>
              </w:rPr>
            </w:pPr>
            <w:r w:rsidRPr="006436B4">
              <w:rPr>
                <w:rFonts w:ascii="宋体" w:eastAsia="宋体" w:hAnsi="宋体" w:cs="宋体"/>
                <w:kern w:val="0"/>
                <w:sz w:val="18"/>
                <w:szCs w:val="18"/>
              </w:rPr>
              <w:t>9</w:t>
            </w: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.5</w:t>
            </w:r>
          </w:p>
        </w:tc>
        <w:tc>
          <w:tcPr>
            <w:tcW w:w="2049" w:type="dxa"/>
            <w:gridSpan w:val="2"/>
            <w:vAlign w:val="center"/>
          </w:tcPr>
          <w:p w14:paraId="4B9CF379" w14:textId="157413E8" w:rsidR="0076261F" w:rsidRPr="006436B4" w:rsidRDefault="004B6E19" w:rsidP="004E57D0">
            <w:pPr>
              <w:spacing w:line="26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6436B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因局审批</w:t>
            </w:r>
            <w:proofErr w:type="gramEnd"/>
            <w:r w:rsidRPr="006436B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系统不能涵盖所有审批服务事项，部分事项使用总局垂管系统，在数据采集上存在</w:t>
            </w: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困难</w:t>
            </w:r>
            <w:r w:rsidR="007C7EB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。</w:t>
            </w:r>
          </w:p>
        </w:tc>
      </w:tr>
      <w:tr w:rsidR="0076261F" w14:paraId="1D6CC0C5" w14:textId="77777777">
        <w:trPr>
          <w:jc w:val="center"/>
        </w:trPr>
        <w:tc>
          <w:tcPr>
            <w:tcW w:w="578" w:type="dxa"/>
            <w:vMerge/>
            <w:vAlign w:val="center"/>
          </w:tcPr>
          <w:p w14:paraId="1BFC7F01" w14:textId="77777777" w:rsidR="0076261F" w:rsidRPr="006436B4" w:rsidRDefault="007626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40A10D06" w14:textId="77777777" w:rsidR="0076261F" w:rsidRPr="006436B4" w:rsidRDefault="007626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7D7D79D7" w14:textId="77777777" w:rsidR="0076261F" w:rsidRPr="006436B4" w:rsidRDefault="007626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14:paraId="51B82511" w14:textId="496E52CF" w:rsidR="0076261F" w:rsidRPr="006436B4" w:rsidRDefault="004B6E19">
            <w:pPr>
              <w:widowControl/>
              <w:spacing w:line="240" w:lineRule="exact"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对政务服务重点数据指标的分析对局政务服务有借鉴意义</w:t>
            </w:r>
            <w:r w:rsidR="00B53F37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2807" w:type="dxa"/>
            <w:gridSpan w:val="2"/>
            <w:vAlign w:val="center"/>
          </w:tcPr>
          <w:p w14:paraId="2072CFAD" w14:textId="3ECA93D9" w:rsidR="0076261F" w:rsidRPr="006436B4" w:rsidRDefault="004B6E19">
            <w:pPr>
              <w:widowControl/>
              <w:spacing w:line="240" w:lineRule="exact"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对政务服务重点数据指标的分析对局政务服务有借鉴意义，改善性意见建议可采纳率达80%以上</w:t>
            </w:r>
            <w:r w:rsidR="007C7EB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2487" w:type="dxa"/>
            <w:vAlign w:val="center"/>
          </w:tcPr>
          <w:p w14:paraId="6F95D2CC" w14:textId="7C96C525" w:rsidR="0076261F" w:rsidRPr="006436B4" w:rsidRDefault="004B6E19">
            <w:pPr>
              <w:widowControl/>
              <w:spacing w:line="240" w:lineRule="exact"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对政务服务的重点数据，各项服务指标的分析具有借鉴意义，意见建议可采纳率达80%以上</w:t>
            </w:r>
            <w:r w:rsidR="007C7EB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1134" w:type="dxa"/>
            <w:vAlign w:val="center"/>
          </w:tcPr>
          <w:p w14:paraId="61C4C9BA" w14:textId="77777777" w:rsidR="0076261F" w:rsidRPr="006436B4" w:rsidRDefault="004B6E19">
            <w:pPr>
              <w:widowControl/>
              <w:spacing w:line="240" w:lineRule="exact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557BDAE2" w14:textId="09D2F16E" w:rsidR="0076261F" w:rsidRPr="006436B4" w:rsidRDefault="00634D64">
            <w:pPr>
              <w:widowControl/>
              <w:spacing w:line="240" w:lineRule="exact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2049" w:type="dxa"/>
            <w:gridSpan w:val="2"/>
            <w:vAlign w:val="center"/>
          </w:tcPr>
          <w:p w14:paraId="0B88E2AD" w14:textId="74A3B59F" w:rsidR="0076261F" w:rsidRPr="006436B4" w:rsidRDefault="0076261F">
            <w:pPr>
              <w:widowControl/>
              <w:spacing w:line="240" w:lineRule="exact"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7C7EB9" w14:paraId="271539A0" w14:textId="77777777" w:rsidTr="007C7EB9">
        <w:trPr>
          <w:jc w:val="center"/>
        </w:trPr>
        <w:tc>
          <w:tcPr>
            <w:tcW w:w="578" w:type="dxa"/>
            <w:vMerge/>
            <w:vAlign w:val="center"/>
          </w:tcPr>
          <w:p w14:paraId="702C08B3" w14:textId="77777777" w:rsidR="007C7EB9" w:rsidRPr="006436B4" w:rsidRDefault="007C7EB9" w:rsidP="007C7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6456B1A3" w14:textId="77777777" w:rsidR="007C7EB9" w:rsidRPr="006436B4" w:rsidRDefault="007C7EB9" w:rsidP="007C7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6CE9A8BB" w14:textId="77777777" w:rsidR="007C7EB9" w:rsidRPr="006436B4" w:rsidRDefault="007C7EB9" w:rsidP="007C7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14:paraId="5AFB0B10" w14:textId="1F3EDB43" w:rsidR="007C7EB9" w:rsidRPr="006436B4" w:rsidRDefault="007C7EB9" w:rsidP="007C7EB9">
            <w:pPr>
              <w:widowControl/>
              <w:spacing w:line="240" w:lineRule="exact"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分析报告提出的意见建议对</w:t>
            </w:r>
            <w:proofErr w:type="gramStart"/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改进局政务</w:t>
            </w:r>
            <w:proofErr w:type="gramEnd"/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服务、提升行业治理能力有决策参考价值</w:t>
            </w:r>
            <w:r w:rsidR="00B53F37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2807" w:type="dxa"/>
            <w:gridSpan w:val="2"/>
            <w:vAlign w:val="center"/>
          </w:tcPr>
          <w:p w14:paraId="6BE44BD6" w14:textId="753E2668" w:rsidR="007C7EB9" w:rsidRPr="006436B4" w:rsidRDefault="007C7EB9" w:rsidP="007C7EB9">
            <w:pPr>
              <w:widowControl/>
              <w:spacing w:line="240" w:lineRule="exact"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分析报告提出的意见建议对</w:t>
            </w:r>
            <w:proofErr w:type="gramStart"/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改进局政务</w:t>
            </w:r>
            <w:proofErr w:type="gramEnd"/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服务、提升行业治理能力有决策参考价值，可采纳率达80%以上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2487" w:type="dxa"/>
            <w:vAlign w:val="center"/>
          </w:tcPr>
          <w:p w14:paraId="303E4794" w14:textId="6C546A6D" w:rsidR="007C7EB9" w:rsidRPr="006436B4" w:rsidRDefault="007C7EB9" w:rsidP="007C7EB9">
            <w:pPr>
              <w:widowControl/>
              <w:spacing w:line="240" w:lineRule="exact"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分析报告提出的意见建议较有针对性，对改进政务服务、提升行业治理能力有参考价值，可采纳率达80%以上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1134" w:type="dxa"/>
            <w:vAlign w:val="center"/>
          </w:tcPr>
          <w:p w14:paraId="604CD5E6" w14:textId="77777777" w:rsidR="007C7EB9" w:rsidRPr="006436B4" w:rsidRDefault="007C7EB9" w:rsidP="007C7EB9">
            <w:pPr>
              <w:widowControl/>
              <w:spacing w:line="240" w:lineRule="exact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7EB6D049" w14:textId="77777777" w:rsidR="007C7EB9" w:rsidRPr="006436B4" w:rsidRDefault="007C7EB9" w:rsidP="007C7EB9">
            <w:pPr>
              <w:widowControl/>
              <w:spacing w:line="240" w:lineRule="exact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2049" w:type="dxa"/>
            <w:gridSpan w:val="2"/>
            <w:vAlign w:val="center"/>
          </w:tcPr>
          <w:p w14:paraId="46618AC3" w14:textId="2EF44F22" w:rsidR="007C7EB9" w:rsidRPr="006436B4" w:rsidRDefault="007C7EB9" w:rsidP="007C7EB9">
            <w:pPr>
              <w:widowControl/>
              <w:spacing w:line="240" w:lineRule="exact"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C7EB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支撑材料不足，后续将加强效益成果资料的收集。</w:t>
            </w:r>
          </w:p>
        </w:tc>
      </w:tr>
      <w:tr w:rsidR="007C7EB9" w14:paraId="6604B190" w14:textId="77777777" w:rsidTr="007C7EB9">
        <w:trPr>
          <w:jc w:val="center"/>
        </w:trPr>
        <w:tc>
          <w:tcPr>
            <w:tcW w:w="578" w:type="dxa"/>
            <w:vMerge/>
            <w:vAlign w:val="center"/>
          </w:tcPr>
          <w:p w14:paraId="74508058" w14:textId="77777777" w:rsidR="007C7EB9" w:rsidRPr="006436B4" w:rsidRDefault="007C7EB9" w:rsidP="007C7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4F58AC46" w14:textId="77777777" w:rsidR="007C7EB9" w:rsidRPr="006436B4" w:rsidRDefault="007C7EB9" w:rsidP="007C7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17D5E075" w14:textId="77777777" w:rsidR="007C7EB9" w:rsidRPr="006436B4" w:rsidRDefault="007C7EB9" w:rsidP="007C7EB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14:paraId="0310B8FB" w14:textId="49178DED" w:rsidR="007C7EB9" w:rsidRPr="006436B4" w:rsidRDefault="007C7EB9" w:rsidP="007C7EB9">
            <w:pPr>
              <w:widowControl/>
              <w:spacing w:line="240" w:lineRule="exact"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提升政务服务规范化水平</w:t>
            </w:r>
            <w:r w:rsidR="00FE012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2807" w:type="dxa"/>
            <w:gridSpan w:val="2"/>
            <w:vAlign w:val="center"/>
          </w:tcPr>
          <w:p w14:paraId="33952BCF" w14:textId="7D83C12B" w:rsidR="007C7EB9" w:rsidRPr="006436B4" w:rsidRDefault="007C7EB9" w:rsidP="007C7EB9">
            <w:pPr>
              <w:widowControl/>
              <w:spacing w:line="240" w:lineRule="exact"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通过对政务服务全流程进行监测督办、动态分析、与外省市政务服务的对比研究，</w:t>
            </w:r>
            <w:proofErr w:type="gramStart"/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实时且</w:t>
            </w:r>
            <w:proofErr w:type="gramEnd"/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深入地研究我局政务服务运行效能，坚定不移将“放管服”改革向更深层次、更高水平推进，提升政务服务规范化水平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2487" w:type="dxa"/>
            <w:vAlign w:val="center"/>
          </w:tcPr>
          <w:p w14:paraId="7CBE67A2" w14:textId="42968C47" w:rsidR="007C7EB9" w:rsidRPr="006436B4" w:rsidRDefault="007C7EB9" w:rsidP="007C7EB9">
            <w:pPr>
              <w:widowControl/>
              <w:spacing w:line="240" w:lineRule="exact"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对政务服务全流程进行监测督办、动态分析并与外省市进行对比研究，</w:t>
            </w:r>
            <w:proofErr w:type="gramStart"/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实时且</w:t>
            </w:r>
            <w:proofErr w:type="gramEnd"/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深入地研究我局政务服务运行效能，“放管服”改革推进更加深入、层次水平更高，对政务服务规范化水平的提升更加有效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1134" w:type="dxa"/>
            <w:vAlign w:val="center"/>
          </w:tcPr>
          <w:p w14:paraId="2F9AB4FA" w14:textId="77777777" w:rsidR="007C7EB9" w:rsidRPr="006436B4" w:rsidRDefault="007C7EB9" w:rsidP="007C7EB9">
            <w:pPr>
              <w:widowControl/>
              <w:spacing w:line="240" w:lineRule="exact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5D1DAFDD" w14:textId="7524D221" w:rsidR="007C7EB9" w:rsidRPr="006436B4" w:rsidRDefault="007C7EB9" w:rsidP="007C7EB9">
            <w:pPr>
              <w:widowControl/>
              <w:spacing w:line="240" w:lineRule="exact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2049" w:type="dxa"/>
            <w:gridSpan w:val="2"/>
            <w:vAlign w:val="center"/>
          </w:tcPr>
          <w:p w14:paraId="56F09158" w14:textId="45C45054" w:rsidR="007C7EB9" w:rsidRPr="006436B4" w:rsidRDefault="007C7EB9" w:rsidP="007C7EB9">
            <w:pPr>
              <w:widowControl/>
              <w:spacing w:line="240" w:lineRule="exact"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C7EB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支撑材料不足，后续将加强效益成果资料的收集。</w:t>
            </w:r>
          </w:p>
        </w:tc>
      </w:tr>
      <w:tr w:rsidR="0076261F" w14:paraId="49B4EB44" w14:textId="77777777">
        <w:trPr>
          <w:trHeight w:val="398"/>
          <w:jc w:val="center"/>
        </w:trPr>
        <w:tc>
          <w:tcPr>
            <w:tcW w:w="8912" w:type="dxa"/>
            <w:gridSpan w:val="7"/>
            <w:vAlign w:val="center"/>
          </w:tcPr>
          <w:p w14:paraId="5D1CBDEC" w14:textId="77777777" w:rsidR="0076261F" w:rsidRPr="006436B4" w:rsidRDefault="004B6E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1134" w:type="dxa"/>
            <w:vAlign w:val="center"/>
          </w:tcPr>
          <w:p w14:paraId="32AEF40E" w14:textId="77777777" w:rsidR="0076261F" w:rsidRPr="006436B4" w:rsidRDefault="004B6E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134" w:type="dxa"/>
            <w:vAlign w:val="center"/>
          </w:tcPr>
          <w:p w14:paraId="7CD59772" w14:textId="320CF675" w:rsidR="0076261F" w:rsidRPr="006436B4" w:rsidRDefault="00F558A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436B4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8</w:t>
            </w:r>
            <w:r w:rsidR="00020144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8</w:t>
            </w:r>
            <w:r w:rsidR="004B6E19" w:rsidRPr="006436B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27385E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3</w:t>
            </w:r>
            <w:r w:rsidR="004B6E19" w:rsidRPr="006436B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2049" w:type="dxa"/>
            <w:gridSpan w:val="2"/>
            <w:vAlign w:val="center"/>
          </w:tcPr>
          <w:p w14:paraId="291FF2DE" w14:textId="0C368E3F" w:rsidR="0076261F" w:rsidRPr="006436B4" w:rsidRDefault="007626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14:paraId="3CB26785" w14:textId="77777777" w:rsidR="0076261F" w:rsidRDefault="0076261F">
      <w:pPr>
        <w:jc w:val="left"/>
        <w:rPr>
          <w:rFonts w:ascii="仿宋_GB2312" w:eastAsia="仿宋_GB2312"/>
          <w:sz w:val="32"/>
          <w:szCs w:val="32"/>
        </w:rPr>
      </w:pPr>
    </w:p>
    <w:sectPr w:rsidR="0076261F" w:rsidSect="0063025A">
      <w:footerReference w:type="default" r:id="rId8"/>
      <w:pgSz w:w="16838" w:h="11906" w:orient="landscape"/>
      <w:pgMar w:top="1531" w:right="1871" w:bottom="1474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7DE255" w14:textId="77777777" w:rsidR="007165C8" w:rsidRDefault="007165C8">
      <w:r>
        <w:separator/>
      </w:r>
    </w:p>
  </w:endnote>
  <w:endnote w:type="continuationSeparator" w:id="0">
    <w:p w14:paraId="240B7F1B" w14:textId="77777777" w:rsidR="007165C8" w:rsidRDefault="00716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7575881"/>
      <w:docPartObj>
        <w:docPartGallery w:val="Page Numbers (Bottom of Page)"/>
        <w:docPartUnique/>
      </w:docPartObj>
    </w:sdtPr>
    <w:sdtContent>
      <w:p w14:paraId="05B62592" w14:textId="278C7B2E" w:rsidR="00954944" w:rsidRDefault="0095494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54944">
          <w:rPr>
            <w:noProof/>
            <w:lang w:val="zh-CN"/>
          </w:rPr>
          <w:t>2</w:t>
        </w:r>
        <w:r>
          <w:fldChar w:fldCharType="end"/>
        </w:r>
      </w:p>
    </w:sdtContent>
  </w:sdt>
  <w:p w14:paraId="77F0D6A5" w14:textId="77777777" w:rsidR="00954944" w:rsidRDefault="0095494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415930" w14:textId="77777777" w:rsidR="007165C8" w:rsidRDefault="007165C8">
      <w:r>
        <w:separator/>
      </w:r>
    </w:p>
  </w:footnote>
  <w:footnote w:type="continuationSeparator" w:id="0">
    <w:p w14:paraId="023279DA" w14:textId="77777777" w:rsidR="007165C8" w:rsidRDefault="007165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NmMjNjZWFkZjA4Y2Y0MjgxNjJhZTgzNmJjNmJlMmQifQ=="/>
  </w:docVars>
  <w:rsids>
    <w:rsidRoot w:val="00C73473"/>
    <w:rsid w:val="9BFBB248"/>
    <w:rsid w:val="9DFD65EC"/>
    <w:rsid w:val="9F7D3DD8"/>
    <w:rsid w:val="9F9FF9AB"/>
    <w:rsid w:val="A57731C7"/>
    <w:rsid w:val="AC3F97F4"/>
    <w:rsid w:val="AF43E1E7"/>
    <w:rsid w:val="BAF809B6"/>
    <w:rsid w:val="BEFCC913"/>
    <w:rsid w:val="BFEBDDB9"/>
    <w:rsid w:val="CFE7A150"/>
    <w:rsid w:val="DDB7D737"/>
    <w:rsid w:val="DF758760"/>
    <w:rsid w:val="DFF6C42E"/>
    <w:rsid w:val="DFFBC27C"/>
    <w:rsid w:val="E3D1B5FD"/>
    <w:rsid w:val="EEDDB663"/>
    <w:rsid w:val="F7FFAD66"/>
    <w:rsid w:val="F9FE0D18"/>
    <w:rsid w:val="FD6938DB"/>
    <w:rsid w:val="FE63E94D"/>
    <w:rsid w:val="FF5E3815"/>
    <w:rsid w:val="FFEFAE17"/>
    <w:rsid w:val="00020144"/>
    <w:rsid w:val="00046EDC"/>
    <w:rsid w:val="00055AD1"/>
    <w:rsid w:val="00092D54"/>
    <w:rsid w:val="000C0BC6"/>
    <w:rsid w:val="00147286"/>
    <w:rsid w:val="001A6092"/>
    <w:rsid w:val="001F2407"/>
    <w:rsid w:val="0026233D"/>
    <w:rsid w:val="0027385E"/>
    <w:rsid w:val="002C2641"/>
    <w:rsid w:val="002C3D43"/>
    <w:rsid w:val="00371BB5"/>
    <w:rsid w:val="003D38B8"/>
    <w:rsid w:val="003F0F75"/>
    <w:rsid w:val="0042634A"/>
    <w:rsid w:val="00435ACB"/>
    <w:rsid w:val="00440A80"/>
    <w:rsid w:val="00453E73"/>
    <w:rsid w:val="004775C3"/>
    <w:rsid w:val="004B6E19"/>
    <w:rsid w:val="004D7E2F"/>
    <w:rsid w:val="004E57D0"/>
    <w:rsid w:val="004F2C7A"/>
    <w:rsid w:val="005016D5"/>
    <w:rsid w:val="0053755D"/>
    <w:rsid w:val="005430A6"/>
    <w:rsid w:val="00572FCB"/>
    <w:rsid w:val="005958D4"/>
    <w:rsid w:val="005C51A9"/>
    <w:rsid w:val="005E03CE"/>
    <w:rsid w:val="006075C4"/>
    <w:rsid w:val="00620618"/>
    <w:rsid w:val="0063025A"/>
    <w:rsid w:val="00634D64"/>
    <w:rsid w:val="006436B4"/>
    <w:rsid w:val="006503C3"/>
    <w:rsid w:val="00651C0D"/>
    <w:rsid w:val="006838BA"/>
    <w:rsid w:val="006E0440"/>
    <w:rsid w:val="007165C8"/>
    <w:rsid w:val="00753F66"/>
    <w:rsid w:val="0076261F"/>
    <w:rsid w:val="007860E2"/>
    <w:rsid w:val="007C218A"/>
    <w:rsid w:val="007C7EB9"/>
    <w:rsid w:val="007D1EB6"/>
    <w:rsid w:val="0081021B"/>
    <w:rsid w:val="00821794"/>
    <w:rsid w:val="00844B66"/>
    <w:rsid w:val="00853921"/>
    <w:rsid w:val="00954944"/>
    <w:rsid w:val="00996D0B"/>
    <w:rsid w:val="009B4EC0"/>
    <w:rsid w:val="009C3EC1"/>
    <w:rsid w:val="00A01922"/>
    <w:rsid w:val="00A03842"/>
    <w:rsid w:val="00A45E2D"/>
    <w:rsid w:val="00A67CED"/>
    <w:rsid w:val="00A762A9"/>
    <w:rsid w:val="00A93CEE"/>
    <w:rsid w:val="00A96CF6"/>
    <w:rsid w:val="00B23CFD"/>
    <w:rsid w:val="00B53F37"/>
    <w:rsid w:val="00BA58CC"/>
    <w:rsid w:val="00BF2BAE"/>
    <w:rsid w:val="00BF63ED"/>
    <w:rsid w:val="00C1418B"/>
    <w:rsid w:val="00C4594A"/>
    <w:rsid w:val="00C6732A"/>
    <w:rsid w:val="00C73473"/>
    <w:rsid w:val="00C9129F"/>
    <w:rsid w:val="00CB6031"/>
    <w:rsid w:val="00CD6449"/>
    <w:rsid w:val="00D0319A"/>
    <w:rsid w:val="00D35FBE"/>
    <w:rsid w:val="00D43714"/>
    <w:rsid w:val="00D55406"/>
    <w:rsid w:val="00D602ED"/>
    <w:rsid w:val="00D70D23"/>
    <w:rsid w:val="00DC62AD"/>
    <w:rsid w:val="00E6276C"/>
    <w:rsid w:val="00E85C02"/>
    <w:rsid w:val="00E92E00"/>
    <w:rsid w:val="00EB0490"/>
    <w:rsid w:val="00F14B74"/>
    <w:rsid w:val="00F55562"/>
    <w:rsid w:val="00F558AA"/>
    <w:rsid w:val="00F57A64"/>
    <w:rsid w:val="00FD3934"/>
    <w:rsid w:val="00FD4517"/>
    <w:rsid w:val="00FE012D"/>
    <w:rsid w:val="02A471C8"/>
    <w:rsid w:val="040D40DC"/>
    <w:rsid w:val="04D24C68"/>
    <w:rsid w:val="05551283"/>
    <w:rsid w:val="05CE5686"/>
    <w:rsid w:val="05ED6E9C"/>
    <w:rsid w:val="077D6C48"/>
    <w:rsid w:val="07B05BA5"/>
    <w:rsid w:val="09272F24"/>
    <w:rsid w:val="09402485"/>
    <w:rsid w:val="0B3F5FD1"/>
    <w:rsid w:val="0B9730BE"/>
    <w:rsid w:val="0BE5039E"/>
    <w:rsid w:val="0C3C407E"/>
    <w:rsid w:val="0CB30325"/>
    <w:rsid w:val="0E8A1A55"/>
    <w:rsid w:val="101E3DAE"/>
    <w:rsid w:val="14CE65E6"/>
    <w:rsid w:val="156B48DA"/>
    <w:rsid w:val="16106922"/>
    <w:rsid w:val="164F07B2"/>
    <w:rsid w:val="1763AA69"/>
    <w:rsid w:val="189565DB"/>
    <w:rsid w:val="1963355E"/>
    <w:rsid w:val="1AC44AE1"/>
    <w:rsid w:val="1B117201"/>
    <w:rsid w:val="1B9F0FE7"/>
    <w:rsid w:val="1BBF2647"/>
    <w:rsid w:val="1D0B065B"/>
    <w:rsid w:val="1D3E5587"/>
    <w:rsid w:val="1D5F77B4"/>
    <w:rsid w:val="1EF472E0"/>
    <w:rsid w:val="1F0F59DC"/>
    <w:rsid w:val="1FD77AD6"/>
    <w:rsid w:val="21BA380C"/>
    <w:rsid w:val="21CD0517"/>
    <w:rsid w:val="22515294"/>
    <w:rsid w:val="23052BAC"/>
    <w:rsid w:val="23F13CF1"/>
    <w:rsid w:val="24F6312A"/>
    <w:rsid w:val="26F36A44"/>
    <w:rsid w:val="275B3216"/>
    <w:rsid w:val="27A2229F"/>
    <w:rsid w:val="281713B7"/>
    <w:rsid w:val="281A740B"/>
    <w:rsid w:val="28445D39"/>
    <w:rsid w:val="28A2776E"/>
    <w:rsid w:val="2B0D39A2"/>
    <w:rsid w:val="2CB52470"/>
    <w:rsid w:val="2D6579D7"/>
    <w:rsid w:val="2D802E49"/>
    <w:rsid w:val="2E3C0D1A"/>
    <w:rsid w:val="2FA04D98"/>
    <w:rsid w:val="30216DB0"/>
    <w:rsid w:val="30B97836"/>
    <w:rsid w:val="30F7F8B3"/>
    <w:rsid w:val="33705E1F"/>
    <w:rsid w:val="33F8524B"/>
    <w:rsid w:val="37F27627"/>
    <w:rsid w:val="37FFD3A4"/>
    <w:rsid w:val="39CF73B4"/>
    <w:rsid w:val="3AE711A3"/>
    <w:rsid w:val="3C065573"/>
    <w:rsid w:val="3C0E6A41"/>
    <w:rsid w:val="3C795D45"/>
    <w:rsid w:val="3EF9C0BF"/>
    <w:rsid w:val="3F9904CC"/>
    <w:rsid w:val="40555F24"/>
    <w:rsid w:val="42402E61"/>
    <w:rsid w:val="42ED7F97"/>
    <w:rsid w:val="42F63A31"/>
    <w:rsid w:val="438970F8"/>
    <w:rsid w:val="45E90A79"/>
    <w:rsid w:val="46EE37D3"/>
    <w:rsid w:val="486441D4"/>
    <w:rsid w:val="48D665E6"/>
    <w:rsid w:val="49502A76"/>
    <w:rsid w:val="4AA92282"/>
    <w:rsid w:val="4AC06BD6"/>
    <w:rsid w:val="4C2C34BD"/>
    <w:rsid w:val="4EC510AC"/>
    <w:rsid w:val="50B769E4"/>
    <w:rsid w:val="50D77086"/>
    <w:rsid w:val="52111FAE"/>
    <w:rsid w:val="528172AA"/>
    <w:rsid w:val="52A65B43"/>
    <w:rsid w:val="535F74CA"/>
    <w:rsid w:val="53EC67E4"/>
    <w:rsid w:val="54745318"/>
    <w:rsid w:val="56380808"/>
    <w:rsid w:val="57AB3B06"/>
    <w:rsid w:val="57BE8CB5"/>
    <w:rsid w:val="580C394F"/>
    <w:rsid w:val="597A4316"/>
    <w:rsid w:val="597B4AC3"/>
    <w:rsid w:val="5ABFB1C9"/>
    <w:rsid w:val="5BA05DA0"/>
    <w:rsid w:val="5CD16326"/>
    <w:rsid w:val="5DFF32B4"/>
    <w:rsid w:val="5FFF289C"/>
    <w:rsid w:val="600B6A8C"/>
    <w:rsid w:val="630A7075"/>
    <w:rsid w:val="63465C90"/>
    <w:rsid w:val="64967DA2"/>
    <w:rsid w:val="64B96181"/>
    <w:rsid w:val="659F7792"/>
    <w:rsid w:val="66BD3FD6"/>
    <w:rsid w:val="66CD4F0F"/>
    <w:rsid w:val="68973154"/>
    <w:rsid w:val="6905590F"/>
    <w:rsid w:val="69E836AE"/>
    <w:rsid w:val="6A0E5BCE"/>
    <w:rsid w:val="6A6B18D8"/>
    <w:rsid w:val="6B0A7BBB"/>
    <w:rsid w:val="6B392665"/>
    <w:rsid w:val="6B9F3570"/>
    <w:rsid w:val="6BDF270C"/>
    <w:rsid w:val="6F525D27"/>
    <w:rsid w:val="6F7727B6"/>
    <w:rsid w:val="6FC71F57"/>
    <w:rsid w:val="6FFF2282"/>
    <w:rsid w:val="71B23732"/>
    <w:rsid w:val="72895FDA"/>
    <w:rsid w:val="73342665"/>
    <w:rsid w:val="73432448"/>
    <w:rsid w:val="73FA410D"/>
    <w:rsid w:val="73FF7C87"/>
    <w:rsid w:val="75F15AA2"/>
    <w:rsid w:val="761E2E5D"/>
    <w:rsid w:val="76BBAEDF"/>
    <w:rsid w:val="76D37573"/>
    <w:rsid w:val="77D62CA3"/>
    <w:rsid w:val="77FB61D4"/>
    <w:rsid w:val="78F301AE"/>
    <w:rsid w:val="793DB08A"/>
    <w:rsid w:val="795F1843"/>
    <w:rsid w:val="796E3CAF"/>
    <w:rsid w:val="7A1C7CA2"/>
    <w:rsid w:val="7A2A079D"/>
    <w:rsid w:val="7A7FCED2"/>
    <w:rsid w:val="7D7D4DAC"/>
    <w:rsid w:val="7DDB9759"/>
    <w:rsid w:val="7E6F272E"/>
    <w:rsid w:val="7EFEE112"/>
    <w:rsid w:val="7FBBD4A1"/>
    <w:rsid w:val="7FCD2B72"/>
    <w:rsid w:val="7FD166D6"/>
    <w:rsid w:val="832B9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61193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 w:qFormat="1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5">
    <w:name w:val="List Paragraph"/>
    <w:basedOn w:val="a"/>
    <w:uiPriority w:val="99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 w:qFormat="1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5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351</Words>
  <Characters>2006</Characters>
  <Application>Microsoft Office Word</Application>
  <DocSecurity>0</DocSecurity>
  <Lines>16</Lines>
  <Paragraphs>4</Paragraphs>
  <ScaleCrop>false</ScaleCrop>
  <Company>微软中国</Company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WHL</cp:lastModifiedBy>
  <cp:revision>54</cp:revision>
  <cp:lastPrinted>2022-05-11T14:41:00Z</cp:lastPrinted>
  <dcterms:created xsi:type="dcterms:W3CDTF">2022-04-01T09:06:00Z</dcterms:created>
  <dcterms:modified xsi:type="dcterms:W3CDTF">2022-08-22T08:01:00Z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  <property fmtid="{D5CDD505-2E9C-101B-9397-08002B2CF9AE}" pid="3" name="ICV">
    <vt:lpwstr>FBBA69910A174D62A7BC7027E597AF07</vt:lpwstr>
  </property>
</Properties>
</file>