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right="840" w:rightChars="40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p>
      <w:pPr>
        <w:pStyle w:val="2"/>
        <w:spacing w:line="560" w:lineRule="exact"/>
        <w:ind w:left="0" w:right="840" w:rightChars="400"/>
        <w:rPr>
          <w:rFonts w:ascii="黑体" w:hAnsi="黑体" w:eastAsia="黑体" w:cs="黑体"/>
        </w:rPr>
      </w:pPr>
    </w:p>
    <w:p>
      <w:pPr>
        <w:pStyle w:val="2"/>
        <w:spacing w:after="156" w:afterLines="50" w:line="560" w:lineRule="exact"/>
        <w:ind w:left="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第四批国家级专精特新“小巨人”企业推荐名单</w:t>
      </w:r>
    </w:p>
    <w:tbl>
      <w:tblPr>
        <w:tblStyle w:val="5"/>
        <w:tblW w:w="8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5430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注册地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北京联飞翔科技股份有限公司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智慧足迹数据科技有限公司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北京太格时代自动化系统设备有限公司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北京昭衍生物技术有限公司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金电联行（北京）信息技术有限公司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联信弘方（北京）科技股份有限公司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北京国信达数据技术有限公司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北京七维视觉科技有限公司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光宝联合（北京）科技股份有限公司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云和恩墨（北京）信息技术有限公司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北京百悟科技有限公司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中能融合智慧科技有限公司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北京一数科技有限公司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北京智博联科技股份有限公司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北京诺亦腾科技有限公司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北京左医科技有限公司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北京广宇大成数控机床有限公司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云粒智慧科技有限公司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国政通科技有限公司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北京中成航宇空分设备有限公司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北京盈想东方科技股份有限公司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岭博科技（北京）有限公司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航天开元科技有限公司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北京北化新橡特种材料科技股份有限公司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北京视界云天科技有限公司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北京有色金属与稀土应用研究所有限公司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北京零点远景网络科技有限公司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新华都特种电气股份有限公司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万华普曼生物工程有限公司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北京七一八友益电子有限责任公司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北京博汇特环保科技股份有限公司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合众环境（北京）股份有限公司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红石阳光（北京）科技股份有限公司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北京雪扬科技有限公司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北京好运达智创科技有限公司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新港海岸（北京）科技有限公司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北京华大九天科技股份有限公司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北京康智乐思网络科技有限公司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北京云恒科技研究院有限公司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北京扬德环保能源科技股份有限公司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塞尔姆（北京）科技有限责任公司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北京易通峰联信息技术有限公司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北京海誉动想科技股份有限公司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康硕电气集团有限公司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北京科易动力科技有限公司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北京星天科技有限公司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华润紫竹药业有限公司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北京车晓科技有限公司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中建材中岩科技有限公司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北京握奇数据股份有限公司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中电科安科技股份有限公司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北京真空电子科技有限公司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北京中科新微特科技开发股份有限公司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北京北旭电子材料有限公司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北京七星飞行电子有限公司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北京国遥新天地信息技术股份有限公司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为准（北京）电子科技有限公司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北京青藤文化股份有限公司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北京首都在线科技股份有限公司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北京天泽电力集团有限公司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北京医百科技有限公司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北京深演智能科技股份有限公司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北京清大科越股份有限公司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时趣互动（北京）科技有限公司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北京拓普丰联信息科技股份有限公司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北京博瑞彤芸科技股份有限公司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北京思凌科半导体技术有限公司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北京小狗吸尘器集团股份有限公司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69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北京汉王影研科技发展有限公司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华夏天信物联科技有限公司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中煤科工清洁能源股份有限公司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中万恩科技有限公司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安世亚太科技股份有限公司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北京天海工业有限公司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北京吉天仪器有限公司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北京海百川科技有限公司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北京安科兴业科技股份有限公司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北京东润环能科技股份有限公司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79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北京中睿天下信息技术有限公司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北京烽火万家科技有限公司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北京固鸿科技有限公司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北京瑞莱智慧科技有限公司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北京新赛点体育投资股份有限公司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北京国科环宇科技股份有限公司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北京鼎材科技有限公司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北京中科海讯数字科技股份有限公司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北京融信数联科技有限公司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北京蓝色星际科技股份有限公司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89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北京全四维动力科技有限公司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北京中百信信息技术股份有限公司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北京中科网威信息技术有限公司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北京优炫软件股份有限公司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北京索英电气技术有限公司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北京桀亚莱福生物技术有限责任公司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北京慧清科技有限公司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北京中持绿色能源环境技术有限公司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北京华峰测控技术股份有限公司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北京中科慧眼科技有限公司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99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北京九州大地生物技术集团股份有限公司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海杰亚（北京）医疗器械有限公司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北京科太亚洲生态科技股份有限公司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北京华龙通科技有限公司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北京国控天成科技有限公司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北京江南天安科技有限公司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北京忆芯科技有限公司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北京安耐吉能源工程技术有限公司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北京机电研究所有限公司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北京科健生物技术有限公司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109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安方高科电磁安全技术（北京）有限公司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北京航天微电科技有限公司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北京凝思软件股份有限公司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北京艾力泰尔信息技术股份有限公司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基石酷联微电子技术（北京）有限公司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北京农信数智科技有限公司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北京江南博仁科技有限公司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北京天易数聚科技有限公司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北京佳格天地科技有限公司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北京点聚信息技术有限公司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119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北京蜂云科创信息技术有限公司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北京天泽智云科技有限公司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中关村科学城城市大脑股份有限公司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北京和升达信息安全技术有限公司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北京维卓致远医疗科技发展有限责任公司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北京中创信测科技股份有限公司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拓尔思天行网安信息技术有限责任公司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北京汉王数字科技有限公司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北京鑫康辰医学科技发展有限公司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北京开普云信息科技有限公司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129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北京融和友信科技股份有限公司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北京华创瑞风空调科技有限公司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北京美尔斯通科技发展股份有限公司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北京安声科技有限公司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北京大伟嘉生物技术股份有限公司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北京清环智慧水务科技有限公司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中科信息安全共性技术国家工程研究中心有限公司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北京理工雷科电子信息技术有限公司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中科星图维天信（北京）科技有限公司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昆腾微电子股份有限公司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139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北京亿赛通科技发展有限责任公司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联泰集群（北京）科技有限责任公司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北京淳中科技股份有限公司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北京华清瑞达科技有限公司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北京融威众邦电子技术有限公司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北京世纪农丰土地科技有限公司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泰瑞数创科技（北京）股份有限公司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北京寄云鼎城科技有限公司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北京航天驭星科技有限公司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触景无限科技（北京）有限公司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149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北京飞渡科技有限公司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福昕鲲鹏（北京）信息科技有限公司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北京岳能科技股份有限公司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北京智网易联科技有限公司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北京北科天绘科技有限公司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华控清交信息科技（北京）有限公司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大禹伟业（北京）国际科技有限公司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慧之安信息技术股份有限公司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北京索为系统技术股份有限公司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北京指掌易科技有限公司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159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北京智联安科技有限公司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金祺创（北京）技术有限公司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盛威时代科技集团有限公司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北京金轮坤天特种机械有限公司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北京金睛云华科技有限公司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北京时远科技有限公司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北京桦冠生物技术有限公司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北京华夏视科技术股份有限公司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北京科为博生物科技有限公司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北京云思畅想科技有限公司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169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北京六方云信息技术有限公司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江南信安（北京）科技有限公司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北京神网创新科技有限公司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北京忆恒创源科技股份有限公司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北京钛方科技有限责任公司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北京格林威尔科技发展有限公司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北京深思数盾科技股份有限公司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北京九章环境工程股份有限公司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北京华夏电通科技股份有限公司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银河水滴科技（北京）有限公司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179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海外远景（北京）科技有限公司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北京博能科技股份有限公司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融智通科技（北京）股份有限公司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北京航天石化技术装备工程有限公司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北京思创贯宇科技开发有限公司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北京永洪商智科技有限公司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北京睿信丰科技有限公司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北京北化高科新技术股份有限公司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北京大数元科技发展有限公司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北京卓翼智能科技有限公司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189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北京星云互联科技有限公司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北京天海达科技有限公司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芯洲科技（北京）有限公司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北京赛诺膜技术有限公司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大唐融合通信股份有限公司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北京同创永益科技发展有限公司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北京金和网络股份有限公司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北京中庆现代技术股份有限公司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北京石晶光电科技股份有限公司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北京爱可生信息技术股份有限公司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199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北京网瑞达科技有限公司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北京和利时电机技术有限公司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中科方德软件有限公司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北京亚信数据有限公司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德威华泰科技股份有限公司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北京雅康博生物科技有限公司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北京轻网科技股份有限公司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北京都润科技有限公司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北京中航科电测控技术股份有限公司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北京思普瑞特科技发展有限公司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209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北京科信必成医药科技发展有限公司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安荣信科技（北京）有限公司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航天智控（北京）监测技术有限公司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北京美摄网络科技有限公司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北京迪蒙数控技术有限责任公司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北京神州飞航科技有限责任公司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飞天联合（北京）系统技术有限公司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北京维德维康生物技术有限公司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北京网梯科技发展有限公司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北京安锐卓越信息技术股份有限公司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219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中科雨辰科技有限公司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北京电信易通信息技术股份有限公司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北京思路智园科技有限公司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北京必可测科技股份有限公司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阿依瓦（北京）技术有限公司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易显智能科技有限责任公司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北京英沣特能源技术有限公司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推想医疗科技股份有限公司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海若斯（北京）环境科技有限公司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中科驭数（北京）科技有限公司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229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速得尔科技（北京）有限公司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北京中科国润环保科技有限公司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北京联创信安科技股份有限公司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北京天耀宏图科技有限公司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梅卡曼德（北京）机器人科技有限公司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奇秦科技（北京）股份有限公司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北京热华能源股份有限公司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北京宝兰德软件股份有限公司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水木未来（北京）科技有限公司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北京天地人环保科技有限公司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239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北京波尔通信技术股份有限公司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大恒新纪元科技股份有限公司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昆仑太科（北京）技术股份有限公司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中化化工科学技术研究总院有限公司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北京中数智汇科技股份有限公司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北京世纪高通科技有限公司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北京有生博大软件股份有限公司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北京国科恒通科技股份有限公司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北京北分瑞利分析仪器(集团)有限责任公司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北京华康诚信医疗科技有限公司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249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北京迪生数字娱乐科技股份有限公司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北京依科曼生物技术股份有限公司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北京发现角科技有限公司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数据堂（北京）科技股份有限公司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北京滴普科技有限公司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北京柏惠维康科技股份有限公司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北京万相融通科技股份有限公司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北京国泰网信科技有限公司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北京天维信通科技有限公司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国开启科量子技术（北京）有限公司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259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北京微纳星空科技有限公司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北京麦哲科技有限公司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北斗天汇（北京）科技有限公司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北京宏动科技股份有限公司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北京月新时代科技股份有限公司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北京百瑞互联技术有限公司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北京环球中科水务科技股份有限公司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北京亚洲卫星通信技术有限公司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北京清源华建环境科技有限公司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北京九章云极科技有限公司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269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北京鹰瞳科技发展股份有限公司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新奥特（北京）视频技术有限公司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芯视界（北京）科技有限公司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清大国华环境集团股份有限公司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北醒（北京）光子科技有限公司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北京金山顶尖科技股份有限公司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北京九恒星科技股份有限公司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北京恒光信息技术股份有限公司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北京津发科技股份有限公司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北京偶数科技有限公司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279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北京五一视界数字孪生科技股份有限公司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北京合思信息技术有限公司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北京中源创能工程技术有限公司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北京中宏立达科技发展有限公司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北京山维科技股份有限公司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北京丹华昊博电力科技有限公司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北京国瑞升科技股份有限公司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高拓讯达（北京）微电子股份有限公司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中科星睿科技（北京）有限公司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北京图安世纪科技股份有限公司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289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北京煜鼎增材制造研究院有限公司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三环永磁（北京）科技有限公司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北京中科晶上科技股份有限公司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北京中科飞鸿科技股份有限公司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北京伽略电子股份有限公司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北京爱尔达电子设备有限公司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北京航天众信科技有限公司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北京西普阳光科技股份有限公司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北京全网数商科技股份有限公司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北京中科国信科技股份有限公司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299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北京东华博泰科技有限公司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中瑞恒（北京）科技有限公司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北京致远互联软件股份有限公司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北京安华金和科技有限公司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北京易智时代数字科技有限公司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北京新松佳和电子系统股份有限公司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金锐同创（北京）科技股份有限公司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北京讯众通信技术股份有限公司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北京航天数据股份有限公司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创盛视联数码科技（北京）有限公司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309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航天神舟智慧系统技术有限公司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北京云道智造科技有限公司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众芯汉创(北京)科技有限公司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北京君德同创生物技术股份有限公司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北京约顿气膜建筑技术股份有限公司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国科天成科技股份有限公司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北京博创联动科技有限公司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北京呈创科技股份有限公司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北京九天利建信息技术股份有限公司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北京中航泰达环保科技股份有限公司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319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阳光凯讯（北京）科技有限公司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北京普祺医药科技股份有限公司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龙铁纵横（北京）轨道交通科技股份有限公司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依文服饰股份有限公司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北京同创信通科技有限公司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北京华电瑞通电力工程技术有限公司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北京中电拓方科技股份有限公司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北京四环科宝制药有限公司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北京锦鸿希电信息技术股份有限公司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北京实力源科技开发有限责任公司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329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北京沃丰时代数据科技有限公司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北京万里开源软件有限公司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北矿机电科技有限责任公司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北京恒祥宏业基础加固技术有限公司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北京天拓四方科技有限公司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北京志能祥赢节能环保科技股份有限公司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北京康得利智能科技有限公司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航天宏康智能科技（北京）有限公司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北京军懋国兴科技股份有限公司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北京中鼎昊硕科技有限责任公司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339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北京三态环境科技有限公司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北京谊安医疗系统股份有限公司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北京倚天凌云科技股份有限公司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知学云（北京）科技股份有限公司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北京澳丰源科技有限公司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中煤（北京）环保工程有限公司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全讯汇聚网络科技（北京）有限公司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北京旭阳科技有限公司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北京中宇万通科技股份有限公司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北京航天斯达科技有限公司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349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卡斯柯信号（北京）有限公司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北京金控数据技术股份有限公司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北京三月雨文化传播有限责任公司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中食净化科技（北京）股份有限公司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北京泷涛环境科技有限公司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华电水务工程有限公司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北京金史密斯科技股份有限公司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联想新视界（北京）科技有限公司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北京元六鸿远电子科技股份有限公司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北京中景橙石科技股份有限公司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359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北京鼎兴达信息科技股份有限公司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北京航天益森风洞工程技术有限公司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北京八月瓜科技有限公司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北京冶自欧博科技发展有限公司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北京唐智科技发展有限公司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北京中航天业科技有限公司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中电运行（北京）信息技术有限公司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中译语通科技股份有限公司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北京吉威空间信息股份有限公司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中航信移动科技有限公司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369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北京小熊博望科技有限公司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北京百普赛斯生物科技股份有限公司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长城超云（北京）科技有限公司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北京星和众工设备技术股份有限公司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北京中铠天成科技股份有限公司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北京健安诚岩土工程有限公司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新石器慧通（北京）科技有限公司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北京世维通科技股份有限公司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北京恩萨工程技术有限公司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北京泰策科技有限公司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379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中航金网（北京）电子商务有限公司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北京安智因生物技术有限公司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北京中科金马科技股份有限公司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北京中科芯健医疗科技有限公司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北京中纺化工股份有限公司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北京博鲁斯潘精密机床有限公司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北京优全智汇信息技术有限公司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北京亮亮视野科技有限公司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北京天星博迈迪医疗器械有限公司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北京橡鑫生物科技有限公司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389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北京踏歌智行科技有限公司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北京中航智科技有限公司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北京千禧维讯科技有限公司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北京培宏望志科技有限公司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北斗启明（北京）节能科技服务有限公司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华清科盛（北京）信息技术有限公司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北京凌空天行科技有限责任公司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北京德为智慧科技有限公司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北京唯迈医疗设备有限公司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北京大漠石油工程技术有限公司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399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北京国安广传网络科技有限公司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中星联华科技（北京）有限公司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煤科院节能技术有限公司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北京市科通电子继电器总厂有限公司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北京科仪邦恩医疗器械科技有限公司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清能德创电气技术（北京）有限公司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北京智同精密传动科技有限责任公司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北京东方百泰生物科技股份有限公司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北京昭衍新药研究中心股份有限公司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北京迪玛克医药科技有限公司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409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中冶赛迪电气技术有限公司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予果生物科技(北京)有限公司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北京互时科技股份有限公司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北京美联泰科生物技术有限公司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北京博清科技有限公司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北京斯利安药业有限公司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北京国科天迅科技有限公司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倍杰特集团股份有限公司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北京凯因科技股份有限公司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北京天空卫士网络安全技术有限公司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419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北京康乐卫士生物技术股份有限公司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北京金诺美科技股份有限公司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北京三盈联合石油技术有限公司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北京泽桥医疗科技股份有限公司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北京航化节能环保技术有限公司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北京星网宇达科技股份有限公司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北京黎明文仪家具有限公司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北京锦篮基因科技有限公司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百泰生物药业有限公司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北京赛赋医药研究院有限公司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429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托普威尔石油技术股份公司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北京缔佳医疗器械有限公司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北京中鼎高科自动化技术有限公司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北京宇翔电子有限公司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北京智象信息技术有限公司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金网络（北京）电子商务有限公司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北京和合医学诊断技术股份有限公司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北京七星华创流量计有限公司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北京主线科技有限公司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北京中电永昌科技有限公司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439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北京立思辰计算机技术有限公司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变形积木（北京）装饰工程有限公司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北京东西分析仪器有限公司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北京八亿时空液晶科技股份有限公司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北京创新爱尚家科技股份有限公司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北京史河科技有限公司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基康仪器股份有限公司-1014615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北京航天恒丰科技股份有限公司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中云智慧（北京）科技有限公司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北京金朋达航空科技有限公司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449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北京斯泰科空调制冷设备有限责任公司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北京金隅砂浆有限公司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北京航天奥祥通风科技股份有限公司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北京卫蓝新能源科技有限公司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北京特普丽装饰装帧材料有限公司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北京创思工贸有限公司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北京慧荣和科技有限公司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中通天鸿（北京）通信科技股份有限公司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电信科学技术仪表研究所有限公司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国投信开水环境投资有限公司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459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北京华天幕墙工程有限公司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北京网藤科技有限公司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北京博科测试系统股份有限公司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北京宏诚创新科技有限公司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华夏高铁技术有限公司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北京晨晰环保工程有限公司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北京卓越信通电子股份有限公司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北京市春立正达医疗器械股份有限公司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利江特能（北京）设备有限公司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北京通美晶体技术股份有限公司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469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北京凯隆分析仪器有限公司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北京博宇半导体工艺器皿技术有限公司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北京卫达信息技术有限公司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北京振冲工程机械有限公司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北京振兴同创建设发展有限公司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北京慕成防火绝热特种材料有限公司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特斯联科技集团有限公司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北京首嘉钢结构有限公司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北京英惠尔生物技术有限公司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北京开运联合信息技术集团股份有限公司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479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国富瑞数据系统有限公司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北京华腾橡塑乳胶制品有限公司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北京康仁堂药业有限公司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泰德网聚（北京）科技股份有限公司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北京博创凯盛机械制造有限公司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北京吉盛机电设备有限公司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北京码牛科技股份有限公司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北京中卓时代消防装备科技有限公司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北京众驰伟业科技发展有限公司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泰科天润半导体科技（北京）有限公司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489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北京数码视讯软件技术发展有限公司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电王精密电器（北京）有限公司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北京艺高世纪科技股份有限公司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北京莱伯泰科仪器股份有限公司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北京华泰诺安探测技术有限公司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北京科净源科技股份有限公司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北京梦天门科技股份有限公司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中科柏诚科技（北京）股份有限公司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北京康蒂尼药业股份有限公司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北京市京科伦冷冻设备有限公司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499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北京龙腾佳讯科技股份公司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大龙兴创实验仪器（北京）股份公司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北京连山科技股份有限公司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北京星箭长空测控技术股份有限公司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曲美家居集团股份有限公司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京磁材料科技股份有限公司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北京卓镭激光技术有限公司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北京德威特电气科技股份有限公司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北京天大清源通信科技股份有限公司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北京博华信智科技股份有限公司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509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帕潘纳（北京）科技有限公司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天根生化科技（北京）有限公司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北京华阜康生物科技股份有限公司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国能信控互联技术有限公司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北京海林自控科技股份有限公司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中国医药研究开发中心有限公司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北京派尔特医疗科技股份有限公司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铁科（北京）轨道装备技术有限公司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国能智深控制技术有限公司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北京首钢吉泰安新材料有限公司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519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北京广厦环能科技股份有限公司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北方天途航空技术发展（北京）有限公司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北京豪思生物科技股份有限公司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爱美客技术发展股份有限公司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北京万龙精益科技有限公司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北京康比特体育科技股份有限公司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北京北斗银河科技有限公司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北京兆信信息技术股份有限公司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北京诺诚健华医药科技有限公司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北京市腾河电子技术有限公司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529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北京市腾河智慧能源科技有限公司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百世诺（北京）医疗科技有限公司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北京安泰钢研超硬材料制品有限责任公司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国网思极神往位置服务（北京）有限公司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融硅思创（北京）科技有限公司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北京中农劲腾生物技术股份有限公司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北京九通衢检测技术股份有限公司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北京东华原医疗设备有限责任公司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酷渲（北京）科技有限公司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北京浦然轨道交通科技股份有限公司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539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中电智能科技有限公司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济凡生物科技（北京）有限公司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艾美特焊接自动化技术（北京）有限公司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北京宸控科技有限公司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北京神州安付科技股份有限公司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彩虹无线（北京）新技术有限公司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北京中超伟业信息安全技术股份有限公司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数坤（北京）网络科技股份有限公司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北京利尔高温材料股份有限公司-1014208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国家电投集团氢能科技发展有限公司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549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北京博康健基因科技有限公司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北京盈科瑞创新医药股份有限公司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天普新能源科技有限公司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华克医疗科技（北京）股份公司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北京航天和兴科技股份有限公司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北京五和博澳药业股份有限公司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北京堡瑞思减震科技有限公司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北京人民电器厂有限公司-1014204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北京天罡助剂有限责任公司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华夏生生药业（北京）有限公司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559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北矿检测技术有限公司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北京云中融信网络科技有限公司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北京霍里思特科技有限公司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华科精准（北京）医疗科技有限公司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北京华文众合科技有限公司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北京京仪北方仪器仪表有限公司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北京金印联国际供应链管理有限公司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北京金豪制药股份有限公司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北京麦邦光电仪器有限公司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丰电科技集团股份有限公司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569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北京万维盈创科技发展有限公司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北京第一生物化学药业有限公司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互联网域名系统北京市工程研究中心有限公司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北京德风新征程科技有限公司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北京远舢智能科技有限公司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北京七一八友晟电子有限公司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北京泰杰伟业科技有限公司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中联云港数据科技股份有限公司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联通智网科技股份有限公司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578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北京金东高科科技有限公司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579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北京倍舒特妇幼用品有限公司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580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超同步股份有限公司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581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北京京隽科技有限公司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582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康明克斯（北京）机电设备有限公司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583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北京美中双和医疗器械股份有限公司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584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高频美特利环境科技（北京）有限公司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585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北京合锐赛尔电力科技股份有限公司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586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斯贝福（北京）生物技术有限公司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587 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北京东邦御厨科技股份有限公司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</w:tr>
    </w:tbl>
    <w:p>
      <w:pPr>
        <w:pStyle w:val="2"/>
        <w:spacing w:line="560" w:lineRule="exact"/>
        <w:ind w:left="0"/>
        <w:jc w:val="center"/>
        <w:rPr>
          <w:rFonts w:ascii="黑体" w:hAnsi="黑体" w:eastAsia="黑体" w:cs="黑体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xOTQzNDhkZDFhMDY4MzRkNTQxM2M2N2YzOGIwZDYifQ=="/>
  </w:docVars>
  <w:rsids>
    <w:rsidRoot w:val="2DD0450B"/>
    <w:rsid w:val="00441F56"/>
    <w:rsid w:val="004E72A9"/>
    <w:rsid w:val="006C5A00"/>
    <w:rsid w:val="00772CBC"/>
    <w:rsid w:val="00814A17"/>
    <w:rsid w:val="009829BC"/>
    <w:rsid w:val="00F96832"/>
    <w:rsid w:val="014D4677"/>
    <w:rsid w:val="0C601702"/>
    <w:rsid w:val="0F56503F"/>
    <w:rsid w:val="14F37B03"/>
    <w:rsid w:val="18CB25F9"/>
    <w:rsid w:val="1D053964"/>
    <w:rsid w:val="251E61FF"/>
    <w:rsid w:val="2DD0450B"/>
    <w:rsid w:val="33FEBFA4"/>
    <w:rsid w:val="364811F0"/>
    <w:rsid w:val="4442712D"/>
    <w:rsid w:val="4B0D7F85"/>
    <w:rsid w:val="51782FA0"/>
    <w:rsid w:val="572603BA"/>
    <w:rsid w:val="5D9DDEED"/>
    <w:rsid w:val="634B193A"/>
    <w:rsid w:val="6390559E"/>
    <w:rsid w:val="69004F74"/>
    <w:rsid w:val="6DAD4C17"/>
    <w:rsid w:val="7CA9753F"/>
    <w:rsid w:val="F3B5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4564</Words>
  <Characters>26021</Characters>
  <Lines>216</Lines>
  <Paragraphs>61</Paragraphs>
  <TotalTime>10</TotalTime>
  <ScaleCrop>false</ScaleCrop>
  <LinksUpToDate>false</LinksUpToDate>
  <CharactersWithSpaces>30524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2022-07-08T02:54:00Z</dcterms:created>
  <dc:creator>半城柳色半声笛</dc:creator>
  <cp:lastModifiedBy>147</cp:lastModifiedBy>
  <dcterms:modified xsi:type="dcterms:W3CDTF">2022-07-08T09:04:53Z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CCE78CE1A1D84D428333B81302526AA7</vt:lpwstr>
  </property>
</Properties>
</file>