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65" w:rsidRDefault="00754AFB" w:rsidP="00F10D65">
      <w:pPr>
        <w:jc w:val="center"/>
        <w:rPr>
          <w:rFonts w:ascii="黑体" w:eastAsia="黑体" w:hAnsi="黑体"/>
          <w:sz w:val="44"/>
          <w:szCs w:val="44"/>
        </w:rPr>
      </w:pPr>
      <w:r w:rsidRPr="00F10D65">
        <w:rPr>
          <w:rFonts w:ascii="黑体" w:eastAsia="黑体" w:hAnsi="黑体" w:hint="eastAsia"/>
          <w:sz w:val="44"/>
          <w:szCs w:val="44"/>
        </w:rPr>
        <w:t>北京广播电视网络视听发展基金</w:t>
      </w:r>
    </w:p>
    <w:p w:rsidR="00F10D65" w:rsidRDefault="00754AFB" w:rsidP="00F10D65">
      <w:pPr>
        <w:jc w:val="center"/>
        <w:rPr>
          <w:rFonts w:ascii="黑体" w:eastAsia="黑体" w:hAnsi="黑体"/>
          <w:sz w:val="44"/>
          <w:szCs w:val="44"/>
        </w:rPr>
      </w:pPr>
      <w:r w:rsidRPr="00F10D65">
        <w:rPr>
          <w:rFonts w:ascii="黑体" w:eastAsia="黑体" w:hAnsi="黑体" w:hint="eastAsia"/>
          <w:sz w:val="44"/>
          <w:szCs w:val="44"/>
        </w:rPr>
        <w:t>优秀电视剧项目</w:t>
      </w:r>
      <w:r w:rsidR="000E7A51">
        <w:rPr>
          <w:rFonts w:ascii="黑体" w:eastAsia="黑体" w:hAnsi="黑体" w:hint="eastAsia"/>
          <w:sz w:val="44"/>
          <w:szCs w:val="44"/>
        </w:rPr>
        <w:t>申报说明及</w:t>
      </w:r>
      <w:r w:rsidR="00125702">
        <w:rPr>
          <w:rFonts w:ascii="黑体" w:eastAsia="黑体" w:hAnsi="黑体"/>
          <w:sz w:val="44"/>
          <w:szCs w:val="44"/>
        </w:rPr>
        <w:t>材料模板</w:t>
      </w:r>
    </w:p>
    <w:p w:rsidR="00F10D65" w:rsidRPr="00F10D65" w:rsidRDefault="00F10D65" w:rsidP="00F10D65">
      <w:pPr>
        <w:jc w:val="center"/>
        <w:rPr>
          <w:rFonts w:ascii="黑体" w:eastAsia="黑体" w:hAnsi="黑体"/>
          <w:sz w:val="44"/>
          <w:szCs w:val="44"/>
        </w:rPr>
      </w:pPr>
    </w:p>
    <w:p w:rsidR="00754AFB" w:rsidRDefault="00754AFB" w:rsidP="00FB4735">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根据《北京广播电视网络视听发展基金章程》，结合本市优秀电视剧的创作生产实际，制定本</w:t>
      </w:r>
      <w:r w:rsidR="00125702">
        <w:rPr>
          <w:rFonts w:ascii="仿宋_GB2312" w:eastAsia="仿宋_GB2312" w:hAnsi="仿宋" w:hint="eastAsia"/>
          <w:sz w:val="32"/>
          <w:szCs w:val="32"/>
        </w:rPr>
        <w:t>申报说明</w:t>
      </w:r>
      <w:r>
        <w:rPr>
          <w:rFonts w:ascii="仿宋_GB2312" w:eastAsia="仿宋_GB2312" w:hAnsi="仿宋" w:hint="eastAsia"/>
          <w:sz w:val="32"/>
          <w:szCs w:val="32"/>
        </w:rPr>
        <w:t>。</w:t>
      </w:r>
    </w:p>
    <w:p w:rsidR="00754AFB" w:rsidRDefault="00125702" w:rsidP="00754AFB">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w:t>
      </w:r>
      <w:r w:rsidR="00754AFB">
        <w:rPr>
          <w:rFonts w:ascii="黑体" w:eastAsia="黑体" w:hAnsi="黑体" w:cs="黑体" w:hint="eastAsia"/>
          <w:bCs/>
          <w:color w:val="000000"/>
          <w:sz w:val="32"/>
          <w:szCs w:val="32"/>
        </w:rPr>
        <w:t>申报条件</w:t>
      </w:r>
    </w:p>
    <w:p w:rsidR="00754AFB" w:rsidRDefault="00754AFB" w:rsidP="00754AFB">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（一）主体资质</w:t>
      </w:r>
    </w:p>
    <w:p w:rsidR="00754AFB" w:rsidRDefault="00FB4735" w:rsidP="00754AFB">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在北京注册的广播电视节目制作经营机构、播出机构，北京市网络视听节目服务机构；申报主体须为承担主要法律责任者，且拥有该作品的出品权和评奖申报权、荣誉权。</w:t>
      </w:r>
    </w:p>
    <w:p w:rsidR="00754AFB" w:rsidRDefault="00754AFB" w:rsidP="00754AFB">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（二）项目资质</w:t>
      </w:r>
    </w:p>
    <w:p w:rsidR="00754AFB" w:rsidRDefault="00754AFB" w:rsidP="00754AF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1.申报基金项目应为</w:t>
      </w:r>
      <w:r>
        <w:rPr>
          <w:rFonts w:ascii="仿宋_GB2312" w:eastAsia="仿宋_GB2312" w:hAnsi="仿宋"/>
          <w:sz w:val="32"/>
          <w:szCs w:val="32"/>
        </w:rPr>
        <w:t>申报周期内创作生产的作品</w:t>
      </w:r>
      <w:r>
        <w:rPr>
          <w:rFonts w:ascii="仿宋_GB2312" w:eastAsia="仿宋_GB2312" w:hAnsi="仿宋" w:hint="eastAsia"/>
          <w:sz w:val="32"/>
          <w:szCs w:val="32"/>
        </w:rPr>
        <w:t>，计划当年启动，在未来两年内能制作完成，创作版权及全国奖项报奖权归本市所有。</w:t>
      </w:r>
    </w:p>
    <w:p w:rsidR="00754AFB" w:rsidRDefault="00754AFB" w:rsidP="00754AFB">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2.电视剧项目应为在北京市广播</w:t>
      </w:r>
      <w:r>
        <w:rPr>
          <w:rFonts w:ascii="仿宋_GB2312" w:eastAsia="仿宋_GB2312" w:hAnsi="仿宋"/>
          <w:sz w:val="32"/>
          <w:szCs w:val="32"/>
        </w:rPr>
        <w:t>电视局</w:t>
      </w:r>
      <w:r w:rsidR="00AF4AA7">
        <w:rPr>
          <w:rFonts w:ascii="仿宋_GB2312" w:eastAsia="仿宋_GB2312" w:hAnsi="仿宋" w:hint="eastAsia"/>
          <w:sz w:val="32"/>
          <w:szCs w:val="32"/>
        </w:rPr>
        <w:t>完成</w:t>
      </w:r>
      <w:r>
        <w:rPr>
          <w:rFonts w:ascii="仿宋_GB2312" w:eastAsia="仿宋_GB2312" w:hAnsi="仿宋" w:hint="eastAsia"/>
          <w:sz w:val="32"/>
          <w:szCs w:val="32"/>
        </w:rPr>
        <w:t>备案公示</w:t>
      </w:r>
      <w:r w:rsidR="00AF4AA7">
        <w:rPr>
          <w:rFonts w:ascii="仿宋_GB2312" w:eastAsia="仿宋_GB2312" w:hAnsi="仿宋" w:hint="eastAsia"/>
          <w:sz w:val="32"/>
          <w:szCs w:val="32"/>
        </w:rPr>
        <w:t>或</w:t>
      </w:r>
      <w:r>
        <w:rPr>
          <w:rFonts w:ascii="仿宋_GB2312" w:eastAsia="仿宋_GB2312" w:hAnsi="仿宋" w:hint="eastAsia"/>
          <w:sz w:val="32"/>
          <w:szCs w:val="32"/>
        </w:rPr>
        <w:t>审查</w:t>
      </w:r>
      <w:r>
        <w:rPr>
          <w:rFonts w:ascii="仿宋_GB2312" w:eastAsia="仿宋_GB2312" w:hAnsi="仿宋_GB2312" w:cs="仿宋_GB2312" w:hint="eastAsia"/>
          <w:sz w:val="32"/>
          <w:szCs w:val="32"/>
        </w:rPr>
        <w:t>的项目。</w:t>
      </w:r>
    </w:p>
    <w:p w:rsidR="00754AFB" w:rsidRDefault="00125702" w:rsidP="00754AFB">
      <w:pPr>
        <w:spacing w:line="560" w:lineRule="exact"/>
        <w:ind w:firstLineChars="200" w:firstLine="640"/>
        <w:rPr>
          <w:rFonts w:ascii="仿宋_GB2312" w:eastAsia="仿宋_GB2312" w:hAnsi="仿宋"/>
          <w:b/>
          <w:sz w:val="32"/>
          <w:szCs w:val="32"/>
        </w:rPr>
      </w:pPr>
      <w:r>
        <w:rPr>
          <w:rFonts w:ascii="黑体" w:eastAsia="黑体" w:hAnsi="黑体" w:cs="黑体" w:hint="eastAsia"/>
          <w:bCs/>
          <w:color w:val="000000"/>
          <w:sz w:val="32"/>
          <w:szCs w:val="32"/>
        </w:rPr>
        <w:t>二、</w:t>
      </w:r>
      <w:r w:rsidR="005D6820">
        <w:rPr>
          <w:rFonts w:ascii="黑体" w:eastAsia="黑体" w:hAnsi="黑体" w:cs="黑体" w:hint="eastAsia"/>
          <w:bCs/>
          <w:color w:val="000000"/>
          <w:sz w:val="32"/>
          <w:szCs w:val="32"/>
        </w:rPr>
        <w:t>资助类别</w:t>
      </w:r>
    </w:p>
    <w:p w:rsidR="00754AFB" w:rsidRDefault="00754AFB" w:rsidP="00754AF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项目资助类别分为：扶持（剧本扶持、摄制和宣推扶持）和奖励两类。</w:t>
      </w:r>
    </w:p>
    <w:p w:rsidR="00754AFB" w:rsidRDefault="00754AFB" w:rsidP="00754AF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 扶持</w:t>
      </w:r>
    </w:p>
    <w:p w:rsidR="00754AFB" w:rsidRDefault="00754AFB" w:rsidP="00754AFB">
      <w:pPr>
        <w:spacing w:line="560" w:lineRule="exact"/>
        <w:ind w:firstLine="640"/>
        <w:rPr>
          <w:rFonts w:ascii="仿宋_GB2312" w:eastAsia="仿宋_GB2312" w:hAnsi="仿宋"/>
          <w:sz w:val="32"/>
          <w:szCs w:val="32"/>
        </w:rPr>
      </w:pPr>
      <w:r>
        <w:rPr>
          <w:rFonts w:ascii="仿宋_GB2312" w:eastAsia="仿宋_GB2312" w:hAnsi="仿宋" w:hint="eastAsia"/>
          <w:sz w:val="32"/>
          <w:szCs w:val="32"/>
        </w:rPr>
        <w:t>剧本扶持：须已取得备案公示，原则上剧本应已创作完成。</w:t>
      </w:r>
    </w:p>
    <w:p w:rsidR="00754AFB" w:rsidRDefault="00754AFB" w:rsidP="00754AFB">
      <w:pPr>
        <w:spacing w:line="560" w:lineRule="exact"/>
        <w:ind w:firstLine="640"/>
        <w:rPr>
          <w:rFonts w:ascii="仿宋_GB2312" w:eastAsia="仿宋_GB2312" w:hAnsi="仿宋"/>
          <w:sz w:val="32"/>
          <w:szCs w:val="32"/>
        </w:rPr>
      </w:pPr>
      <w:r>
        <w:rPr>
          <w:rFonts w:ascii="仿宋_GB2312" w:eastAsia="仿宋_GB2312" w:hAnsi="仿宋" w:hint="eastAsia"/>
          <w:sz w:val="32"/>
          <w:szCs w:val="32"/>
        </w:rPr>
        <w:t>摄制和宣推扶持：申报项目应已进入</w:t>
      </w:r>
      <w:r w:rsidR="00FB4735" w:rsidRPr="00FB4735">
        <w:rPr>
          <w:rFonts w:ascii="仿宋_GB2312" w:eastAsia="仿宋_GB2312" w:hAnsi="仿宋" w:hint="eastAsia"/>
          <w:sz w:val="32"/>
          <w:szCs w:val="32"/>
        </w:rPr>
        <w:t>拍摄制作或宣传推介</w:t>
      </w:r>
      <w:r>
        <w:rPr>
          <w:rFonts w:ascii="仿宋_GB2312" w:eastAsia="仿宋_GB2312" w:hAnsi="仿宋" w:hint="eastAsia"/>
          <w:sz w:val="32"/>
          <w:szCs w:val="32"/>
        </w:rPr>
        <w:t>阶段。</w:t>
      </w:r>
    </w:p>
    <w:p w:rsidR="002B5F67" w:rsidRDefault="00754AFB" w:rsidP="007C4DDC">
      <w:pPr>
        <w:spacing w:line="560" w:lineRule="exact"/>
        <w:ind w:firstLine="640"/>
        <w:rPr>
          <w:rFonts w:ascii="仿宋_GB2312" w:eastAsia="仿宋_GB2312" w:hAnsi="仿宋"/>
          <w:sz w:val="32"/>
          <w:szCs w:val="32"/>
        </w:rPr>
      </w:pPr>
      <w:r>
        <w:rPr>
          <w:rFonts w:ascii="仿宋_GB2312" w:eastAsia="仿宋_GB2312" w:hAnsi="仿宋" w:hint="eastAsia"/>
          <w:sz w:val="32"/>
          <w:szCs w:val="32"/>
        </w:rPr>
        <w:lastRenderedPageBreak/>
        <w:t>2.</w:t>
      </w:r>
      <w:r w:rsidR="002B5F67">
        <w:rPr>
          <w:rFonts w:ascii="仿宋_GB2312" w:eastAsia="仿宋_GB2312" w:hAnsi="仿宋" w:hint="eastAsia"/>
          <w:sz w:val="32"/>
          <w:szCs w:val="32"/>
        </w:rPr>
        <w:t>奖励</w:t>
      </w:r>
    </w:p>
    <w:p w:rsidR="00125702" w:rsidRDefault="00754AFB" w:rsidP="007C4DDC">
      <w:pPr>
        <w:spacing w:line="5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获得</w:t>
      </w:r>
      <w:r w:rsidR="00FB4735">
        <w:rPr>
          <w:rFonts w:ascii="仿宋_GB2312" w:eastAsia="仿宋_GB2312" w:hAnsi="仿宋" w:hint="eastAsia"/>
          <w:sz w:val="32"/>
          <w:szCs w:val="32"/>
        </w:rPr>
        <w:t>中宣部精神文明建设“五个一工程”奖的作品,</w:t>
      </w:r>
      <w:r>
        <w:rPr>
          <w:rFonts w:ascii="仿宋_GB2312" w:eastAsia="仿宋_GB2312" w:hAnsi="仿宋_GB2312" w:cs="仿宋_GB2312" w:hint="eastAsia"/>
          <w:kern w:val="0"/>
          <w:sz w:val="32"/>
          <w:szCs w:val="32"/>
        </w:rPr>
        <w:t>飞天奖，或在中央电视台综合频道、电视剧频道黄金时段首播，或在影响力较大的省级综合上星频道黄金时段首播且社会舆论评价良好的项目。</w:t>
      </w:r>
    </w:p>
    <w:p w:rsidR="006241ED" w:rsidRDefault="006241ED" w:rsidP="006241ED">
      <w:pPr>
        <w:spacing w:line="560" w:lineRule="exact"/>
        <w:ind w:firstLineChars="200" w:firstLine="640"/>
        <w:rPr>
          <w:rFonts w:ascii="仿宋_GB2312" w:eastAsia="仿宋_GB2312" w:hAnsi="仿宋"/>
          <w:b/>
          <w:sz w:val="32"/>
          <w:szCs w:val="32"/>
        </w:rPr>
      </w:pPr>
      <w:r>
        <w:rPr>
          <w:rFonts w:ascii="黑体" w:eastAsia="黑体" w:hAnsi="黑体" w:cs="黑体" w:hint="eastAsia"/>
          <w:bCs/>
          <w:color w:val="000000"/>
          <w:sz w:val="32"/>
          <w:szCs w:val="32"/>
        </w:rPr>
        <w:t>三、申报材料</w:t>
      </w:r>
    </w:p>
    <w:p w:rsidR="00EE4E28" w:rsidRPr="00EE4E28" w:rsidRDefault="00EE4E28" w:rsidP="00EE4E28">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（一）材料内容</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1.《北京广播电视网络视听发展基金优秀电视剧项目申请表》（需提交</w:t>
      </w:r>
      <w:r>
        <w:rPr>
          <w:rFonts w:ascii="仿宋_GB2312" w:eastAsia="仿宋_GB2312" w:hAnsi="仿宋"/>
          <w:sz w:val="32"/>
          <w:szCs w:val="32"/>
        </w:rPr>
        <w:t>两个格式的版本，</w:t>
      </w:r>
      <w:r>
        <w:rPr>
          <w:rFonts w:ascii="仿宋_GB2312" w:eastAsia="仿宋_GB2312" w:hAnsi="仿宋" w:hint="eastAsia"/>
          <w:sz w:val="32"/>
          <w:szCs w:val="32"/>
        </w:rPr>
        <w:t>一份W</w:t>
      </w:r>
      <w:r>
        <w:rPr>
          <w:rFonts w:ascii="仿宋_GB2312" w:eastAsia="仿宋_GB2312" w:hAnsi="仿宋"/>
          <w:sz w:val="32"/>
          <w:szCs w:val="32"/>
        </w:rPr>
        <w:t>ord</w:t>
      </w:r>
      <w:r>
        <w:rPr>
          <w:rFonts w:ascii="仿宋_GB2312" w:eastAsia="仿宋_GB2312" w:hAnsi="仿宋" w:hint="eastAsia"/>
          <w:sz w:val="32"/>
          <w:szCs w:val="32"/>
        </w:rPr>
        <w:t>格式的</w:t>
      </w:r>
      <w:r>
        <w:rPr>
          <w:rFonts w:ascii="仿宋_GB2312" w:eastAsia="仿宋_GB2312" w:hAnsi="仿宋"/>
          <w:sz w:val="32"/>
          <w:szCs w:val="32"/>
        </w:rPr>
        <w:t>版本，一份</w:t>
      </w:r>
      <w:r>
        <w:rPr>
          <w:rFonts w:ascii="仿宋_GB2312" w:eastAsia="仿宋_GB2312" w:hAnsi="仿宋" w:hint="eastAsia"/>
          <w:sz w:val="32"/>
          <w:szCs w:val="32"/>
        </w:rPr>
        <w:t>PDF格式</w:t>
      </w:r>
      <w:r>
        <w:rPr>
          <w:rFonts w:ascii="仿宋_GB2312" w:eastAsia="仿宋_GB2312" w:hAnsi="仿宋"/>
          <w:sz w:val="32"/>
          <w:szCs w:val="32"/>
        </w:rPr>
        <w:t>的</w:t>
      </w:r>
      <w:r>
        <w:rPr>
          <w:rFonts w:ascii="仿宋_GB2312" w:eastAsia="仿宋_GB2312" w:hAnsi="仿宋" w:hint="eastAsia"/>
          <w:sz w:val="32"/>
          <w:szCs w:val="32"/>
        </w:rPr>
        <w:t>加盖公章</w:t>
      </w:r>
      <w:r w:rsidR="00EE4E28">
        <w:rPr>
          <w:rFonts w:ascii="仿宋_GB2312" w:eastAsia="仿宋_GB2312" w:hAnsi="仿宋" w:hint="eastAsia"/>
          <w:sz w:val="32"/>
          <w:szCs w:val="32"/>
        </w:rPr>
        <w:t>扫描</w:t>
      </w:r>
      <w:r>
        <w:rPr>
          <w:rFonts w:ascii="仿宋_GB2312" w:eastAsia="仿宋_GB2312" w:hAnsi="仿宋" w:hint="eastAsia"/>
          <w:sz w:val="32"/>
          <w:szCs w:val="32"/>
        </w:rPr>
        <w:t>版本）</w:t>
      </w:r>
    </w:p>
    <w:p w:rsidR="006241ED" w:rsidRPr="007D2902" w:rsidRDefault="006241ED" w:rsidP="006241ED">
      <w:pPr>
        <w:spacing w:line="560" w:lineRule="exact"/>
        <w:ind w:firstLineChars="200" w:firstLine="640"/>
        <w:rPr>
          <w:rFonts w:ascii="仿宋_GB2312" w:eastAsia="仿宋_GB2312" w:hAnsi="仿宋"/>
          <w:sz w:val="32"/>
          <w:szCs w:val="32"/>
        </w:rPr>
      </w:pPr>
      <w:r w:rsidRPr="007D2902">
        <w:rPr>
          <w:rFonts w:ascii="仿宋_GB2312" w:eastAsia="仿宋_GB2312" w:hAnsi="仿宋" w:hint="eastAsia"/>
          <w:sz w:val="32"/>
          <w:szCs w:val="32"/>
        </w:rPr>
        <w:t>2.</w:t>
      </w:r>
      <w:r>
        <w:rPr>
          <w:rFonts w:ascii="仿宋_GB2312" w:eastAsia="仿宋_GB2312" w:hAnsi="仿宋" w:hint="eastAsia"/>
          <w:sz w:val="32"/>
          <w:szCs w:val="32"/>
        </w:rPr>
        <w:t>《广播电视节目制作经营许可证》复印件</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7D2902">
        <w:rPr>
          <w:rFonts w:ascii="仿宋_GB2312" w:eastAsia="仿宋_GB2312" w:hAnsi="仿宋" w:hint="eastAsia"/>
          <w:sz w:val="32"/>
          <w:szCs w:val="32"/>
        </w:rPr>
        <w:t>由国家版权局</w:t>
      </w:r>
      <w:r w:rsidR="009A4496">
        <w:rPr>
          <w:rFonts w:ascii="仿宋_GB2312" w:eastAsia="仿宋_GB2312" w:hAnsi="仿宋" w:hint="eastAsia"/>
          <w:sz w:val="32"/>
          <w:szCs w:val="32"/>
        </w:rPr>
        <w:t>或</w:t>
      </w:r>
      <w:r w:rsidR="009A4496">
        <w:rPr>
          <w:rFonts w:ascii="仿宋_GB2312" w:eastAsia="仿宋_GB2312" w:hAnsi="仿宋"/>
          <w:sz w:val="32"/>
          <w:szCs w:val="32"/>
        </w:rPr>
        <w:t>北京版权局</w:t>
      </w:r>
      <w:r w:rsidRPr="007D2902">
        <w:rPr>
          <w:rFonts w:ascii="仿宋_GB2312" w:eastAsia="仿宋_GB2312" w:hAnsi="仿宋" w:hint="eastAsia"/>
          <w:sz w:val="32"/>
          <w:szCs w:val="32"/>
        </w:rPr>
        <w:t>颁发的《作品登记证书》</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其它相关资料：</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(1)剧本扶持项目：应提供备案公示表、编剧授权书、资金落实证明、故事</w:t>
      </w:r>
      <w:r>
        <w:rPr>
          <w:rFonts w:ascii="仿宋_GB2312" w:eastAsia="仿宋_GB2312" w:hAnsi="仿宋"/>
          <w:sz w:val="32"/>
          <w:szCs w:val="32"/>
        </w:rPr>
        <w:t>大纲、</w:t>
      </w:r>
      <w:r>
        <w:rPr>
          <w:rFonts w:ascii="仿宋_GB2312" w:eastAsia="仿宋_GB2312" w:hAnsi="仿宋" w:hint="eastAsia"/>
          <w:sz w:val="32"/>
          <w:szCs w:val="32"/>
        </w:rPr>
        <w:t>分集梗概（每集不少于1000字</w:t>
      </w:r>
      <w:r>
        <w:rPr>
          <w:rFonts w:ascii="仿宋_GB2312" w:eastAsia="仿宋_GB2312" w:hAnsi="仿宋"/>
          <w:sz w:val="32"/>
          <w:szCs w:val="32"/>
        </w:rPr>
        <w:t>）</w:t>
      </w:r>
      <w:r>
        <w:rPr>
          <w:rFonts w:ascii="仿宋_GB2312" w:eastAsia="仿宋_GB2312" w:hAnsi="仿宋" w:hint="eastAsia"/>
          <w:sz w:val="32"/>
          <w:szCs w:val="32"/>
        </w:rPr>
        <w:t>、人物</w:t>
      </w:r>
      <w:r>
        <w:rPr>
          <w:rFonts w:ascii="仿宋_GB2312" w:eastAsia="仿宋_GB2312" w:hAnsi="仿宋"/>
          <w:sz w:val="32"/>
          <w:szCs w:val="32"/>
        </w:rPr>
        <w:t>小传、</w:t>
      </w:r>
      <w:r>
        <w:rPr>
          <w:rFonts w:ascii="仿宋_GB2312" w:eastAsia="仿宋_GB2312" w:hAnsi="仿宋" w:hint="eastAsia"/>
          <w:sz w:val="32"/>
          <w:szCs w:val="32"/>
        </w:rPr>
        <w:t>全</w:t>
      </w:r>
      <w:r>
        <w:rPr>
          <w:rFonts w:ascii="仿宋_GB2312" w:eastAsia="仿宋_GB2312" w:hAnsi="仿宋"/>
          <w:sz w:val="32"/>
          <w:szCs w:val="32"/>
        </w:rPr>
        <w:t>剧本</w:t>
      </w:r>
      <w:r>
        <w:rPr>
          <w:rFonts w:ascii="仿宋_GB2312" w:eastAsia="仿宋_GB2312" w:hAnsi="仿宋" w:hint="eastAsia"/>
          <w:sz w:val="32"/>
          <w:szCs w:val="32"/>
        </w:rPr>
        <w:t>；</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(2)摄制和宣推扶持项目：电视剧应提供备案公示表、制作许可证复印件、故事</w:t>
      </w:r>
      <w:r>
        <w:rPr>
          <w:rFonts w:ascii="仿宋_GB2312" w:eastAsia="仿宋_GB2312" w:hAnsi="仿宋"/>
          <w:sz w:val="32"/>
          <w:szCs w:val="32"/>
        </w:rPr>
        <w:t>大纲、</w:t>
      </w:r>
      <w:r>
        <w:rPr>
          <w:rFonts w:ascii="仿宋_GB2312" w:eastAsia="仿宋_GB2312" w:hAnsi="仿宋" w:hint="eastAsia"/>
          <w:sz w:val="32"/>
          <w:szCs w:val="32"/>
        </w:rPr>
        <w:t>分集梗概（每集不少于1000字</w:t>
      </w:r>
      <w:r>
        <w:rPr>
          <w:rFonts w:ascii="仿宋_GB2312" w:eastAsia="仿宋_GB2312" w:hAnsi="仿宋"/>
          <w:sz w:val="32"/>
          <w:szCs w:val="32"/>
        </w:rPr>
        <w:t>）</w:t>
      </w:r>
      <w:r>
        <w:rPr>
          <w:rFonts w:ascii="仿宋_GB2312" w:eastAsia="仿宋_GB2312" w:hAnsi="仿宋" w:hint="eastAsia"/>
          <w:sz w:val="32"/>
          <w:szCs w:val="32"/>
        </w:rPr>
        <w:t>、人物</w:t>
      </w:r>
      <w:r>
        <w:rPr>
          <w:rFonts w:ascii="仿宋_GB2312" w:eastAsia="仿宋_GB2312" w:hAnsi="仿宋"/>
          <w:sz w:val="32"/>
          <w:szCs w:val="32"/>
        </w:rPr>
        <w:t>小传</w:t>
      </w:r>
      <w:r>
        <w:rPr>
          <w:rFonts w:ascii="仿宋_GB2312" w:eastAsia="仿宋_GB2312" w:hAnsi="仿宋" w:hint="eastAsia"/>
          <w:sz w:val="32"/>
          <w:szCs w:val="32"/>
        </w:rPr>
        <w:t>以及不少于</w:t>
      </w:r>
      <w:r>
        <w:rPr>
          <w:rFonts w:ascii="仿宋_GB2312" w:eastAsia="仿宋_GB2312" w:hAnsi="仿宋"/>
          <w:sz w:val="32"/>
          <w:szCs w:val="32"/>
        </w:rPr>
        <w:t>30</w:t>
      </w:r>
      <w:r>
        <w:rPr>
          <w:rFonts w:ascii="仿宋_GB2312" w:eastAsia="仿宋_GB2312" w:hAnsi="仿宋" w:hint="eastAsia"/>
          <w:sz w:val="32"/>
          <w:szCs w:val="32"/>
        </w:rPr>
        <w:t>分钟视频素材；</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(3)奖励项目：提供作品完整样带、</w:t>
      </w:r>
      <w:r w:rsidR="00FB4735">
        <w:rPr>
          <w:rFonts w:ascii="仿宋_GB2312" w:eastAsia="仿宋_GB2312" w:hAnsi="仿宋"/>
          <w:sz w:val="32"/>
          <w:szCs w:val="32"/>
        </w:rPr>
        <w:t>发行许可证</w:t>
      </w:r>
      <w:r w:rsidR="00FB4735">
        <w:rPr>
          <w:rFonts w:ascii="仿宋_GB2312" w:eastAsia="仿宋_GB2312" w:hAnsi="仿宋" w:hint="eastAsia"/>
          <w:sz w:val="32"/>
          <w:szCs w:val="32"/>
        </w:rPr>
        <w:t>复印件、</w:t>
      </w:r>
      <w:r>
        <w:rPr>
          <w:rFonts w:ascii="仿宋_GB2312" w:eastAsia="仿宋_GB2312" w:hAnsi="仿宋" w:hint="eastAsia"/>
          <w:sz w:val="32"/>
          <w:szCs w:val="32"/>
        </w:rPr>
        <w:t>获奖证明、社会效益评价等材料。</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5.承诺书：</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包括：全国性评奖申报权归属北京市；申报单位三年内无严重违法违规行为的书面承诺；主要演员片酬占比说明；</w:t>
      </w:r>
      <w:r>
        <w:rPr>
          <w:rFonts w:ascii="仿宋_GB2312" w:eastAsia="仿宋_GB2312" w:hAnsi="仿宋" w:hint="eastAsia"/>
          <w:sz w:val="32"/>
          <w:szCs w:val="32"/>
        </w:rPr>
        <w:lastRenderedPageBreak/>
        <w:t>依法履行版权保护义务。</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6.信用证明：</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1）上一年度财务</w:t>
      </w:r>
      <w:r>
        <w:rPr>
          <w:rFonts w:ascii="仿宋_GB2312" w:eastAsia="仿宋_GB2312" w:hAnsi="仿宋" w:hint="eastAsia"/>
          <w:sz w:val="32"/>
          <w:szCs w:val="32"/>
        </w:rPr>
        <w:t>审计</w:t>
      </w:r>
      <w:r>
        <w:rPr>
          <w:rFonts w:ascii="仿宋_GB2312" w:eastAsia="仿宋_GB2312" w:hAnsi="仿宋"/>
          <w:sz w:val="32"/>
          <w:szCs w:val="32"/>
        </w:rPr>
        <w:t>报告</w:t>
      </w:r>
      <w:r>
        <w:rPr>
          <w:rFonts w:ascii="仿宋_GB2312" w:eastAsia="仿宋_GB2312" w:hAnsi="仿宋" w:hint="eastAsia"/>
          <w:sz w:val="32"/>
          <w:szCs w:val="32"/>
        </w:rPr>
        <w:t>或上一年度财务报表；</w:t>
      </w:r>
    </w:p>
    <w:p w:rsid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2）信用中国网站</w:t>
      </w:r>
      <w:r>
        <w:rPr>
          <w:rFonts w:ascii="仿宋_GB2312" w:eastAsia="仿宋_GB2312" w:hAnsi="仿宋" w:hint="eastAsia"/>
          <w:sz w:val="32"/>
          <w:szCs w:val="32"/>
        </w:rPr>
        <w:t>失信被执行人</w:t>
      </w:r>
      <w:r>
        <w:rPr>
          <w:rFonts w:ascii="仿宋_GB2312" w:eastAsia="仿宋_GB2312" w:hAnsi="仿宋"/>
          <w:sz w:val="32"/>
          <w:szCs w:val="32"/>
        </w:rPr>
        <w:t>查询结果</w:t>
      </w:r>
      <w:r>
        <w:rPr>
          <w:rFonts w:ascii="仿宋_GB2312" w:eastAsia="仿宋_GB2312" w:hAnsi="仿宋" w:hint="eastAsia"/>
          <w:sz w:val="32"/>
          <w:szCs w:val="32"/>
        </w:rPr>
        <w:t>截图。</w:t>
      </w:r>
    </w:p>
    <w:p w:rsidR="006241ED" w:rsidRDefault="00865E6D" w:rsidP="006241E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申报单位必须如实提供申报材料，北京广播电视网络视听发展基金将对申请材料的完整性和真实性进行审核。</w:t>
      </w:r>
    </w:p>
    <w:p w:rsidR="00EE4E28" w:rsidRPr="00EE4E28" w:rsidRDefault="00EE4E28" w:rsidP="00EE4E28">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（二）材料</w:t>
      </w:r>
      <w:r>
        <w:rPr>
          <w:rFonts w:ascii="仿宋_GB2312" w:eastAsia="仿宋_GB2312" w:hAnsi="仿宋_GB2312" w:cs="仿宋_GB2312"/>
          <w:b/>
          <w:sz w:val="32"/>
          <w:szCs w:val="32"/>
        </w:rPr>
        <w:t>格式</w:t>
      </w:r>
    </w:p>
    <w:p w:rsidR="006241ED" w:rsidRDefault="006241ED" w:rsidP="006241ED">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w:t>
      </w:r>
      <w:r>
        <w:rPr>
          <w:rFonts w:ascii="仿宋_GB2312" w:eastAsia="仿宋_GB2312" w:hAnsi="仿宋_GB2312" w:cs="仿宋_GB2312"/>
          <w:kern w:val="0"/>
          <w:sz w:val="32"/>
          <w:szCs w:val="32"/>
        </w:rPr>
        <w:t>材料均需提供纸质文件和电子版文件</w:t>
      </w:r>
      <w:r>
        <w:rPr>
          <w:rFonts w:ascii="仿宋_GB2312" w:eastAsia="仿宋_GB2312" w:hAnsi="仿宋_GB2312" w:cs="仿宋_GB2312" w:hint="eastAsia"/>
          <w:kern w:val="0"/>
          <w:sz w:val="32"/>
          <w:szCs w:val="32"/>
        </w:rPr>
        <w:t>，纸质文件以普通A4纸双面打印，于左侧胶装，加盖单位公章和骑缝章（完整剧本单独胶装）；电子版文件存入U盘或硬盘中。</w:t>
      </w:r>
      <w:r>
        <w:rPr>
          <w:rFonts w:ascii="仿宋_GB2312" w:eastAsia="仿宋_GB2312" w:hAnsi="仿宋_GB2312" w:cs="仿宋_GB2312"/>
          <w:kern w:val="0"/>
          <w:sz w:val="32"/>
          <w:szCs w:val="32"/>
        </w:rPr>
        <w:t>剧本扶持项目，</w:t>
      </w:r>
      <w:r>
        <w:rPr>
          <w:rFonts w:ascii="仿宋_GB2312" w:eastAsia="仿宋_GB2312" w:hAnsi="仿宋_GB2312" w:cs="仿宋_GB2312" w:hint="eastAsia"/>
          <w:kern w:val="0"/>
          <w:sz w:val="32"/>
          <w:szCs w:val="32"/>
        </w:rPr>
        <w:t>需</w:t>
      </w:r>
      <w:r>
        <w:rPr>
          <w:rFonts w:ascii="仿宋_GB2312" w:eastAsia="仿宋_GB2312" w:hAnsi="仿宋_GB2312" w:cs="仿宋_GB2312"/>
          <w:kern w:val="0"/>
          <w:sz w:val="32"/>
          <w:szCs w:val="32"/>
        </w:rPr>
        <w:t>提供纸质文件一式</w:t>
      </w:r>
      <w:r w:rsidR="00DF0D8A">
        <w:rPr>
          <w:rFonts w:ascii="仿宋_GB2312" w:eastAsia="仿宋_GB2312" w:hAnsi="仿宋_GB2312" w:cs="仿宋_GB2312" w:hint="eastAsia"/>
          <w:kern w:val="0"/>
          <w:sz w:val="32"/>
          <w:szCs w:val="32"/>
        </w:rPr>
        <w:t>两</w:t>
      </w:r>
      <w:r>
        <w:rPr>
          <w:rFonts w:ascii="仿宋_GB2312" w:eastAsia="仿宋_GB2312" w:hAnsi="仿宋_GB2312" w:cs="仿宋_GB2312"/>
          <w:kern w:val="0"/>
          <w:sz w:val="32"/>
          <w:szCs w:val="32"/>
        </w:rPr>
        <w:t>份</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电子版文件一式一份；摄制</w:t>
      </w:r>
      <w:r>
        <w:rPr>
          <w:rFonts w:ascii="仿宋_GB2312" w:eastAsia="仿宋_GB2312" w:hAnsi="仿宋_GB2312" w:cs="仿宋_GB2312" w:hint="eastAsia"/>
          <w:kern w:val="0"/>
          <w:sz w:val="32"/>
          <w:szCs w:val="32"/>
        </w:rPr>
        <w:t>和</w:t>
      </w:r>
      <w:r>
        <w:rPr>
          <w:rFonts w:ascii="仿宋_GB2312" w:eastAsia="仿宋_GB2312" w:hAnsi="仿宋_GB2312" w:cs="仿宋_GB2312"/>
          <w:kern w:val="0"/>
          <w:sz w:val="32"/>
          <w:szCs w:val="32"/>
        </w:rPr>
        <w:t>宣推扶持项目，需提供纸质文件一式</w:t>
      </w:r>
      <w:r w:rsidR="00DF0D8A">
        <w:rPr>
          <w:rFonts w:ascii="仿宋_GB2312" w:eastAsia="仿宋_GB2312" w:hAnsi="仿宋_GB2312" w:cs="仿宋_GB2312" w:hint="eastAsia"/>
          <w:kern w:val="0"/>
          <w:sz w:val="32"/>
          <w:szCs w:val="32"/>
        </w:rPr>
        <w:t>两</w:t>
      </w:r>
      <w:r>
        <w:rPr>
          <w:rFonts w:ascii="仿宋_GB2312" w:eastAsia="仿宋_GB2312" w:hAnsi="仿宋_GB2312" w:cs="仿宋_GB2312"/>
          <w:kern w:val="0"/>
          <w:sz w:val="32"/>
          <w:szCs w:val="32"/>
        </w:rPr>
        <w:t>份，电子版文件一式七份；奖励</w:t>
      </w:r>
      <w:r>
        <w:rPr>
          <w:rFonts w:ascii="仿宋_GB2312" w:eastAsia="仿宋_GB2312" w:hAnsi="仿宋_GB2312" w:cs="仿宋_GB2312" w:hint="eastAsia"/>
          <w:kern w:val="0"/>
          <w:sz w:val="32"/>
          <w:szCs w:val="32"/>
        </w:rPr>
        <w:t>项目</w:t>
      </w:r>
      <w:bookmarkStart w:id="0" w:name="_GoBack"/>
      <w:bookmarkEnd w:id="0"/>
      <w:r>
        <w:rPr>
          <w:rFonts w:ascii="仿宋_GB2312" w:eastAsia="仿宋_GB2312" w:hAnsi="仿宋_GB2312" w:cs="仿宋_GB2312"/>
          <w:kern w:val="0"/>
          <w:sz w:val="32"/>
          <w:szCs w:val="32"/>
        </w:rPr>
        <w:t>，需提供纸质文件一式</w:t>
      </w:r>
      <w:r w:rsidR="00DF0D8A">
        <w:rPr>
          <w:rFonts w:ascii="仿宋_GB2312" w:eastAsia="仿宋_GB2312" w:hAnsi="仿宋_GB2312" w:cs="仿宋_GB2312" w:hint="eastAsia"/>
          <w:kern w:val="0"/>
          <w:sz w:val="32"/>
          <w:szCs w:val="32"/>
        </w:rPr>
        <w:t>两</w:t>
      </w:r>
      <w:r>
        <w:rPr>
          <w:rFonts w:ascii="仿宋_GB2312" w:eastAsia="仿宋_GB2312" w:hAnsi="仿宋_GB2312" w:cs="仿宋_GB2312"/>
          <w:kern w:val="0"/>
          <w:sz w:val="32"/>
          <w:szCs w:val="32"/>
        </w:rPr>
        <w:t>份，电子版文件一式一份。</w:t>
      </w:r>
    </w:p>
    <w:p w:rsidR="006241ED" w:rsidRPr="006241ED" w:rsidRDefault="006241ED" w:rsidP="006241ED">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rsidR="00125702" w:rsidRDefault="008C78F3" w:rsidP="00754AFB">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w:t>
      </w:r>
      <w:r w:rsidR="00125702">
        <w:rPr>
          <w:rFonts w:ascii="黑体" w:eastAsia="黑体" w:hAnsi="黑体" w:cs="黑体" w:hint="eastAsia"/>
          <w:bCs/>
          <w:color w:val="000000"/>
          <w:sz w:val="32"/>
          <w:szCs w:val="32"/>
        </w:rPr>
        <w:t>、</w:t>
      </w:r>
      <w:r w:rsidR="00125702">
        <w:rPr>
          <w:rFonts w:ascii="黑体" w:eastAsia="黑体" w:hAnsi="黑体" w:cs="黑体"/>
          <w:bCs/>
          <w:color w:val="000000"/>
          <w:sz w:val="32"/>
          <w:szCs w:val="32"/>
        </w:rPr>
        <w:t>项目</w:t>
      </w:r>
      <w:r w:rsidR="007C4DDC">
        <w:rPr>
          <w:rFonts w:ascii="黑体" w:eastAsia="黑体" w:hAnsi="黑体" w:cs="黑体" w:hint="eastAsia"/>
          <w:bCs/>
          <w:color w:val="000000"/>
          <w:sz w:val="32"/>
          <w:szCs w:val="32"/>
        </w:rPr>
        <w:t>资助</w:t>
      </w:r>
      <w:r w:rsidR="007C4DDC">
        <w:rPr>
          <w:rFonts w:ascii="黑体" w:eastAsia="黑体" w:hAnsi="黑体" w:cs="黑体"/>
          <w:bCs/>
          <w:color w:val="000000"/>
          <w:sz w:val="32"/>
          <w:szCs w:val="32"/>
        </w:rPr>
        <w:t>与</w:t>
      </w:r>
      <w:r w:rsidR="00125702">
        <w:rPr>
          <w:rFonts w:ascii="黑体" w:eastAsia="黑体" w:hAnsi="黑体" w:cs="黑体"/>
          <w:bCs/>
          <w:color w:val="000000"/>
          <w:sz w:val="32"/>
          <w:szCs w:val="32"/>
        </w:rPr>
        <w:t>验收</w:t>
      </w:r>
    </w:p>
    <w:p w:rsidR="007C4DDC" w:rsidRPr="007C4DDC" w:rsidRDefault="007C4DDC" w:rsidP="007C4DDC">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获得</w:t>
      </w:r>
      <w:r>
        <w:rPr>
          <w:rFonts w:ascii="仿宋_GB2312" w:eastAsia="仿宋_GB2312" w:hAnsi="仿宋" w:hint="eastAsia"/>
          <w:sz w:val="32"/>
          <w:szCs w:val="32"/>
        </w:rPr>
        <w:t>基金资助</w:t>
      </w:r>
      <w:r>
        <w:rPr>
          <w:rFonts w:ascii="仿宋_GB2312" w:eastAsia="仿宋_GB2312" w:hAnsi="仿宋" w:hint="eastAsia"/>
          <w:color w:val="000000"/>
          <w:sz w:val="32"/>
          <w:szCs w:val="32"/>
        </w:rPr>
        <w:t>的项目，由北京广播电视网络视听发展基</w:t>
      </w:r>
      <w:r>
        <w:rPr>
          <w:rFonts w:ascii="仿宋_GB2312" w:eastAsia="仿宋_GB2312" w:hAnsi="仿宋" w:hint="eastAsia"/>
          <w:color w:val="000000"/>
          <w:sz w:val="32"/>
          <w:szCs w:val="32"/>
        </w:rPr>
        <w:lastRenderedPageBreak/>
        <w:t>金</w:t>
      </w:r>
      <w:r>
        <w:rPr>
          <w:rFonts w:ascii="仿宋_GB2312" w:eastAsia="仿宋_GB2312" w:hAnsi="仿宋_GB2312" w:cs="仿宋_GB2312" w:hint="eastAsia"/>
          <w:kern w:val="0"/>
          <w:sz w:val="32"/>
          <w:szCs w:val="32"/>
        </w:rPr>
        <w:t>管理办公室</w:t>
      </w:r>
      <w:r>
        <w:rPr>
          <w:rFonts w:ascii="仿宋_GB2312" w:eastAsia="仿宋_GB2312" w:hAnsi="仿宋" w:hint="eastAsia"/>
          <w:color w:val="000000"/>
          <w:sz w:val="32"/>
          <w:szCs w:val="32"/>
        </w:rPr>
        <w:t>与项目承担主体签订协议。</w:t>
      </w:r>
    </w:p>
    <w:p w:rsidR="00754AFB" w:rsidRDefault="00754AFB" w:rsidP="00754AFB">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项目完成后，项目承担主体向电视剧管理处申请验收。电视剧管理处依据《北京广播电视网络视听发展基金项目资助管理办法》和《北京广播电视网络视听发展基金项目资助协议书》对资助项目成果进行检查、评审和验收，</w:t>
      </w:r>
      <w:r>
        <w:rPr>
          <w:rFonts w:ascii="仿宋_GB2312" w:eastAsia="仿宋_GB2312" w:hAnsi="仿宋"/>
          <w:color w:val="000000"/>
          <w:sz w:val="32"/>
          <w:szCs w:val="32"/>
        </w:rPr>
        <w:t>并向基金办提报结项验收报告</w:t>
      </w:r>
      <w:r>
        <w:rPr>
          <w:rFonts w:ascii="仿宋_GB2312" w:eastAsia="仿宋_GB2312" w:hAnsi="仿宋" w:hint="eastAsia"/>
          <w:color w:val="000000"/>
          <w:sz w:val="32"/>
          <w:szCs w:val="32"/>
        </w:rPr>
        <w:t>。基金办对项目验收过程给予协助。项目承担主体要积极配合，提供真实、合法、有效的凭证，不得弄虚作假</w:t>
      </w:r>
      <w:r>
        <w:rPr>
          <w:rFonts w:ascii="仿宋_GB2312" w:eastAsia="仿宋_GB2312" w:hAnsi="仿宋" w:hint="eastAsia"/>
          <w:sz w:val="32"/>
          <w:szCs w:val="32"/>
        </w:rPr>
        <w:t>。</w:t>
      </w:r>
    </w:p>
    <w:p w:rsidR="00754AFB" w:rsidRDefault="00754AFB" w:rsidP="00754AF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获得基金资助的优秀电视剧参加国家或行业奖项的申报权、名誉权归北京市所有。</w:t>
      </w:r>
      <w:r>
        <w:rPr>
          <w:rFonts w:ascii="仿宋_GB2312" w:eastAsia="仿宋_GB2312" w:hAnsi="仿宋" w:hint="eastAsia"/>
          <w:color w:val="000000"/>
          <w:sz w:val="32"/>
          <w:szCs w:val="32"/>
        </w:rPr>
        <w:t>验收合格的项目成果在使用时，须在显著位置标注</w:t>
      </w:r>
      <w:r>
        <w:rPr>
          <w:rFonts w:ascii="仿宋_GB2312" w:eastAsia="仿宋_GB2312" w:hAnsi="仿宋" w:hint="eastAsia"/>
          <w:sz w:val="32"/>
          <w:szCs w:val="32"/>
        </w:rPr>
        <w:t>“北京广播电视网络视听发展基金资助项目”的字样。</w:t>
      </w:r>
    </w:p>
    <w:p w:rsidR="00754AFB" w:rsidRDefault="008C78F3" w:rsidP="00754AFB">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w:t>
      </w:r>
      <w:r w:rsidR="00125702">
        <w:rPr>
          <w:rFonts w:ascii="黑体" w:eastAsia="黑体" w:hAnsi="黑体" w:cs="黑体" w:hint="eastAsia"/>
          <w:bCs/>
          <w:color w:val="000000"/>
          <w:sz w:val="32"/>
          <w:szCs w:val="32"/>
        </w:rPr>
        <w:t>、</w:t>
      </w:r>
      <w:r w:rsidR="00754AFB">
        <w:rPr>
          <w:rFonts w:ascii="黑体" w:eastAsia="黑体" w:hAnsi="黑体" w:cs="黑体" w:hint="eastAsia"/>
          <w:bCs/>
          <w:color w:val="000000"/>
          <w:sz w:val="32"/>
          <w:szCs w:val="32"/>
        </w:rPr>
        <w:t>违规责任追究</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有下列情形之一者，基金办</w:t>
      </w:r>
      <w:r w:rsidRPr="00754AFB">
        <w:rPr>
          <w:rFonts w:ascii="仿宋_GB2312" w:eastAsia="仿宋_GB2312" w:hAnsi="仿宋"/>
          <w:sz w:val="32"/>
          <w:szCs w:val="32"/>
        </w:rPr>
        <w:t>会同各业务部门</w:t>
      </w:r>
      <w:r w:rsidRPr="00754AFB">
        <w:rPr>
          <w:rFonts w:ascii="仿宋_GB2312" w:eastAsia="仿宋_GB2312" w:hAnsi="仿宋" w:hint="eastAsia"/>
          <w:sz w:val="32"/>
          <w:szCs w:val="32"/>
        </w:rPr>
        <w:t>追回已拨经费，并取消项目承担主体连续三年申报和参与新资助项目的资格：</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（一）严重违反国家法律法规；</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（二）项目内容有违公序良俗；</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（三）资助项目存在严重质量问题；</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（四）有弄虚作假行为；</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（五）与批准的资助项目价值观、表现形式、主题主线严重不符；</w:t>
      </w:r>
    </w:p>
    <w:p w:rsidR="00754AFB" w:rsidRPr="00754AFB" w:rsidRDefault="00754AFB" w:rsidP="00754AFB">
      <w:pPr>
        <w:widowControl/>
        <w:spacing w:line="560" w:lineRule="exact"/>
        <w:ind w:firstLineChars="200" w:firstLine="640"/>
        <w:rPr>
          <w:rFonts w:ascii="仿宋_GB2312" w:eastAsia="仿宋_GB2312" w:hAnsi="仿宋"/>
          <w:kern w:val="0"/>
          <w:sz w:val="32"/>
          <w:szCs w:val="32"/>
        </w:rPr>
      </w:pPr>
      <w:r w:rsidRPr="00754AFB">
        <w:rPr>
          <w:rFonts w:ascii="仿宋_GB2312" w:eastAsia="仿宋_GB2312" w:hAnsi="仿宋" w:hint="eastAsia"/>
          <w:sz w:val="32"/>
          <w:szCs w:val="32"/>
        </w:rPr>
        <w:t>（六）</w:t>
      </w:r>
      <w:r w:rsidRPr="00754AFB">
        <w:rPr>
          <w:rFonts w:ascii="仿宋_GB2312" w:eastAsia="仿宋_GB2312" w:hAnsi="仿宋" w:hint="eastAsia"/>
          <w:kern w:val="0"/>
          <w:sz w:val="32"/>
          <w:szCs w:val="32"/>
        </w:rPr>
        <w:t>无正当理由，不能按期完成项目；</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（七）严重违反财务会计和资金使用规定；</w:t>
      </w:r>
    </w:p>
    <w:p w:rsidR="00754AFB" w:rsidRPr="00754AFB" w:rsidRDefault="00754AFB" w:rsidP="00754AFB">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lastRenderedPageBreak/>
        <w:t>（八）项目申报、评审、验收工作中有行贿行为；</w:t>
      </w:r>
    </w:p>
    <w:p w:rsidR="00B42BE8" w:rsidRPr="007C4DDC" w:rsidRDefault="00754AFB" w:rsidP="007C4DDC">
      <w:pPr>
        <w:spacing w:line="560" w:lineRule="exact"/>
        <w:ind w:firstLineChars="200" w:firstLine="640"/>
        <w:rPr>
          <w:rFonts w:ascii="仿宋_GB2312" w:eastAsia="仿宋_GB2312" w:hAnsi="仿宋"/>
          <w:sz w:val="32"/>
          <w:szCs w:val="32"/>
        </w:rPr>
      </w:pPr>
      <w:r w:rsidRPr="00754AFB">
        <w:rPr>
          <w:rFonts w:ascii="仿宋_GB2312" w:eastAsia="仿宋_GB2312" w:hAnsi="仿宋" w:hint="eastAsia"/>
          <w:sz w:val="32"/>
          <w:szCs w:val="32"/>
        </w:rPr>
        <w:t>（九）获得基金扶持后将项目迁往外地, 存在天价片酬、阴阳合同、偷漏税等情形，或其他重大违规事项。</w:t>
      </w:r>
    </w:p>
    <w:p w:rsidR="00F10D65" w:rsidRDefault="00F10D65">
      <w:pPr>
        <w:rPr>
          <w:rFonts w:ascii="仿宋_GB2312" w:eastAsia="仿宋_GB2312" w:hAnsi="仿宋"/>
          <w:sz w:val="32"/>
          <w:szCs w:val="32"/>
        </w:rPr>
      </w:pPr>
    </w:p>
    <w:p w:rsidR="00F10D65" w:rsidRDefault="00F10D65">
      <w:pPr>
        <w:rPr>
          <w:rFonts w:ascii="仿宋_GB2312" w:eastAsia="仿宋_GB2312" w:hAnsi="仿宋"/>
          <w:sz w:val="32"/>
          <w:szCs w:val="32"/>
        </w:rPr>
      </w:pPr>
    </w:p>
    <w:p w:rsidR="00F10D65" w:rsidRPr="00F10D65" w:rsidRDefault="00F10D65"/>
    <w:p w:rsidR="00F10D65" w:rsidRDefault="00F10D65"/>
    <w:p w:rsidR="00754AFB" w:rsidRDefault="00754AFB" w:rsidP="00125702">
      <w:pPr>
        <w:widowControl/>
        <w:jc w:val="left"/>
      </w:pPr>
      <w:r>
        <w:br w:type="page"/>
      </w:r>
    </w:p>
    <w:p w:rsidR="00125702" w:rsidRPr="00125702" w:rsidRDefault="00125702" w:rsidP="00125702">
      <w:pPr>
        <w:widowControl/>
        <w:jc w:val="left"/>
      </w:pPr>
    </w:p>
    <w:p w:rsidR="00754AFB" w:rsidRPr="00754AFB" w:rsidRDefault="00754AFB" w:rsidP="00754AFB">
      <w:pPr>
        <w:ind w:firstLine="6420"/>
        <w:jc w:val="center"/>
        <w:rPr>
          <w:rFonts w:ascii="仿宋" w:eastAsia="仿宋" w:hAnsi="仿宋" w:cs="Times New Roman"/>
          <w:sz w:val="32"/>
          <w:szCs w:val="32"/>
        </w:rPr>
      </w:pPr>
    </w:p>
    <w:p w:rsidR="00754AFB" w:rsidRDefault="00754AFB" w:rsidP="00754AFB">
      <w:pPr>
        <w:ind w:firstLine="6420"/>
        <w:jc w:val="center"/>
        <w:rPr>
          <w:rFonts w:ascii="Times New Roman" w:eastAsia="黑体" w:hAnsi="Times New Roman" w:cs="Times New Roman"/>
          <w:sz w:val="32"/>
          <w:szCs w:val="32"/>
        </w:rPr>
      </w:pPr>
    </w:p>
    <w:p w:rsidR="000E7A51" w:rsidRPr="00754AFB" w:rsidRDefault="000E7A51" w:rsidP="00754AFB">
      <w:pPr>
        <w:ind w:firstLine="6420"/>
        <w:jc w:val="center"/>
        <w:rPr>
          <w:rFonts w:ascii="Times New Roman" w:eastAsia="黑体" w:hAnsi="Times New Roman" w:cs="Times New Roman"/>
          <w:sz w:val="32"/>
          <w:szCs w:val="32"/>
        </w:rPr>
      </w:pPr>
    </w:p>
    <w:p w:rsidR="00754AFB" w:rsidRPr="00754AFB" w:rsidRDefault="00754AFB" w:rsidP="00754AFB">
      <w:pPr>
        <w:ind w:firstLine="6420"/>
        <w:jc w:val="center"/>
        <w:rPr>
          <w:rFonts w:ascii="Times New Roman" w:eastAsia="黑体" w:hAnsi="Times New Roman" w:cs="Times New Roman"/>
          <w:sz w:val="32"/>
          <w:szCs w:val="32"/>
        </w:rPr>
      </w:pPr>
    </w:p>
    <w:p w:rsidR="00754AFB" w:rsidRPr="00754AFB" w:rsidRDefault="00754AFB" w:rsidP="00754AFB">
      <w:pPr>
        <w:spacing w:line="480" w:lineRule="exact"/>
        <w:rPr>
          <w:rFonts w:ascii="Times New Roman" w:eastAsia="黑体" w:hAnsi="Times New Roman" w:cs="Times New Roman"/>
          <w:sz w:val="32"/>
          <w:szCs w:val="32"/>
        </w:rPr>
      </w:pPr>
    </w:p>
    <w:p w:rsidR="00754AFB" w:rsidRPr="00754AFB" w:rsidRDefault="00754AFB" w:rsidP="00754AFB">
      <w:pPr>
        <w:spacing w:line="480" w:lineRule="exact"/>
        <w:jc w:val="center"/>
        <w:rPr>
          <w:rFonts w:ascii="Times New Roman" w:eastAsia="黑体" w:hAnsi="Times New Roman" w:cs="Times New Roman"/>
          <w:sz w:val="44"/>
          <w:szCs w:val="32"/>
        </w:rPr>
      </w:pPr>
    </w:p>
    <w:p w:rsidR="00754AFB" w:rsidRPr="00754AFB" w:rsidRDefault="00754AFB" w:rsidP="00754AFB">
      <w:pPr>
        <w:spacing w:line="580" w:lineRule="exact"/>
        <w:jc w:val="center"/>
        <w:rPr>
          <w:rFonts w:ascii="方正小标宋简体" w:eastAsia="方正小标宋简体" w:hAnsi="华文中宋" w:cs="Times New Roman"/>
          <w:sz w:val="44"/>
          <w:szCs w:val="44"/>
        </w:rPr>
      </w:pPr>
      <w:r w:rsidRPr="00754AFB">
        <w:rPr>
          <w:rFonts w:ascii="方正小标宋简体" w:eastAsia="方正小标宋简体" w:hAnsi="华文中宋" w:cs="Times New Roman" w:hint="eastAsia"/>
          <w:sz w:val="44"/>
          <w:szCs w:val="44"/>
        </w:rPr>
        <w:t>北京广播电视网络视听发展基金</w:t>
      </w:r>
    </w:p>
    <w:p w:rsidR="00754AFB" w:rsidRPr="00754AFB" w:rsidRDefault="00754AFB" w:rsidP="00754AFB">
      <w:pPr>
        <w:spacing w:line="580" w:lineRule="exact"/>
        <w:jc w:val="center"/>
        <w:rPr>
          <w:rFonts w:ascii="方正小标宋简体" w:eastAsia="方正小标宋简体" w:hAnsi="华文中宋" w:cs="Times New Roman"/>
          <w:sz w:val="44"/>
          <w:szCs w:val="44"/>
        </w:rPr>
      </w:pPr>
      <w:r w:rsidRPr="00754AFB">
        <w:rPr>
          <w:rFonts w:ascii="方正小标宋简体" w:eastAsia="方正小标宋简体" w:hAnsi="华文中宋" w:cs="Times New Roman" w:hint="eastAsia"/>
          <w:sz w:val="44"/>
          <w:szCs w:val="44"/>
        </w:rPr>
        <w:t>优秀</w:t>
      </w:r>
      <w:r w:rsidR="00F340FE">
        <w:rPr>
          <w:rFonts w:ascii="方正小标宋简体" w:eastAsia="方正小标宋简体" w:hAnsi="华文中宋" w:cs="Times New Roman" w:hint="eastAsia"/>
          <w:sz w:val="44"/>
          <w:szCs w:val="44"/>
        </w:rPr>
        <w:t>电视剧</w:t>
      </w:r>
      <w:r w:rsidRPr="00754AFB">
        <w:rPr>
          <w:rFonts w:ascii="方正小标宋简体" w:eastAsia="方正小标宋简体" w:hAnsi="华文中宋" w:cs="Times New Roman" w:hint="eastAsia"/>
          <w:sz w:val="44"/>
          <w:szCs w:val="44"/>
        </w:rPr>
        <w:t>项目申请表</w:t>
      </w:r>
    </w:p>
    <w:p w:rsidR="00754AFB" w:rsidRPr="00754AFB" w:rsidRDefault="00754AFB" w:rsidP="00754AFB">
      <w:pPr>
        <w:rPr>
          <w:rFonts w:ascii="黑体" w:eastAsia="黑体" w:hAnsi="Times New Roman" w:cs="Times New Roman"/>
          <w:sz w:val="44"/>
          <w:szCs w:val="32"/>
        </w:rPr>
      </w:pPr>
    </w:p>
    <w:p w:rsidR="00754AFB" w:rsidRPr="00754AFB" w:rsidRDefault="00754AFB" w:rsidP="00754AFB">
      <w:pPr>
        <w:jc w:val="center"/>
        <w:rPr>
          <w:rFonts w:ascii="仿宋" w:eastAsia="仿宋" w:hAnsi="仿宋" w:cs="Times New Roman"/>
          <w:sz w:val="28"/>
          <w:szCs w:val="32"/>
        </w:rPr>
      </w:pPr>
    </w:p>
    <w:p w:rsidR="00754AFB" w:rsidRPr="00754AFB" w:rsidRDefault="00754AFB" w:rsidP="00754AFB">
      <w:pPr>
        <w:jc w:val="center"/>
        <w:rPr>
          <w:rFonts w:ascii="仿宋" w:eastAsia="仿宋" w:hAnsi="仿宋" w:cs="Times New Roman"/>
          <w:sz w:val="28"/>
          <w:szCs w:val="32"/>
        </w:rPr>
      </w:pPr>
    </w:p>
    <w:p w:rsidR="00754AFB" w:rsidRPr="00754AFB" w:rsidRDefault="00754AFB" w:rsidP="00754AFB">
      <w:pPr>
        <w:jc w:val="center"/>
        <w:rPr>
          <w:rFonts w:ascii="仿宋" w:eastAsia="仿宋" w:hAnsi="仿宋" w:cs="Times New Roman"/>
          <w:sz w:val="28"/>
          <w:szCs w:val="32"/>
        </w:rPr>
      </w:pPr>
    </w:p>
    <w:p w:rsidR="00754AFB" w:rsidRDefault="00754AFB" w:rsidP="00F340FE">
      <w:pPr>
        <w:rPr>
          <w:rFonts w:ascii="仿宋" w:eastAsia="仿宋" w:hAnsi="仿宋" w:cs="Times New Roman"/>
          <w:sz w:val="28"/>
          <w:szCs w:val="32"/>
        </w:rPr>
      </w:pPr>
    </w:p>
    <w:p w:rsidR="00F340FE" w:rsidRDefault="00F340FE" w:rsidP="00F340FE">
      <w:pPr>
        <w:rPr>
          <w:rFonts w:ascii="仿宋" w:eastAsia="仿宋" w:hAnsi="仿宋" w:cs="Times New Roman"/>
          <w:sz w:val="28"/>
          <w:szCs w:val="32"/>
        </w:rPr>
      </w:pPr>
    </w:p>
    <w:p w:rsidR="00F340FE" w:rsidRPr="00754AFB" w:rsidRDefault="00F340FE" w:rsidP="00F340FE">
      <w:pPr>
        <w:rPr>
          <w:rFonts w:ascii="仿宋" w:eastAsia="仿宋" w:hAnsi="仿宋" w:cs="Times New Roman"/>
          <w:sz w:val="28"/>
          <w:szCs w:val="32"/>
        </w:rPr>
      </w:pPr>
    </w:p>
    <w:p w:rsidR="00754AFB" w:rsidRPr="00754AFB" w:rsidRDefault="00754AFB" w:rsidP="00754AFB">
      <w:pPr>
        <w:jc w:val="center"/>
        <w:rPr>
          <w:rFonts w:ascii="仿宋" w:eastAsia="仿宋" w:hAnsi="仿宋" w:cs="Times New Roman"/>
          <w:sz w:val="28"/>
          <w:szCs w:val="32"/>
        </w:rPr>
      </w:pPr>
    </w:p>
    <w:p w:rsidR="00754AFB" w:rsidRPr="00754AFB" w:rsidRDefault="00754AFB" w:rsidP="00754AFB">
      <w:pPr>
        <w:ind w:firstLineChars="300" w:firstLine="840"/>
        <w:rPr>
          <w:rFonts w:ascii="仿宋" w:eastAsia="仿宋" w:hAnsi="仿宋" w:cs="Times New Roman"/>
          <w:sz w:val="28"/>
          <w:szCs w:val="32"/>
        </w:rPr>
      </w:pPr>
    </w:p>
    <w:p w:rsidR="00754AFB" w:rsidRPr="00754AFB" w:rsidRDefault="00754AFB" w:rsidP="00754AFB">
      <w:pPr>
        <w:ind w:firstLineChars="300" w:firstLine="840"/>
        <w:rPr>
          <w:rFonts w:ascii="仿宋" w:eastAsia="仿宋" w:hAnsi="仿宋" w:cs="Times New Roman"/>
          <w:sz w:val="28"/>
          <w:szCs w:val="32"/>
          <w:u w:val="single"/>
        </w:rPr>
      </w:pPr>
      <w:r w:rsidRPr="00754AFB">
        <w:rPr>
          <w:rFonts w:ascii="仿宋" w:eastAsia="仿宋" w:hAnsi="仿宋" w:cs="Times New Roman" w:hint="eastAsia"/>
          <w:sz w:val="28"/>
          <w:szCs w:val="32"/>
        </w:rPr>
        <w:t>项   目    名   称：</w:t>
      </w:r>
      <w:r w:rsidRPr="00754AFB">
        <w:rPr>
          <w:rFonts w:ascii="仿宋" w:eastAsia="仿宋" w:hAnsi="仿宋" w:cs="Times New Roman" w:hint="eastAsia"/>
          <w:sz w:val="28"/>
          <w:szCs w:val="32"/>
          <w:u w:val="single"/>
        </w:rPr>
        <w:t xml:space="preserve">                              _</w:t>
      </w:r>
    </w:p>
    <w:p w:rsidR="00754AFB" w:rsidRPr="00754AFB" w:rsidRDefault="00754AFB" w:rsidP="00754AFB">
      <w:pPr>
        <w:ind w:firstLineChars="300" w:firstLine="840"/>
        <w:rPr>
          <w:rFonts w:ascii="仿宋" w:eastAsia="仿宋" w:hAnsi="仿宋" w:cs="Times New Roman"/>
          <w:sz w:val="28"/>
          <w:szCs w:val="32"/>
          <w:u w:val="single"/>
        </w:rPr>
      </w:pPr>
      <w:r w:rsidRPr="00754AFB">
        <w:rPr>
          <w:rFonts w:ascii="仿宋" w:eastAsia="仿宋" w:hAnsi="仿宋" w:cs="Times New Roman" w:hint="eastAsia"/>
          <w:sz w:val="28"/>
          <w:szCs w:val="32"/>
        </w:rPr>
        <w:t>申   报    单   位：</w:t>
      </w:r>
      <w:r w:rsidRPr="00754AFB">
        <w:rPr>
          <w:rFonts w:ascii="仿宋" w:eastAsia="仿宋" w:hAnsi="仿宋" w:cs="Times New Roman" w:hint="eastAsia"/>
          <w:sz w:val="28"/>
          <w:szCs w:val="32"/>
          <w:u w:val="single"/>
        </w:rPr>
        <w:t xml:space="preserve">                      （盖章） </w:t>
      </w:r>
    </w:p>
    <w:p w:rsidR="00754AFB" w:rsidRPr="00754AFB" w:rsidRDefault="00754AFB" w:rsidP="00754AFB">
      <w:pPr>
        <w:ind w:firstLineChars="300" w:firstLine="840"/>
        <w:rPr>
          <w:rFonts w:ascii="仿宋" w:eastAsia="仿宋" w:hAnsi="仿宋" w:cs="Times New Roman"/>
          <w:sz w:val="28"/>
          <w:szCs w:val="32"/>
          <w:u w:val="single"/>
        </w:rPr>
      </w:pPr>
      <w:r w:rsidRPr="00754AFB">
        <w:rPr>
          <w:rFonts w:ascii="仿宋" w:eastAsia="仿宋" w:hAnsi="仿宋" w:cs="Times New Roman" w:hint="eastAsia"/>
          <w:sz w:val="28"/>
          <w:szCs w:val="32"/>
        </w:rPr>
        <w:t>申   请   日    期：</w:t>
      </w:r>
      <w:r w:rsidRPr="00754AFB">
        <w:rPr>
          <w:rFonts w:ascii="仿宋" w:eastAsia="仿宋" w:hAnsi="仿宋" w:cs="Times New Roman" w:hint="eastAsia"/>
          <w:sz w:val="28"/>
          <w:szCs w:val="32"/>
          <w:u w:val="single"/>
        </w:rPr>
        <w:t xml:space="preserve">                               </w:t>
      </w:r>
    </w:p>
    <w:p w:rsidR="00754AFB" w:rsidRPr="00754AFB" w:rsidRDefault="00754AFB" w:rsidP="00754AFB">
      <w:pPr>
        <w:ind w:firstLineChars="300" w:firstLine="840"/>
        <w:rPr>
          <w:rFonts w:ascii="仿宋" w:eastAsia="仿宋" w:hAnsi="仿宋" w:cs="Times New Roman"/>
          <w:sz w:val="28"/>
          <w:szCs w:val="32"/>
          <w:u w:val="single"/>
        </w:rPr>
      </w:pPr>
      <w:r w:rsidRPr="00754AFB">
        <w:rPr>
          <w:rFonts w:ascii="仿宋" w:eastAsia="仿宋" w:hAnsi="仿宋" w:cs="Times New Roman" w:hint="eastAsia"/>
          <w:sz w:val="28"/>
          <w:szCs w:val="32"/>
        </w:rPr>
        <w:t>项 目 完 成 时  间：</w:t>
      </w:r>
      <w:r w:rsidRPr="00754AFB">
        <w:rPr>
          <w:rFonts w:ascii="仿宋" w:eastAsia="仿宋" w:hAnsi="仿宋" w:cs="Times New Roman" w:hint="eastAsia"/>
          <w:sz w:val="28"/>
          <w:szCs w:val="32"/>
          <w:u w:val="single"/>
        </w:rPr>
        <w:t xml:space="preserve">                               </w:t>
      </w:r>
    </w:p>
    <w:p w:rsidR="00754AFB" w:rsidRPr="00754AFB" w:rsidRDefault="00754AFB" w:rsidP="00754AFB">
      <w:pPr>
        <w:rPr>
          <w:rFonts w:ascii="Times New Roman" w:eastAsia="方正仿宋简体" w:hAnsi="Times New Roman" w:cs="Times New Roman"/>
          <w:sz w:val="24"/>
          <w:szCs w:val="32"/>
        </w:rPr>
      </w:pPr>
    </w:p>
    <w:p w:rsidR="00754AFB" w:rsidRPr="00754AFB" w:rsidRDefault="00754AFB" w:rsidP="00754AFB">
      <w:pPr>
        <w:jc w:val="right"/>
        <w:rPr>
          <w:rFonts w:ascii="宋体" w:eastAsia="方正仿宋简体" w:hAnsi="宋体" w:cs="Times New Roman"/>
          <w:sz w:val="24"/>
          <w:szCs w:val="32"/>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66"/>
        <w:gridCol w:w="1026"/>
        <w:gridCol w:w="1560"/>
        <w:gridCol w:w="1389"/>
        <w:gridCol w:w="471"/>
        <w:gridCol w:w="941"/>
        <w:gridCol w:w="519"/>
        <w:gridCol w:w="2034"/>
      </w:tblGrid>
      <w:tr w:rsidR="00754AFB" w:rsidRPr="00754AFB" w:rsidTr="00B954E2">
        <w:trPr>
          <w:cantSplit/>
          <w:trHeight w:val="510"/>
        </w:trPr>
        <w:tc>
          <w:tcPr>
            <w:tcW w:w="9252" w:type="dxa"/>
            <w:gridSpan w:val="9"/>
            <w:vAlign w:val="center"/>
          </w:tcPr>
          <w:p w:rsidR="00754AFB" w:rsidRPr="00754AFB" w:rsidRDefault="00754AFB" w:rsidP="00754AFB">
            <w:pPr>
              <w:jc w:val="center"/>
              <w:rPr>
                <w:rFonts w:ascii="仿宋" w:eastAsia="仿宋" w:hAnsi="仿宋" w:cs="Times New Roman"/>
                <w:b/>
                <w:sz w:val="24"/>
                <w:szCs w:val="32"/>
              </w:rPr>
            </w:pPr>
            <w:r w:rsidRPr="00754AFB">
              <w:rPr>
                <w:rFonts w:ascii="仿宋" w:eastAsia="仿宋" w:hAnsi="仿宋" w:cs="Times New Roman" w:hint="eastAsia"/>
                <w:b/>
                <w:sz w:val="24"/>
                <w:szCs w:val="32"/>
              </w:rPr>
              <w:lastRenderedPageBreak/>
              <w:t>申报单位情况</w:t>
            </w:r>
          </w:p>
        </w:tc>
      </w:tr>
      <w:tr w:rsidR="00754AFB" w:rsidRPr="00754AFB" w:rsidTr="00B954E2">
        <w:trPr>
          <w:cantSplit/>
          <w:trHeight w:val="510"/>
        </w:trPr>
        <w:tc>
          <w:tcPr>
            <w:tcW w:w="746" w:type="dxa"/>
            <w:vMerge w:val="restart"/>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申</w:t>
            </w:r>
          </w:p>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请</w:t>
            </w:r>
          </w:p>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单</w:t>
            </w:r>
          </w:p>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位</w:t>
            </w:r>
          </w:p>
        </w:tc>
        <w:tc>
          <w:tcPr>
            <w:tcW w:w="1592"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单位名称</w:t>
            </w:r>
          </w:p>
        </w:tc>
        <w:tc>
          <w:tcPr>
            <w:tcW w:w="6914" w:type="dxa"/>
            <w:gridSpan w:val="6"/>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510"/>
        </w:trPr>
        <w:tc>
          <w:tcPr>
            <w:tcW w:w="746" w:type="dxa"/>
            <w:vMerge/>
            <w:vAlign w:val="center"/>
          </w:tcPr>
          <w:p w:rsidR="00754AFB" w:rsidRPr="00754AFB" w:rsidRDefault="00754AFB" w:rsidP="00754AFB">
            <w:pPr>
              <w:jc w:val="center"/>
              <w:rPr>
                <w:rFonts w:ascii="仿宋" w:eastAsia="仿宋" w:hAnsi="仿宋" w:cs="Times New Roman"/>
                <w:sz w:val="28"/>
                <w:szCs w:val="32"/>
              </w:rPr>
            </w:pPr>
          </w:p>
        </w:tc>
        <w:tc>
          <w:tcPr>
            <w:tcW w:w="1592"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单位权属</w:t>
            </w:r>
          </w:p>
        </w:tc>
        <w:tc>
          <w:tcPr>
            <w:tcW w:w="6914" w:type="dxa"/>
            <w:gridSpan w:val="6"/>
            <w:vAlign w:val="center"/>
          </w:tcPr>
          <w:p w:rsidR="00754AFB" w:rsidRPr="00754AFB" w:rsidRDefault="00754AFB" w:rsidP="00754AFB">
            <w:pPr>
              <w:rPr>
                <w:rFonts w:ascii="仿宋" w:eastAsia="仿宋" w:hAnsi="仿宋" w:cs="Times New Roman"/>
                <w:sz w:val="24"/>
                <w:szCs w:val="32"/>
                <w:u w:val="single"/>
              </w:rPr>
            </w:pPr>
            <w:r w:rsidRPr="00754AFB">
              <w:rPr>
                <w:rFonts w:ascii="仿宋" w:eastAsia="仿宋" w:hAnsi="仿宋" w:cs="Times New Roman" w:hint="eastAsia"/>
                <w:sz w:val="24"/>
                <w:szCs w:val="32"/>
              </w:rPr>
              <w:t>国</w:t>
            </w:r>
            <w:r w:rsidRPr="00754AFB">
              <w:rPr>
                <w:rFonts w:ascii="仿宋" w:eastAsia="仿宋" w:hAnsi="仿宋" w:cs="Times New Roman"/>
                <w:sz w:val="24"/>
                <w:szCs w:val="32"/>
              </w:rPr>
              <w:t xml:space="preserve">有□ </w:t>
            </w:r>
            <w:r w:rsidRPr="00754AFB">
              <w:rPr>
                <w:rFonts w:ascii="仿宋" w:eastAsia="仿宋" w:hAnsi="仿宋" w:cs="Times New Roman" w:hint="eastAsia"/>
                <w:sz w:val="24"/>
                <w:szCs w:val="32"/>
              </w:rPr>
              <w:t xml:space="preserve"> 民</w:t>
            </w:r>
            <w:r w:rsidRPr="00754AFB">
              <w:rPr>
                <w:rFonts w:ascii="仿宋" w:eastAsia="仿宋" w:hAnsi="仿宋" w:cs="Times New Roman"/>
                <w:sz w:val="24"/>
                <w:szCs w:val="32"/>
              </w:rPr>
              <w:t>营□</w:t>
            </w:r>
            <w:r w:rsidRPr="00754AFB">
              <w:rPr>
                <w:rFonts w:ascii="仿宋" w:eastAsia="仿宋" w:hAnsi="仿宋" w:cs="Times New Roman" w:hint="eastAsia"/>
                <w:sz w:val="24"/>
                <w:szCs w:val="32"/>
              </w:rPr>
              <w:t xml:space="preserve">  股份制</w:t>
            </w:r>
            <w:r w:rsidRPr="00754AFB">
              <w:rPr>
                <w:rFonts w:ascii="仿宋" w:eastAsia="仿宋" w:hAnsi="仿宋" w:cs="Times New Roman"/>
                <w:sz w:val="24"/>
                <w:szCs w:val="32"/>
              </w:rPr>
              <w:t xml:space="preserve">□ </w:t>
            </w:r>
            <w:r w:rsidRPr="00754AFB">
              <w:rPr>
                <w:rFonts w:ascii="仿宋" w:eastAsia="仿宋" w:hAnsi="仿宋" w:cs="Times New Roman" w:hint="eastAsia"/>
                <w:sz w:val="24"/>
                <w:szCs w:val="32"/>
              </w:rPr>
              <w:t xml:space="preserve"> 社团</w:t>
            </w:r>
            <w:r w:rsidRPr="00754AFB">
              <w:rPr>
                <w:rFonts w:ascii="仿宋" w:eastAsia="仿宋" w:hAnsi="仿宋" w:cs="Times New Roman"/>
                <w:sz w:val="24"/>
                <w:szCs w:val="32"/>
              </w:rPr>
              <w:t>□</w:t>
            </w:r>
            <w:r w:rsidRPr="00754AFB">
              <w:rPr>
                <w:rFonts w:ascii="仿宋" w:eastAsia="仿宋" w:hAnsi="仿宋" w:cs="Times New Roman" w:hint="eastAsia"/>
                <w:sz w:val="24"/>
                <w:szCs w:val="32"/>
              </w:rPr>
              <w:t xml:space="preserve"> </w:t>
            </w:r>
            <w:r w:rsidRPr="00754AFB">
              <w:rPr>
                <w:rFonts w:ascii="仿宋" w:eastAsia="仿宋" w:hAnsi="仿宋" w:cs="Times New Roman"/>
                <w:sz w:val="24"/>
                <w:szCs w:val="32"/>
              </w:rPr>
              <w:t>其他</w:t>
            </w:r>
            <w:r w:rsidRPr="00754AFB">
              <w:rPr>
                <w:rFonts w:ascii="仿宋" w:eastAsia="仿宋" w:hAnsi="仿宋" w:cs="Times New Roman" w:hint="eastAsia"/>
                <w:sz w:val="24"/>
                <w:szCs w:val="32"/>
              </w:rPr>
              <w:t>﹍﹍﹍（请注明）</w:t>
            </w:r>
          </w:p>
        </w:tc>
      </w:tr>
      <w:tr w:rsidR="00754AFB" w:rsidRPr="00754AFB" w:rsidTr="00B954E2">
        <w:trPr>
          <w:cantSplit/>
          <w:trHeight w:val="510"/>
        </w:trPr>
        <w:tc>
          <w:tcPr>
            <w:tcW w:w="746" w:type="dxa"/>
            <w:vMerge/>
            <w:vAlign w:val="center"/>
          </w:tcPr>
          <w:p w:rsidR="00754AFB" w:rsidRPr="00754AFB" w:rsidRDefault="00754AFB" w:rsidP="00754AFB">
            <w:pPr>
              <w:jc w:val="center"/>
              <w:rPr>
                <w:rFonts w:ascii="仿宋" w:eastAsia="仿宋" w:hAnsi="仿宋" w:cs="Times New Roman"/>
                <w:sz w:val="24"/>
                <w:szCs w:val="32"/>
              </w:rPr>
            </w:pPr>
          </w:p>
        </w:tc>
        <w:tc>
          <w:tcPr>
            <w:tcW w:w="159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单位地址</w:t>
            </w:r>
          </w:p>
        </w:tc>
        <w:tc>
          <w:tcPr>
            <w:tcW w:w="3420" w:type="dxa"/>
            <w:gridSpan w:val="3"/>
            <w:vAlign w:val="center"/>
          </w:tcPr>
          <w:p w:rsidR="00754AFB" w:rsidRPr="00754AFB" w:rsidRDefault="00754AFB" w:rsidP="00754AFB">
            <w:pPr>
              <w:jc w:val="center"/>
              <w:rPr>
                <w:rFonts w:ascii="仿宋" w:eastAsia="仿宋" w:hAnsi="仿宋" w:cs="Times New Roman"/>
                <w:sz w:val="24"/>
                <w:szCs w:val="32"/>
              </w:rPr>
            </w:pPr>
          </w:p>
        </w:tc>
        <w:tc>
          <w:tcPr>
            <w:tcW w:w="1460"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邮政编码</w:t>
            </w:r>
          </w:p>
        </w:tc>
        <w:tc>
          <w:tcPr>
            <w:tcW w:w="2034" w:type="dxa"/>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510"/>
        </w:trPr>
        <w:tc>
          <w:tcPr>
            <w:tcW w:w="746" w:type="dxa"/>
            <w:vMerge/>
            <w:vAlign w:val="center"/>
          </w:tcPr>
          <w:p w:rsidR="00754AFB" w:rsidRPr="00754AFB" w:rsidRDefault="00754AFB" w:rsidP="00754AFB">
            <w:pPr>
              <w:jc w:val="center"/>
              <w:rPr>
                <w:rFonts w:ascii="仿宋" w:eastAsia="仿宋" w:hAnsi="仿宋" w:cs="Times New Roman"/>
                <w:sz w:val="24"/>
                <w:szCs w:val="32"/>
              </w:rPr>
            </w:pPr>
          </w:p>
        </w:tc>
        <w:tc>
          <w:tcPr>
            <w:tcW w:w="159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法定代表人</w:t>
            </w:r>
          </w:p>
        </w:tc>
        <w:tc>
          <w:tcPr>
            <w:tcW w:w="3420" w:type="dxa"/>
            <w:gridSpan w:val="3"/>
            <w:vAlign w:val="center"/>
          </w:tcPr>
          <w:p w:rsidR="00754AFB" w:rsidRPr="00754AFB" w:rsidRDefault="00754AFB" w:rsidP="00754AFB">
            <w:pPr>
              <w:jc w:val="center"/>
              <w:rPr>
                <w:rFonts w:ascii="仿宋" w:eastAsia="仿宋" w:hAnsi="仿宋" w:cs="Times New Roman"/>
                <w:sz w:val="24"/>
                <w:szCs w:val="32"/>
              </w:rPr>
            </w:pPr>
          </w:p>
        </w:tc>
        <w:tc>
          <w:tcPr>
            <w:tcW w:w="1460"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联系电话</w:t>
            </w:r>
          </w:p>
        </w:tc>
        <w:tc>
          <w:tcPr>
            <w:tcW w:w="2034" w:type="dxa"/>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510"/>
        </w:trPr>
        <w:tc>
          <w:tcPr>
            <w:tcW w:w="746" w:type="dxa"/>
            <w:vMerge/>
            <w:vAlign w:val="center"/>
          </w:tcPr>
          <w:p w:rsidR="00754AFB" w:rsidRPr="00754AFB" w:rsidRDefault="00754AFB" w:rsidP="00754AFB">
            <w:pPr>
              <w:jc w:val="center"/>
              <w:rPr>
                <w:rFonts w:ascii="仿宋" w:eastAsia="仿宋" w:hAnsi="仿宋" w:cs="Times New Roman"/>
                <w:sz w:val="24"/>
                <w:szCs w:val="32"/>
              </w:rPr>
            </w:pPr>
          </w:p>
        </w:tc>
        <w:tc>
          <w:tcPr>
            <w:tcW w:w="159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项目联系人</w:t>
            </w:r>
          </w:p>
        </w:tc>
        <w:tc>
          <w:tcPr>
            <w:tcW w:w="3420" w:type="dxa"/>
            <w:gridSpan w:val="3"/>
            <w:vAlign w:val="center"/>
          </w:tcPr>
          <w:p w:rsidR="00754AFB" w:rsidRPr="00754AFB" w:rsidRDefault="00754AFB" w:rsidP="00754AFB">
            <w:pPr>
              <w:jc w:val="center"/>
              <w:rPr>
                <w:rFonts w:ascii="仿宋" w:eastAsia="仿宋" w:hAnsi="仿宋" w:cs="Times New Roman"/>
                <w:sz w:val="24"/>
                <w:szCs w:val="32"/>
              </w:rPr>
            </w:pPr>
          </w:p>
        </w:tc>
        <w:tc>
          <w:tcPr>
            <w:tcW w:w="1460"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联系电话</w:t>
            </w:r>
          </w:p>
        </w:tc>
        <w:tc>
          <w:tcPr>
            <w:tcW w:w="2034" w:type="dxa"/>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510"/>
        </w:trPr>
        <w:tc>
          <w:tcPr>
            <w:tcW w:w="746" w:type="dxa"/>
            <w:vMerge/>
            <w:vAlign w:val="center"/>
          </w:tcPr>
          <w:p w:rsidR="00754AFB" w:rsidRPr="00754AFB" w:rsidRDefault="00754AFB" w:rsidP="00754AFB">
            <w:pPr>
              <w:jc w:val="center"/>
              <w:rPr>
                <w:rFonts w:ascii="仿宋" w:eastAsia="仿宋" w:hAnsi="仿宋" w:cs="Times New Roman"/>
                <w:sz w:val="24"/>
                <w:szCs w:val="32"/>
              </w:rPr>
            </w:pPr>
          </w:p>
        </w:tc>
        <w:tc>
          <w:tcPr>
            <w:tcW w:w="159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电子邮箱</w:t>
            </w:r>
          </w:p>
        </w:tc>
        <w:tc>
          <w:tcPr>
            <w:tcW w:w="6914" w:type="dxa"/>
            <w:gridSpan w:val="6"/>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546"/>
        </w:trPr>
        <w:tc>
          <w:tcPr>
            <w:tcW w:w="9252" w:type="dxa"/>
            <w:gridSpan w:val="9"/>
            <w:vAlign w:val="center"/>
          </w:tcPr>
          <w:p w:rsidR="00754AFB" w:rsidRPr="00754AFB" w:rsidRDefault="00754AFB" w:rsidP="00754AFB">
            <w:pPr>
              <w:jc w:val="center"/>
              <w:rPr>
                <w:rFonts w:ascii="仿宋" w:eastAsia="仿宋" w:hAnsi="仿宋" w:cs="Times New Roman"/>
                <w:b/>
                <w:sz w:val="24"/>
                <w:szCs w:val="32"/>
              </w:rPr>
            </w:pPr>
            <w:r w:rsidRPr="00754AFB">
              <w:rPr>
                <w:rFonts w:ascii="仿宋" w:eastAsia="仿宋" w:hAnsi="仿宋" w:cs="Times New Roman" w:hint="eastAsia"/>
                <w:b/>
                <w:sz w:val="24"/>
                <w:szCs w:val="32"/>
              </w:rPr>
              <w:t>申报作品情况</w:t>
            </w:r>
          </w:p>
        </w:tc>
      </w:tr>
      <w:tr w:rsidR="00754AFB" w:rsidRPr="00754AFB" w:rsidTr="00B954E2">
        <w:trPr>
          <w:cantSplit/>
          <w:trHeight w:val="766"/>
        </w:trPr>
        <w:tc>
          <w:tcPr>
            <w:tcW w:w="131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作品名称</w:t>
            </w:r>
          </w:p>
        </w:tc>
        <w:tc>
          <w:tcPr>
            <w:tcW w:w="3975" w:type="dxa"/>
            <w:gridSpan w:val="3"/>
            <w:vAlign w:val="center"/>
          </w:tcPr>
          <w:p w:rsidR="00754AFB" w:rsidRPr="00754AFB" w:rsidRDefault="00754AFB" w:rsidP="00754AFB">
            <w:pPr>
              <w:jc w:val="center"/>
              <w:rPr>
                <w:rFonts w:ascii="仿宋" w:eastAsia="仿宋" w:hAnsi="仿宋" w:cs="Times New Roman"/>
                <w:sz w:val="24"/>
                <w:szCs w:val="32"/>
              </w:rPr>
            </w:pPr>
          </w:p>
        </w:tc>
        <w:tc>
          <w:tcPr>
            <w:tcW w:w="1412" w:type="dxa"/>
            <w:gridSpan w:val="2"/>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总投资</w:t>
            </w:r>
          </w:p>
        </w:tc>
        <w:tc>
          <w:tcPr>
            <w:tcW w:w="2553" w:type="dxa"/>
            <w:gridSpan w:val="2"/>
            <w:vAlign w:val="center"/>
          </w:tcPr>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766"/>
        </w:trPr>
        <w:tc>
          <w:tcPr>
            <w:tcW w:w="1312" w:type="dxa"/>
            <w:gridSpan w:val="2"/>
            <w:vAlign w:val="center"/>
          </w:tcPr>
          <w:p w:rsidR="00754AFB" w:rsidRPr="00754AFB" w:rsidRDefault="00754AFB"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集数</w:t>
            </w:r>
          </w:p>
        </w:tc>
        <w:tc>
          <w:tcPr>
            <w:tcW w:w="2586" w:type="dxa"/>
            <w:gridSpan w:val="2"/>
            <w:vAlign w:val="center"/>
          </w:tcPr>
          <w:p w:rsidR="00754AFB" w:rsidRPr="00754AFB" w:rsidRDefault="00754AFB" w:rsidP="00754AFB">
            <w:pPr>
              <w:jc w:val="center"/>
              <w:rPr>
                <w:rFonts w:ascii="仿宋" w:eastAsia="仿宋" w:hAnsi="仿宋" w:cs="Times New Roman"/>
                <w:sz w:val="24"/>
                <w:szCs w:val="32"/>
              </w:rPr>
            </w:pPr>
          </w:p>
        </w:tc>
        <w:tc>
          <w:tcPr>
            <w:tcW w:w="2801" w:type="dxa"/>
            <w:gridSpan w:val="3"/>
            <w:vAlign w:val="center"/>
          </w:tcPr>
          <w:p w:rsidR="00754AFB" w:rsidRPr="00754AFB" w:rsidRDefault="00754AFB" w:rsidP="00754AFB">
            <w:pPr>
              <w:jc w:val="center"/>
              <w:rPr>
                <w:rFonts w:ascii="仿宋" w:eastAsia="仿宋" w:hAnsi="仿宋" w:cs="Times New Roman"/>
                <w:sz w:val="24"/>
                <w:szCs w:val="32"/>
              </w:rPr>
            </w:pPr>
            <w:r w:rsidRPr="00754AFB">
              <w:rPr>
                <w:rFonts w:ascii="仿宋" w:eastAsia="仿宋" w:hAnsi="仿宋" w:cs="Times New Roman" w:hint="eastAsia"/>
                <w:sz w:val="24"/>
                <w:szCs w:val="32"/>
              </w:rPr>
              <w:t>时长</w:t>
            </w:r>
          </w:p>
        </w:tc>
        <w:tc>
          <w:tcPr>
            <w:tcW w:w="2553" w:type="dxa"/>
            <w:gridSpan w:val="2"/>
            <w:vAlign w:val="center"/>
          </w:tcPr>
          <w:p w:rsidR="00754AFB" w:rsidRPr="00754AFB" w:rsidRDefault="00754AFB" w:rsidP="00754AFB">
            <w:pPr>
              <w:jc w:val="center"/>
              <w:rPr>
                <w:rFonts w:ascii="仿宋" w:eastAsia="仿宋" w:hAnsi="仿宋" w:cs="Times New Roman"/>
                <w:sz w:val="24"/>
                <w:szCs w:val="32"/>
              </w:rPr>
            </w:pPr>
          </w:p>
        </w:tc>
      </w:tr>
      <w:tr w:rsidR="00F340FE" w:rsidRPr="00754AFB" w:rsidTr="009A45C4">
        <w:trPr>
          <w:cantSplit/>
          <w:trHeight w:val="766"/>
        </w:trPr>
        <w:tc>
          <w:tcPr>
            <w:tcW w:w="1312" w:type="dxa"/>
            <w:gridSpan w:val="2"/>
            <w:vAlign w:val="center"/>
          </w:tcPr>
          <w:p w:rsidR="00F340FE" w:rsidRPr="00754AFB" w:rsidRDefault="00F340FE"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申报类别</w:t>
            </w:r>
          </w:p>
          <w:p w:rsidR="00F340FE" w:rsidRPr="00754AFB" w:rsidRDefault="00F340FE" w:rsidP="00754AFB">
            <w:pPr>
              <w:ind w:left="57"/>
              <w:jc w:val="center"/>
              <w:rPr>
                <w:rFonts w:ascii="仿宋" w:eastAsia="仿宋" w:hAnsi="仿宋" w:cs="Times New Roman"/>
                <w:sz w:val="24"/>
                <w:szCs w:val="32"/>
              </w:rPr>
            </w:pPr>
            <w:r w:rsidRPr="00754AFB">
              <w:rPr>
                <w:rFonts w:ascii="仿宋" w:eastAsia="仿宋" w:hAnsi="仿宋" w:cs="Times New Roman" w:hint="eastAsia"/>
                <w:sz w:val="24"/>
                <w:szCs w:val="32"/>
              </w:rPr>
              <w:t>（勾选）</w:t>
            </w:r>
          </w:p>
        </w:tc>
        <w:tc>
          <w:tcPr>
            <w:tcW w:w="7940" w:type="dxa"/>
            <w:gridSpan w:val="7"/>
            <w:vAlign w:val="center"/>
          </w:tcPr>
          <w:p w:rsidR="00F340FE" w:rsidRPr="00754AFB" w:rsidRDefault="00F340FE" w:rsidP="00F340FE">
            <w:pPr>
              <w:ind w:firstLineChars="100" w:firstLine="240"/>
              <w:rPr>
                <w:rFonts w:ascii="仿宋" w:eastAsia="仿宋" w:hAnsi="仿宋" w:cs="Times New Roman"/>
                <w:sz w:val="24"/>
                <w:szCs w:val="32"/>
              </w:rPr>
            </w:pPr>
            <w:r w:rsidRPr="00754AFB">
              <w:rPr>
                <w:rFonts w:ascii="仿宋" w:eastAsia="仿宋" w:hAnsi="仿宋" w:cs="Times New Roman" w:hint="eastAsia"/>
                <w:sz w:val="24"/>
                <w:szCs w:val="32"/>
              </w:rPr>
              <w:t xml:space="preserve">A剧本扶持□     </w:t>
            </w:r>
            <w:r>
              <w:rPr>
                <w:rFonts w:ascii="仿宋" w:eastAsia="仿宋" w:hAnsi="仿宋" w:cs="Times New Roman"/>
                <w:sz w:val="24"/>
                <w:szCs w:val="32"/>
              </w:rPr>
              <w:t xml:space="preserve">  </w:t>
            </w:r>
            <w:r>
              <w:rPr>
                <w:rFonts w:ascii="仿宋" w:eastAsia="仿宋" w:hAnsi="仿宋" w:cs="Times New Roman" w:hint="eastAsia"/>
                <w:sz w:val="24"/>
                <w:szCs w:val="32"/>
              </w:rPr>
              <w:t xml:space="preserve"> </w:t>
            </w:r>
            <w:r w:rsidRPr="00754AFB">
              <w:rPr>
                <w:rFonts w:ascii="仿宋" w:eastAsia="仿宋" w:hAnsi="仿宋" w:cs="Times New Roman" w:hint="eastAsia"/>
                <w:sz w:val="24"/>
                <w:szCs w:val="32"/>
              </w:rPr>
              <w:t xml:space="preserve"> B摄制和宣推扶持□ </w:t>
            </w:r>
            <w:r>
              <w:rPr>
                <w:rFonts w:ascii="仿宋" w:eastAsia="仿宋" w:hAnsi="仿宋" w:cs="Times New Roman"/>
                <w:sz w:val="24"/>
                <w:szCs w:val="32"/>
              </w:rPr>
              <w:t xml:space="preserve">      </w:t>
            </w:r>
            <w:r w:rsidRPr="00754AFB">
              <w:rPr>
                <w:rFonts w:ascii="仿宋" w:eastAsia="仿宋" w:hAnsi="仿宋" w:cs="Times New Roman" w:hint="eastAsia"/>
                <w:sz w:val="24"/>
                <w:szCs w:val="32"/>
              </w:rPr>
              <w:t xml:space="preserve">  C奖励□  </w:t>
            </w:r>
          </w:p>
        </w:tc>
      </w:tr>
      <w:tr w:rsidR="00754AFB" w:rsidRPr="00754AFB" w:rsidTr="00B954E2">
        <w:trPr>
          <w:cantSplit/>
          <w:trHeight w:val="2279"/>
        </w:trPr>
        <w:tc>
          <w:tcPr>
            <w:tcW w:w="9252" w:type="dxa"/>
            <w:gridSpan w:val="9"/>
            <w:vAlign w:val="center"/>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t>作品内容简介（350字以内）</w:t>
            </w:r>
          </w:p>
          <w:p w:rsidR="00754AFB" w:rsidRPr="00754AFB" w:rsidRDefault="00754AFB" w:rsidP="00754AFB">
            <w:pPr>
              <w:rPr>
                <w:rFonts w:ascii="仿宋" w:eastAsia="仿宋" w:hAnsi="仿宋" w:cs="Times New Roman"/>
                <w:sz w:val="24"/>
                <w:szCs w:val="32"/>
              </w:rPr>
            </w:pPr>
          </w:p>
          <w:p w:rsidR="00754AFB" w:rsidRPr="00754AFB" w:rsidRDefault="00754AFB" w:rsidP="00754AFB">
            <w:pPr>
              <w:rPr>
                <w:rFonts w:ascii="仿宋" w:eastAsia="仿宋" w:hAnsi="仿宋" w:cs="Times New Roman"/>
                <w:sz w:val="24"/>
                <w:szCs w:val="32"/>
              </w:rPr>
            </w:pPr>
          </w:p>
          <w:p w:rsidR="00754AFB" w:rsidRPr="00754AFB" w:rsidRDefault="00754AFB" w:rsidP="00754AFB">
            <w:pP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4737"/>
        </w:trPr>
        <w:tc>
          <w:tcPr>
            <w:tcW w:w="9252" w:type="dxa"/>
            <w:gridSpan w:val="9"/>
            <w:vAlign w:val="center"/>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t>作品思想性、艺术特色、社会和经济效益预期（500字以内）</w:t>
            </w:r>
          </w:p>
          <w:p w:rsidR="00754AFB" w:rsidRPr="00754AFB" w:rsidRDefault="00754AFB" w:rsidP="00754AFB">
            <w:pP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p w:rsidR="00754AFB" w:rsidRPr="00754AFB" w:rsidRDefault="00754AFB" w:rsidP="00754AFB">
            <w:pPr>
              <w:jc w:val="center"/>
              <w:rPr>
                <w:rFonts w:ascii="仿宋" w:eastAsia="仿宋" w:hAnsi="仿宋" w:cs="Times New Roman"/>
                <w:sz w:val="24"/>
                <w:szCs w:val="32"/>
              </w:rPr>
            </w:pPr>
          </w:p>
        </w:tc>
      </w:tr>
      <w:tr w:rsidR="00754AFB" w:rsidRPr="00754AFB" w:rsidTr="00B954E2">
        <w:trPr>
          <w:cantSplit/>
          <w:trHeight w:val="3812"/>
        </w:trPr>
        <w:tc>
          <w:tcPr>
            <w:tcW w:w="9252" w:type="dxa"/>
            <w:gridSpan w:val="9"/>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lastRenderedPageBreak/>
              <w:t>主创情况简介（包括编剧、导演、主演情况及近几年在该领域取得的主要成绩及获奖情况）</w:t>
            </w:r>
          </w:p>
        </w:tc>
      </w:tr>
      <w:tr w:rsidR="00754AFB" w:rsidRPr="00754AFB" w:rsidTr="00B954E2">
        <w:trPr>
          <w:cantSplit/>
          <w:trHeight w:val="3539"/>
        </w:trPr>
        <w:tc>
          <w:tcPr>
            <w:tcW w:w="9252" w:type="dxa"/>
            <w:gridSpan w:val="9"/>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t>作品创作及播出进度计划（包括剧本完成情况、所处制作阶段、计划完成时间、计划播出时间及平台）</w:t>
            </w:r>
          </w:p>
        </w:tc>
      </w:tr>
      <w:tr w:rsidR="00754AFB" w:rsidRPr="00754AFB" w:rsidTr="00B954E2">
        <w:trPr>
          <w:cantSplit/>
          <w:trHeight w:val="3675"/>
        </w:trPr>
        <w:tc>
          <w:tcPr>
            <w:tcW w:w="9252" w:type="dxa"/>
            <w:gridSpan w:val="9"/>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t>项目获奖情况（包括获奖名称、奖项、评奖机构、是否有奖金、奖金数额等，并附获奖证明材料）</w:t>
            </w:r>
          </w:p>
        </w:tc>
      </w:tr>
      <w:tr w:rsidR="00754AFB" w:rsidRPr="00754AFB" w:rsidTr="00B954E2">
        <w:trPr>
          <w:cantSplit/>
          <w:trHeight w:val="2252"/>
        </w:trPr>
        <w:tc>
          <w:tcPr>
            <w:tcW w:w="9252" w:type="dxa"/>
            <w:gridSpan w:val="9"/>
          </w:tcPr>
          <w:p w:rsidR="00754AFB" w:rsidRPr="00754AFB" w:rsidRDefault="00754AFB" w:rsidP="00754AFB">
            <w:pPr>
              <w:rPr>
                <w:rFonts w:ascii="仿宋" w:eastAsia="仿宋" w:hAnsi="仿宋" w:cs="Times New Roman"/>
                <w:sz w:val="24"/>
                <w:szCs w:val="32"/>
              </w:rPr>
            </w:pPr>
            <w:r w:rsidRPr="00754AFB">
              <w:rPr>
                <w:rFonts w:ascii="仿宋" w:eastAsia="仿宋" w:hAnsi="仿宋" w:cs="Times New Roman" w:hint="eastAsia"/>
                <w:sz w:val="24"/>
                <w:szCs w:val="32"/>
              </w:rPr>
              <w:t>项目经费预算及落实情况</w:t>
            </w:r>
          </w:p>
        </w:tc>
      </w:tr>
    </w:tbl>
    <w:p w:rsidR="00754AFB" w:rsidRDefault="00754AFB"/>
    <w:p w:rsidR="00F340FE" w:rsidRDefault="00F340FE">
      <w:pPr>
        <w:widowControl/>
        <w:jc w:val="left"/>
      </w:pPr>
      <w:r>
        <w:br w:type="page"/>
      </w:r>
    </w:p>
    <w:p w:rsidR="008823E2" w:rsidRDefault="008823E2" w:rsidP="008823E2">
      <w:pPr>
        <w:spacing w:line="580" w:lineRule="exact"/>
        <w:jc w:val="center"/>
        <w:rPr>
          <w:rFonts w:ascii="方正小标宋简体" w:eastAsia="方正小标宋简体" w:hAnsi="华文中宋" w:cs="Times New Roman"/>
          <w:sz w:val="44"/>
          <w:szCs w:val="44"/>
        </w:rPr>
      </w:pPr>
      <w:r w:rsidRPr="008823E2">
        <w:rPr>
          <w:rFonts w:ascii="方正小标宋简体" w:eastAsia="方正小标宋简体" w:hAnsi="华文中宋" w:cs="Times New Roman"/>
          <w:sz w:val="44"/>
          <w:szCs w:val="44"/>
        </w:rPr>
        <w:lastRenderedPageBreak/>
        <w:t>信用中国网站</w:t>
      </w:r>
      <w:r w:rsidRPr="008823E2">
        <w:rPr>
          <w:rFonts w:ascii="方正小标宋简体" w:eastAsia="方正小标宋简体" w:hAnsi="华文中宋" w:cs="Times New Roman" w:hint="eastAsia"/>
          <w:sz w:val="44"/>
          <w:szCs w:val="44"/>
        </w:rPr>
        <w:t>失信被执行人</w:t>
      </w:r>
    </w:p>
    <w:p w:rsidR="008823E2" w:rsidRDefault="008823E2" w:rsidP="00F10D65">
      <w:pPr>
        <w:spacing w:line="580" w:lineRule="exact"/>
        <w:jc w:val="center"/>
        <w:rPr>
          <w:rFonts w:ascii="方正小标宋简体" w:eastAsia="方正小标宋简体" w:hAnsi="华文中宋" w:cs="Times New Roman"/>
          <w:sz w:val="44"/>
          <w:szCs w:val="44"/>
        </w:rPr>
      </w:pPr>
      <w:r w:rsidRPr="008823E2">
        <w:rPr>
          <w:rFonts w:ascii="方正小标宋简体" w:eastAsia="方正小标宋简体" w:hAnsi="华文中宋" w:cs="Times New Roman"/>
          <w:sz w:val="44"/>
          <w:szCs w:val="44"/>
        </w:rPr>
        <w:t>查询结果</w:t>
      </w:r>
      <w:r w:rsidRPr="008823E2">
        <w:rPr>
          <w:rFonts w:ascii="方正小标宋简体" w:eastAsia="方正小标宋简体" w:hAnsi="华文中宋" w:cs="Times New Roman" w:hint="eastAsia"/>
          <w:sz w:val="44"/>
          <w:szCs w:val="44"/>
        </w:rPr>
        <w:t>截图操作流程</w:t>
      </w:r>
    </w:p>
    <w:p w:rsidR="00F10D65" w:rsidRPr="00F10D65" w:rsidRDefault="00F10D65" w:rsidP="00F10D65">
      <w:pPr>
        <w:spacing w:line="580" w:lineRule="exact"/>
        <w:jc w:val="center"/>
        <w:rPr>
          <w:rFonts w:ascii="方正小标宋简体" w:eastAsia="方正小标宋简体" w:hAnsi="华文中宋" w:cs="Times New Roman"/>
          <w:sz w:val="44"/>
          <w:szCs w:val="44"/>
        </w:rPr>
      </w:pPr>
    </w:p>
    <w:p w:rsidR="008823E2" w:rsidRDefault="008823E2">
      <w:pPr>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sz w:val="32"/>
          <w:szCs w:val="32"/>
        </w:rPr>
        <w:t>、</w:t>
      </w:r>
      <w:r>
        <w:rPr>
          <w:rFonts w:ascii="仿宋_GB2312" w:eastAsia="仿宋_GB2312" w:hAnsi="仿宋" w:hint="eastAsia"/>
          <w:sz w:val="32"/>
          <w:szCs w:val="32"/>
        </w:rPr>
        <w:t>打开信用中国失信被执行人</w:t>
      </w:r>
      <w:r>
        <w:rPr>
          <w:rFonts w:ascii="仿宋_GB2312" w:eastAsia="仿宋_GB2312" w:hAnsi="仿宋"/>
          <w:sz w:val="32"/>
          <w:szCs w:val="32"/>
        </w:rPr>
        <w:t>查询</w:t>
      </w:r>
      <w:r>
        <w:rPr>
          <w:rFonts w:ascii="仿宋_GB2312" w:eastAsia="仿宋_GB2312" w:hAnsi="仿宋" w:hint="eastAsia"/>
          <w:sz w:val="32"/>
          <w:szCs w:val="32"/>
        </w:rPr>
        <w:t>网址</w:t>
      </w:r>
    </w:p>
    <w:p w:rsidR="008823E2" w:rsidRPr="00F10D65" w:rsidRDefault="00A86255">
      <w:pPr>
        <w:rPr>
          <w:rFonts w:ascii="仿宋_GB2312" w:eastAsia="仿宋_GB2312" w:hAnsi="仿宋"/>
          <w:sz w:val="32"/>
          <w:szCs w:val="32"/>
          <w:u w:val="single"/>
        </w:rPr>
      </w:pPr>
      <w:hyperlink r:id="rId6" w:history="1">
        <w:r w:rsidR="008823E2" w:rsidRPr="007F4A56">
          <w:rPr>
            <w:rStyle w:val="a3"/>
            <w:rFonts w:ascii="仿宋_GB2312" w:eastAsia="仿宋_GB2312" w:hAnsi="仿宋"/>
            <w:sz w:val="32"/>
            <w:szCs w:val="32"/>
          </w:rPr>
          <w:t>https://www.creditchina.gov.cn/gerenxinyong/personsearch/index.html?tablename=credit_zgf_zrr_sxbzxr</w:t>
        </w:r>
      </w:hyperlink>
    </w:p>
    <w:p w:rsidR="00F340FE" w:rsidRDefault="008823E2">
      <w:pPr>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sz w:val="32"/>
          <w:szCs w:val="32"/>
        </w:rPr>
        <w:t>、输入</w:t>
      </w:r>
      <w:r>
        <w:rPr>
          <w:rFonts w:ascii="仿宋_GB2312" w:eastAsia="仿宋_GB2312" w:hAnsi="仿宋" w:hint="eastAsia"/>
          <w:sz w:val="32"/>
          <w:szCs w:val="32"/>
        </w:rPr>
        <w:t>公司</w:t>
      </w:r>
      <w:r>
        <w:rPr>
          <w:rFonts w:ascii="仿宋_GB2312" w:eastAsia="仿宋_GB2312" w:hAnsi="仿宋"/>
          <w:sz w:val="32"/>
          <w:szCs w:val="32"/>
        </w:rPr>
        <w:t>法人姓名及身份证号</w:t>
      </w:r>
    </w:p>
    <w:p w:rsidR="008823E2" w:rsidRDefault="008823E2">
      <w:r>
        <w:rPr>
          <w:noProof/>
        </w:rPr>
        <w:drawing>
          <wp:inline distT="0" distB="0" distL="0" distR="0" wp14:anchorId="78335172" wp14:editId="0028A943">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1245"/>
                    </a:xfrm>
                    <a:prstGeom prst="rect">
                      <a:avLst/>
                    </a:prstGeom>
                    <a:ln>
                      <a:solidFill>
                        <a:schemeClr val="bg1">
                          <a:lumMod val="65000"/>
                        </a:schemeClr>
                      </a:solidFill>
                    </a:ln>
                  </pic:spPr>
                </pic:pic>
              </a:graphicData>
            </a:graphic>
          </wp:inline>
        </w:drawing>
      </w:r>
    </w:p>
    <w:p w:rsidR="008823E2" w:rsidRDefault="008823E2">
      <w:pPr>
        <w:rPr>
          <w:rFonts w:ascii="仿宋_GB2312" w:eastAsia="仿宋_GB2312" w:hAnsi="仿宋"/>
          <w:sz w:val="32"/>
          <w:szCs w:val="32"/>
        </w:rPr>
      </w:pPr>
      <w:r w:rsidRPr="00F10D65">
        <w:rPr>
          <w:rFonts w:ascii="仿宋_GB2312" w:eastAsia="仿宋_GB2312" w:hAnsi="仿宋" w:hint="eastAsia"/>
          <w:sz w:val="32"/>
          <w:szCs w:val="32"/>
        </w:rPr>
        <w:t>三</w:t>
      </w:r>
      <w:r w:rsidRPr="00F10D65">
        <w:rPr>
          <w:rFonts w:ascii="仿宋_GB2312" w:eastAsia="仿宋_GB2312" w:hAnsi="仿宋"/>
          <w:sz w:val="32"/>
          <w:szCs w:val="32"/>
        </w:rPr>
        <w:t>、点击查询</w:t>
      </w:r>
      <w:r w:rsidR="00F10D65" w:rsidRPr="00F10D65">
        <w:rPr>
          <w:rFonts w:ascii="仿宋_GB2312" w:eastAsia="仿宋_GB2312" w:hAnsi="仿宋" w:hint="eastAsia"/>
          <w:sz w:val="32"/>
          <w:szCs w:val="32"/>
        </w:rPr>
        <w:t>按钮</w:t>
      </w:r>
      <w:r w:rsidRPr="00F10D65">
        <w:rPr>
          <w:rFonts w:ascii="仿宋_GB2312" w:eastAsia="仿宋_GB2312" w:hAnsi="仿宋"/>
          <w:sz w:val="32"/>
          <w:szCs w:val="32"/>
        </w:rPr>
        <w:t>，</w:t>
      </w:r>
      <w:r w:rsidRPr="00F10D65">
        <w:rPr>
          <w:rFonts w:ascii="仿宋_GB2312" w:eastAsia="仿宋_GB2312" w:hAnsi="仿宋" w:hint="eastAsia"/>
          <w:sz w:val="32"/>
          <w:szCs w:val="32"/>
        </w:rPr>
        <w:t>将</w:t>
      </w:r>
      <w:r w:rsidRPr="00F10D65">
        <w:rPr>
          <w:rFonts w:ascii="仿宋_GB2312" w:eastAsia="仿宋_GB2312" w:hAnsi="仿宋"/>
          <w:sz w:val="32"/>
          <w:szCs w:val="32"/>
        </w:rPr>
        <w:t>查询</w:t>
      </w:r>
      <w:r w:rsidRPr="00F10D65">
        <w:rPr>
          <w:rFonts w:ascii="仿宋_GB2312" w:eastAsia="仿宋_GB2312" w:hAnsi="仿宋" w:hint="eastAsia"/>
          <w:sz w:val="32"/>
          <w:szCs w:val="32"/>
        </w:rPr>
        <w:t>结果</w:t>
      </w:r>
      <w:r w:rsidRPr="00F10D65">
        <w:rPr>
          <w:rFonts w:ascii="仿宋_GB2312" w:eastAsia="仿宋_GB2312" w:hAnsi="仿宋"/>
          <w:sz w:val="32"/>
          <w:szCs w:val="32"/>
        </w:rPr>
        <w:t>页面截图</w:t>
      </w:r>
      <w:r w:rsidR="00F10D65">
        <w:rPr>
          <w:rFonts w:ascii="仿宋_GB2312" w:eastAsia="仿宋_GB2312" w:hAnsi="仿宋" w:hint="eastAsia"/>
          <w:sz w:val="32"/>
          <w:szCs w:val="32"/>
        </w:rPr>
        <w:t>，</w:t>
      </w:r>
      <w:r w:rsidR="00F10D65">
        <w:rPr>
          <w:rFonts w:ascii="仿宋_GB2312" w:eastAsia="仿宋_GB2312" w:hAnsi="仿宋"/>
          <w:sz w:val="32"/>
          <w:szCs w:val="32"/>
        </w:rPr>
        <w:t>截图示例如下：</w:t>
      </w:r>
    </w:p>
    <w:p w:rsidR="00F10D65" w:rsidRPr="00F10D65" w:rsidRDefault="00F10D65">
      <w:pPr>
        <w:rPr>
          <w:rFonts w:ascii="仿宋_GB2312" w:eastAsia="仿宋_GB2312" w:hAnsi="仿宋"/>
          <w:sz w:val="32"/>
          <w:szCs w:val="32"/>
        </w:rPr>
      </w:pPr>
      <w:r w:rsidRPr="00F10D65">
        <w:rPr>
          <w:rFonts w:ascii="仿宋_GB2312" w:eastAsia="仿宋_GB2312" w:hAnsi="仿宋"/>
          <w:noProof/>
          <w:sz w:val="32"/>
          <w:szCs w:val="32"/>
        </w:rPr>
        <w:drawing>
          <wp:inline distT="0" distB="0" distL="0" distR="0">
            <wp:extent cx="5274310" cy="3299104"/>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精品创作\精品创作基金\第五次理事会\微信图片_20201229105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104"/>
                    </a:xfrm>
                    <a:prstGeom prst="rect">
                      <a:avLst/>
                    </a:prstGeom>
                    <a:noFill/>
                    <a:ln>
                      <a:solidFill>
                        <a:schemeClr val="bg1">
                          <a:lumMod val="65000"/>
                        </a:schemeClr>
                      </a:solidFill>
                    </a:ln>
                  </pic:spPr>
                </pic:pic>
              </a:graphicData>
            </a:graphic>
          </wp:inline>
        </w:drawing>
      </w:r>
    </w:p>
    <w:p w:rsidR="00F10D65" w:rsidRPr="00F10D65" w:rsidRDefault="00F10D65">
      <w:pPr>
        <w:rPr>
          <w:rFonts w:ascii="仿宋_GB2312" w:eastAsia="仿宋_GB2312" w:hAnsi="仿宋"/>
          <w:sz w:val="32"/>
          <w:szCs w:val="32"/>
        </w:rPr>
      </w:pPr>
    </w:p>
    <w:sectPr w:rsidR="00F10D65" w:rsidRPr="00F10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55" w:rsidRDefault="00A86255" w:rsidP="00241393">
      <w:r>
        <w:separator/>
      </w:r>
    </w:p>
  </w:endnote>
  <w:endnote w:type="continuationSeparator" w:id="0">
    <w:p w:rsidR="00A86255" w:rsidRDefault="00A86255" w:rsidP="0024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55" w:rsidRDefault="00A86255" w:rsidP="00241393">
      <w:r>
        <w:separator/>
      </w:r>
    </w:p>
  </w:footnote>
  <w:footnote w:type="continuationSeparator" w:id="0">
    <w:p w:rsidR="00A86255" w:rsidRDefault="00A86255" w:rsidP="0024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FB"/>
    <w:rsid w:val="00013C46"/>
    <w:rsid w:val="00022345"/>
    <w:rsid w:val="0007157A"/>
    <w:rsid w:val="00092F49"/>
    <w:rsid w:val="000D1CE7"/>
    <w:rsid w:val="000E7A51"/>
    <w:rsid w:val="000F0A4C"/>
    <w:rsid w:val="000F3830"/>
    <w:rsid w:val="00101562"/>
    <w:rsid w:val="001148D0"/>
    <w:rsid w:val="00123581"/>
    <w:rsid w:val="00125702"/>
    <w:rsid w:val="00144198"/>
    <w:rsid w:val="001D6348"/>
    <w:rsid w:val="001E4CC3"/>
    <w:rsid w:val="001F4907"/>
    <w:rsid w:val="00211CF5"/>
    <w:rsid w:val="002340B9"/>
    <w:rsid w:val="00236741"/>
    <w:rsid w:val="00241393"/>
    <w:rsid w:val="00286613"/>
    <w:rsid w:val="002B4EA5"/>
    <w:rsid w:val="002B5F67"/>
    <w:rsid w:val="00322A37"/>
    <w:rsid w:val="003E7C96"/>
    <w:rsid w:val="003F56D2"/>
    <w:rsid w:val="00431348"/>
    <w:rsid w:val="0045309E"/>
    <w:rsid w:val="00453358"/>
    <w:rsid w:val="004D08BC"/>
    <w:rsid w:val="00511C3D"/>
    <w:rsid w:val="00552B0F"/>
    <w:rsid w:val="005536FD"/>
    <w:rsid w:val="00554645"/>
    <w:rsid w:val="0055519D"/>
    <w:rsid w:val="005B1E0B"/>
    <w:rsid w:val="005D6820"/>
    <w:rsid w:val="006241ED"/>
    <w:rsid w:val="006243E8"/>
    <w:rsid w:val="006A46AB"/>
    <w:rsid w:val="006D5073"/>
    <w:rsid w:val="006E251A"/>
    <w:rsid w:val="006E54D2"/>
    <w:rsid w:val="006F2299"/>
    <w:rsid w:val="006F7523"/>
    <w:rsid w:val="00711960"/>
    <w:rsid w:val="00723272"/>
    <w:rsid w:val="00735E7A"/>
    <w:rsid w:val="00754AFB"/>
    <w:rsid w:val="007C4DDC"/>
    <w:rsid w:val="007D2902"/>
    <w:rsid w:val="008319B4"/>
    <w:rsid w:val="00865E6D"/>
    <w:rsid w:val="008823E2"/>
    <w:rsid w:val="00894C8A"/>
    <w:rsid w:val="008C78F3"/>
    <w:rsid w:val="008E5F11"/>
    <w:rsid w:val="008E6FE1"/>
    <w:rsid w:val="008F62B9"/>
    <w:rsid w:val="0090604A"/>
    <w:rsid w:val="00960AB1"/>
    <w:rsid w:val="009677ED"/>
    <w:rsid w:val="0098391D"/>
    <w:rsid w:val="00990984"/>
    <w:rsid w:val="00996E9B"/>
    <w:rsid w:val="009A4496"/>
    <w:rsid w:val="009C27CD"/>
    <w:rsid w:val="00A75E58"/>
    <w:rsid w:val="00A86255"/>
    <w:rsid w:val="00AE0DFE"/>
    <w:rsid w:val="00AF4AA7"/>
    <w:rsid w:val="00B07C24"/>
    <w:rsid w:val="00B42BE8"/>
    <w:rsid w:val="00BD24F9"/>
    <w:rsid w:val="00BE2F5F"/>
    <w:rsid w:val="00BE5203"/>
    <w:rsid w:val="00BE5D4F"/>
    <w:rsid w:val="00BF3C5C"/>
    <w:rsid w:val="00C1668E"/>
    <w:rsid w:val="00C61660"/>
    <w:rsid w:val="00C65A20"/>
    <w:rsid w:val="00C7136E"/>
    <w:rsid w:val="00C82172"/>
    <w:rsid w:val="00C916DE"/>
    <w:rsid w:val="00CC35A3"/>
    <w:rsid w:val="00D12965"/>
    <w:rsid w:val="00D32BE8"/>
    <w:rsid w:val="00DC463D"/>
    <w:rsid w:val="00DF0D8A"/>
    <w:rsid w:val="00E16FCE"/>
    <w:rsid w:val="00E66CE4"/>
    <w:rsid w:val="00E735CC"/>
    <w:rsid w:val="00EE4E28"/>
    <w:rsid w:val="00EF528C"/>
    <w:rsid w:val="00F10D65"/>
    <w:rsid w:val="00F33583"/>
    <w:rsid w:val="00F340FE"/>
    <w:rsid w:val="00F34D03"/>
    <w:rsid w:val="00F412E1"/>
    <w:rsid w:val="00F42AA7"/>
    <w:rsid w:val="00F557CD"/>
    <w:rsid w:val="00FA1F58"/>
    <w:rsid w:val="00FB1CE0"/>
    <w:rsid w:val="00FB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0F3EB-A606-4965-BF57-A822C0EF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FB"/>
    <w:pPr>
      <w:widowControl w:val="0"/>
      <w:jc w:val="both"/>
    </w:pPr>
  </w:style>
  <w:style w:type="paragraph" w:styleId="1">
    <w:name w:val="heading 1"/>
    <w:basedOn w:val="a"/>
    <w:next w:val="a"/>
    <w:link w:val="1Char1"/>
    <w:uiPriority w:val="9"/>
    <w:qFormat/>
    <w:rsid w:val="00754AFB"/>
    <w:pPr>
      <w:keepNext/>
      <w:keepLines/>
      <w:spacing w:before="340" w:after="330" w:line="578" w:lineRule="auto"/>
      <w:jc w:val="center"/>
      <w:textAlignment w:val="center"/>
      <w:outlineLvl w:val="0"/>
    </w:pPr>
    <w:rPr>
      <w:rFonts w:ascii="黑体" w:eastAsia="黑体" w:hAnsi="黑体"/>
      <w:bCs/>
      <w:kern w:val="44"/>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54AFB"/>
    <w:rPr>
      <w:b/>
      <w:bCs/>
      <w:kern w:val="44"/>
      <w:sz w:val="44"/>
      <w:szCs w:val="44"/>
    </w:rPr>
  </w:style>
  <w:style w:type="character" w:customStyle="1" w:styleId="1Char1">
    <w:name w:val="标题 1 Char1"/>
    <w:basedOn w:val="a0"/>
    <w:link w:val="1"/>
    <w:uiPriority w:val="9"/>
    <w:qFormat/>
    <w:rsid w:val="00754AFB"/>
    <w:rPr>
      <w:rFonts w:ascii="黑体" w:eastAsia="黑体" w:hAnsi="黑体"/>
      <w:bCs/>
      <w:kern w:val="44"/>
      <w:sz w:val="44"/>
      <w:szCs w:val="36"/>
    </w:rPr>
  </w:style>
  <w:style w:type="character" w:styleId="a3">
    <w:name w:val="Hyperlink"/>
    <w:basedOn w:val="a0"/>
    <w:uiPriority w:val="99"/>
    <w:unhideWhenUsed/>
    <w:rsid w:val="008823E2"/>
    <w:rPr>
      <w:color w:val="0563C1" w:themeColor="hyperlink"/>
      <w:u w:val="single"/>
    </w:rPr>
  </w:style>
  <w:style w:type="character" w:styleId="a4">
    <w:name w:val="FollowedHyperlink"/>
    <w:basedOn w:val="a0"/>
    <w:uiPriority w:val="99"/>
    <w:semiHidden/>
    <w:unhideWhenUsed/>
    <w:rsid w:val="008823E2"/>
    <w:rPr>
      <w:color w:val="954F72" w:themeColor="followedHyperlink"/>
      <w:u w:val="single"/>
    </w:rPr>
  </w:style>
  <w:style w:type="paragraph" w:styleId="a5">
    <w:name w:val="header"/>
    <w:basedOn w:val="a"/>
    <w:link w:val="Char"/>
    <w:uiPriority w:val="99"/>
    <w:unhideWhenUsed/>
    <w:rsid w:val="00241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1393"/>
    <w:rPr>
      <w:sz w:val="18"/>
      <w:szCs w:val="18"/>
    </w:rPr>
  </w:style>
  <w:style w:type="paragraph" w:styleId="a6">
    <w:name w:val="footer"/>
    <w:basedOn w:val="a"/>
    <w:link w:val="Char0"/>
    <w:uiPriority w:val="99"/>
    <w:unhideWhenUsed/>
    <w:rsid w:val="00241393"/>
    <w:pPr>
      <w:tabs>
        <w:tab w:val="center" w:pos="4153"/>
        <w:tab w:val="right" w:pos="8306"/>
      </w:tabs>
      <w:snapToGrid w:val="0"/>
      <w:jc w:val="left"/>
    </w:pPr>
    <w:rPr>
      <w:sz w:val="18"/>
      <w:szCs w:val="18"/>
    </w:rPr>
  </w:style>
  <w:style w:type="character" w:customStyle="1" w:styleId="Char0">
    <w:name w:val="页脚 Char"/>
    <w:basedOn w:val="a0"/>
    <w:link w:val="a6"/>
    <w:uiPriority w:val="99"/>
    <w:rsid w:val="00241393"/>
    <w:rPr>
      <w:sz w:val="18"/>
      <w:szCs w:val="18"/>
    </w:rPr>
  </w:style>
  <w:style w:type="paragraph" w:styleId="a7">
    <w:name w:val="Balloon Text"/>
    <w:basedOn w:val="a"/>
    <w:link w:val="Char1"/>
    <w:uiPriority w:val="99"/>
    <w:semiHidden/>
    <w:unhideWhenUsed/>
    <w:rsid w:val="00AF4AA7"/>
    <w:rPr>
      <w:sz w:val="18"/>
      <w:szCs w:val="18"/>
    </w:rPr>
  </w:style>
  <w:style w:type="character" w:customStyle="1" w:styleId="Char1">
    <w:name w:val="批注框文本 Char"/>
    <w:basedOn w:val="a0"/>
    <w:link w:val="a7"/>
    <w:uiPriority w:val="99"/>
    <w:semiHidden/>
    <w:rsid w:val="00AF4A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gerenxinyong/personsearch/index.html?tablename=credit_zgf_zrr_sxbzx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颜哲</dc:creator>
  <cp:keywords/>
  <dc:description/>
  <cp:lastModifiedBy>颜哲</cp:lastModifiedBy>
  <cp:revision>4</cp:revision>
  <cp:lastPrinted>2020-12-30T02:45:00Z</cp:lastPrinted>
  <dcterms:created xsi:type="dcterms:W3CDTF">2022-01-10T02:52:00Z</dcterms:created>
  <dcterms:modified xsi:type="dcterms:W3CDTF">2022-01-17T03:34:00Z</dcterms:modified>
</cp:coreProperties>
</file>