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FC7E3">
      <w:pPr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 w14:paraId="367766B2">
      <w:pPr>
        <w:jc w:val="center"/>
        <w:rPr>
          <w:rFonts w:ascii="CESI宋体-GB2312" w:hAnsi="CESI宋体-GB2312" w:eastAsia="CESI宋体-GB2312" w:cs="CESI宋体-GB2312"/>
          <w:b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北京市教师资格认定机构地址及联系方式</w:t>
      </w:r>
    </w:p>
    <w:tbl>
      <w:tblPr>
        <w:tblStyle w:val="6"/>
        <w:tblW w:w="1404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6"/>
        <w:gridCol w:w="1985"/>
        <w:gridCol w:w="2976"/>
        <w:gridCol w:w="1418"/>
        <w:gridCol w:w="2693"/>
        <w:gridCol w:w="3686"/>
      </w:tblGrid>
      <w:tr w14:paraId="4C9455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9B8EE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认定权限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92B1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认定机构名称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4F86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日常办公地址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6FA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A16E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现场受理办公地址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0F47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通知公告发布渠道</w:t>
            </w:r>
          </w:p>
        </w:tc>
      </w:tr>
      <w:tr w14:paraId="6FF04C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D570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高中、中职教师资格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7335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北京市教师发展中心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426DE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东城区鼓楼外大街甲56号北京教育学院(中轴路校区)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1936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82089117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F378C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丰台区西三环南路1号(六里桥西南角)北京市政务服务中心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2B52F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1.http://www.bjtcc.org.cn</w:t>
            </w:r>
          </w:p>
          <w:p w14:paraId="5E02636C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2.“北京市教师发展中心”微信公众号</w:t>
            </w:r>
          </w:p>
        </w:tc>
      </w:tr>
      <w:tr w14:paraId="4E0FE8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E091E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初中、小学、幼儿园教师资格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3A90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东城区教育委员会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6CC54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小经厂胡同</w:t>
            </w:r>
            <w:r>
              <w:rPr>
                <w:rFonts w:ascii="宋体" w:hAnsi="宋体" w:eastAsia="宋体"/>
                <w:szCs w:val="21"/>
              </w:rPr>
              <w:t>26号</w:t>
            </w:r>
            <w:r>
              <w:rPr>
                <w:rFonts w:hint="eastAsia" w:ascii="宋体" w:hAnsi="宋体" w:eastAsia="宋体"/>
                <w:szCs w:val="21"/>
              </w:rPr>
              <w:t>北京市东城区教育科学研究院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A027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64023527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CB1AE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东城区</w:t>
            </w:r>
            <w:r>
              <w:rPr>
                <w:rFonts w:hint="eastAsia" w:ascii="宋体" w:hAnsi="宋体" w:eastAsia="宋体"/>
                <w:szCs w:val="21"/>
              </w:rPr>
              <w:t>珠市口东大街12号（</w:t>
            </w:r>
            <w:r>
              <w:rPr>
                <w:rFonts w:ascii="宋体" w:hAnsi="宋体" w:eastAsia="宋体"/>
                <w:szCs w:val="21"/>
              </w:rPr>
              <w:t>东城区政务服务中心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9DB85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http://www.bjdch.gov.cn</w:t>
            </w:r>
          </w:p>
        </w:tc>
      </w:tr>
      <w:tr w14:paraId="58E5B9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D39C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1860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西城区教育委员会人力资源服务中心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378A4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西城区广安门内大街165号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55E7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66562153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77BBA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西城区宣武门外大街137号 宣武青少年科学技术馆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6B363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https://www.bjxch.gov.cn</w:t>
            </w:r>
          </w:p>
        </w:tc>
      </w:tr>
      <w:tr w14:paraId="061CAC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712E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E5F1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朝阳区教育人才服务中心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6C417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朝阳区红霞中路10号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357E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85980410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7F5F1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朝阳区红霞中路10号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38E61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1.北京市朝阳区人民政府网站“公示公告”栏目http://www.bjchy.gov.cn</w:t>
            </w:r>
          </w:p>
          <w:p w14:paraId="39C7E650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2.朝阳区教育人才服务中心网站“通知公告”栏目http://rc.bjchyedu.cn/</w:t>
            </w:r>
          </w:p>
        </w:tc>
      </w:tr>
      <w:tr w14:paraId="6625D6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CEE31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47D7B8F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海淀区教育人才服务中心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4DF2C033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海淀区丹棱街10号新海大厦5层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15639DF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68980166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C409A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海淀区政务服务中心（海淀区东北旺南路甲29号）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0E887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https://www.bjhdedu.cn</w:t>
            </w:r>
          </w:p>
          <w:p w14:paraId="11A5E151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https://www.hdjwrc.cn</w:t>
            </w:r>
          </w:p>
        </w:tc>
      </w:tr>
      <w:tr w14:paraId="517A1C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446AC366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5B50B1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丰台区教育委员会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C8A9997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丰台区望园东里26号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F6489E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63895180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08C25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丰台区望园东里26号北京市丰台区教育委员会南侧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西</w:t>
            </w:r>
            <w:r>
              <w:rPr>
                <w:rFonts w:ascii="宋体" w:hAnsi="宋体" w:eastAsia="宋体"/>
                <w:szCs w:val="21"/>
              </w:rPr>
              <w:t>大厅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8AA1A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http://www.bjft.gov.cn/ftq/c100013/list.shtml</w:t>
            </w:r>
          </w:p>
        </w:tc>
      </w:tr>
      <w:tr w14:paraId="2592EC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0D457011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93698E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石景山区教育委员会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1AF19E8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石景山区八角西街115号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8326E3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68878483（非受理时段拨打</w:t>
            </w:r>
            <w:r>
              <w:rPr>
                <w:rFonts w:ascii="宋体" w:hAnsi="宋体" w:eastAsia="宋体"/>
                <w:sz w:val="20"/>
                <w:szCs w:val="21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81927532</w:t>
            </w:r>
            <w:r>
              <w:rPr>
                <w:rFonts w:ascii="宋体" w:hAnsi="宋体" w:eastAsia="宋体"/>
                <w:szCs w:val="21"/>
              </w:rPr>
              <w:t>（受理时段拨打）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6C74A">
            <w:pPr>
              <w:pStyle w:val="5"/>
              <w:widowControl/>
              <w:spacing w:before="2" w:line="310" w:lineRule="atLeast"/>
              <w:ind w:left="11" w:right="3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方正书宋_GBK" w:hAnsi="方正书宋_GBK" w:eastAsia="方正书宋_GBK" w:cs="方正书宋_GBK"/>
                <w:color w:val="000000"/>
                <w:sz w:val="21"/>
                <w:szCs w:val="21"/>
              </w:rPr>
              <w:t>石景山区京原西街6号院一层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政务服务中心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69FAA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https://</w:t>
            </w:r>
            <w:r>
              <w:fldChar w:fldCharType="begin"/>
            </w:r>
            <w:r>
              <w:instrText xml:space="preserve"> HYPERLINK "http://www.bjsjs.gov.cn/gongkai/zwgkpd/tzgg_1933/"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zCs w:val="21"/>
              </w:rPr>
              <w:t>www.bjsjs.gov.cn/gongkai/zwgkpd/tzgg_1933/</w:t>
            </w:r>
            <w:r>
              <w:rPr>
                <w:rFonts w:hint="eastAsia" w:ascii="宋体" w:hAnsi="宋体" w:eastAsia="宋体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</w:rPr>
              <w:t>（石景山区人民政府网首页“通知公告”栏，或“站内搜索”栏录入“教师资格”搜索）</w:t>
            </w:r>
          </w:p>
        </w:tc>
      </w:tr>
      <w:tr w14:paraId="2C6C0D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EA8C3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BB22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门头沟区教育委员会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270C1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门头沟区新桥大街65号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BF8E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69842664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75EDE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门头沟区政务服务中心(门头沟区滨河路72号)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C8EFF">
            <w:pPr>
              <w:rPr>
                <w:rFonts w:ascii="宋体" w:hAnsi="宋体" w:eastAsia="宋体"/>
                <w:szCs w:val="21"/>
              </w:rPr>
            </w:pPr>
            <w:r>
              <w:fldChar w:fldCharType="begin"/>
            </w:r>
            <w:r>
              <w:instrText xml:space="preserve"> HYPERLINK "http://www.bjmtg.gov.cn/" \h </w:instrText>
            </w:r>
            <w:r>
              <w:fldChar w:fldCharType="separate"/>
            </w:r>
            <w:r>
              <w:rPr>
                <w:rFonts w:ascii="宋体" w:hAnsi="宋体" w:eastAsia="宋体"/>
                <w:szCs w:val="21"/>
              </w:rPr>
              <w:t>http://www.bjmtg.gov.cn</w:t>
            </w:r>
            <w:r>
              <w:rPr>
                <w:rFonts w:ascii="宋体" w:hAnsi="宋体" w:eastAsia="宋体"/>
                <w:szCs w:val="21"/>
              </w:rPr>
              <w:fldChar w:fldCharType="end"/>
            </w:r>
          </w:p>
        </w:tc>
      </w:tr>
      <w:tr w14:paraId="60F181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57370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CFCF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昌平区教师发展中心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BAF8D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昌平区府学路35号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39AD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80128099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5812C426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详见本区认定公告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2453923C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1.北</w:t>
            </w:r>
            <w:r>
              <w:rPr>
                <w:rFonts w:hint="eastAsia" w:ascii="宋体" w:hAnsi="宋体" w:eastAsia="宋体"/>
                <w:szCs w:val="21"/>
              </w:rPr>
              <w:tab/>
            </w:r>
            <w:r>
              <w:rPr>
                <w:rFonts w:hint="eastAsia" w:ascii="宋体" w:hAnsi="宋体" w:eastAsia="宋体"/>
                <w:szCs w:val="21"/>
              </w:rPr>
              <w:t>京市昌平区人民政府网站 https://www.bjchp.gov.cn/cpqzf/315734/tzgg27/fa3f6550-1.html</w:t>
            </w:r>
          </w:p>
          <w:p w14:paraId="37B05B46"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2.“昌平区教师发展中心”微信公众号</w:t>
            </w:r>
          </w:p>
        </w:tc>
      </w:tr>
      <w:tr w14:paraId="1AD1E3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37297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DC23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大兴区教育委员会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FD421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大兴区兴华大街三段15号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 w14:paraId="15BBBFE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81296366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B26C472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详见本区认定公告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3821E6E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北京市大兴区人民政府网站首页“通知公告”栏目http://www.bjdx.gov.cn/bjsdxqrmzf/zwfw/tzgg/index.html</w:t>
            </w:r>
          </w:p>
        </w:tc>
      </w:tr>
      <w:tr w14:paraId="0D451D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383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102A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房山区教育委员会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E8BE0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房山区良乡西路9号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 w14:paraId="1107496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89357591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35660FB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房山区良乡西路9号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9216ADA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http://www.bjfsh.gov.cn/zwgk/tzgg/</w:t>
            </w:r>
          </w:p>
        </w:tc>
      </w:tr>
      <w:tr w14:paraId="041049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5D9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4371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通州区教育委员会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E953E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通州区新华西街24号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F37B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69540995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0550B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北京市通州区教师研修中心（通州区东关上园175号）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西</w:t>
            </w:r>
            <w:r>
              <w:rPr>
                <w:rFonts w:hint="eastAsia" w:ascii="宋体" w:hAnsi="宋体" w:eastAsia="宋体"/>
                <w:szCs w:val="21"/>
              </w:rPr>
              <w:t>门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1D635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http://zhengfu.bjtzh.gov.cn/edu/fzx/tzjy/jygs.shtml</w:t>
            </w:r>
          </w:p>
        </w:tc>
      </w:tr>
      <w:tr w14:paraId="3E97E7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28A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E32C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顺义区教育人才服务中心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48C1E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顺义区建新西街1号（顺义区教育委员会院内）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A676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69402966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2D6EF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顺义区</w:t>
            </w:r>
            <w:r>
              <w:rPr>
                <w:rFonts w:hint="eastAsia" w:ascii="宋体" w:hAnsi="宋体" w:eastAsia="宋体"/>
                <w:szCs w:val="21"/>
              </w:rPr>
              <w:t>裕龙二街与顺康路交叉路口往西约50米黄楼（顺义区教育人才服务中心）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D8E41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1.</w:t>
            </w:r>
            <w:r>
              <w:fldChar w:fldCharType="begin"/>
            </w:r>
            <w:r>
              <w:instrText xml:space="preserve"> HYPERLINK "http://www.bjshy.gov.cn/" \h </w:instrText>
            </w:r>
            <w:r>
              <w:fldChar w:fldCharType="separate"/>
            </w:r>
            <w:r>
              <w:rPr>
                <w:rFonts w:ascii="宋体" w:hAnsi="宋体" w:eastAsia="宋体"/>
                <w:szCs w:val="21"/>
              </w:rPr>
              <w:t>http://www.bjshy.gov.cn/</w:t>
            </w:r>
            <w:r>
              <w:rPr>
                <w:rFonts w:ascii="宋体" w:hAnsi="宋体" w:eastAsia="宋体"/>
                <w:szCs w:val="21"/>
              </w:rPr>
              <w:fldChar w:fldCharType="end"/>
            </w:r>
            <w:r>
              <w:rPr>
                <w:rFonts w:ascii="宋体" w:hAnsi="宋体" w:eastAsia="宋体"/>
                <w:szCs w:val="21"/>
              </w:rPr>
              <w:t>（北京市顺义区人民政府网站首页“公示公告”栏，或者“站内搜索”栏录入“教师资格”搜索）2.“顺义教育”微信公众号</w:t>
            </w:r>
          </w:p>
        </w:tc>
      </w:tr>
      <w:tr w14:paraId="0D21C0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17B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7F5E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怀柔区教育委员会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E05A4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怀柔区湖光南街2号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7CEA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6962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1035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5E788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怀柔区政务服务中心（怀柔区雁栖大街53号一层综合窗口）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4200F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1.http://www.bjhr.gov.cn/（怀柔区人民政府网首页“通知公告”栏，或者“站内搜索”栏录入“教师资格”搜索）2.“怀柔教育”微信公众号</w:t>
            </w:r>
          </w:p>
        </w:tc>
      </w:tr>
      <w:tr w14:paraId="32112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3C6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EE85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密云区教育委员会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0F008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密云区水源路358号C座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F615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69041250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D5441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密云区一站式政务服务中心（地址：密云区新东路287号，电话：69027588）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D2B5F">
            <w:pPr>
              <w:rPr>
                <w:rFonts w:ascii="宋体" w:hAnsi="宋体" w:eastAsia="宋体"/>
                <w:szCs w:val="21"/>
              </w:rPr>
            </w:pPr>
            <w:r>
              <w:fldChar w:fldCharType="begin"/>
            </w:r>
            <w:r>
              <w:instrText xml:space="preserve"> HYPERLINK "http://www.bjmy.gov.cn/" \h </w:instrText>
            </w:r>
            <w:r>
              <w:fldChar w:fldCharType="separate"/>
            </w:r>
            <w:r>
              <w:rPr>
                <w:rFonts w:ascii="宋体" w:hAnsi="宋体" w:eastAsia="宋体"/>
                <w:szCs w:val="21"/>
              </w:rPr>
              <w:t>http://www.bjmy.gov.cn/</w:t>
            </w:r>
            <w:r>
              <w:rPr>
                <w:rFonts w:ascii="宋体" w:hAnsi="宋体" w:eastAsia="宋体"/>
                <w:szCs w:val="21"/>
              </w:rPr>
              <w:fldChar w:fldCharType="end"/>
            </w:r>
            <w:r>
              <w:rPr>
                <w:rFonts w:ascii="宋体" w:hAnsi="宋体" w:eastAsia="宋体"/>
                <w:szCs w:val="21"/>
              </w:rPr>
              <w:t>（密云区人民政府网站首页“政务公开-公示公告”栏或检索栏录入“教师资格认定工作”进行搜索）</w:t>
            </w:r>
          </w:p>
        </w:tc>
      </w:tr>
      <w:tr w14:paraId="5AF768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BC9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E6A6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平谷区教育委员会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F01B8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平谷区贾各庄南街10号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E553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69962250</w:t>
            </w:r>
          </w:p>
          <w:p w14:paraId="00260CB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69986349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C5AC7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北京市平谷区政务服务中心：北京市平谷区林荫北街13号（信息大厦）一层综合窗口5-10号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8C9A0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1.</w:t>
            </w:r>
            <w:r>
              <w:fldChar w:fldCharType="begin"/>
            </w:r>
            <w:r>
              <w:instrText xml:space="preserve"> HYPERLINK "http://www.bjpg.gov.cn/pgqrmzf/zwxx0/tzgg/692a607f-1.html"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zCs w:val="21"/>
              </w:rPr>
              <w:t>http://www.bjpg.gov.cn</w:t>
            </w:r>
            <w:r>
              <w:rPr>
                <w:rFonts w:hint="eastAsia" w:ascii="宋体" w:hAnsi="宋体" w:eastAsia="宋体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</w:rPr>
              <w:t>（平谷区人民政府网首页“通知公告”栏，或者“站内搜索”栏录入“教师资格”搜索）2.“平谷教育”微信公众号</w:t>
            </w:r>
          </w:p>
        </w:tc>
      </w:tr>
      <w:tr w14:paraId="35E6C0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01F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370C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延庆区教育委员会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A77FD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延庆区高塔街51号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D0FB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69141355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AAF75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延庆区庆园街60号延庆区政务服务中心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4C0E5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http://www.bjyq.gov.cn/yanqing/zwgk/gsgg/index.shtml</w:t>
            </w:r>
          </w:p>
        </w:tc>
      </w:tr>
      <w:tr w14:paraId="7EF0A6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796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DDC4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燕山教育委员会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2AA45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北京市房山区燕房路1号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2397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69341097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DD12F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北京市房山区燕房路1号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33D35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http://www.bjfsh.gov.cn/zwgk/qmzqb/</w:t>
            </w:r>
          </w:p>
        </w:tc>
      </w:tr>
      <w:tr w14:paraId="73D8D9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A76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65E7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北京经济技术开发区社会事业局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1CE6F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北京经济技术开发区万源街4 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5E06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67832044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17A3B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详见本区认定公告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FF837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http://kfqgw.beijing.gov.cn</w:t>
            </w:r>
          </w:p>
        </w:tc>
      </w:tr>
    </w:tbl>
    <w:p w14:paraId="3F2A2932">
      <w:pPr>
        <w:autoSpaceDE w:val="0"/>
        <w:autoSpaceDN w:val="0"/>
        <w:spacing w:before="86"/>
        <w:jc w:val="left"/>
        <w:rPr>
          <w:rFonts w:ascii="CESI宋体-GB2312" w:hAnsi="CESI宋体-GB2312" w:eastAsia="CESI宋体-GB2312" w:cs="CESI宋体-GB2312"/>
          <w:b/>
          <w:kern w:val="0"/>
          <w:szCs w:val="21"/>
        </w:rPr>
        <w:sectPr>
          <w:footerReference r:id="rId3" w:type="default"/>
          <w:pgSz w:w="16838" w:h="11906" w:orient="landscape"/>
          <w:pgMar w:top="1338" w:right="1417" w:bottom="278" w:left="1417" w:header="851" w:footer="992" w:gutter="0"/>
          <w:cols w:space="425" w:num="1"/>
          <w:docGrid w:type="lines" w:linePitch="312" w:charSpace="0"/>
        </w:sectPr>
      </w:pPr>
    </w:p>
    <w:p w14:paraId="6D23E648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353B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D61DB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D61DB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EF440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Content>
                            <w:p w14:paraId="2BC02793"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18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232CCA1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</w:sdtPr>
                    <w:sdtContent>
                      <w:p w14:paraId="2BC02793"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232CCA1E"/>
                </w:txbxContent>
              </v:textbox>
            </v:shape>
          </w:pict>
        </mc:Fallback>
      </mc:AlternateContent>
    </w:r>
  </w:p>
  <w:p w14:paraId="50D57E81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9BDB7"/>
    <w:multiLevelType w:val="singleLevel"/>
    <w:tmpl w:val="9989BDB7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BE6D98B"/>
    <w:multiLevelType w:val="singleLevel"/>
    <w:tmpl w:val="2BE6D98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27727"/>
    <w:rsid w:val="00EF7D0A"/>
    <w:rsid w:val="091D1E3A"/>
    <w:rsid w:val="0E141CA7"/>
    <w:rsid w:val="174E59ED"/>
    <w:rsid w:val="23C40371"/>
    <w:rsid w:val="4AD81F51"/>
    <w:rsid w:val="606D6287"/>
    <w:rsid w:val="64694385"/>
    <w:rsid w:val="67F27727"/>
    <w:rsid w:val="6BA22313"/>
    <w:rsid w:val="7A397292"/>
    <w:rsid w:val="7E83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numPr>
        <w:ilvl w:val="0"/>
        <w:numId w:val="1"/>
      </w:numPr>
      <w:spacing w:before="40" w:beforeLines="0" w:beforeAutospacing="0" w:after="40" w:afterLines="0" w:afterAutospacing="0" w:line="360" w:lineRule="auto"/>
      <w:ind w:firstLine="0"/>
      <w:outlineLvl w:val="0"/>
    </w:pPr>
    <w:rPr>
      <w:rFonts w:eastAsia="黑体" w:asciiTheme="minorAscii" w:hAnsiTheme="minorAscii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numPr>
        <w:ilvl w:val="0"/>
        <w:numId w:val="2"/>
      </w:numPr>
      <w:spacing w:before="120" w:beforeAutospacing="0" w:after="120" w:afterAutospacing="0"/>
      <w:ind w:firstLine="0" w:firstLineChars="0"/>
      <w:jc w:val="left"/>
      <w:outlineLvl w:val="1"/>
    </w:pPr>
    <w:rPr>
      <w:rFonts w:hint="eastAsia" w:ascii="Times New Roman" w:hAnsi="Times New Roman" w:eastAsia="宋体" w:cs="宋体"/>
      <w:bCs/>
      <w:kern w:val="0"/>
      <w:sz w:val="24"/>
      <w:szCs w:val="36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标题 1 字符"/>
    <w:link w:val="2"/>
    <w:qFormat/>
    <w:uiPriority w:val="0"/>
    <w:rPr>
      <w:rFonts w:ascii="Times New Roman" w:hAnsi="Times New Roman" w:eastAsia="黑体" w:cs="Times New Roman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1278</Words>
  <Characters>2144</Characters>
  <Lines>0</Lines>
  <Paragraphs>0</Paragraphs>
  <TotalTime>0</TotalTime>
  <ScaleCrop>false</ScaleCrop>
  <LinksUpToDate>false</LinksUpToDate>
  <CharactersWithSpaces>2149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2025-06-05T06:17:00Z</dcterms:created>
  <dc:creator>苏坡云☁️</dc:creator>
  <cp:lastModifiedBy>苏坡云☁️</cp:lastModifiedBy>
  <dcterms:modified xsi:type="dcterms:W3CDTF">2025-06-05T07:31:54Z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F136BBCB40A9498DA9313B1709AAA6CE_13</vt:lpwstr>
  </property>
  <property fmtid="{D5CDD505-2E9C-101B-9397-08002B2CF9AE}" pid="4" name="KSOTemplateDocerSaveRecord">
    <vt:lpwstr>eyJoZGlkIjoiNGIyYTFhY2FhY2RjN2E2ZjE5YjM5MTEwYTMzNTI3ZmUiLCJ1c2VySWQiOiI3NjEzMzMyNDYifQ==</vt:lpwstr>
  </property>
</Properties>
</file>