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1C30">
      <w:pPr>
        <w:spacing w:line="400" w:lineRule="exact"/>
        <w:ind w:firstLine="0" w:firstLineChars="0"/>
        <w:rPr>
          <w:rFonts w:ascii="黑体" w:hAnsi="黑体" w:eastAsia="黑体"/>
          <w:color w:val="000000"/>
          <w:kern w:val="2"/>
          <w:szCs w:val="32"/>
        </w:rPr>
      </w:pPr>
      <w:r>
        <w:rPr>
          <w:rFonts w:hint="eastAsia" w:ascii="黑体" w:hAnsi="黑体" w:eastAsia="黑体"/>
          <w:color w:val="000000"/>
          <w:kern w:val="2"/>
          <w:szCs w:val="32"/>
        </w:rPr>
        <w:t>附件1</w:t>
      </w:r>
    </w:p>
    <w:p w14:paraId="09CCFC94">
      <w:pPr>
        <w:spacing w:line="560" w:lineRule="exact"/>
        <w:ind w:firstLine="0" w:firstLineChars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北京市高技能人才研修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培训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项目</w:t>
      </w:r>
    </w:p>
    <w:p w14:paraId="781248F2">
      <w:pPr>
        <w:widowControl/>
        <w:spacing w:line="560" w:lineRule="exact"/>
        <w:ind w:firstLine="0" w:firstLineChars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实施方案</w:t>
      </w:r>
    </w:p>
    <w:bookmarkEnd w:id="0"/>
    <w:p w14:paraId="7CA16BAE">
      <w:pPr>
        <w:widowControl/>
        <w:spacing w:line="300" w:lineRule="exact"/>
        <w:ind w:firstLine="0" w:firstLineChars="0"/>
        <w:jc w:val="center"/>
        <w:rPr>
          <w:rFonts w:ascii="黑体" w:hAnsi="宋体" w:eastAsia="黑体" w:cs="宋体"/>
          <w:b/>
          <w:color w:val="000000"/>
          <w:kern w:val="0"/>
          <w:szCs w:val="32"/>
        </w:rPr>
      </w:pPr>
    </w:p>
    <w:p w14:paraId="7194A617">
      <w:pPr>
        <w:widowControl/>
        <w:ind w:firstLine="0" w:firstLineChars="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承办单位：（盖章）    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申报时间：    年   月   日</w:t>
      </w:r>
    </w:p>
    <w:tbl>
      <w:tblPr>
        <w:tblStyle w:val="4"/>
        <w:tblW w:w="49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338"/>
        <w:gridCol w:w="749"/>
        <w:gridCol w:w="185"/>
        <w:gridCol w:w="34"/>
        <w:gridCol w:w="1144"/>
        <w:gridCol w:w="303"/>
        <w:gridCol w:w="418"/>
        <w:gridCol w:w="519"/>
        <w:gridCol w:w="452"/>
        <w:gridCol w:w="1346"/>
      </w:tblGrid>
      <w:tr w14:paraId="258D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F138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研修项目名称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D630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02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CB29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涉及职业（工种）</w:t>
            </w:r>
          </w:p>
        </w:tc>
        <w:tc>
          <w:tcPr>
            <w:tcW w:w="361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EE99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可填写多个相近职业、工种</w:t>
            </w:r>
          </w:p>
        </w:tc>
      </w:tr>
      <w:tr w14:paraId="4714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9CAC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4"/>
                <w:szCs w:val="24"/>
              </w:rPr>
              <w:t>承办单位名称</w:t>
            </w:r>
          </w:p>
        </w:tc>
        <w:tc>
          <w:tcPr>
            <w:tcW w:w="361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7331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3A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484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4"/>
                <w:szCs w:val="24"/>
              </w:rPr>
              <w:t>拟定研修地点</w:t>
            </w:r>
          </w:p>
        </w:tc>
        <w:tc>
          <w:tcPr>
            <w:tcW w:w="361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DB48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0C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1F128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4"/>
                <w:szCs w:val="24"/>
              </w:rPr>
              <w:t>预计招收学员人数</w:t>
            </w:r>
          </w:p>
        </w:tc>
        <w:tc>
          <w:tcPr>
            <w:tcW w:w="12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58DE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B0D7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4"/>
                <w:szCs w:val="24"/>
              </w:rPr>
              <w:t>学员来源</w:t>
            </w:r>
          </w:p>
        </w:tc>
        <w:tc>
          <w:tcPr>
            <w:tcW w:w="1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108B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0B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</w:trPr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E71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研修目的和作用</w:t>
            </w:r>
          </w:p>
        </w:tc>
        <w:tc>
          <w:tcPr>
            <w:tcW w:w="361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9817"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1.项目需求分析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针对行业企业岗位需求和学员个人需求，分析研修的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性、必要性、可行性；</w:t>
            </w:r>
          </w:p>
          <w:p w14:paraId="1543D4B7">
            <w:pPr>
              <w:widowControl w:val="0"/>
              <w:spacing w:line="0" w:lineRule="atLeast"/>
              <w:ind w:firstLine="0" w:firstLineChars="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2.项目内容简介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对研修主题、内容、形式，以及课程安排、考察计划、研讨主题、学员构成、师资情况等进行介绍，重点体现研修内容与实际需求匹配性；</w:t>
            </w:r>
          </w:p>
          <w:p w14:paraId="4E223ACF">
            <w:pPr>
              <w:widowControl w:val="0"/>
              <w:spacing w:line="0" w:lineRule="atLeast"/>
              <w:ind w:firstLine="0" w:firstLineChars="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3.项目预期效果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对研修给学员带来的个人能力提升和对用人单位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发挥的作用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进行分析，提出研修预期目标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以及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配套评价指标和评价方法。</w:t>
            </w:r>
          </w:p>
        </w:tc>
      </w:tr>
      <w:tr w14:paraId="4872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3358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4"/>
                <w:szCs w:val="24"/>
              </w:rPr>
              <w:t>培训条件及保障措施</w:t>
            </w:r>
          </w:p>
        </w:tc>
        <w:tc>
          <w:tcPr>
            <w:tcW w:w="361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DE0B"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1.本单位在职业技能培训方面的经验和优势；</w:t>
            </w:r>
          </w:p>
          <w:p w14:paraId="69821421">
            <w:pPr>
              <w:widowControl w:val="0"/>
              <w:spacing w:line="0" w:lineRule="atLeast"/>
              <w:ind w:firstLine="0" w:firstLineChars="0"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2.满足研修项目所需的教室、实验室、实训场地，以及配套设施设备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情况；</w:t>
            </w:r>
          </w:p>
          <w:p w14:paraId="63BC43D8">
            <w:pPr>
              <w:widowControl w:val="0"/>
              <w:spacing w:line="0" w:lineRule="atLeas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3.为确保培训质量和培训效果，在教师管理、学员管理、教学管理、后勤保障、过程监督、质量考核、后续跟踪等方面采取的保障措施。</w:t>
            </w:r>
          </w:p>
        </w:tc>
      </w:tr>
      <w:tr w14:paraId="294B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6E10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研修内容</w:t>
            </w: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F63F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10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6805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培训形式</w:t>
            </w: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CF321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课时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9A10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授课教师</w:t>
            </w:r>
          </w:p>
        </w:tc>
      </w:tr>
      <w:tr w14:paraId="7FA5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71C4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782B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415C8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D3E0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53D7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B0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3036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7BB9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053A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6DFC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7E01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20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422E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5284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9C00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2AED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2C1F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08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AB13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EA76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......</w:t>
            </w:r>
          </w:p>
        </w:tc>
        <w:tc>
          <w:tcPr>
            <w:tcW w:w="10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2775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4808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CB4A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0D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D7CD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5BD0">
            <w:pPr>
              <w:widowControl/>
              <w:spacing w:line="0" w:lineRule="atLeast"/>
              <w:ind w:firstLine="0" w:firstLineChars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总课时</w:t>
            </w:r>
          </w:p>
        </w:tc>
        <w:tc>
          <w:tcPr>
            <w:tcW w:w="12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4433"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3A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6EE0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授课教师情况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BB54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0268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114B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4708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14:paraId="7EC0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A568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673D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B569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12F5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FDFC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4C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C425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281F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8E45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D714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A72E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DA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52A3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99D9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5CE9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38FB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A442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11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EA5F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AF8B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912A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56AD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9BF8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D8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146E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结业考核</w:t>
            </w:r>
          </w:p>
        </w:tc>
        <w:tc>
          <w:tcPr>
            <w:tcW w:w="361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452C"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结合培训预期目标和《北京市高技能人才研修培训项目考核参考标准》制定考核方案，包括考核内容（如知识、技能、综合素质、课堂表现等）、考核方式（如书面、口头、实践等）、考核标准、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考核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结果反馈和运用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1A96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6E2F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研修所需经费预算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E2152">
            <w:pPr>
              <w:widowControl/>
              <w:spacing w:line="400" w:lineRule="exact"/>
              <w:ind w:firstLine="0" w:firstLineChars="0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包含研修所需师资、场地、考察交流、教材等研修培训所需费用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4F2B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0880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承办单位信息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B6F3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地  址</w:t>
            </w:r>
          </w:p>
        </w:tc>
        <w:tc>
          <w:tcPr>
            <w:tcW w:w="286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D41B">
            <w:pPr>
              <w:widowControl/>
              <w:spacing w:line="33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83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096C"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0852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EDA6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66B2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FA9C">
            <w:pPr>
              <w:widowControl/>
              <w:spacing w:line="33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DC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2E8B"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09FF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1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1F3E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A09D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C598">
            <w:pPr>
              <w:widowControl/>
              <w:spacing w:line="33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DA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222B"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2722">
            <w:pPr>
              <w:widowControl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86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4DF5">
            <w:pPr>
              <w:widowControl/>
              <w:spacing w:line="336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76A8DA5">
      <w:pPr>
        <w:snapToGrid w:val="0"/>
        <w:ind w:firstLine="0" w:firstLineChars="0"/>
        <w:rPr>
          <w:rFonts w:ascii="黑体" w:hAnsi="宋体" w:eastAsia="黑体" w:cs="宋体"/>
          <w:b/>
          <w:vanish/>
          <w:color w:val="000000"/>
          <w:kern w:val="0"/>
          <w:sz w:val="32"/>
          <w:szCs w:val="32"/>
        </w:rPr>
      </w:pPr>
    </w:p>
    <w:p w14:paraId="33C0F126">
      <w:pPr>
        <w:spacing w:line="400" w:lineRule="exact"/>
        <w:rPr>
          <w:rFonts w:ascii="黑体" w:hAnsi="黑体" w:eastAsia="黑体"/>
          <w:vanish/>
          <w:color w:val="00000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579" w:charSpace="-849"/>
        </w:sectPr>
      </w:pPr>
    </w:p>
    <w:p w14:paraId="493C697F">
      <w:pPr>
        <w:ind w:left="0" w:leftChars="0" w:firstLine="0" w:firstLineChars="0"/>
        <w:rPr>
          <w:vanish/>
          <w:sz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6EAB8">
    <w:pPr>
      <w:widowControl w:val="0"/>
      <w:tabs>
        <w:tab w:val="center" w:pos="4153"/>
        <w:tab w:val="right" w:pos="8306"/>
      </w:tabs>
      <w:wordWrap w:val="0"/>
      <w:snapToGrid w:val="0"/>
      <w:ind w:firstLine="560" w:firstLineChars="200"/>
      <w:jc w:val="right"/>
      <w:rPr>
        <w:rFonts w:ascii="仿宋_GB2312" w:hAnsi="宋体" w:eastAsia="仿宋_GB2312" w:cs="Times New Roman"/>
        <w:kern w:val="0"/>
        <w:sz w:val="18"/>
        <w:szCs w:val="1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F43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ind w:left="0" w:leftChars="0" w:firstLine="0" w:firstLineChars="0"/>
                            <w:jc w:val="both"/>
                          </w:pP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5 -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F43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ind w:left="0" w:leftChars="0" w:firstLine="0" w:firstLineChars="0"/>
                      <w:jc w:val="both"/>
                    </w:pP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5 -</w: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60035">
    <w:pPr>
      <w:widowControl w:val="0"/>
      <w:tabs>
        <w:tab w:val="center" w:pos="4153"/>
        <w:tab w:val="right" w:pos="8306"/>
      </w:tabs>
      <w:snapToGrid w:val="0"/>
      <w:ind w:firstLine="560" w:firstLineChars="200"/>
      <w:jc w:val="left"/>
      <w:rPr>
        <w:rFonts w:ascii="仿宋_GB2312" w:hAnsi="宋体" w:eastAsia="仿宋_GB2312" w:cs="Times New Roman"/>
        <w:kern w:val="0"/>
        <w:sz w:val="18"/>
        <w:szCs w:val="18"/>
        <w:lang w:val="en-US" w:eastAsia="zh-CN" w:bidi="ar-SA"/>
      </w:rPr>
    </w:pP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instrText xml:space="preserve">PAGE   \* MERGEFORMAT</w:instrText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0"/>
        <w:sz w:val="28"/>
        <w:szCs w:val="28"/>
        <w:lang w:val="zh-CN" w:eastAsia="zh-CN" w:bidi="ar-SA"/>
      </w:rPr>
      <w:t>-</w:t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t xml:space="preserve"> 4 -</w:t>
    </w:r>
    <w:r>
      <w:rPr>
        <w:rFonts w:ascii="宋体" w:hAnsi="宋体" w:eastAsia="宋体" w:cs="Times New Roman"/>
        <w:kern w:val="0"/>
        <w:sz w:val="28"/>
        <w:szCs w:val="28"/>
        <w:lang w:val="en-US" w:eastAsia="zh-CN" w:bidi="ar-SA"/>
      </w:rPr>
      <w:fldChar w:fldCharType="end"/>
    </w:r>
  </w:p>
  <w:p w14:paraId="58A7A51B">
    <w:pPr>
      <w:widowControl w:val="0"/>
      <w:tabs>
        <w:tab w:val="center" w:pos="4153"/>
        <w:tab w:val="right" w:pos="8306"/>
      </w:tabs>
      <w:snapToGrid w:val="0"/>
      <w:ind w:firstLine="360" w:firstLineChars="200"/>
      <w:jc w:val="left"/>
      <w:rPr>
        <w:rFonts w:ascii="仿宋_GB2312" w:hAnsi="宋体" w:eastAsia="仿宋_GB2312" w:cs="Times New Roman"/>
        <w:kern w:val="0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1ECF9">
    <w:pPr>
      <w:widowControl w:val="0"/>
      <w:tabs>
        <w:tab w:val="center" w:pos="4153"/>
        <w:tab w:val="right" w:pos="8306"/>
      </w:tabs>
      <w:wordWrap w:val="0"/>
      <w:snapToGrid w:val="0"/>
      <w:ind w:left="0" w:leftChars="0" w:firstLine="0" w:firstLineChars="0"/>
      <w:jc w:val="both"/>
      <w:rPr>
        <w:rFonts w:ascii="仿宋_GB2312" w:hAnsi="宋体" w:eastAsia="仿宋_GB2312" w:cs="Times New Roman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12E43">
                          <w:pPr>
                            <w:pStyle w:val="3"/>
                            <w:ind w:left="0" w:leftChars="0" w:firstLine="0" w:firstLineChars="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C12E43">
                    <w:pPr>
                      <w:pStyle w:val="3"/>
                      <w:ind w:left="0" w:leftChars="0" w:firstLine="0" w:firstLineChars="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9D8B0">
    <w:pPr>
      <w:widowControl w:val="0"/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仿宋_GB2312" w:hAnsi="宋体" w:eastAsia="仿宋_GB2312" w:cs="Times New Roman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8D1D3">
    <w:pPr>
      <w:widowControl w:val="0"/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仿宋_GB2312" w:hAnsi="宋体" w:eastAsia="仿宋_GB2312" w:cs="Times New Roman"/>
        <w:kern w:val="0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6A2C6">
    <w:pPr>
      <w:widowControl w:val="0"/>
      <w:tabs>
        <w:tab w:val="center" w:pos="4153"/>
        <w:tab w:val="right" w:pos="8306"/>
      </w:tabs>
      <w:snapToGrid w:val="0"/>
      <w:ind w:firstLine="360" w:firstLineChars="200"/>
      <w:jc w:val="center"/>
      <w:rPr>
        <w:rFonts w:ascii="仿宋_GB2312" w:hAnsi="宋体" w:eastAsia="仿宋_GB2312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D12F1"/>
    <w:rsid w:val="026315A9"/>
    <w:rsid w:val="571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宋体" w:eastAsia="仿宋_GB2312" w:cs="Times New Roman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办公会-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2026-01-26T01:42:00Z</dcterms:created>
  <dc:creator>半城柳色半声笛</dc:creator>
  <cp:lastModifiedBy>半城柳色半声笛</cp:lastModifiedBy>
  <dcterms:modified xsi:type="dcterms:W3CDTF">2026-01-26T01:47:29Z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E15708707D6A4D2385059F831B76E73C_11</vt:lpwstr>
  </property>
  <property fmtid="{D5CDD505-2E9C-101B-9397-08002B2CF9AE}" pid="4" name="KSOTemplateDocerSaveRecord">
    <vt:lpwstr>eyJoZGlkIjoiZTg4YTRmZTQxYWEyYWQ1MWE1ZWZhMTQyMGY5ZDNlZWMiLCJ1c2VySWQiOiIxMDY3NzgwODM2In0=</vt:lpwstr>
  </property>
</Properties>
</file>