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7D9023">
      <w:pPr>
        <w:keepNext/>
        <w:keepLines/>
        <w:spacing w:line="240" w:lineRule="auto"/>
        <w:outlineLvl w:val="1"/>
        <w:rPr>
          <w:rFonts w:hint="eastAsia" w:ascii="Times New Roman" w:hAnsi="Times New Roman" w:eastAsia="黑体" w:cs="黑体"/>
          <w:b w:val="0"/>
          <w:sz w:val="32"/>
          <w:szCs w:val="32"/>
          <w:shd w:val="clear" w:color="auto" w:fill="FFFFFF"/>
          <w:lang w:bidi="ar"/>
        </w:rPr>
      </w:pPr>
      <w:r>
        <w:rPr>
          <w:rFonts w:hint="eastAsia" w:ascii="Times New Roman" w:hAnsi="Times New Roman" w:eastAsia="黑体" w:cs="黑体"/>
          <w:kern w:val="2"/>
          <w:sz w:val="32"/>
          <w:szCs w:val="32"/>
          <w:shd w:val="clear" w:color="auto" w:fill="FFFFFF"/>
          <w:lang w:bidi="ar"/>
        </w:rPr>
        <w:t>附</w:t>
      </w:r>
      <w:r>
        <w:rPr>
          <w:rFonts w:hint="eastAsia" w:ascii="Times New Roman" w:hAnsi="Times New Roman" w:eastAsia="黑体" w:cs="黑体"/>
          <w:kern w:val="2"/>
          <w:sz w:val="32"/>
          <w:szCs w:val="32"/>
          <w:shd w:val="clear" w:color="auto" w:fill="FFFFFF"/>
          <w:lang w:val="en-US" w:eastAsia="zh-CN" w:bidi="ar"/>
        </w:rPr>
        <w:t>件</w:t>
      </w:r>
      <w:r>
        <w:rPr>
          <w:rFonts w:hint="eastAsia" w:ascii="Times New Roman" w:hAnsi="Times New Roman" w:eastAsia="黑体" w:cs="黑体"/>
          <w:kern w:val="2"/>
          <w:sz w:val="32"/>
          <w:szCs w:val="32"/>
          <w:shd w:val="clear" w:color="auto" w:fill="FFFFFF"/>
          <w:lang w:bidi="ar"/>
        </w:rPr>
        <w:t>3</w:t>
      </w:r>
    </w:p>
    <w:p w14:paraId="34A44070">
      <w:pPr>
        <w:spacing w:line="600" w:lineRule="exact"/>
        <w:jc w:val="center"/>
        <w:rPr>
          <w:rFonts w:hint="eastAsia" w:ascii="Times New Roman" w:hAnsi="Times New Roman" w:eastAsia="宋体" w:cs="宋体"/>
          <w:b/>
          <w:sz w:val="44"/>
          <w:szCs w:val="44"/>
        </w:rPr>
      </w:pPr>
    </w:p>
    <w:p w14:paraId="6E5AFABD">
      <w:pPr>
        <w:spacing w:line="600" w:lineRule="exact"/>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放射卫生技术服务机构专业技术人员</w:t>
      </w:r>
    </w:p>
    <w:p w14:paraId="0D7CD9CC">
      <w:pPr>
        <w:spacing w:beforeLines="0" w:afterLines="0"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考核评估大纲</w:t>
      </w:r>
    </w:p>
    <w:bookmarkEnd w:id="0"/>
    <w:p w14:paraId="203E89B4">
      <w:pPr>
        <w:spacing w:beforeLines="0" w:afterLines="0" w:line="600" w:lineRule="exact"/>
        <w:ind w:firstLine="562" w:firstLineChars="200"/>
        <w:rPr>
          <w:rFonts w:hint="eastAsia" w:ascii="Times New Roman" w:hAnsi="Times New Roman" w:eastAsia="仿宋_GB2312" w:cs="仿宋_GB2312"/>
          <w:b/>
          <w:sz w:val="28"/>
          <w:szCs w:val="28"/>
        </w:rPr>
      </w:pPr>
    </w:p>
    <w:p w14:paraId="2E1FFFA9">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一、考核目的</w:t>
      </w:r>
    </w:p>
    <w:p w14:paraId="7EC74B0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为规范放射卫生技术服务专业技术人员专业技术能力考核评估工作，考核评估专业技术人员相关专业知识的掌握情况，提升综合业务能力素质，制定本能力考核评估大纲。</w:t>
      </w:r>
    </w:p>
    <w:p w14:paraId="4ED1D4E2">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hint="eastAsia" w:ascii="Times New Roman" w:hAnsi="Times New Roman" w:eastAsia="仿宋_GB2312" w:cs="仿宋_GB2312"/>
          <w:b/>
          <w:sz w:val="28"/>
          <w:szCs w:val="28"/>
        </w:rPr>
      </w:pPr>
      <w:r>
        <w:rPr>
          <w:rFonts w:hint="eastAsia" w:ascii="Times New Roman" w:hAnsi="Times New Roman" w:eastAsia="仿宋_GB2312" w:cs="仿宋_GB2312"/>
          <w:b/>
          <w:sz w:val="28"/>
          <w:szCs w:val="28"/>
        </w:rPr>
        <w:t>二、考核方式</w:t>
      </w:r>
    </w:p>
    <w:p w14:paraId="6333641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依据考核评估大纲，从考试题库抽取试题，采取书面闭卷考试与实操相结合的方式，考核评估专业技术人员的专业知识综合能力情况。</w:t>
      </w:r>
    </w:p>
    <w:p w14:paraId="55BBC1E2">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hint="eastAsia" w:ascii="Times New Roman" w:hAnsi="Times New Roman" w:eastAsia="仿宋_GB2312" w:cs="仿宋_GB2312"/>
          <w:b/>
          <w:sz w:val="28"/>
          <w:szCs w:val="28"/>
        </w:rPr>
      </w:pPr>
      <w:r>
        <w:rPr>
          <w:rFonts w:hint="eastAsia" w:ascii="Times New Roman" w:hAnsi="Times New Roman" w:eastAsia="仿宋_GB2312" w:cs="仿宋_GB2312"/>
          <w:b/>
          <w:sz w:val="28"/>
          <w:szCs w:val="28"/>
        </w:rPr>
        <w:t>三、考试内容及题型</w:t>
      </w:r>
    </w:p>
    <w:p w14:paraId="481AB4C0">
      <w:pPr>
        <w:spacing w:beforeLines="0" w:afterLines="0" w:line="60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考试内容：考核全部内容，其中，第二章分值占比30%，第三章分值占比15%，其余各章分值占比55%。</w:t>
      </w:r>
    </w:p>
    <w:p w14:paraId="7520397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考试题型：包括单选题、多选题、判断题、综合题等四类。其中，单选题40分，多选题20分，判断题10分，综合题30分。总分按照100分计算。</w:t>
      </w:r>
    </w:p>
    <w:p w14:paraId="4B14D955">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hint="eastAsia" w:ascii="Times New Roman" w:hAnsi="Times New Roman" w:eastAsia="仿宋_GB2312" w:cs="仿宋_GB2312"/>
          <w:b/>
          <w:sz w:val="28"/>
          <w:szCs w:val="28"/>
        </w:rPr>
      </w:pPr>
      <w:r>
        <w:rPr>
          <w:rFonts w:hint="eastAsia" w:ascii="Times New Roman" w:hAnsi="Times New Roman" w:eastAsia="仿宋_GB2312" w:cs="仿宋_GB2312"/>
          <w:b/>
          <w:sz w:val="28"/>
          <w:szCs w:val="28"/>
        </w:rPr>
        <w:t>四、考核要求</w:t>
      </w:r>
    </w:p>
    <w:p w14:paraId="5073615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申请从事放射卫生检测、评价等放射卫生技术服务的专业技术人员需参加考试，考试分数超过60分（含）为合格。</w:t>
      </w:r>
    </w:p>
    <w:p w14:paraId="1E645032">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hint="eastAsia" w:ascii="Times New Roman" w:hAnsi="Times New Roman" w:eastAsia="仿宋_GB2312" w:cs="仿宋_GB2312"/>
          <w:b/>
          <w:sz w:val="28"/>
          <w:szCs w:val="28"/>
        </w:rPr>
      </w:pPr>
      <w:r>
        <w:rPr>
          <w:rFonts w:hint="eastAsia" w:ascii="Times New Roman" w:hAnsi="Times New Roman" w:eastAsia="仿宋_GB2312" w:cs="仿宋_GB2312"/>
          <w:b/>
          <w:sz w:val="28"/>
          <w:szCs w:val="28"/>
        </w:rPr>
        <w:t>五、知识点要求</w:t>
      </w:r>
    </w:p>
    <w:p w14:paraId="3BCE815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将知识点划定为“掌握</w:t>
      </w:r>
      <w:r>
        <w:rPr>
          <w:rFonts w:hint="eastAsia" w:ascii="Times New Roman" w:hAnsi="Times New Roman" w:cs="仿宋_GB2312"/>
          <w:sz w:val="28"/>
          <w:szCs w:val="28"/>
          <w:lang w:eastAsia="zh-CN"/>
        </w:rPr>
        <w:t>”“</w:t>
      </w:r>
      <w:r>
        <w:rPr>
          <w:rFonts w:hint="eastAsia" w:ascii="Times New Roman" w:hAnsi="Times New Roman" w:eastAsia="仿宋_GB2312" w:cs="仿宋_GB2312"/>
          <w:sz w:val="28"/>
          <w:szCs w:val="28"/>
        </w:rPr>
        <w:t>熟悉”和“了解”三个层次：</w:t>
      </w:r>
    </w:p>
    <w:p w14:paraId="31758E0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【掌握】是指对知识点的内涵、意义、原理和方法等理解准确，能够解释、分析、判断，并灵活应用解决相关问题。</w:t>
      </w:r>
    </w:p>
    <w:p w14:paraId="6E3ECC0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【熟悉】是指对知识点的主要原理和方法有较深理解，能够识别、分析，并解决实际问题。</w:t>
      </w:r>
    </w:p>
    <w:p w14:paraId="06DBD61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【了解】是指对知识点的主要内容和应用范围初步理解，能够识别，并解决简单问题。</w:t>
      </w:r>
    </w:p>
    <w:p w14:paraId="2CAFB6DB">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hint="eastAsia" w:ascii="Times New Roman" w:hAnsi="Times New Roman" w:eastAsia="仿宋_GB2312" w:cs="仿宋_GB2312"/>
          <w:b/>
          <w:sz w:val="28"/>
          <w:szCs w:val="28"/>
        </w:rPr>
      </w:pPr>
      <w:r>
        <w:rPr>
          <w:rFonts w:hint="eastAsia" w:ascii="Times New Roman" w:hAnsi="Times New Roman" w:eastAsia="仿宋_GB2312" w:cs="仿宋_GB2312"/>
          <w:b/>
          <w:sz w:val="28"/>
          <w:szCs w:val="28"/>
        </w:rPr>
        <w:t>六、说明</w:t>
      </w:r>
    </w:p>
    <w:p w14:paraId="6050531A">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本《大纲》涉及的法律、法规、部门规章、标准和规范性文件等如有更新，按照最新版本执行。</w:t>
      </w:r>
    </w:p>
    <w:p w14:paraId="7339C811">
      <w:pPr>
        <w:keepNext w:val="0"/>
        <w:keepLines w:val="0"/>
        <w:pageBreakBefore w:val="0"/>
        <w:widowControl w:val="0"/>
        <w:kinsoku/>
        <w:wordWrap/>
        <w:overflowPunct/>
        <w:topLinePunct w:val="0"/>
        <w:autoSpaceDE/>
        <w:autoSpaceDN/>
        <w:bidi w:val="0"/>
        <w:adjustRightInd/>
        <w:snapToGrid/>
        <w:spacing w:before="222" w:beforeLines="50" w:afterLines="0" w:line="600" w:lineRule="exact"/>
        <w:ind w:firstLine="562" w:firstLineChars="200"/>
        <w:textAlignment w:val="auto"/>
        <w:rPr>
          <w:rFonts w:hint="eastAsia" w:ascii="Times New Roman" w:hAnsi="Times New Roman" w:eastAsia="仿宋_GB2312" w:cs="仿宋_GB2312"/>
          <w:b/>
          <w:sz w:val="28"/>
          <w:szCs w:val="28"/>
        </w:rPr>
      </w:pPr>
      <w:r>
        <w:rPr>
          <w:rFonts w:hint="eastAsia" w:ascii="Times New Roman" w:hAnsi="Times New Roman" w:eastAsia="仿宋_GB2312" w:cs="仿宋_GB2312"/>
          <w:b/>
          <w:sz w:val="28"/>
          <w:szCs w:val="28"/>
        </w:rPr>
        <w:t>七、考核内容：共分七章，具体内容如下：</w:t>
      </w:r>
    </w:p>
    <w:p w14:paraId="0B1A6650">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第一章 放射卫生法律法规及标准</w:t>
      </w:r>
    </w:p>
    <w:p w14:paraId="3A2995DA">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放射卫生相关法律法规</w:t>
      </w:r>
    </w:p>
    <w:p w14:paraId="0C9FB7BE">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1.掌握放射卫生的概念及其工作范畴。</w:t>
      </w:r>
    </w:p>
    <w:p w14:paraId="60CFA99E">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2.掌握《职业病防治法》的主要内容以及职业病、重点职业病监测等重要概念和规定。</w:t>
      </w:r>
    </w:p>
    <w:p w14:paraId="409C176B">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3.掌握用人单位在职业病防治工作中的前期预防、劳动过程中防护、职业病诊断等方面的责任和义务。</w:t>
      </w:r>
    </w:p>
    <w:p w14:paraId="138EFA68">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4.掌握《职业病防治法》对医疗机构建设项目放射性职业病危害防治的相关要求。</w:t>
      </w:r>
    </w:p>
    <w:p w14:paraId="138DE156">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5.熟悉放射卫生相关法律法规所规定的用人单位和技术服务机构的法律责任。</w:t>
      </w:r>
    </w:p>
    <w:p w14:paraId="5D8F7414">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6.了解《放射性同位素与射线装置安全和防护条例》等其他法律和规定中对放射源安全和职业病防治的规定。</w:t>
      </w:r>
    </w:p>
    <w:p w14:paraId="1050963C">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w:t>
      </w:r>
      <w:r>
        <w:rPr>
          <w:rFonts w:hint="eastAsia" w:cs="仿宋_GB2312"/>
          <w:b/>
          <w:bCs/>
          <w:sz w:val="28"/>
          <w:szCs w:val="28"/>
          <w:lang w:val="en-US" w:eastAsia="zh-CN"/>
        </w:rPr>
        <w:t xml:space="preserve">  </w:t>
      </w:r>
      <w:r>
        <w:rPr>
          <w:rFonts w:hint="eastAsia" w:ascii="Times New Roman" w:hAnsi="Times New Roman" w:eastAsia="仿宋_GB2312" w:cs="仿宋_GB2312"/>
          <w:b/>
          <w:bCs/>
          <w:sz w:val="28"/>
          <w:szCs w:val="28"/>
        </w:rPr>
        <w:t>放射卫生部门规章和规范性文件</w:t>
      </w:r>
    </w:p>
    <w:p w14:paraId="20BADC9D">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1.掌握《放射诊疗管理规定》的主要内容，掌握放射诊疗工作的分类管理原则。</w:t>
      </w:r>
    </w:p>
    <w:p w14:paraId="74C6C8F4">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2.掌握《放射工作人员职业健康管理办法》的主要内容，掌握个人剂量监测与职业健康管理的原则和要求。</w:t>
      </w:r>
    </w:p>
    <w:p w14:paraId="3A5C48EF">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3.掌握《射线装置分类</w:t>
      </w:r>
      <w:r>
        <w:rPr>
          <w:rFonts w:hint="eastAsia" w:ascii="Times New Roman" w:hAnsi="Times New Roman" w:cs="仿宋_GB2312"/>
          <w:sz w:val="28"/>
          <w:szCs w:val="28"/>
          <w:lang w:eastAsia="zh-CN"/>
        </w:rPr>
        <w:t>》《</w:t>
      </w:r>
      <w:r>
        <w:rPr>
          <w:rFonts w:hint="eastAsia" w:ascii="Times New Roman" w:hAnsi="Times New Roman" w:eastAsia="仿宋_GB2312" w:cs="仿宋_GB2312"/>
          <w:sz w:val="28"/>
          <w:szCs w:val="28"/>
        </w:rPr>
        <w:t>放射源分类办法》和《建设项目职业病危害风险分类管理目录》的分类原则与主要类别。</w:t>
      </w:r>
    </w:p>
    <w:p w14:paraId="7AF52C9A">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4.熟悉医疗机构开展放射诊疗工作的执业条件和法律责任，以及放射诊疗安全防护与质量保证的相关要求。</w:t>
      </w:r>
    </w:p>
    <w:p w14:paraId="67C2773D">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5.熟悉放射工作人员从业基本条件。</w:t>
      </w:r>
    </w:p>
    <w:p w14:paraId="69B2D13C">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6.熟悉《放射诊疗建设项目卫生审查管理规定》的主要内容。</w:t>
      </w:r>
    </w:p>
    <w:p w14:paraId="32BDBE8B">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7.了解放射卫生相关的规范性文件及其相关内容。</w:t>
      </w:r>
    </w:p>
    <w:p w14:paraId="40084897">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第三节 放射卫生标准</w:t>
      </w:r>
    </w:p>
    <w:p w14:paraId="0E53A9D9">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1.掌握《电离辐射防护与辐射源安全基本标准》的框架和主要内容。</w:t>
      </w:r>
    </w:p>
    <w:p w14:paraId="1F89BF01">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2.掌握放射诊疗设备性能和防护监测、放射工作人员职业健康监护与放射工作人员个人剂量监测等相关标准的框架和主要内容。</w:t>
      </w:r>
    </w:p>
    <w:p w14:paraId="759937B7">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3.熟悉放射卫生标准体系。</w:t>
      </w:r>
    </w:p>
    <w:p w14:paraId="58329DBB">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4.熟悉职业照射、医疗照射、公众照射以及核与辐射事故应急准备与响应的相关标准要求。</w:t>
      </w:r>
    </w:p>
    <w:p w14:paraId="3732B804">
      <w:pPr>
        <w:tabs>
          <w:tab w:val="left" w:pos="851"/>
        </w:tabs>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rPr>
        <w:t>5.了解国际原子能机构（IAEA）、国际放射防护委员会（ICRP）、国际电工委员会（IEC）等国际组织放射卫生相关的标准、报告、技术文件等系列构成</w:t>
      </w:r>
      <w:r>
        <w:rPr>
          <w:rFonts w:hint="eastAsia" w:ascii="Times New Roman" w:hAnsi="Times New Roman" w:eastAsia="仿宋_GB2312" w:cs="仿宋_GB2312"/>
          <w:sz w:val="28"/>
          <w:szCs w:val="28"/>
          <w:lang w:eastAsia="zh-Hans"/>
        </w:rPr>
        <w:t>。</w:t>
      </w:r>
    </w:p>
    <w:p w14:paraId="4793E82C">
      <w:pPr>
        <w:tabs>
          <w:tab w:val="left" w:pos="851"/>
        </w:tabs>
        <w:spacing w:beforeLines="0" w:afterLines="0" w:line="600" w:lineRule="exact"/>
        <w:ind w:firstLine="560" w:firstLineChars="200"/>
        <w:rPr>
          <w:rFonts w:hint="eastAsia" w:ascii="Times New Roman" w:hAnsi="Times New Roman" w:eastAsia="仿宋_GB2312" w:cs="Good Times"/>
          <w:sz w:val="28"/>
          <w:szCs w:val="28"/>
        </w:rPr>
      </w:pPr>
      <w:r>
        <w:rPr>
          <w:rFonts w:hint="eastAsia" w:ascii="Times New Roman" w:hAnsi="Times New Roman" w:eastAsia="仿宋_GB2312" w:cs="仿宋_GB2312"/>
          <w:sz w:val="28"/>
          <w:szCs w:val="28"/>
        </w:rPr>
        <w:t>6.了解《标准化法》及放射卫生标准编制依据及原则。</w:t>
      </w:r>
    </w:p>
    <w:p w14:paraId="4A97BCF8">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第二章 放射卫生基础知识</w:t>
      </w:r>
    </w:p>
    <w:p w14:paraId="186E9FAC">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放射防护基础知识</w:t>
      </w:r>
    </w:p>
    <w:p w14:paraId="2AD6F0AE">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1.掌握辐射防护常用名词术语的基本概念。</w:t>
      </w:r>
    </w:p>
    <w:p w14:paraId="1C9EA6F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2.掌握原子核的结构、放射性核素的表示方法、常见放射性核素特性，以及电离辐射基本特征，区分电离辐射与非电离辐射，天然电离辐射与人工电离辐射。</w:t>
      </w:r>
    </w:p>
    <w:p w14:paraId="63E31B8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3.掌握电离辐射在放射诊疗中的应用类型。</w:t>
      </w:r>
    </w:p>
    <w:p w14:paraId="42BBC491">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4.掌握常用辐射量的名称、单位、相互关系以及应用，常用辐射量的新旧单位换算，国际单位制等。</w:t>
      </w:r>
    </w:p>
    <w:p w14:paraId="453239D0">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5.掌握放射防护的目的，放射防护的基本原则。</w:t>
      </w:r>
    </w:p>
    <w:p w14:paraId="251A5A8A">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6.掌握外照射和内照射的定义、防护原则和方法。</w:t>
      </w:r>
    </w:p>
    <w:p w14:paraId="6E5D341B">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7.掌握放射防护量和运行实用量的区分与应用。 </w:t>
      </w:r>
    </w:p>
    <w:p w14:paraId="58E9A52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8.熟悉放射诊疗场所的布局与分区，场所放射防护要求。</w:t>
      </w:r>
    </w:p>
    <w:p w14:paraId="51C41788">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9.熟悉非密封放射性物质工作场所分级的原则。</w:t>
      </w:r>
    </w:p>
    <w:p w14:paraId="4C8CE546">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10.熟悉X、γ、α、β、中子等射线衰变特点和衰变规律及防护适用的屏蔽材料。</w:t>
      </w:r>
    </w:p>
    <w:p w14:paraId="58E892A6">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11熟悉“ALARA”原则。</w:t>
      </w:r>
    </w:p>
    <w:p w14:paraId="768689A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12.了解电离辐射能量在物质中的转移机制。</w:t>
      </w:r>
    </w:p>
    <w:p w14:paraId="12AEF8D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13.了解射线在物质中的衰减规律。</w:t>
      </w:r>
    </w:p>
    <w:p w14:paraId="4142D6E5">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 电离辐射生物学效应</w:t>
      </w:r>
    </w:p>
    <w:p w14:paraId="4940A19D">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1.掌握随机性效应、确定性效应（有害组织反应）的含义。</w:t>
      </w:r>
    </w:p>
    <w:p w14:paraId="4847342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2.掌握《职业病分类和目录》中职业性放射性疾病的种类。</w:t>
      </w:r>
    </w:p>
    <w:p w14:paraId="4FE06625">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3.熟悉放射损伤类型与临床表现。</w:t>
      </w:r>
    </w:p>
    <w:p w14:paraId="0EC53062">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4.熟悉DNA的辐射损伤及辐射生物学效应的影响因素。</w:t>
      </w:r>
    </w:p>
    <w:p w14:paraId="54BABB90">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5.了解辐射诱发染色体畸变及生物学意义。</w:t>
      </w:r>
    </w:p>
    <w:p w14:paraId="790A8AE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6.了解生物剂量计及剂量估算方法。</w:t>
      </w:r>
    </w:p>
    <w:p w14:paraId="5053D9AE">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第三节 放射防护检测基础知识</w:t>
      </w:r>
    </w:p>
    <w:p w14:paraId="78876B0F">
      <w:pPr>
        <w:tabs>
          <w:tab w:val="left" w:pos="851"/>
        </w:tabs>
        <w:spacing w:beforeLines="0" w:afterLines="0" w:line="600" w:lineRule="exact"/>
        <w:ind w:firstLine="560" w:firstLineChars="200"/>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1.掌握放射防护检测类别、常用术语及定义。</w:t>
      </w:r>
    </w:p>
    <w:p w14:paraId="761F16CD">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2.掌握放射防护检测的基本方法。</w:t>
      </w:r>
    </w:p>
    <w:p w14:paraId="08D9D40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w:t>
      </w:r>
      <w:r>
        <w:rPr>
          <w:rFonts w:hint="eastAsia" w:ascii="Times New Roman" w:hAnsi="Times New Roman" w:eastAsia="仿宋_GB2312" w:cs="仿宋_GB2312"/>
          <w:sz w:val="28"/>
          <w:szCs w:val="28"/>
          <w:lang w:bidi="ar"/>
        </w:rPr>
        <w:t>.</w:t>
      </w:r>
      <w:r>
        <w:rPr>
          <w:rFonts w:hint="eastAsia" w:ascii="Times New Roman" w:hAnsi="Times New Roman" w:eastAsia="仿宋_GB2312" w:cs="仿宋_GB2312"/>
          <w:sz w:val="28"/>
          <w:szCs w:val="28"/>
        </w:rPr>
        <w:t>掌握辐射监测类型，常用辐射仪器适用范围。</w:t>
      </w:r>
    </w:p>
    <w:p w14:paraId="5F6DA71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lang w:bidi="ar"/>
        </w:rPr>
        <w:t>.</w:t>
      </w:r>
      <w:r>
        <w:rPr>
          <w:rFonts w:hint="eastAsia" w:ascii="Times New Roman" w:hAnsi="Times New Roman" w:eastAsia="仿宋_GB2312" w:cs="仿宋_GB2312"/>
          <w:sz w:val="28"/>
          <w:szCs w:val="28"/>
        </w:rPr>
        <w:t>掌握各类监测仪器使用方法、数据处理与结果报告。</w:t>
      </w:r>
    </w:p>
    <w:p w14:paraId="5B2E582C">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5.了解常用核辐射探测器的基本类型和原理。</w:t>
      </w:r>
    </w:p>
    <w:p w14:paraId="1DD106F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6.了解辐射检测仪器的校准和检定要求。</w:t>
      </w:r>
    </w:p>
    <w:p w14:paraId="0E248E4C">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7.了解放射防护检测人员使用个体防护用品的适用场所及使用要求。</w:t>
      </w:r>
    </w:p>
    <w:p w14:paraId="2BCA0368">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8.了解不确定度的定义。</w:t>
      </w:r>
    </w:p>
    <w:p w14:paraId="2387A564">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第三章 放射诊疗设备质量控制检测</w:t>
      </w:r>
    </w:p>
    <w:p w14:paraId="5D553B23">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X射线摄影设备质量控制检测</w:t>
      </w:r>
    </w:p>
    <w:p w14:paraId="4E5F989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1.掌握《医用X射线诊断设备质量控制检测规范》（WS 76）标准内容。</w:t>
      </w:r>
    </w:p>
    <w:p w14:paraId="231F888A">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2.掌握不同类型X射线摄影设备的原理区别与临床应用。</w:t>
      </w:r>
    </w:p>
    <w:p w14:paraId="3A79319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3.掌握不同类型牙科X射线摄影设备的原理区别与临床应用。</w:t>
      </w:r>
    </w:p>
    <w:p w14:paraId="151876B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4.掌握X射线摄影设备质量控制检测需要的仪器与模体。</w:t>
      </w:r>
    </w:p>
    <w:p w14:paraId="4A84A18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5.掌握牙科X射线摄影设备质量控制检测需要的仪器与模体。</w:t>
      </w:r>
    </w:p>
    <w:p w14:paraId="5B78EC3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6.掌握DR设备质量控制检测项目、检测方法与数据处理。</w:t>
      </w:r>
    </w:p>
    <w:p w14:paraId="31A0BAC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7.掌握不同类型牙科X射线摄影设备质量控制检测项目、检测方法与数据处理。</w:t>
      </w:r>
    </w:p>
    <w:p w14:paraId="66057B7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8.掌握不同类型X射线摄影设备质量控制检测项目的判定标准。</w:t>
      </w:r>
    </w:p>
    <w:p w14:paraId="2ABE292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9.掌握不同类型牙科X射线摄影设备质量控制检测项目的判定标准。</w:t>
      </w:r>
    </w:p>
    <w:p w14:paraId="6B250C99">
      <w:pPr>
        <w:spacing w:beforeLines="0" w:afterLines="0" w:line="600" w:lineRule="exact"/>
        <w:ind w:firstLine="560" w:firstLineChars="200"/>
        <w:rPr>
          <w:rFonts w:hint="eastAsia" w:ascii="Times New Roman" w:hAnsi="Times New Roman" w:eastAsia="仿宋_GB2312" w:cs="Good Times"/>
          <w:sz w:val="28"/>
          <w:szCs w:val="28"/>
        </w:rPr>
      </w:pPr>
      <w:r>
        <w:rPr>
          <w:rFonts w:hint="eastAsia" w:ascii="Times New Roman" w:hAnsi="Times New Roman" w:eastAsia="仿宋_GB2312" w:cs="仿宋_GB2312"/>
          <w:sz w:val="28"/>
          <w:szCs w:val="28"/>
        </w:rPr>
        <w:t>10.了解X射线摄影设备的临床应用。</w:t>
      </w:r>
    </w:p>
    <w:p w14:paraId="44F21557">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w:t>
      </w:r>
      <w:r>
        <w:rPr>
          <w:rFonts w:ascii="Times New Roman" w:hAnsi="Times New Roman" w:eastAsia="仿宋_GB2312" w:cs="仿宋_GB2312"/>
          <w:b/>
          <w:bCs/>
          <w:sz w:val="28"/>
          <w:szCs w:val="28"/>
        </w:rPr>
        <w:t xml:space="preserve"> </w:t>
      </w:r>
      <w:r>
        <w:rPr>
          <w:rFonts w:hint="eastAsia" w:ascii="Times New Roman" w:hAnsi="Times New Roman" w:eastAsia="仿宋_GB2312" w:cs="仿宋_GB2312"/>
          <w:b/>
          <w:bCs/>
          <w:sz w:val="28"/>
          <w:szCs w:val="28"/>
        </w:rPr>
        <w:t>X射线透视设备质量控制检测</w:t>
      </w:r>
    </w:p>
    <w:p w14:paraId="3673F5B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1.掌握不同类型X射线透视设备的原理区别与临床应用。</w:t>
      </w:r>
    </w:p>
    <w:p w14:paraId="479BDCC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2.掌握DSA设备的原理。</w:t>
      </w:r>
    </w:p>
    <w:p w14:paraId="75F4E77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3.掌握X射线透视设备质量控制检测需要的仪器与模体。</w:t>
      </w:r>
    </w:p>
    <w:p w14:paraId="2D34320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4.掌握DSA设备质量控制检测需要的仪器与模体。</w:t>
      </w:r>
    </w:p>
    <w:p w14:paraId="46AFB7A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5.掌握影像增强器质量控制检测项目、检测方法与数据处理。</w:t>
      </w:r>
    </w:p>
    <w:p w14:paraId="52361B2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6.掌握平板透视设备质量控制检测项目、检测方法与数据处理。</w:t>
      </w:r>
    </w:p>
    <w:p w14:paraId="5A9FFB8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7.掌握DSA设备质量控制检测项目、检测方法与数据处理。</w:t>
      </w:r>
    </w:p>
    <w:p w14:paraId="1E4F8FB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8.掌握透视防护区检测平面周围剂量当量率的检测方法与数据处理。</w:t>
      </w:r>
    </w:p>
    <w:p w14:paraId="7D5D8AC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9.掌握《医用X射线诊断设备质量控制检测规范》（WS 76）标准内容。</w:t>
      </w:r>
    </w:p>
    <w:p w14:paraId="7831304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10.掌握不同类型X射线透视设备质量控制检测项目的判定标准。</w:t>
      </w:r>
    </w:p>
    <w:p w14:paraId="206290B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11.掌握DSA设备质量控制检测项目的判定标准。</w:t>
      </w:r>
    </w:p>
    <w:p w14:paraId="030663F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12.了解X射线透视设备的临床应用。</w:t>
      </w:r>
    </w:p>
    <w:p w14:paraId="17FA4C64">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第三节 X射线计算机断层摄影装置（CT）质量控制检测</w:t>
      </w:r>
    </w:p>
    <w:p w14:paraId="1F23993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1.掌握CT的原理。</w:t>
      </w:r>
    </w:p>
    <w:p w14:paraId="073DA71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2.掌握CT质量控制检测需要的仪器。</w:t>
      </w:r>
    </w:p>
    <w:p w14:paraId="20C4D21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3.掌握CT剂量模体与性能模体的规格参数。</w:t>
      </w:r>
    </w:p>
    <w:p w14:paraId="41A1126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4.掌握CT质量控制检测项目、检测方法与数据处理。</w:t>
      </w:r>
    </w:p>
    <w:p w14:paraId="4296A71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5.掌握《X射线计算机体层摄影装置质量控制检测规范》（WS 519）与《锥形束X射线计算机体层成像（CBCT）设备质量控制检测标准》（WS 818）标准内容。</w:t>
      </w:r>
    </w:p>
    <w:p w14:paraId="2883C9D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6.掌握CT质量控制检测项目的判定标准。</w:t>
      </w:r>
    </w:p>
    <w:p w14:paraId="0A2763A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7.了解CT设备的临床应用。</w:t>
      </w:r>
    </w:p>
    <w:p w14:paraId="1645A572">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第四节 乳腺X射线摄影设备质量控制检测</w:t>
      </w:r>
    </w:p>
    <w:p w14:paraId="54C3555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1.掌握不同类型乳腺X射线摄影的原理区别与临床应用。</w:t>
      </w:r>
    </w:p>
    <w:p w14:paraId="5B31D22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2.掌握乳腺X射线摄影质量控制检测需要的仪器与模体。</w:t>
      </w:r>
    </w:p>
    <w:p w14:paraId="266E066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3.掌握乳腺DR设备质量控制检测项目、检测方法与数据处理。</w:t>
      </w:r>
    </w:p>
    <w:p w14:paraId="07F0555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4.掌握《医用X射线诊断设备质量控制检测规范》（WS 76）标准内容。</w:t>
      </w:r>
    </w:p>
    <w:p w14:paraId="18146CD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5.掌握乳腺屏片和CR设备质量控制检测项目、检测方法与数据处理。</w:t>
      </w:r>
    </w:p>
    <w:p w14:paraId="0D0B4C7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6.掌握不同类型乳腺X射线摄影质量控制检测项目的判定标准。</w:t>
      </w:r>
    </w:p>
    <w:p w14:paraId="0A37585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7.了解乳腺X射线摄影设备的临床应用。</w:t>
      </w:r>
    </w:p>
    <w:p w14:paraId="0B90461F">
      <w:pPr>
        <w:spacing w:before="0" w:beforeLines="0" w:after="0" w:afterLines="0" w:line="600" w:lineRule="exact"/>
        <w:ind w:firstLine="562" w:firstLineChars="200"/>
        <w:rPr>
          <w:rFonts w:hint="eastAsia" w:ascii="Times New Roman" w:hAnsi="Times New Roman" w:eastAsia="仿宋_GB2312" w:cs="Good Times"/>
          <w:sz w:val="28"/>
          <w:szCs w:val="28"/>
        </w:rPr>
      </w:pPr>
      <w:r>
        <w:rPr>
          <w:rFonts w:hint="eastAsia" w:ascii="Times New Roman" w:hAnsi="Times New Roman" w:eastAsia="仿宋_GB2312" w:cs="仿宋_GB2312"/>
          <w:b/>
          <w:bCs/>
          <w:sz w:val="28"/>
          <w:szCs w:val="28"/>
        </w:rPr>
        <w:t>第五节 医用电子直线加速器质量控制检测</w:t>
      </w:r>
    </w:p>
    <w:p w14:paraId="56ADB21A">
      <w:pPr>
        <w:tabs>
          <w:tab w:val="left" w:pos="851"/>
        </w:tabs>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1.掌握《医用电子直线加速器质量控制检测规范》（WS 674）标准的要求。</w:t>
      </w:r>
    </w:p>
    <w:p w14:paraId="0FE34EE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2.掌握医用电子直线加速器检测仪器设备及使用方法。</w:t>
      </w:r>
    </w:p>
    <w:p w14:paraId="15ECCF2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3.掌握IAEA TRS-277号和IAEA TRS-398号报告中，关于水吸收剂量的计算方法。</w:t>
      </w:r>
    </w:p>
    <w:p w14:paraId="50028DB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4.掌握医用直线加速器检测数据的处理方法。</w:t>
      </w:r>
    </w:p>
    <w:p w14:paraId="34DBC69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5.掌握医用电子加速器的工作原理、辐射源项及特点。</w:t>
      </w:r>
    </w:p>
    <w:p w14:paraId="6910C4E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6.了解医用电子直线加速器的临床应用。</w:t>
      </w:r>
    </w:p>
    <w:p w14:paraId="7E2E2042">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第六节 X、γ射线立体定向放射治疗系统质量控制检测</w:t>
      </w:r>
    </w:p>
    <w:p w14:paraId="0A005FA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1.掌握《X、γ射线立体定向放射治疗系统质量控制检测规范》（WS 582）标准的要求。</w:t>
      </w:r>
    </w:p>
    <w:p w14:paraId="4E8964A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2.掌握伽玛刀和X刀检测仪器设备及使用方法。</w:t>
      </w:r>
    </w:p>
    <w:p w14:paraId="5D4EAE0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3.掌握伽玛刀和X刀检测数据的处理方法。</w:t>
      </w:r>
    </w:p>
    <w:p w14:paraId="451A8A9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4.了解X刀的构成，</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Co放射源的特性。</w:t>
      </w:r>
    </w:p>
    <w:p w14:paraId="39DAA25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5.了解不同品牌伽玛刀和X刀的检测项目的区别。</w:t>
      </w:r>
    </w:p>
    <w:p w14:paraId="02962065">
      <w:pPr>
        <w:spacing w:beforeLines="0" w:afterLines="0" w:line="600" w:lineRule="exact"/>
        <w:ind w:firstLine="560" w:firstLineChars="200"/>
        <w:rPr>
          <w:rFonts w:hint="eastAsia" w:ascii="Times New Roman" w:hAnsi="Times New Roman" w:eastAsia="仿宋_GB2312" w:cs="Good Times"/>
          <w:sz w:val="28"/>
          <w:szCs w:val="28"/>
        </w:rPr>
      </w:pPr>
      <w:r>
        <w:rPr>
          <w:rFonts w:hint="eastAsia" w:ascii="Times New Roman" w:hAnsi="Times New Roman" w:eastAsia="仿宋_GB2312" w:cs="仿宋_GB2312"/>
          <w:sz w:val="28"/>
          <w:szCs w:val="28"/>
        </w:rPr>
        <w:t>6.了解X、γ射线立体定向放射治疗系统的临床应用。</w:t>
      </w:r>
    </w:p>
    <w:p w14:paraId="1AA37F5A">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 xml:space="preserve">第七节 </w:t>
      </w:r>
      <w:r>
        <w:rPr>
          <w:rFonts w:hint="eastAsia" w:ascii="Times New Roman" w:hAnsi="Times New Roman" w:eastAsia="仿宋_GB2312" w:cs="仿宋_GB2312"/>
          <w:b/>
          <w:bCs/>
          <w:sz w:val="28"/>
          <w:szCs w:val="28"/>
          <w:vertAlign w:val="superscript"/>
        </w:rPr>
        <w:t>60</w:t>
      </w:r>
      <w:r>
        <w:rPr>
          <w:rFonts w:hint="eastAsia" w:ascii="Times New Roman" w:hAnsi="Times New Roman" w:eastAsia="仿宋_GB2312" w:cs="仿宋_GB2312"/>
          <w:b/>
          <w:bCs/>
          <w:sz w:val="28"/>
          <w:szCs w:val="28"/>
        </w:rPr>
        <w:t>Co远距离治疗机质量控制检测</w:t>
      </w:r>
    </w:p>
    <w:p w14:paraId="6F6CEE7A">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Co远距离治疗机性能检测各项参数意义以及检测方法。</w:t>
      </w:r>
    </w:p>
    <w:p w14:paraId="442B79B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Co远距离治疗机检测仪器设备及使用方法。</w:t>
      </w:r>
    </w:p>
    <w:p w14:paraId="68BD933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Co远距离治疗机检测数据的处理方法。</w:t>
      </w:r>
    </w:p>
    <w:p w14:paraId="69E3294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Co远距离治疗机性能检测相关标准规范的要求。</w:t>
      </w:r>
    </w:p>
    <w:p w14:paraId="7DB13A1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Co远距离治疗机的适用范围与特性。</w:t>
      </w:r>
    </w:p>
    <w:p w14:paraId="24F25BD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Co放射源的特性。</w:t>
      </w:r>
    </w:p>
    <w:p w14:paraId="2937031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w:t>
      </w:r>
      <w:r>
        <w:rPr>
          <w:rFonts w:hint="eastAsia" w:ascii="Times New Roman" w:hAnsi="Times New Roman" w:eastAsia="仿宋_GB2312" w:cs="仿宋_GB2312"/>
          <w:sz w:val="28"/>
          <w:szCs w:val="28"/>
          <w:vertAlign w:val="superscript"/>
        </w:rPr>
        <w:t>60</w:t>
      </w:r>
      <w:r>
        <w:rPr>
          <w:rFonts w:hint="eastAsia" w:ascii="Times New Roman" w:hAnsi="Times New Roman" w:eastAsia="仿宋_GB2312" w:cs="仿宋_GB2312"/>
          <w:sz w:val="28"/>
          <w:szCs w:val="28"/>
        </w:rPr>
        <w:t>Co远距离治疗机的临床应用。</w:t>
      </w:r>
    </w:p>
    <w:p w14:paraId="69DBC891">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第八节 医用后装治疗机质量控制检测</w:t>
      </w:r>
    </w:p>
    <w:p w14:paraId="05F59BE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1.掌握《后装</w:t>
      </w:r>
      <w:r>
        <w:rPr>
          <w:rFonts w:hint="eastAsia" w:ascii="Times New Roman" w:hAnsi="Times New Roman" w:eastAsia="仿宋_GB2312" w:cs="仿宋_GB2312"/>
          <w:sz w:val="28"/>
          <w:szCs w:val="28"/>
          <w:lang w:val="el-GR"/>
        </w:rPr>
        <w:t>γ</w:t>
      </w:r>
      <w:r>
        <w:rPr>
          <w:rFonts w:hint="eastAsia" w:ascii="Times New Roman" w:hAnsi="Times New Roman" w:eastAsia="仿宋_GB2312" w:cs="仿宋_GB2312"/>
          <w:sz w:val="28"/>
          <w:szCs w:val="28"/>
        </w:rPr>
        <w:t>源近距离治疗质量控制检测规范》（WS 262）标准的要求。</w:t>
      </w:r>
    </w:p>
    <w:p w14:paraId="3F49169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2.掌握后装治疗机检测仪器设备及使用方法。</w:t>
      </w:r>
    </w:p>
    <w:p w14:paraId="4A42C80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3.掌握后装治疗机检测数据的处理方法。</w:t>
      </w:r>
    </w:p>
    <w:p w14:paraId="72C6ABE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4.了解后装治疗机的构成及工作方式，治疗用放射源的特性。</w:t>
      </w:r>
    </w:p>
    <w:p w14:paraId="0903072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5.了解后装治疗机的临床应用。</w:t>
      </w:r>
    </w:p>
    <w:p w14:paraId="3F96C306">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第九节 新型放射治疗设备质量控制检测</w:t>
      </w:r>
    </w:p>
    <w:p w14:paraId="1D42922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1.掌握《机械臂放射治疗装置质量控制检测规范》（WS 667）、《螺旋断层治疗装置质量控制检测规范》（WS 531）和《医用质子重离子放射治疗设备质量控制检测标准》（WS 816）标准的要求。</w:t>
      </w:r>
    </w:p>
    <w:p w14:paraId="797868C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2.了解医用质子重离子加速器的临床治疗模式，设备防护检测和设备性能质量控制检测参数，相应检测仪器设备和模体的使用要求。</w:t>
      </w:r>
    </w:p>
    <w:p w14:paraId="778A232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3.了解射波刀、TOMO质量控制检测参数、仪器设备和模体的使用。</w:t>
      </w:r>
    </w:p>
    <w:p w14:paraId="41B0995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4.了解新型放射治疗设备的临床应用。</w:t>
      </w:r>
    </w:p>
    <w:p w14:paraId="0CA63528">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第十节 正电子发射断层成像装置（PET）质量控制检测</w:t>
      </w:r>
    </w:p>
    <w:p w14:paraId="7CFD3BB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1.掌握PET设备质量控制检测的检测项目及判定标准。</w:t>
      </w:r>
    </w:p>
    <w:p w14:paraId="48CBB08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2.熟悉PET设备质量控制所用放射性药物的物理性质。</w:t>
      </w:r>
    </w:p>
    <w:p w14:paraId="2F6BACD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3.掌握《正电子发射断层成像设备性能测试》（NEMA NU2）和《正电子发射断层成像（PET）设备质量控制检测标准》（WS 817）标准的要求。</w:t>
      </w:r>
    </w:p>
    <w:p w14:paraId="4B07A95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4.掌握PET设备质量控制检测方法与数据处理。</w:t>
      </w:r>
    </w:p>
    <w:p w14:paraId="3D7E07E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5.了解PET设备的成像原理及各个重要组件的特性与作用。</w:t>
      </w:r>
    </w:p>
    <w:p w14:paraId="665575F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6.了解影响PET各个性能指标检测结果的因素。</w:t>
      </w:r>
    </w:p>
    <w:p w14:paraId="7EE464B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7.了解PET设备的临床应用。</w:t>
      </w:r>
    </w:p>
    <w:p w14:paraId="4A03934E">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第十一节 单光子发射断层成像设备（SPECT）质量控制检测</w:t>
      </w:r>
    </w:p>
    <w:p w14:paraId="64CB793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1.掌握SPECT设备质量控制检测的检测项目及判定标准。</w:t>
      </w:r>
    </w:p>
    <w:p w14:paraId="5CBEE63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2.熟悉SPECT设备质量控制所用放射性药物的物理性质。</w:t>
      </w:r>
    </w:p>
    <w:p w14:paraId="5877FFB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3.熟悉《伽玛照相机、单光子发射断层成像设备（SPECT）质量控制检测规范》（WS 523）标准的要求。</w:t>
      </w:r>
    </w:p>
    <w:p w14:paraId="05BDE4A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4.掌握SPECT设备质量控制检测方法与数据处理。</w:t>
      </w:r>
    </w:p>
    <w:p w14:paraId="40FD34F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5.了解SPECT设备的成像原理及各个重要组件的特性与作用。</w:t>
      </w:r>
    </w:p>
    <w:p w14:paraId="0A33C49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6.了解影响SPECT各个性能指标检测结果的因素。</w:t>
      </w:r>
    </w:p>
    <w:p w14:paraId="29CBE07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7.了解SPECT设备的临床应用。</w:t>
      </w:r>
    </w:p>
    <w:p w14:paraId="174E9B4E">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第十二节 粒籽源植入质量控制检测</w:t>
      </w:r>
    </w:p>
    <w:p w14:paraId="0A17BDD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1.掌握粒籽源的测量仪器要求、测量方法及测量数据处理。</w:t>
      </w:r>
    </w:p>
    <w:p w14:paraId="57F1D5B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2.了解粒籽源的构造、粒籽源植入的工作流程和临床应用情况。</w:t>
      </w:r>
    </w:p>
    <w:p w14:paraId="04D5FD1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3.了解粒籽源植入临床应用。</w:t>
      </w:r>
    </w:p>
    <w:p w14:paraId="50424B14">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第四章 放射诊疗建设项目防护检测与评价</w:t>
      </w:r>
    </w:p>
    <w:p w14:paraId="22520119">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放射诊断工作场所放射防护检测</w:t>
      </w:r>
    </w:p>
    <w:p w14:paraId="0ADA665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1.掌握《放射诊断放射防护要求》（GBZ 130）标准的要求。</w:t>
      </w:r>
    </w:p>
    <w:p w14:paraId="65E3804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2.掌握放射诊断工作场所防护检测点布局及对关注点的要求。</w:t>
      </w:r>
    </w:p>
    <w:p w14:paraId="6445A44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3.掌握放射防护检测设备和检测模体使用的要求。</w:t>
      </w:r>
    </w:p>
    <w:p w14:paraId="70E852E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4.掌握不同放射诊断设备的防护检测条件和方法。</w:t>
      </w:r>
    </w:p>
    <w:p w14:paraId="4C34B11A">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5.掌握测量仪器读数响应时间修正方法。</w:t>
      </w:r>
    </w:p>
    <w:p w14:paraId="2766114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6.掌握放射诊断设备及场所放射防护检测结果处理及表述方法。</w:t>
      </w:r>
    </w:p>
    <w:p w14:paraId="0D21A99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7.熟悉X射线设备机房布局，使用面积、单边长度的要求。</w:t>
      </w:r>
    </w:p>
    <w:p w14:paraId="771843C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8.熟悉不同类型X射线设备机房的屏蔽防护要求。</w:t>
      </w:r>
    </w:p>
    <w:p w14:paraId="72AB892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9.熟悉X射线设备工作场所防护用品及防护设施配置要求。</w:t>
      </w:r>
    </w:p>
    <w:p w14:paraId="42B517AE">
      <w:pPr>
        <w:spacing w:beforeLines="0" w:afterLines="0" w:line="600" w:lineRule="exact"/>
        <w:ind w:firstLine="560" w:firstLineChars="200"/>
        <w:rPr>
          <w:rFonts w:hint="eastAsia" w:ascii="Times New Roman" w:hAnsi="Times New Roman" w:eastAsia="仿宋_GB2312" w:cs="Good Times"/>
          <w:bCs/>
          <w:sz w:val="28"/>
          <w:szCs w:val="28"/>
        </w:rPr>
      </w:pPr>
      <w:r>
        <w:rPr>
          <w:rFonts w:hint="eastAsia" w:ascii="Times New Roman" w:hAnsi="Times New Roman" w:eastAsia="仿宋_GB2312" w:cs="仿宋_GB2312"/>
          <w:sz w:val="28"/>
          <w:szCs w:val="28"/>
        </w:rPr>
        <w:t>10.了解放射</w:t>
      </w:r>
      <w:r>
        <w:rPr>
          <w:rFonts w:hint="eastAsia" w:ascii="Times New Roman" w:hAnsi="Times New Roman" w:cs="仿宋_GB2312"/>
          <w:sz w:val="28"/>
          <w:szCs w:val="28"/>
          <w:lang w:eastAsia="zh-CN"/>
        </w:rPr>
        <w:t>诊断</w:t>
      </w:r>
      <w:r>
        <w:rPr>
          <w:rFonts w:hint="eastAsia" w:ascii="Times New Roman" w:hAnsi="Times New Roman" w:eastAsia="仿宋_GB2312" w:cs="仿宋_GB2312"/>
          <w:sz w:val="28"/>
          <w:szCs w:val="28"/>
        </w:rPr>
        <w:t>实践的正当性原则和医疗照射指导水平。</w:t>
      </w:r>
    </w:p>
    <w:p w14:paraId="7B53A367">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 放射治疗工作场所放射防护检测</w:t>
      </w:r>
    </w:p>
    <w:p w14:paraId="172A2D7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1.掌握《放射治疗放射防护要求》（GBZ 121）标准的要求。</w:t>
      </w:r>
    </w:p>
    <w:p w14:paraId="1126337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2.掌握放射治疗场所放射防护检测点布局及对关注点的要求。</w:t>
      </w:r>
    </w:p>
    <w:p w14:paraId="4FAE4CA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3.掌握放射防护检测设备和检测模体使用的要求。</w:t>
      </w:r>
    </w:p>
    <w:p w14:paraId="33C3EFD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4.掌握测量数据的处理方法。</w:t>
      </w:r>
    </w:p>
    <w:p w14:paraId="261572DA">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5.熟悉所用仪器的探测限值。</w:t>
      </w:r>
    </w:p>
    <w:p w14:paraId="59ECAB9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6.熟悉放射治疗场所主射线束的位置与投照方向。</w:t>
      </w:r>
    </w:p>
    <w:p w14:paraId="1100185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7.熟悉关注点位置居留因子、使用因子和设备周最大累积照射时间等参数的应用。</w:t>
      </w:r>
    </w:p>
    <w:p w14:paraId="6356AA3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8.熟悉放射治疗场所不同位置的周围剂量当量率参考控制水平值。</w:t>
      </w:r>
    </w:p>
    <w:p w14:paraId="53D2B16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9.了解防护测量仪器的基本原理和类型。</w:t>
      </w:r>
    </w:p>
    <w:p w14:paraId="4EBBEC0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10.了解个人剂量报警仪的使用要求。</w:t>
      </w:r>
    </w:p>
    <w:p w14:paraId="1BF4D2F6">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第三节 核医学工作场所放射防护检测</w:t>
      </w:r>
    </w:p>
    <w:p w14:paraId="3BA8810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1.掌握《核医学放射防护要求》（GBZ 120）标准的要求。</w:t>
      </w:r>
    </w:p>
    <w:p w14:paraId="2EB89EF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2.掌握核医学工作场所的防护检测项目、检测条件和方法。</w:t>
      </w:r>
    </w:p>
    <w:p w14:paraId="575AF39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3.掌握表面污染的测量适用核素种类。</w:t>
      </w:r>
    </w:p>
    <w:p w14:paraId="5ADF052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4.掌握核医学工作场所的防护测量数据处理方法。</w:t>
      </w:r>
    </w:p>
    <w:p w14:paraId="2E09882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5.熟悉核医学工作场所放射性核素使用种类、衰变类型、半衰期等。</w:t>
      </w:r>
    </w:p>
    <w:p w14:paraId="110A8AE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6.熟悉放射性核素的防护特性及防护要求。</w:t>
      </w:r>
    </w:p>
    <w:p w14:paraId="5756A7A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7.熟悉核医学工作场所的工作负荷计算方法。</w:t>
      </w:r>
    </w:p>
    <w:p w14:paraId="0BC22F3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8.熟悉所用仪器的探测限值。</w:t>
      </w:r>
    </w:p>
    <w:p w14:paraId="60D9913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9.了解防护测量仪器的基本原理和类型。</w:t>
      </w:r>
    </w:p>
    <w:p w14:paraId="2F68E191">
      <w:pPr>
        <w:spacing w:beforeLines="0" w:afterLines="0" w:line="600" w:lineRule="exact"/>
        <w:ind w:firstLine="560" w:firstLineChars="200"/>
        <w:rPr>
          <w:rFonts w:hint="eastAsia" w:ascii="Times New Roman" w:hAnsi="Times New Roman" w:eastAsia="仿宋_GB2312" w:cs="Good Times"/>
          <w:bCs/>
          <w:sz w:val="28"/>
          <w:szCs w:val="28"/>
        </w:rPr>
      </w:pPr>
      <w:r>
        <w:rPr>
          <w:rFonts w:hint="eastAsia" w:ascii="Times New Roman" w:hAnsi="Times New Roman" w:eastAsia="仿宋_GB2312" w:cs="仿宋_GB2312"/>
          <w:sz w:val="28"/>
          <w:szCs w:val="28"/>
        </w:rPr>
        <w:t>10.了解核医学工作场所防护用品及防护设施配置要求。</w:t>
      </w:r>
    </w:p>
    <w:p w14:paraId="49252D12">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第四节 放射诊断场所放射性职业病危害评价</w:t>
      </w:r>
    </w:p>
    <w:p w14:paraId="30ABFCD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1.掌握《放射诊断放射防护要求》（GBZ 130）和《建设项目放射性职业病危害评价报告编制标准》（GBZ/T 181）标准的要求。</w:t>
      </w:r>
    </w:p>
    <w:p w14:paraId="031D353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2.掌握放射诊断工作场所放射性职业病危害评价报告表的编写格式和编写规范要求</w:t>
      </w:r>
      <w:r>
        <w:rPr>
          <w:rFonts w:hint="eastAsia" w:ascii="Times New Roman" w:hAnsi="Times New Roman" w:eastAsia="仿宋_GB2312" w:cs="仿宋_GB2312"/>
          <w:sz w:val="28"/>
          <w:szCs w:val="28"/>
          <w:lang w:eastAsia="zh-Hans"/>
        </w:rPr>
        <w:t>。</w:t>
      </w:r>
    </w:p>
    <w:p w14:paraId="3DFE469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3.掌握预评价和控制效果评价的区别</w:t>
      </w:r>
      <w:r>
        <w:rPr>
          <w:rFonts w:hint="eastAsia" w:ascii="Times New Roman" w:hAnsi="Times New Roman" w:eastAsia="仿宋_GB2312" w:cs="仿宋_GB2312"/>
          <w:sz w:val="28"/>
          <w:szCs w:val="28"/>
          <w:lang w:eastAsia="zh-Hans"/>
        </w:rPr>
        <w:t>。</w:t>
      </w:r>
    </w:p>
    <w:p w14:paraId="7291303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4.掌握评价范围、评价内容和评价目标等的确定方法</w:t>
      </w:r>
      <w:r>
        <w:rPr>
          <w:rFonts w:hint="eastAsia" w:ascii="Times New Roman" w:hAnsi="Times New Roman" w:eastAsia="仿宋_GB2312" w:cs="仿宋_GB2312"/>
          <w:sz w:val="28"/>
          <w:szCs w:val="28"/>
          <w:lang w:eastAsia="zh-Hans"/>
        </w:rPr>
        <w:t>。</w:t>
      </w:r>
    </w:p>
    <w:p w14:paraId="02F70BD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5.掌握剂量限制和潜在照射危险限制。</w:t>
      </w:r>
    </w:p>
    <w:p w14:paraId="37C5AC9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6.掌握放射诊断工作场所分区</w:t>
      </w:r>
      <w:r>
        <w:rPr>
          <w:rFonts w:hint="eastAsia" w:ascii="Times New Roman" w:hAnsi="Times New Roman" w:eastAsia="仿宋_GB2312" w:cs="仿宋_GB2312"/>
          <w:sz w:val="28"/>
          <w:szCs w:val="28"/>
          <w:lang w:eastAsia="zh-Hans"/>
        </w:rPr>
        <w:t>、</w:t>
      </w:r>
      <w:r>
        <w:rPr>
          <w:rFonts w:hint="eastAsia" w:ascii="Times New Roman" w:hAnsi="Times New Roman" w:eastAsia="仿宋_GB2312" w:cs="仿宋_GB2312"/>
          <w:sz w:val="28"/>
          <w:szCs w:val="28"/>
        </w:rPr>
        <w:t>防护设施和措施等要求</w:t>
      </w:r>
      <w:r>
        <w:rPr>
          <w:rFonts w:hint="eastAsia" w:ascii="Times New Roman" w:hAnsi="Times New Roman" w:eastAsia="仿宋_GB2312" w:cs="仿宋_GB2312"/>
          <w:sz w:val="28"/>
          <w:szCs w:val="28"/>
          <w:lang w:eastAsia="zh-Hans"/>
        </w:rPr>
        <w:t>。</w:t>
      </w:r>
    </w:p>
    <w:p w14:paraId="3E32FE1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7.熟悉不同类型医用X射线诊断建设项目放射性职业病危害评价的要点</w:t>
      </w:r>
      <w:r>
        <w:rPr>
          <w:rFonts w:hint="eastAsia" w:ascii="Times New Roman" w:hAnsi="Times New Roman" w:eastAsia="仿宋_GB2312" w:cs="仿宋_GB2312"/>
          <w:sz w:val="28"/>
          <w:szCs w:val="28"/>
          <w:lang w:eastAsia="zh-Hans"/>
        </w:rPr>
        <w:t>。</w:t>
      </w:r>
    </w:p>
    <w:p w14:paraId="1FAB865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8.熟悉放射诊断工作场所的辐射来源</w:t>
      </w:r>
      <w:r>
        <w:rPr>
          <w:rFonts w:hint="eastAsia" w:ascii="Times New Roman" w:hAnsi="Times New Roman" w:eastAsia="仿宋_GB2312" w:cs="仿宋_GB2312"/>
          <w:sz w:val="28"/>
          <w:szCs w:val="28"/>
          <w:lang w:eastAsia="zh-Hans"/>
        </w:rPr>
        <w:t>。</w:t>
      </w:r>
    </w:p>
    <w:p w14:paraId="13E070C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9.熟悉辐射实践的正当性、防护和安全的最优化原则</w:t>
      </w:r>
      <w:r>
        <w:rPr>
          <w:rFonts w:hint="eastAsia" w:ascii="Times New Roman" w:hAnsi="Times New Roman" w:eastAsia="仿宋_GB2312" w:cs="仿宋_GB2312"/>
          <w:sz w:val="28"/>
          <w:szCs w:val="28"/>
          <w:lang w:eastAsia="zh-Hans"/>
        </w:rPr>
        <w:t>。</w:t>
      </w:r>
    </w:p>
    <w:p w14:paraId="4316B17A">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10.熟悉不同放射防护屏蔽材料的性能和适用性。</w:t>
      </w:r>
    </w:p>
    <w:p w14:paraId="1964B7F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11.了解不同类型X射线诊断设备的性能及主要参数。</w:t>
      </w:r>
    </w:p>
    <w:p w14:paraId="6C77DC7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12.了解放射诊断相关</w:t>
      </w:r>
      <w:r>
        <w:rPr>
          <w:rFonts w:hint="eastAsia" w:ascii="Times New Roman" w:hAnsi="Times New Roman" w:cs="仿宋_GB2312"/>
          <w:sz w:val="28"/>
          <w:szCs w:val="28"/>
          <w:lang w:eastAsia="zh-CN"/>
        </w:rPr>
        <w:t>地方性法规</w:t>
      </w:r>
      <w:r>
        <w:rPr>
          <w:rFonts w:hint="eastAsia" w:ascii="Times New Roman" w:hAnsi="Times New Roman" w:eastAsia="仿宋_GB2312" w:cs="仿宋_GB2312"/>
          <w:sz w:val="28"/>
          <w:szCs w:val="28"/>
        </w:rPr>
        <w:t>标准要求。</w:t>
      </w:r>
    </w:p>
    <w:p w14:paraId="42CCAFED">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第五节 放射治疗场所放射性职业病危害评价</w:t>
      </w:r>
    </w:p>
    <w:p w14:paraId="6DD5EED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1.掌握放射治疗相关标准规范《放射治疗放射防护要求》 （GBZ 121）和《建设项目放射性职业病危害评价报告编制标准》（GBZ/T 181）等的要求。</w:t>
      </w:r>
    </w:p>
    <w:p w14:paraId="796483E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2.掌握放射治疗场所相关的剂量约束，以及管理目标值。</w:t>
      </w:r>
    </w:p>
    <w:p w14:paraId="6CFA91A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3.掌握放射治疗相关工作人员的资质要求。</w:t>
      </w:r>
    </w:p>
    <w:p w14:paraId="5B76F58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4.掌握放射治疗场所的主要辐射源项以及分类情况。</w:t>
      </w:r>
    </w:p>
    <w:p w14:paraId="38651E7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5.掌握放射治疗中防护设施、防护用品、安全连锁、辐射监测和安全防护措施的要求。</w:t>
      </w:r>
    </w:p>
    <w:p w14:paraId="6F82A70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6.掌握放射治疗场所的屏蔽验证计算方法。</w:t>
      </w:r>
    </w:p>
    <w:p w14:paraId="517D7DB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7.熟悉放射治疗工作流程。</w:t>
      </w:r>
    </w:p>
    <w:p w14:paraId="47DBB9C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8.熟悉放射治疗主要辐射源项的屏蔽方法。</w:t>
      </w:r>
    </w:p>
    <w:p w14:paraId="5B2ED6F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9.熟悉不同屏蔽材料的应用场景。</w:t>
      </w:r>
    </w:p>
    <w:p w14:paraId="3AD8DEE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10.熟悉放射治疗产生的感生放射性大小以及预防措施。</w:t>
      </w:r>
    </w:p>
    <w:p w14:paraId="3FF9EAA9">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11.了解放射治疗设备的工艺流程和工作模式。</w:t>
      </w:r>
    </w:p>
    <w:p w14:paraId="6216374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12.了解放射治疗相关</w:t>
      </w:r>
      <w:r>
        <w:rPr>
          <w:rFonts w:hint="eastAsia" w:ascii="Times New Roman" w:hAnsi="Times New Roman" w:cs="仿宋_GB2312"/>
          <w:sz w:val="28"/>
          <w:szCs w:val="28"/>
          <w:lang w:eastAsia="zh-CN"/>
        </w:rPr>
        <w:t>地方性法规</w:t>
      </w:r>
      <w:r>
        <w:rPr>
          <w:rFonts w:hint="eastAsia" w:ascii="Times New Roman" w:hAnsi="Times New Roman" w:eastAsia="仿宋_GB2312" w:cs="仿宋_GB2312"/>
          <w:sz w:val="28"/>
          <w:szCs w:val="28"/>
        </w:rPr>
        <w:t>标准要求。</w:t>
      </w:r>
    </w:p>
    <w:p w14:paraId="4ABF5748">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第六节 核医学场所放射性职业病危害评价</w:t>
      </w:r>
    </w:p>
    <w:p w14:paraId="57B05C6C">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1.掌握核医学相关标准规范《核医学放射防护要求》（GBZ 120）和《建设项目放射性职业病危害评价报告编制标准》（GBZ/T 181）等的要求。</w:t>
      </w:r>
    </w:p>
    <w:p w14:paraId="54DEB600">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2.掌握核医学工作场所设置、布局和分区要求。</w:t>
      </w:r>
    </w:p>
    <w:p w14:paraId="2756960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3.掌握核医学诊疗中使用的放射性核素种类以及用量。</w:t>
      </w:r>
    </w:p>
    <w:p w14:paraId="71990265">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4.掌握核医学工作场所分级和分类情况。</w:t>
      </w:r>
    </w:p>
    <w:p w14:paraId="35DD35D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5.掌握核医学诊疗中防护设施、防护用品、辐射监测和安全防护措施的要求。</w:t>
      </w:r>
    </w:p>
    <w:p w14:paraId="382C64D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6.掌握核医学场所的屏蔽验证计算方法。</w:t>
      </w:r>
    </w:p>
    <w:p w14:paraId="461FCDA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7.熟悉核医学诊疗的工作流程。</w:t>
      </w:r>
    </w:p>
    <w:p w14:paraId="2968A22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8.熟悉核医学工作场所的人流、物流和气流等流程要求。</w:t>
      </w:r>
    </w:p>
    <w:p w14:paraId="220B1A9D">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9.熟悉核医学中不同放射性核素的屏蔽方法。</w:t>
      </w:r>
    </w:p>
    <w:p w14:paraId="0E4D69D8">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10.熟悉不同放射防护屏蔽材料的性能及适用性。</w:t>
      </w:r>
    </w:p>
    <w:p w14:paraId="480BD67B">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11.了解放射性废物处理流程和要求。</w:t>
      </w:r>
    </w:p>
    <w:p w14:paraId="2F3C44DF">
      <w:pPr>
        <w:spacing w:beforeLines="0" w:afterLines="0" w:line="600" w:lineRule="exact"/>
        <w:ind w:firstLine="560" w:firstLineChars="200"/>
        <w:rPr>
          <w:rFonts w:hint="eastAsia" w:ascii="Times New Roman" w:hAnsi="Times New Roman" w:eastAsia="仿宋_GB2312" w:cs="Good Times"/>
          <w:bCs/>
          <w:sz w:val="28"/>
          <w:szCs w:val="28"/>
        </w:rPr>
      </w:pPr>
      <w:r>
        <w:rPr>
          <w:rFonts w:hint="eastAsia" w:ascii="Times New Roman" w:hAnsi="Times New Roman" w:eastAsia="仿宋_GB2312" w:cs="仿宋_GB2312"/>
          <w:sz w:val="28"/>
          <w:szCs w:val="28"/>
        </w:rPr>
        <w:t>12.了解核医学相关</w:t>
      </w:r>
      <w:r>
        <w:rPr>
          <w:rFonts w:hint="eastAsia" w:ascii="Times New Roman" w:hAnsi="Times New Roman" w:cs="仿宋_GB2312"/>
          <w:sz w:val="28"/>
          <w:szCs w:val="28"/>
          <w:lang w:eastAsia="zh-CN"/>
        </w:rPr>
        <w:t>地方性法规</w:t>
      </w:r>
      <w:r>
        <w:rPr>
          <w:rFonts w:hint="eastAsia" w:ascii="Times New Roman" w:hAnsi="Times New Roman" w:eastAsia="仿宋_GB2312" w:cs="仿宋_GB2312"/>
          <w:sz w:val="28"/>
          <w:szCs w:val="28"/>
        </w:rPr>
        <w:t>标准要求。</w:t>
      </w:r>
    </w:p>
    <w:p w14:paraId="655A5027">
      <w:pPr>
        <w:spacing w:before="0" w:beforeLines="0" w:after="0" w:afterLines="0" w:line="600" w:lineRule="exact"/>
        <w:ind w:firstLine="562"/>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第五章 防护用品防护性能检测及个人剂量监测</w:t>
      </w:r>
    </w:p>
    <w:p w14:paraId="562D5EB3">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防护用品防护性能检测</w:t>
      </w:r>
    </w:p>
    <w:p w14:paraId="4932B9F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1.掌握铅当量的含义。</w:t>
      </w:r>
    </w:p>
    <w:p w14:paraId="00D0A24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2.熟悉常用的各种类型放射防护用品的适用范围。</w:t>
      </w:r>
    </w:p>
    <w:p w14:paraId="68BC018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3.了解X射线衰减性能（铅当量）的检测方法。</w:t>
      </w:r>
    </w:p>
    <w:p w14:paraId="4B63D5B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4.了解各类防护用品的防护性能要求。</w:t>
      </w:r>
    </w:p>
    <w:p w14:paraId="6A678884">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 个人剂量监测</w:t>
      </w:r>
    </w:p>
    <w:p w14:paraId="46707016">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1.掌握个人剂量监测的相关术语和定义。</w:t>
      </w:r>
    </w:p>
    <w:p w14:paraId="083B302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2.掌握《职业性外照射个人监测规范》（GBZ 128）中的监测系统与使用要求以及《职业性内照射个人监测规范》（GBZ 129）中的监测种类和监测方法。</w:t>
      </w:r>
    </w:p>
    <w:p w14:paraId="02EECFB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3.掌握个人剂量监测的剂量评价方法。</w:t>
      </w:r>
    </w:p>
    <w:p w14:paraId="5F70CD72">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4.熟悉个人剂量监测的记录、档案和报告要求。</w:t>
      </w:r>
    </w:p>
    <w:p w14:paraId="07E3CF1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5.熟悉对过量受照人员的分析与评价。</w:t>
      </w:r>
    </w:p>
    <w:p w14:paraId="561C1234">
      <w:pPr>
        <w:spacing w:beforeLines="0" w:afterLines="0" w:line="600" w:lineRule="exact"/>
        <w:ind w:firstLine="560" w:firstLineChars="200"/>
        <w:rPr>
          <w:rFonts w:hint="eastAsia" w:ascii="Times New Roman" w:hAnsi="Times New Roman" w:eastAsia="仿宋_GB2312" w:cs="Good Times"/>
          <w:bCs/>
          <w:sz w:val="28"/>
          <w:szCs w:val="28"/>
        </w:rPr>
      </w:pPr>
      <w:r>
        <w:rPr>
          <w:rFonts w:hint="eastAsia" w:ascii="Times New Roman" w:hAnsi="Times New Roman" w:eastAsia="仿宋_GB2312" w:cs="仿宋_GB2312"/>
          <w:sz w:val="28"/>
          <w:szCs w:val="28"/>
        </w:rPr>
        <w:t>6.了解个人剂量监测的质量保证以及测量系统刻度的方法。</w:t>
      </w:r>
    </w:p>
    <w:p w14:paraId="602D5974">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第六章 含放射性产品放射性检测</w:t>
      </w:r>
    </w:p>
    <w:p w14:paraId="1949E9C0">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放射性活度γ能谱测量</w:t>
      </w:r>
    </w:p>
    <w:p w14:paraId="2CC63DDF">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1.掌握γ能谱测量的基本原理。</w:t>
      </w:r>
    </w:p>
    <w:p w14:paraId="35A7A63E">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2.掌握γ能谱的刻度方法。</w:t>
      </w:r>
    </w:p>
    <w:p w14:paraId="5F451067">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3.熟悉样品前处理流程。</w:t>
      </w:r>
    </w:p>
    <w:p w14:paraId="25AB0113">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4.熟悉测量结果处理和计算方法。</w:t>
      </w:r>
    </w:p>
    <w:p w14:paraId="2D9AA67E">
      <w:pPr>
        <w:spacing w:beforeLines="0" w:afterLines="0" w:line="600" w:lineRule="exact"/>
        <w:ind w:firstLine="560" w:firstLineChars="200"/>
        <w:rPr>
          <w:rFonts w:hint="eastAsia" w:ascii="Times New Roman" w:hAnsi="Times New Roman" w:eastAsia="仿宋_GB2312" w:cs="Good Times"/>
          <w:bCs/>
          <w:sz w:val="28"/>
          <w:szCs w:val="28"/>
        </w:rPr>
      </w:pPr>
      <w:r>
        <w:rPr>
          <w:rFonts w:hint="eastAsia" w:ascii="Times New Roman" w:hAnsi="Times New Roman" w:eastAsia="仿宋_GB2312" w:cs="仿宋_GB2312"/>
          <w:sz w:val="28"/>
          <w:szCs w:val="28"/>
        </w:rPr>
        <w:t>5.了解含放射性产品中γ能谱可测量的常见核素种类。</w:t>
      </w:r>
    </w:p>
    <w:p w14:paraId="01B96FA1">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 α、β放射性核素测量方法</w:t>
      </w:r>
    </w:p>
    <w:p w14:paraId="31D4A024">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eastAsia="zh-Hans"/>
        </w:rPr>
        <w:t>1.掌握总α和总β检测方法和不确定度评估</w:t>
      </w:r>
      <w:r>
        <w:rPr>
          <w:rFonts w:hint="eastAsia" w:ascii="Times New Roman" w:hAnsi="Times New Roman" w:eastAsia="仿宋_GB2312" w:cs="仿宋_GB2312"/>
          <w:sz w:val="28"/>
          <w:szCs w:val="28"/>
        </w:rPr>
        <w:t>方法。</w:t>
      </w:r>
    </w:p>
    <w:p w14:paraId="1D4773A2">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2.熟悉样品前处理和分离流程。</w:t>
      </w:r>
    </w:p>
    <w:p w14:paraId="666DC0A4">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3.掌握α、β放射性核素检测基本原理。</w:t>
      </w:r>
    </w:p>
    <w:p w14:paraId="3463504B">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4.掌握α、β放射性核素检测方法。</w:t>
      </w:r>
    </w:p>
    <w:p w14:paraId="63420ACD">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5.熟悉测量结果处理和计算方法。</w:t>
      </w:r>
    </w:p>
    <w:p w14:paraId="4AA419F1">
      <w:pPr>
        <w:spacing w:beforeLines="0" w:afterLines="0" w:line="6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eastAsia="zh-Hans"/>
        </w:rPr>
        <w:t>6.了解含放射性产品的种类。</w:t>
      </w:r>
    </w:p>
    <w:p w14:paraId="15D0ABBD">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第七章 放射工作人员职业健康管理</w:t>
      </w:r>
    </w:p>
    <w:p w14:paraId="12479192">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第一节 放射工作人员职业健康监护</w:t>
      </w:r>
    </w:p>
    <w:p w14:paraId="2B278AF3">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1.掌握电离辐射的敏感组织和器官、重要核素内照射靶器官（组织）、健康效应及其分类。</w:t>
      </w:r>
    </w:p>
    <w:p w14:paraId="0FBDCD53">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2.掌握放射工作人员的定义和从业条件。</w:t>
      </w:r>
    </w:p>
    <w:p w14:paraId="7BD26F6D">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3.掌握放射工作人员职业健康检查、职业健康监护和职业健康管理的概念及其内涵与区别。</w:t>
      </w:r>
    </w:p>
    <w:p w14:paraId="420701B0">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4.熟悉放射工作人员职业健康检查的类别、周期以及检查项目设定的原则。</w:t>
      </w:r>
    </w:p>
    <w:p w14:paraId="63132F1B">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5.熟悉《放射工作人员健康要求及监护规范》（GBZ 98）的主要内容，熟悉适任性评价的结论和处置要求。</w:t>
      </w:r>
    </w:p>
    <w:p w14:paraId="05099598">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6.熟悉放射工作人员职业健康检查特异的眼晶状体检查和外周血淋巴细胞染色体畸变分析的意义。</w:t>
      </w:r>
    </w:p>
    <w:p w14:paraId="4FBAD570">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7</w:t>
      </w:r>
      <w:r>
        <w:rPr>
          <w:rFonts w:hint="eastAsia" w:ascii="Times New Roman" w:hAnsi="Times New Roman" w:eastAsia="仿宋_GB2312" w:cs="仿宋_GB2312"/>
          <w:sz w:val="28"/>
          <w:szCs w:val="28"/>
          <w:lang w:eastAsia="zh-Hans" w:bidi="ar"/>
        </w:rPr>
        <w:t>.</w:t>
      </w:r>
      <w:r>
        <w:rPr>
          <w:rFonts w:hint="eastAsia" w:ascii="Times New Roman" w:hAnsi="Times New Roman" w:eastAsia="仿宋_GB2312" w:cs="仿宋_GB2312"/>
          <w:sz w:val="28"/>
          <w:szCs w:val="28"/>
          <w:lang w:eastAsia="zh-Hans"/>
        </w:rPr>
        <w:t>熟悉《放射工作人员职业健康检查外周血淋巴细胞染色体畸变检测与评价》（GBZ/T 248）和《放射工作人员职业健康检查外周血淋巴细胞微核检测方法与受照剂量估算标准》（GBZ/T 328）的主要内容，熟悉检测结果的评价及检测结果判断等。</w:t>
      </w:r>
    </w:p>
    <w:p w14:paraId="1E38B690">
      <w:pPr>
        <w:spacing w:beforeLines="0" w:afterLines="0" w:line="600" w:lineRule="exact"/>
        <w:ind w:firstLine="560" w:firstLineChars="200"/>
        <w:rPr>
          <w:rFonts w:hint="eastAsia" w:ascii="Times New Roman" w:hAnsi="Times New Roman" w:eastAsia="仿宋_GB2312" w:cs="Good Times"/>
          <w:bCs/>
          <w:sz w:val="28"/>
          <w:szCs w:val="28"/>
          <w:lang w:eastAsia="zh-Hans"/>
        </w:rPr>
      </w:pPr>
      <w:r>
        <w:rPr>
          <w:rFonts w:hint="eastAsia" w:ascii="Times New Roman" w:hAnsi="Times New Roman" w:eastAsia="仿宋_GB2312" w:cs="仿宋_GB2312"/>
          <w:sz w:val="28"/>
          <w:szCs w:val="28"/>
          <w:lang w:eastAsia="zh-Hans"/>
        </w:rPr>
        <w:t>8.了解职业性放射性疾病诊断及鉴定的主要标准、程序和剂量要求。</w:t>
      </w:r>
    </w:p>
    <w:p w14:paraId="4B0F18FB">
      <w:pPr>
        <w:spacing w:before="0" w:beforeLines="0" w:after="0" w:afterLines="0" w:line="600" w:lineRule="exact"/>
        <w:ind w:firstLine="562" w:firstLineChars="200"/>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第二节 放射工作人员职业健康管理</w:t>
      </w:r>
    </w:p>
    <w:p w14:paraId="0A26E690">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1.掌握放射工作人员职业健康管理的概念及其工作范畴。</w:t>
      </w:r>
    </w:p>
    <w:p w14:paraId="12B950AE">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2.掌握《放射工作人员职业健康管理办法》对放射工作单位职业健康管理制度、执行和档案的相关要求。</w:t>
      </w:r>
    </w:p>
    <w:p w14:paraId="3F0550BF">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3.熟悉《职业病危害因素分类目录》规定的放射性因素，了解《职业病分类和目录》规定的职业性放射性疾病种类。</w:t>
      </w:r>
    </w:p>
    <w:p w14:paraId="5C7E63F1">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4.熟悉电离辐射在医学和工业等领域应用中的放射工作人员职业健康管理现状。</w:t>
      </w:r>
    </w:p>
    <w:p w14:paraId="15113A83">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5.了解矿工高氡暴露等现存照射情况导致的职业照射。</w:t>
      </w:r>
    </w:p>
    <w:p w14:paraId="3745C93B">
      <w:pPr>
        <w:spacing w:beforeLines="0" w:afterLines="0" w:line="600" w:lineRule="exact"/>
        <w:ind w:firstLine="560" w:firstLineChars="200"/>
        <w:rPr>
          <w:rFonts w:hint="eastAsia" w:ascii="Times New Roman" w:hAnsi="Times New Roman" w:eastAsia="仿宋_GB2312" w:cs="仿宋_GB2312"/>
          <w:sz w:val="28"/>
          <w:szCs w:val="28"/>
          <w:lang w:eastAsia="zh-Hans"/>
        </w:rPr>
      </w:pPr>
      <w:r>
        <w:rPr>
          <w:rFonts w:hint="eastAsia" w:ascii="Times New Roman" w:hAnsi="Times New Roman" w:eastAsia="仿宋_GB2312" w:cs="仿宋_GB2312"/>
          <w:sz w:val="28"/>
          <w:szCs w:val="28"/>
          <w:lang w:eastAsia="zh-Hans"/>
        </w:rPr>
        <w:t>6.了解《职业健康检查管理办法》和《放射工作人员职业健康管理办法》对放射工作人员职业健康检查机构的管理要求。</w:t>
      </w:r>
    </w:p>
    <w:p w14:paraId="4F11F470">
      <w:pPr>
        <w:spacing w:beforeLines="0" w:afterLines="0" w:line="600" w:lineRule="exact"/>
        <w:ind w:firstLine="560" w:firstLineChars="200"/>
        <w:rPr>
          <w:rFonts w:hint="eastAsia"/>
        </w:rPr>
      </w:pPr>
      <w:r>
        <w:rPr>
          <w:rFonts w:hint="eastAsia" w:ascii="Times New Roman" w:hAnsi="Times New Roman" w:eastAsia="仿宋_GB2312" w:cs="仿宋_GB2312"/>
          <w:sz w:val="28"/>
          <w:szCs w:val="28"/>
          <w:lang w:eastAsia="zh-Hans"/>
        </w:rPr>
        <w:t>7.了解放射工作人员过量受照、事故照射以及医学随访的相关内容。</w:t>
      </w:r>
    </w:p>
    <w:p w14:paraId="1B79F1C2">
      <w:pPr>
        <w:pStyle w:val="3"/>
        <w:rPr>
          <w:rFonts w:hint="eastAsia"/>
        </w:rPr>
      </w:pPr>
    </w:p>
    <w:p w14:paraId="02F3DECD">
      <w:pPr>
        <w:ind w:right="560"/>
        <w:jc w:val="right"/>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0" w:footer="1304" w:gutter="0"/>
      <w:pgNumType w:fmt="decimal"/>
      <w:cols w:space="72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810ED2-F5D3-4B6C-A664-D0007666E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ED0A636-88CD-48F0-AA09-0CD8D63E52D3}"/>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FHSMaruGothic-W4">
    <w:panose1 w:val="020F0409000000000000"/>
    <w:charset w:val="80"/>
    <w:family w:val="auto"/>
    <w:pitch w:val="default"/>
    <w:sig w:usb0="80000283" w:usb1="2AC76CF8" w:usb2="00000010" w:usb3="00000000" w:csb0="0002000D" w:csb1="00000000"/>
  </w:font>
  <w:font w:name="Segoe UI Symbol">
    <w:panose1 w:val="020B0502040204020203"/>
    <w:charset w:val="00"/>
    <w:family w:val="swiss"/>
    <w:pitch w:val="default"/>
    <w:sig w:usb0="800001E3" w:usb1="1200FFEF" w:usb2="00040000" w:usb3="04000000" w:csb0="00000001" w:csb1="40000000"/>
  </w:font>
  <w:font w:name="兰米宋体">
    <w:panose1 w:val="02000503000000000000"/>
    <w:charset w:val="86"/>
    <w:family w:val="auto"/>
    <w:pitch w:val="default"/>
    <w:sig w:usb0="8000002F" w:usb1="084164F8" w:usb2="00000012" w:usb3="00000000" w:csb0="00040001" w:csb1="00000000"/>
  </w:font>
  <w:font w:name="Good Times">
    <w:panose1 w:val="00000500000000000000"/>
    <w:charset w:val="00"/>
    <w:family w:val="auto"/>
    <w:pitch w:val="default"/>
    <w:sig w:usb0="A00000FF" w:usb1="10000042" w:usb2="00000000" w:usb3="00000000" w:csb0="00000003" w:csb1="00000000"/>
    <w:embedRegular r:id="rId3" w:fontKey="{20C44105-8741-41F4-BA97-AE9B914675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A851">
    <w:pPr>
      <w:tabs>
        <w:tab w:val="center" w:pos="4153"/>
        <w:tab w:val="right" w:pos="8306"/>
      </w:tabs>
      <w:snapToGrid w:val="0"/>
      <w:jc w:val="center"/>
      <w:rPr>
        <w:rFonts w:hint="default" w:ascii="宋体" w:hAnsi="宋体" w:eastAsia="仿宋_GB2312" w:cs="宋体"/>
        <w:sz w:val="32"/>
        <w:szCs w:val="21"/>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A31AD0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Lq6mwOcBAADJ&#10;AwAADgAAAAAAAAABACAAAAAfAQAAZHJzL2Uyb0RvYy54bWxQSwUGAAAAAAYABgBZAQAAeAUAAAAA&#10;">
              <v:fill on="f" focussize="0,0"/>
              <v:stroke on="f" weight="0.5pt"/>
              <v:imagedata o:title=""/>
              <o:lock v:ext="edit" aspectratio="f"/>
              <v:textbox inset="0mm,0mm,0mm,0mm" style="mso-fit-shape-to-text:t;">
                <w:txbxContent>
                  <w:p w14:paraId="0A31AD0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default" w:ascii="宋体" w:hAnsi="宋体" w:eastAsia="仿宋_GB2312" w:cs="宋体"/>
        <w:sz w:val="32"/>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796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738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5E6B">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A520">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8EB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20"/>
  <w:drawingGridVerticalSpacing w:val="220"/>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62584"/>
    <w:rsid w:val="00081A2A"/>
    <w:rsid w:val="00086409"/>
    <w:rsid w:val="00097D1C"/>
    <w:rsid w:val="000B4B11"/>
    <w:rsid w:val="001034B3"/>
    <w:rsid w:val="00115210"/>
    <w:rsid w:val="00121BE4"/>
    <w:rsid w:val="00155A42"/>
    <w:rsid w:val="001B2AB5"/>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B5458AC"/>
    <w:rsid w:val="0B6A3FBE"/>
    <w:rsid w:val="0C0A05E6"/>
    <w:rsid w:val="0FBEC852"/>
    <w:rsid w:val="17AE653A"/>
    <w:rsid w:val="18851EDF"/>
    <w:rsid w:val="1CFDED5F"/>
    <w:rsid w:val="1EDF124D"/>
    <w:rsid w:val="23536F08"/>
    <w:rsid w:val="27DA1113"/>
    <w:rsid w:val="287A21C9"/>
    <w:rsid w:val="2D5F8487"/>
    <w:rsid w:val="2EA86AE0"/>
    <w:rsid w:val="2EFBFA41"/>
    <w:rsid w:val="2F6F0827"/>
    <w:rsid w:val="3775FA9B"/>
    <w:rsid w:val="3BFFAB9B"/>
    <w:rsid w:val="3D7BCE4E"/>
    <w:rsid w:val="3DF387E1"/>
    <w:rsid w:val="3FC098C6"/>
    <w:rsid w:val="421A389C"/>
    <w:rsid w:val="439507EC"/>
    <w:rsid w:val="44A77CDA"/>
    <w:rsid w:val="4BDA2B98"/>
    <w:rsid w:val="4F378AC3"/>
    <w:rsid w:val="556F243A"/>
    <w:rsid w:val="56EE4F2B"/>
    <w:rsid w:val="5DC4D78E"/>
    <w:rsid w:val="5EFFE57E"/>
    <w:rsid w:val="5F57BB86"/>
    <w:rsid w:val="5FF9D66C"/>
    <w:rsid w:val="60FF5798"/>
    <w:rsid w:val="65716EC9"/>
    <w:rsid w:val="673C88EA"/>
    <w:rsid w:val="67D7E442"/>
    <w:rsid w:val="68F53878"/>
    <w:rsid w:val="69FB3261"/>
    <w:rsid w:val="6A6F7363"/>
    <w:rsid w:val="6EFFCB90"/>
    <w:rsid w:val="72ECA182"/>
    <w:rsid w:val="73FF8908"/>
    <w:rsid w:val="74B78EB0"/>
    <w:rsid w:val="75DC4D75"/>
    <w:rsid w:val="763E097C"/>
    <w:rsid w:val="767CA533"/>
    <w:rsid w:val="76D7BED9"/>
    <w:rsid w:val="77767935"/>
    <w:rsid w:val="7B937EB1"/>
    <w:rsid w:val="7BB31FD2"/>
    <w:rsid w:val="7BEDF2FF"/>
    <w:rsid w:val="7BFFDBEC"/>
    <w:rsid w:val="7C6F796B"/>
    <w:rsid w:val="7DCF6EFF"/>
    <w:rsid w:val="7E7F7820"/>
    <w:rsid w:val="7ECEF94A"/>
    <w:rsid w:val="7EEFC165"/>
    <w:rsid w:val="7EFDB57E"/>
    <w:rsid w:val="7F748414"/>
    <w:rsid w:val="7F7F452E"/>
    <w:rsid w:val="7FAB48C9"/>
    <w:rsid w:val="7FFE677C"/>
    <w:rsid w:val="7FFFA14A"/>
    <w:rsid w:val="7FFFE8D2"/>
    <w:rsid w:val="8EF7A550"/>
    <w:rsid w:val="93E99EEC"/>
    <w:rsid w:val="98CF440A"/>
    <w:rsid w:val="9AE73F56"/>
    <w:rsid w:val="A7F71985"/>
    <w:rsid w:val="AB3D1CA1"/>
    <w:rsid w:val="AF4BD20B"/>
    <w:rsid w:val="B2DFDD18"/>
    <w:rsid w:val="BC1D985F"/>
    <w:rsid w:val="BDD6F4EC"/>
    <w:rsid w:val="BE778697"/>
    <w:rsid w:val="BF77F86D"/>
    <w:rsid w:val="BF7E0866"/>
    <w:rsid w:val="BF7EB7CB"/>
    <w:rsid w:val="BFBD6435"/>
    <w:rsid w:val="C7DA8C59"/>
    <w:rsid w:val="CDFF4259"/>
    <w:rsid w:val="CE7E80FB"/>
    <w:rsid w:val="D4DD06F5"/>
    <w:rsid w:val="DCEA560C"/>
    <w:rsid w:val="DFCECE44"/>
    <w:rsid w:val="DFE74D92"/>
    <w:rsid w:val="E3FFB8FB"/>
    <w:rsid w:val="EDFEE048"/>
    <w:rsid w:val="EEF16921"/>
    <w:rsid w:val="EFEDC70E"/>
    <w:rsid w:val="EFFB05D5"/>
    <w:rsid w:val="EFFB9DB2"/>
    <w:rsid w:val="EFFFC6A6"/>
    <w:rsid w:val="F1F56D0C"/>
    <w:rsid w:val="F3FF486A"/>
    <w:rsid w:val="F6DEC6A8"/>
    <w:rsid w:val="F73F6FFB"/>
    <w:rsid w:val="F8EFE164"/>
    <w:rsid w:val="FB9FC8B7"/>
    <w:rsid w:val="FBBDF5CB"/>
    <w:rsid w:val="FDAF4184"/>
    <w:rsid w:val="FDFDF728"/>
    <w:rsid w:val="FE3E0D14"/>
    <w:rsid w:val="FEDB1687"/>
    <w:rsid w:val="FEDFB463"/>
    <w:rsid w:val="FEFDE31A"/>
    <w:rsid w:val="FEFF0C45"/>
    <w:rsid w:val="FF7F3CB0"/>
    <w:rsid w:val="FFAFFE54"/>
    <w:rsid w:val="FFB23FB1"/>
    <w:rsid w:val="FFF7C445"/>
    <w:rsid w:val="FFFF2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rFonts w:eastAsia="黑体"/>
      <w:b/>
      <w:bCs/>
      <w:kern w:val="44"/>
      <w:sz w:val="32"/>
      <w:szCs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5">
    <w:name w:val="Document Map"/>
    <w:basedOn w:val="1"/>
    <w:semiHidden/>
    <w:qFormat/>
    <w:uiPriority w:val="0"/>
    <w:pPr>
      <w:shd w:val="clear" w:color="auto" w:fill="000080"/>
    </w:pPr>
  </w:style>
  <w:style w:type="paragraph" w:styleId="6">
    <w:name w:val="endnote text"/>
    <w:qFormat/>
    <w:uiPriority w:val="0"/>
    <w:pPr>
      <w:widowControl w:val="0"/>
      <w:snapToGrid w:val="0"/>
      <w:jc w:val="left"/>
    </w:pPr>
    <w:rPr>
      <w:rFonts w:ascii="Times New Roman" w:hAnsi="Times New Roman" w:eastAsia="仿宋_GB2312" w:cs="Times New Roman"/>
      <w:kern w:val="2"/>
      <w:sz w:val="32"/>
      <w:szCs w:val="24"/>
      <w:lang w:val="en-US" w:eastAsia="zh-CN" w:bidi="ar-SA"/>
    </w:rPr>
  </w:style>
  <w:style w:type="paragraph" w:styleId="7">
    <w:name w:val="footer"/>
    <w:basedOn w:val="1"/>
    <w:link w:val="17"/>
    <w:qFormat/>
    <w:uiPriority w:val="99"/>
    <w:pPr>
      <w:tabs>
        <w:tab w:val="center" w:pos="4153"/>
        <w:tab w:val="right" w:pos="8306"/>
      </w:tabs>
      <w:snapToGrid w:val="0"/>
      <w:jc w:val="left"/>
    </w:pPr>
    <w:rPr>
      <w:rFonts w:eastAsia="宋体"/>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19"/>
    <w:qFormat/>
    <w:uiPriority w:val="0"/>
    <w:pPr>
      <w:spacing w:before="240" w:after="60" w:line="312" w:lineRule="auto"/>
      <w:outlineLvl w:val="1"/>
    </w:pPr>
    <w:rPr>
      <w:rFonts w:ascii="Cambria" w:hAnsi="Cambria" w:eastAsia="楷体_GB2312" w:cs="Times New Roman"/>
      <w:b/>
      <w:bCs/>
      <w:kern w:val="28"/>
      <w:sz w:val="32"/>
      <w:szCs w:val="32"/>
    </w:rPr>
  </w:style>
  <w:style w:type="paragraph" w:styleId="10">
    <w:name w:val="Normal (Web)"/>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szCs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标题 1 Char"/>
    <w:link w:val="4"/>
    <w:qFormat/>
    <w:uiPriority w:val="0"/>
    <w:rPr>
      <w:rFonts w:eastAsia="黑体"/>
      <w:b/>
      <w:bCs/>
      <w:kern w:val="44"/>
      <w:sz w:val="32"/>
      <w:szCs w:val="44"/>
    </w:rPr>
  </w:style>
  <w:style w:type="character" w:customStyle="1" w:styleId="17">
    <w:name w:val="页脚 Char"/>
    <w:link w:val="7"/>
    <w:qFormat/>
    <w:uiPriority w:val="99"/>
    <w:rPr>
      <w:kern w:val="2"/>
      <w:sz w:val="18"/>
      <w:szCs w:val="18"/>
    </w:rPr>
  </w:style>
  <w:style w:type="character" w:customStyle="1" w:styleId="18">
    <w:name w:val="页眉 Char"/>
    <w:link w:val="8"/>
    <w:qFormat/>
    <w:uiPriority w:val="0"/>
    <w:rPr>
      <w:kern w:val="2"/>
      <w:sz w:val="18"/>
      <w:szCs w:val="18"/>
    </w:rPr>
  </w:style>
  <w:style w:type="character" w:customStyle="1" w:styleId="19">
    <w:name w:val="副标题 Char"/>
    <w:link w:val="9"/>
    <w:qFormat/>
    <w:uiPriority w:val="0"/>
    <w:rPr>
      <w:rFonts w:ascii="Cambria" w:hAnsi="Cambria" w:eastAsia="楷体_GB2312"/>
      <w:b/>
      <w:bCs/>
      <w:kern w:val="28"/>
      <w:sz w:val="32"/>
      <w:szCs w:val="32"/>
    </w:rPr>
  </w:style>
  <w:style w:type="paragraph" w:customStyle="1" w:styleId="20">
    <w:name w:val="样式1"/>
    <w:basedOn w:val="1"/>
    <w:qFormat/>
    <w:uiPriority w:val="0"/>
    <w:rPr>
      <w:rFonts w:ascii="仿宋_GB2312" w:eastAsia="仿宋_GB2312"/>
      <w:sz w:val="28"/>
    </w:rPr>
  </w:style>
  <w:style w:type="paragraph" w:styleId="21">
    <w:name w:val="List Paragraph"/>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276f301d-20ba-4849-8171-0fc9b3448aa5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494C631B</paraID>
      <start>0</start>
      <end>2</end>
      <status>modified</status>
      <modifiedWord>1.</modifiedWord>
      <trackRevisions>false</trackRevisions>
    </reviewItem>
    <reviewItem>
      <errorID>950e923a-0731-476f-ac70-25a97c99a98d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3BA43E09</paraID>
      <start>0</start>
      <end>2</end>
      <status>modified</status>
      <modifiedWord>2.</modifiedWord>
      <trackRevisions>false</trackRevisions>
    </reviewItem>
    <reviewItem>
      <errorID>96ae4168-23e7-47f3-9e03-4c8cf52af60b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E10371B</paraID>
      <start>0</start>
      <end>2</end>
      <status>modified</status>
      <modifiedWord>3.</modifiedWord>
      <trackRevisions>false</trackRevisions>
    </reviewItem>
    <reviewItem>
      <errorID>46905229-62cc-4f42-b0dd-706e4f6f0a93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3A2C5953</paraID>
      <start>0</start>
      <end>2</end>
      <status>modified</status>
      <modifiedWord>4.</modifiedWord>
      <trackRevisions>false</trackRevisions>
    </reviewItem>
    <reviewItem>
      <errorID>6e998d4d-d674-4f15-a995-f38f041705c4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3EF0A882</paraID>
      <start>0</start>
      <end>2</end>
      <status>modified</status>
      <modifiedWord>5.</modifiedWord>
      <trackRevisions>false</trackRevisions>
    </reviewItem>
    <reviewItem>
      <errorID>6c6f2936-0091-46dc-ace8-3a4d0b3e9ff1</errorID>
      <errorWord>一式二份</errorWord>
      <group>L1_Word</group>
      <groupName>字词问题</groupName>
      <ability>L2_Typo</ability>
      <abilityName>字词错误</abilityName>
      <candidateList>
        <item>一式两份</item>
      </candidateList>
      <explain/>
      <paraID>3EF0A882</paraID>
      <start>6</start>
      <end>10</end>
      <status>modified</status>
      <modifiedWord>一式两份</modifiedWord>
      <trackRevisions>false</trackRevisions>
    </reviewItem>
    <reviewItem>
      <errorID>9cc98096-618c-42e5-b1fd-f74b21dcb46f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5F136E52</paraID>
      <start>0</start>
      <end>2</end>
      <status>modified</status>
      <modifiedWord>6.</modifiedWord>
      <trackRevisions>false</trackRevisions>
    </reviewItem>
    <reviewItem>
      <errorID>c0078b24-3887-4507-8e63-506656aedeee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3DCC9E30</paraID>
      <start>0</start>
      <end>2</end>
      <status>modified</status>
      <modifiedWord>7.</modifiedWord>
      <trackRevisions>false</trackRevisions>
    </reviewItem>
    <reviewItem>
      <errorID>abc96440-8ea4-421a-b9ee-91f62bc70f5a</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72155103</paraID>
      <start>37</start>
      <end>43</end>
      <status>ignored</status>
      <modifiedWord/>
      <trackRevisions>false</trackRevisions>
    </reviewItem>
    <reviewItem>
      <errorID>f2505733-2433-49d0-9d2b-4c2ae531a0c9</errorID>
      <errorWord>《行政许可法》</errorWord>
      <group>L1_Word</group>
      <groupName>字词问题</groupName>
      <ability>L2_Typo</ability>
      <abilityName>字词错误</abilityName>
      <candidateList>
        <item>《中华人民共和国行政许可法》</item>
      </candidateList>
      <explain/>
      <paraID>72155103</paraID>
      <start>44</start>
      <end>51</end>
      <status>ignored</status>
      <modifiedWord/>
      <trackRevisions>false</trackRevisions>
    </reviewItem>
    <reviewItem>
      <errorID>403aee26-6cd7-4af3-a4b0-ce38710eac59</errorID>
      <errorWord>《行政处罚法》</errorWord>
      <group>L1_Word</group>
      <groupName>字词问题</groupName>
      <ability>L2_Typo</ability>
      <abilityName>字词错误</abilityName>
      <candidateList>
        <item>《中华人民共和国行政处罚法》</item>
      </candidateList>
      <explain/>
      <paraID>72155103</paraID>
      <start>51</start>
      <end>58</end>
      <status>ignored</status>
      <modifiedWord/>
      <trackRevisions>false</trackRevisions>
    </reviewItem>
    <reviewItem>
      <errorID>a1b2f412-2652-47df-b62a-626c86efd282</errorID>
      <errorWord>填</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214445D6</paraID>
      <start>104</start>
      <end>105</end>
      <status>unmodified</status>
      <modifiedWord/>
      <trackRevisions>false</trackRevisions>
    </reviewItem>
    <reviewItem>
      <errorID>295fd83f-8656-47fc-9987-436cb18486d9</errorID>
      <errorWord>（</errorWord>
      <group>L1_Punc</group>
      <groupName>标点问题</groupName>
      <ability>L2_Punc</ability>
      <abilityName>标点符号检查</abilityName>
      <candidateList/>
      <explain>同一形式括号套用。</explain>
      <paraID>76804485</paraID>
      <start>29</start>
      <end>30</end>
      <status>unmodified</status>
      <modifiedWord/>
      <trackRevisions>false</trackRevisions>
    </reviewItem>
    <reviewItem>
      <errorID>5105f218-71c7-4a79-bc92-b7c4045963fe</errorID>
      <errorWord>）</errorWord>
      <group>L1_Punc</group>
      <groupName>标点问题</groupName>
      <ability>L2_Punc</ability>
      <abilityName>标点符号检查</abilityName>
      <candidateList/>
      <explain>同一形式括号套用。</explain>
      <paraID>76804485</paraID>
      <start>34</start>
      <end>35</end>
      <status>unmodified</status>
      <modifiedWord/>
      <trackRevisions>false</trackRevisions>
    </reviewItem>
    <reviewItem>
      <errorID>ad2614c8-8777-4463-8a71-f3c9071f79f8</errorID>
      <errorWord>、</errorWord>
      <group>L1_Punc</group>
      <groupName>标点问题</groupName>
      <ability>L2_Punc</ability>
      <abilityName>标点符号检查</abilityName>
      <candidateList>
        <item>.</item>
      </candidateList>
      <explain/>
      <paraID>5AF66833</paraID>
      <start>1</start>
      <end>2</end>
      <status>unmodified</status>
      <modifiedWord/>
      <trackRevisions>false</trackRevisions>
    </reviewItem>
    <reviewItem>
      <errorID>567ed421-5975-474f-9f3d-e89375ed1ffb</errorID>
      <errorWord>（</errorWord>
      <group>L1_Punc</group>
      <groupName>标点问题</groupName>
      <ability>L2_Punc</ability>
      <abilityName>标点符号检查</abilityName>
      <candidateList/>
      <explain>同一形式括号套用。</explain>
      <paraID>449E6FC6</paraID>
      <start>29</start>
      <end>30</end>
      <status>unmodified</status>
      <modifiedWord/>
      <trackRevisions>false</trackRevisions>
    </reviewItem>
    <reviewItem>
      <errorID>6413dbf6-79a9-4cc5-a069-6c5da30670af</errorID>
      <errorWord>）</errorWord>
      <group>L1_Punc</group>
      <groupName>标点问题</groupName>
      <ability>L2_Punc</ability>
      <abilityName>标点符号检查</abilityName>
      <candidateList/>
      <explain>同一形式括号套用。</explain>
      <paraID>449E6FC6</paraID>
      <start>34</start>
      <end>35</end>
      <status>unmodified</status>
      <modifiedWord/>
      <trackRevisions>false</trackRevisions>
    </reviewItem>
    <reviewItem>
      <errorID>6d48aca4-d3f7-4644-8845-0b46528dfdeb</errorID>
      <errorWord>:</errorWord>
      <group>L1_Format</group>
      <groupName>格式问题</groupName>
      <ability>L2_HalfPunc</ability>
      <abilityName>全半角检查</abilityName>
      <candidateList>
        <item>：</item>
      </candidateList>
      <explain>文本全半角错误。</explain>
      <paraID>31F88E6B</paraID>
      <start>3</start>
      <end>4</end>
      <status>modified</status>
      <modifiedWord>：</modifiedWord>
      <trackRevisions>false</trackRevisions>
    </reviewItem>
    <reviewItem>
      <errorID>344ec2ce-08ba-41ed-8823-ebe0a4f77068</errorID>
      <errorWord>:</errorWord>
      <group>L1_Format</group>
      <groupName>格式问题</groupName>
      <ability>L2_HalfPunc</ability>
      <abilityName>全半角检查</abilityName>
      <candidateList>
        <item>：</item>
      </candidateList>
      <explain>文本全半角错误。</explain>
      <paraID>42EAB170</paraID>
      <start>4</start>
      <end>5</end>
      <status>modified</status>
      <modifiedWord>：</modifiedWord>
      <trackRevisions>false</trackRevisions>
    </reviewItem>
    <reviewItem>
      <errorID>3b72211b-2062-4151-b1af-b82244a1d0c0</errorID>
      <errorWord>:</errorWord>
      <group>L1_Format</group>
      <groupName>格式问题</groupName>
      <ability>L2_HalfPunc</ability>
      <abilityName>全半角检查</abilityName>
      <candidateList>
        <item>：</item>
      </candidateList>
      <explain>文本全半角错误。</explain>
      <paraID> C79562B</paraID>
      <start>3</start>
      <end>4</end>
      <status>modified</status>
      <modifiedWord>：</modifiedWord>
      <trackRevisions>false</trackRevisions>
    </reviewItem>
    <reviewItem>
      <errorID>2c4eeb3e-c7ab-4ac7-bcb0-6e7ab855c646</errorID>
      <errorWord>:</errorWord>
      <group>L1_Format</group>
      <groupName>格式问题</groupName>
      <ability>L2_HalfPunc</ability>
      <abilityName>全半角检查</abilityName>
      <candidateList>
        <item>：</item>
      </candidateList>
      <explain>文本全半角错误。</explain>
      <paraID> C79562B</paraID>
      <start>28</start>
      <end>29</end>
      <status>modified</status>
      <modifiedWord>：</modifiedWord>
      <trackRevisions>false</trackRevisions>
    </reviewItem>
    <reviewItem>
      <errorID>83d27722-f94e-47c0-aeb3-a28843ad4f51</errorID>
      <errorWord>:</errorWord>
      <group>L1_Format</group>
      <groupName>格式问题</groupName>
      <ability>L2_HalfPunc</ability>
      <abilityName>全半角检查</abilityName>
      <candidateList>
        <item>：</item>
      </candidateList>
      <explain>文本全半角错误。</explain>
      <paraID>4DCF4505</paraID>
      <start>3</start>
      <end>4</end>
      <status>modified</status>
      <modifiedWord>：</modifiedWord>
      <trackRevisions>false</trackRevisions>
    </reviewItem>
    <reviewItem>
      <errorID>b7e48c48-f3be-4806-b40e-f2816585be3e</errorID>
      <errorWord>:</errorWord>
      <group>L1_Format</group>
      <groupName>格式问题</groupName>
      <ability>L2_HalfPunc</ability>
      <abilityName>全半角检查</abilityName>
      <candidateList>
        <item>：</item>
      </candidateList>
      <explain>文本全半角错误。</explain>
      <paraID>4DCF4505</paraID>
      <start>28</start>
      <end>29</end>
      <status>modified</status>
      <modifiedWord>：</modifiedWord>
      <trackRevisions>false</trackRevisions>
    </reviewItem>
    <reviewItem>
      <errorID>50eb33dd-588a-4b11-a6e2-8ec63eae3c25</errorID>
      <errorWord>:</errorWord>
      <group>L1_Format</group>
      <groupName>格式问题</groupName>
      <ability>L2_HalfPunc</ability>
      <abilityName>全半角检查</abilityName>
      <candidateList>
        <item>：</item>
      </candidateList>
      <explain>文本全半角错误。</explain>
      <paraID>2982D3D3</paraID>
      <start>4</start>
      <end>5</end>
      <status>modified</status>
      <modifiedWord>：</modifiedWord>
      <trackRevisions>false</trackRevisions>
    </reviewItem>
    <reviewItem>
      <errorID>c11c70c7-a558-4881-b18b-eda8089c8cd5</errorID>
      <errorWord>:</errorWord>
      <group>L1_Format</group>
      <groupName>格式问题</groupName>
      <ability>L2_HalfPunc</ability>
      <abilityName>全半角检查</abilityName>
      <candidateList>
        <item>：</item>
      </candidateList>
      <explain>文本全半角错误。</explain>
      <paraID>2982D3D3</paraID>
      <start>24</start>
      <end>25</end>
      <status>modified</status>
      <modifiedWord>：</modifiedWord>
      <trackRevisions>false</trackRevisions>
    </reviewItem>
    <reviewItem>
      <errorID>1977bdf4-9844-404e-9cd2-97c5ef946d90</errorID>
      <errorWord>:</errorWord>
      <group>L1_Format</group>
      <groupName>格式问题</groupName>
      <ability>L2_HalfPunc</ability>
      <abilityName>全半角检查</abilityName>
      <candidateList>
        <item>：</item>
      </candidateList>
      <explain>文本全半角错误。</explain>
      <paraID> F2E4980</paraID>
      <start>4</start>
      <end>5</end>
      <status>modified</status>
      <modifiedWord>：</modifiedWord>
      <trackRevisions>false</trackRevisions>
    </reviewItem>
    <reviewItem>
      <errorID>607ca48c-8d2b-4375-9bd8-8ba3ee96bf15</errorID>
      <errorWord>:</errorWord>
      <group>L1_Format</group>
      <groupName>格式问题</groupName>
      <ability>L2_HalfPunc</ability>
      <abilityName>全半角检查</abilityName>
      <candidateList>
        <item>：</item>
      </candidateList>
      <explain>文本全半角错误。</explain>
      <paraID>604B6146</paraID>
      <start>73</start>
      <end>74</end>
      <status>modified</status>
      <modifiedWord>：</modifiedWord>
      <trackRevisions>false</trackRevisions>
    </reviewItem>
    <reviewItem>
      <errorID>fbafd2ec-efda-4787-81bb-b8fa267090d5</errorID>
      <errorWord>（</errorWord>
      <group>L1_Punc</group>
      <groupName>标点问题</groupName>
      <ability>L2_Punc</ability>
      <abilityName>标点符号检查</abilityName>
      <candidateList/>
      <explain>同一形式括号套用。</explain>
      <paraID>692FDD1A</paraID>
      <start>30</start>
      <end>31</end>
      <status>unmodified</status>
      <modifiedWord/>
      <trackRevisions>false</trackRevisions>
    </reviewItem>
    <reviewItem>
      <errorID>51d8bcd5-5dd1-4d4f-9e26-abf8906c8f3a</errorID>
      <errorWord>）</errorWord>
      <group>L1_Punc</group>
      <groupName>标点问题</groupName>
      <ability>L2_Punc</ability>
      <abilityName>标点符号检查</abilityName>
      <candidateList/>
      <explain>同一形式括号套用。</explain>
      <paraID>692FDD1A</paraID>
      <start>35</start>
      <end>36</end>
      <status>unmodified</status>
      <modifiedWord/>
      <trackRevisions>false</trackRevisions>
    </reviewItem>
    <reviewItem>
      <errorID>844ff227-7da3-429e-8439-fdc0f58f9eed</errorID>
      <errorWord>（</errorWord>
      <group>L1_Punc</group>
      <groupName>标点问题</groupName>
      <ability>L2_Punc</ability>
      <abilityName>标点符号检查</abilityName>
      <candidateList/>
      <explain>同一形式括号套用。</explain>
      <paraID>5919BA42</paraID>
      <start>30</start>
      <end>31</end>
      <status>unmodified</status>
      <modifiedWord/>
      <trackRevisions>false</trackRevisions>
    </reviewItem>
    <reviewItem>
      <errorID>0eb35c3e-cee5-4822-baa6-5b54e0d30e7e</errorID>
      <errorWord>）</errorWord>
      <group>L1_Punc</group>
      <groupName>标点问题</groupName>
      <ability>L2_Punc</ability>
      <abilityName>标点符号检查</abilityName>
      <candidateList/>
      <explain>同一形式括号套用。</explain>
      <paraID>5919BA42</paraID>
      <start>35</start>
      <end>36</end>
      <status>unmodified</status>
      <modifiedWord/>
      <trackRevisions>false</trackRevisions>
    </reviewItem>
    <reviewItem>
      <errorID>795c25ae-434d-43b2-a8a9-b516619b6234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26C63072</paraID>
      <start>53</start>
      <end>55</end>
      <status>modified</status>
      <modifiedWord>”“</modifiedWord>
      <trackRevisions>false</trackRevisions>
    </reviewItem>
    <reviewItem>
      <errorID>c2da0a60-f9a8-4025-a3f7-6eca328be8fa</errorID>
      <errorWord>（</errorWord>
      <group>L1_Punc</group>
      <groupName>标点问题</groupName>
      <ability>L2_Punc</ability>
      <abilityName>标点符号检查</abilityName>
      <candidateList/>
      <explain>同一形式括号套用。</explain>
      <paraID>367EE3E3</paraID>
      <start>85</start>
      <end>86</end>
      <status>unmodified</status>
      <modifiedWord/>
      <trackRevisions>false</trackRevisions>
    </reviewItem>
    <reviewItem>
      <errorID>26b682b7-9c0c-4cde-bb32-de7d8ce6402c</errorID>
      <errorWord>）</errorWord>
      <group>L1_Punc</group>
      <groupName>标点问题</groupName>
      <ability>L2_Punc</ability>
      <abilityName>标点符号检查</abilityName>
      <candidateList/>
      <explain>同一形式括号套用。</explain>
      <paraID>367EE3E3</paraID>
      <start>89</start>
      <end>90</end>
      <status>unmodified</status>
      <modifiedWord/>
      <trackRevisions>false</trackRevisions>
    </reviewItem>
    <reviewItem>
      <errorID>1729aba1-190e-4821-b78f-3c43c819c173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35BC13F7</paraID>
      <start>0</start>
      <end>2</end>
      <status>modified</status>
      <modifiedWord>1.</modifiedWord>
      <trackRevisions>false</trackRevisions>
    </reviewItem>
    <reviewItem>
      <errorID>ecb5c11d-620a-47bd-ada4-03b7d0f27de4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39158DCC</paraID>
      <start>28</start>
      <end>30</end>
      <status>modified</status>
      <modifiedWord>”“</modifiedWord>
      <trackRevisions>false</trackRevisions>
    </reviewItem>
    <reviewItem>
      <errorID>d52030c0-0f0d-493b-ae05-6cfe615be37a</errorID>
      <errorWord>有</errorWord>
      <group>L1_Word</group>
      <groupName>字词问题</groupName>
      <ability>L2_Typo</ability>
      <abilityName>字词错误</abilityName>
      <candidateList>
        <item>由</item>
      </candidateList>
      <explain>存在发音相同字词的误用。</explain>
      <paraID>1FBBD6C4</paraID>
      <start>0</start>
      <end>1</end>
      <status>unmodified</status>
      <modifiedWord/>
      <trackRevisions>false</trackRevisions>
    </reviewItem>
    <reviewItem>
      <errorID>10e3ced3-b6e5-4baa-b61a-70162c4c8088</errorID>
      <errorWord>有</errorWord>
      <group>L1_Word</group>
      <groupName>字词问题</groupName>
      <ability>L2_Typo</ability>
      <abilityName>字词错误</abilityName>
      <candidateList>
        <item>由</item>
      </candidateList>
      <explain>存在发音相同字词的误用。</explain>
      <paraID>5C67E7DE</paraID>
      <start>2</start>
      <end>3</end>
      <status>unmodified</status>
      <modifiedWord/>
      <trackRevisions>false</trackRevisions>
    </reviewItem>
    <reviewItem>
      <errorID>8ca114bb-4768-456d-b59d-eda8c7372d94</errorID>
      <errorWord>有</errorWord>
      <group>L1_Word</group>
      <groupName>字词问题</groupName>
      <ability>L2_Typo</ability>
      <abilityName>字词错误</abilityName>
      <candidateList>
        <item>由</item>
      </candidateList>
      <explain>存在发音相同字词的误用。</explain>
      <paraID>17A23071</paraID>
      <start>0</start>
      <end>1</end>
      <status>unmodified</status>
      <modifiedWord/>
      <trackRevisions>false</trackRevisions>
    </reviewItem>
    <reviewItem>
      <errorID>4e024502-37ab-495f-91ea-a7f58cdc11bd</errorID>
      <errorWord>有</errorWord>
      <group>L1_Word</group>
      <groupName>字词问题</groupName>
      <ability>L2_Typo</ability>
      <abilityName>字词错误</abilityName>
      <candidateList>
        <item>由</item>
      </candidateList>
      <explain>存在发音相同字词的误用。</explain>
      <paraID> 927C680</paraID>
      <start>2</start>
      <end>3</end>
      <status>unmodified</status>
      <modifiedWord/>
      <trackRevisions>false</trackRevisions>
    </reviewItem>
    <reviewItem>
      <errorID>2fac68cc-14e0-4022-b815-43ddb4a9a80e</errorID>
      <errorWord>有</errorWord>
      <group>L1_Word</group>
      <groupName>字词问题</groupName>
      <ability>L2_Typo</ability>
      <abilityName>字词错误</abilityName>
      <candidateList>
        <item>由</item>
      </candidateList>
      <explain>存在发音相同字词的误用。</explain>
      <paraID>500B0434</paraID>
      <start>1</start>
      <end>2</end>
      <status>unmodified</status>
      <modifiedWord/>
      <trackRevisions>false</trackRevisions>
    </reviewItem>
    <reviewItem>
      <errorID>a35e03ac-ddd6-41af-baef-e30f3e670137</errorID>
      <errorWord>有</errorWord>
      <group>L1_Word</group>
      <groupName>字词问题</groupName>
      <ability>L2_Typo</ability>
      <abilityName>字词错误</abilityName>
      <candidateList>
        <item>由</item>
      </candidateList>
      <explain>存在发音相同字词的误用。</explain>
      <paraID>5C69FAF5</paraID>
      <start>2</start>
      <end>3</end>
      <status>unmodified</status>
      <modifiedWord/>
      <trackRevisions>false</trackRevisions>
    </reviewItem>
    <reviewItem>
      <errorID>47cc6f61-7c29-40cf-be72-fb4d96b66764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511FBD68</paraID>
      <start>0</start>
      <end>2</end>
      <status>modified</status>
      <modifiedWord>2.</modifiedWord>
      <trackRevisions>false</trackRevisions>
    </reviewItem>
    <reviewItem>
      <errorID>ef7f3889-405e-4532-bf7a-435355272ee8</errorID>
      <errorWord>法律、法规</errorWord>
      <group>L1_Word</group>
      <groupName>字词问题</groupName>
      <ability>L2_Typo</ability>
      <abilityName>字词错误</abilityName>
      <candidateList>
        <item>法律法规</item>
      </candidateList>
      <explain/>
      <paraID>726A7C73</paraID>
      <start>17</start>
      <end>22</end>
      <status>unmodified</status>
      <modifiedWord/>
      <trackRevisions>false</trackRevisions>
    </reviewItem>
    <reviewItem>
      <errorID>c424ff5d-79ad-49cc-852d-e5b4e401452a</errorID>
      <errorWord>个人剂量检测</errorWord>
      <group>L1_Knowledge</group>
      <groupName>知识性问题</groupName>
      <ability>L2_Term</ability>
      <abilityName>专业术语</abilityName>
      <candidateList>
        <item>个人剂量监测</item>
      </candidateList>
      <explain/>
      <paraID>2B920591</paraID>
      <start>4</start>
      <end>10</end>
      <status>modified</status>
      <modifiedWord>个人剂量监测</modifiedWord>
      <trackRevisions>false</trackRevisions>
    </reviewItem>
    <reviewItem>
      <errorID>80f4da50-b163-4592-856a-f034c8854f26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4A6BD06C</paraID>
      <start>0</start>
      <end>2</end>
      <status>modified</status>
      <modifiedWord>3.</modifiedWord>
      <trackRevisions>false</trackRevisions>
    </reviewItem>
    <reviewItem>
      <errorID>93dcbb13-9bc6-4cd1-bb98-9f77f2035268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5BDFA6E1</paraID>
      <start>0</start>
      <end>2</end>
      <status>modified</status>
      <modifiedWord>4.</modifiedWord>
      <trackRevisions>false</trackRevisions>
    </reviewItem>
    <reviewItem>
      <errorID>cf2472d0-f9d4-4dc6-ab74-dd657a0f190b</errorID>
      <errorWord>察看</errorWord>
      <group>L1_Word</group>
      <groupName>字词问题</groupName>
      <ability>L2_Typo</ability>
      <abilityName>字词错误</abilityName>
      <candidateList>
        <item>查看</item>
      </candidateList>
      <explain>存在发音相同字词的误用。</explain>
      <paraID>47936F99</paraID>
      <start>2</start>
      <end>4</end>
      <status>ignored</status>
      <modifiedWord/>
      <trackRevisions>false</trackRevisions>
    </reviewItem>
    <reviewItem>
      <errorID>f0082a85-3204-4392-bde4-e6cbd4c4dad7</errorID>
      <errorWord>至少抽查2份以上</errorWord>
      <group>L1_Grammar</group>
      <groupName>语法问题</groupName>
      <ability>L2_Grammar</ability>
      <abilityName>语法错误</abilityName>
      <candidateList>
        <item>至少抽查2份</item>
      </candidateList>
      <explain/>
      <paraID> BA3F23D</paraID>
      <start>32</start>
      <end>38</end>
      <status>modified</status>
      <modifiedWord>至少抽查2份</modifiedWord>
      <trackRevisions>false</trackRevisions>
    </reviewItem>
    <reviewItem>
      <errorID>d1cfb496-c31b-467d-826c-68d8a8b7df18</errorID>
      <errorWord>法律、法规</errorWord>
      <group>L1_Word</group>
      <groupName>字词问题</groupName>
      <ability>L2_Typo</ability>
      <abilityName>字词错误</abilityName>
      <candidateList>
        <item>法律法规</item>
      </candidateList>
      <explain/>
      <paraID>2305A32D</paraID>
      <start>6</start>
      <end>11</end>
      <status>unmodified</status>
      <modifiedWord/>
      <trackRevisions>false</trackRevisions>
    </reviewItem>
    <reviewItem>
      <errorID>73b5f208-47dc-4097-9c12-f88e80570291</errorID>
      <errorWord>应用</errorWord>
      <group>L1_Word</group>
      <groupName>字词问题</groupName>
      <ability>L2_Typo</ability>
      <abilityName>字词错误</abilityName>
      <candidateList>
        <item>应</item>
      </candidateList>
      <explain/>
      <paraID> 7F6FB7C</paraID>
      <start>14</start>
      <end>16</end>
      <status>unmodified</status>
      <modifiedWord/>
      <trackRevisions>false</trackRevisions>
    </reviewItem>
    <reviewItem>
      <errorID>ee86bb3a-da48-442d-a71d-1a596e1733e3</errorID>
      <errorWord>档案的</errorWord>
      <group>L1_Word</group>
      <groupName>字词问题</groupName>
      <ability>L2_Typo</ability>
      <abilityName>字词错误</abilityName>
      <candidateList>
        <item>档案</item>
      </candidateList>
      <explain/>
      <paraID> 2DAA70D</paraID>
      <start>12</start>
      <end>14</end>
      <status>modified</status>
      <modifiedWord>档案</modifiedWord>
      <trackRevisions>false</trackRevisions>
    </reviewItem>
    <reviewItem>
      <errorID>7b747f16-dd96-4c9c-b079-a2020c724e15</errorID>
      <errorWord>法律、法规</errorWord>
      <group>L1_Word</group>
      <groupName>字词问题</groupName>
      <ability>L2_Typo</ability>
      <abilityName>字词错误</abilityName>
      <candidateList>
        <item>法律法规</item>
      </candidateList>
      <explain/>
      <paraID> BF416F9</paraID>
      <start>10</start>
      <end>15</end>
      <status>unmodified</status>
      <modifiedWord/>
      <trackRevisions>false</trackRevisions>
    </reviewItem>
    <reviewItem>
      <errorID>9785650e-0232-46d3-a42d-be7311e6e465</errorID>
      <errorWord>法律、法规</errorWord>
      <group>L1_Word</group>
      <groupName>字词问题</groupName>
      <ability>L2_Typo</ability>
      <abilityName>字词错误</abilityName>
      <candidateList>
        <item>法律法规</item>
      </candidateList>
      <explain/>
      <paraID>5EE0920A</paraID>
      <start>14</start>
      <end>19</end>
      <status>unmodified</status>
      <modifiedWord/>
      <trackRevisions>false</trackRevisions>
    </reviewItem>
    <reviewItem>
      <errorID>66c9765f-4596-4dd3-a590-9d1829c75107</errorID>
      <errorWord>法律、法规</errorWord>
      <group>L1_Word</group>
      <groupName>字词问题</groupName>
      <ability>L2_Typo</ability>
      <abilityName>字词错误</abilityName>
      <candidateList>
        <item>法律法规</item>
      </candidateList>
      <explain/>
      <paraID>5FD50465</paraID>
      <start>14</start>
      <end>19</end>
      <status>unmodified</status>
      <modifiedWord/>
      <trackRevisions>false</trackRevisions>
    </reviewItem>
    <reviewItem>
      <errorID>6ffe3964-720b-469c-af29-9b64b2b64662</errorID>
      <errorWord>法律、法规</errorWord>
      <group>L1_Word</group>
      <groupName>字词问题</groupName>
      <ability>L2_Typo</ability>
      <abilityName>字词错误</abilityName>
      <candidateList>
        <item>法律法规</item>
      </candidateList>
      <explain/>
      <paraID>62ADDD37</paraID>
      <start>10</start>
      <end>15</end>
      <status>unmodified</status>
      <modifiedWord/>
      <trackRevisions>false</trackRevisions>
    </reviewItem>
    <reviewItem>
      <errorID>d8105c1a-f719-49b9-beb7-cdde2006a69c</errorID>
      <errorWord>程</errorWord>
      <group>L1_Word</group>
      <groupName>字词问题</groupName>
      <ability>L2_Typo</ability>
      <abilityName>字词错误</abilityName>
      <candidateList>
        <item>程中</item>
      </candidateList>
      <explain/>
      <paraID> DA8A4D0</paraID>
      <start>33</start>
      <end>35</end>
      <status>modified</status>
      <modifiedWord>程中</modifiedWord>
      <trackRevisions>false</trackRevisions>
    </reviewItem>
    <reviewItem>
      <errorID>a68e57a7-c8e9-41c4-8196-315d1a977dda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413355EF</paraID>
      <start>6</start>
      <end>8</end>
      <status>modified</status>
      <modifiedWord>”“</modifiedWord>
      <trackRevisions>false</trackRevisions>
    </reviewItem>
    <reviewItem>
      <errorID>912aa3dc-fa31-45d4-9815-11fe44d38036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413355EF</paraID>
      <start>40</start>
      <end>42</end>
      <status>modified</status>
      <modifiedWord>”“</modifiedWord>
      <trackRevisions>false</trackRevisions>
    </reviewItem>
    <reviewItem>
      <errorID>2131baee-7a04-4f4f-b2ab-08c7e1485bdb</errorID>
      <errorWord>二名</errorWord>
      <group>L1_Word</group>
      <groupName>字词问题</groupName>
      <ability>L2_Typo</ability>
      <abilityName>字词错误</abilityName>
      <candidateList>
        <item>两名</item>
      </candidateList>
      <explain/>
      <paraID>1F1EF242</paraID>
      <start>22</start>
      <end>24</end>
      <status>modified</status>
      <modifiedWord>两名</modifiedWord>
      <trackRevisions>false</trackRevisions>
    </reviewItem>
    <reviewItem>
      <errorID>8755d008-691e-4816-9314-ea429d690c7a</errorID>
      <errorWord>均是</errorWord>
      <group>L1_Word</group>
      <groupName>字词问题</groupName>
      <ability>L2_Typo</ability>
      <abilityName>字词错误</abilityName>
      <candidateList>
        <item>均</item>
      </candidateList>
      <explain/>
      <paraID>1FB956A9</paraID>
      <start>11</start>
      <end>12</end>
      <status>modified</status>
      <modifiedWord>均</modifiedWord>
      <trackRevisions>false</trackRevisions>
    </reviewItem>
    <reviewItem>
      <errorID>b605629d-bc2c-41d0-9b47-efb53fa01ddb</errorID>
      <errorWord>、</errorWord>
      <group>L1_Punc</group>
      <groupName>标点问题</groupName>
      <ability>L2_Punc</ability>
      <abilityName>标点符号检查</abilityName>
      <candidateList>
        <item>.</item>
      </candidateList>
      <explain/>
      <paraID>39312F03</paraID>
      <start>1</start>
      <end>2</end>
      <status>unmodified</status>
      <modifiedWord/>
      <trackRevisions>false</trackRevisions>
    </reviewItem>
    <reviewItem>
      <errorID>5123fafc-b57c-4e5a-b5ee-406351867675</errorID>
      <errorWord>（</errorWord>
      <group>L1_Punc</group>
      <groupName>标点问题</groupName>
      <ability>L2_Punc</ability>
      <abilityName>标点符号检查</abilityName>
      <candidateList/>
      <explain>同一形式括号套用。</explain>
      <paraID>797224E3</paraID>
      <start>29</start>
      <end>30</end>
      <status>unmodified</status>
      <modifiedWord/>
      <trackRevisions>false</trackRevisions>
    </reviewItem>
    <reviewItem>
      <errorID>bf70851d-f231-4bba-abeb-ee43b146efe2</errorID>
      <errorWord>）</errorWord>
      <group>L1_Punc</group>
      <groupName>标点问题</groupName>
      <ability>L2_Punc</ability>
      <abilityName>标点符号检查</abilityName>
      <candidateList/>
      <explain>同一形式括号套用。</explain>
      <paraID>797224E3</paraID>
      <start>34</start>
      <end>35</end>
      <status>unmodified</status>
      <modifiedWord/>
      <trackRevisions>false</trackRevisions>
    </reviewItem>
    <reviewItem>
      <errorID>b378c757-5c14-4c17-9cd6-9447ab8e5ffd</errorID>
      <errorWord>、</errorWord>
      <group>L1_Punc</group>
      <groupName>标点问题</groupName>
      <ability>L2_Punc</ability>
      <abilityName>标点符号检查</abilityName>
      <candidateList>
        <item>.</item>
      </candidateList>
      <explain/>
      <paraID>5BC75B52</paraID>
      <start>1</start>
      <end>2</end>
      <status>unmodified</status>
      <modifiedWord/>
      <trackRevisions>false</trackRevisions>
    </reviewItem>
    <reviewItem>
      <errorID>a5f3d0b0-55a3-4280-b4f9-897922ffba21</errorID>
      <errorWord>、</errorWord>
      <group>L1_Punc</group>
      <groupName>标点问题</groupName>
      <ability>L2_Punc</ability>
      <abilityName>标点符号检查</abilityName>
      <candidateList>
        <item>.</item>
      </candidateList>
      <explain/>
      <paraID> 40004D8</paraID>
      <start>1</start>
      <end>2</end>
      <status>unmodified</status>
      <modifiedWord/>
      <trackRevisions>false</trackRevisions>
    </reviewItem>
    <reviewItem>
      <errorID>d22cb853-0be4-4060-8bcc-ccb3a0c2401b</errorID>
      <errorWord>、</errorWord>
      <group>L1_Punc</group>
      <groupName>标点问题</groupName>
      <ability>L2_Punc</ability>
      <abilityName>标点符号检查</abilityName>
      <candidateList>
        <item>.</item>
      </candidateList>
      <explain/>
      <paraID>76B6E80E</paraID>
      <start>1</start>
      <end>2</end>
      <status>unmodified</status>
      <modifiedWord/>
      <trackRevisions>false</trackRevisions>
    </reviewItem>
    <reviewItem>
      <errorID>5c956173-5fa0-4ce4-a5a7-9e1d8b007256</errorID>
      <errorWord>、</errorWord>
      <group>L1_Punc</group>
      <groupName>标点问题</groupName>
      <ability>L2_Punc</ability>
      <abilityName>标点符号检查</abilityName>
      <candidateList>
        <item>.</item>
      </candidateList>
      <explain/>
      <paraID>5F8460BF</paraID>
      <start>1</start>
      <end>2</end>
      <status>unmodified</status>
      <modifiedWord/>
      <trackRevisions>false</trackRevisions>
    </reviewItem>
    <reviewItem>
      <errorID>4c80f864-f234-401f-a91e-f80530bde330</errorID>
      <errorWord>、</errorWord>
      <group>L1_Punc</group>
      <groupName>标点问题</groupName>
      <ability>L2_Punc</ability>
      <abilityName>标点符号检查</abilityName>
      <candidateList>
        <item>.</item>
      </candidateList>
      <explain/>
      <paraID>239F8D77</paraID>
      <start>1</start>
      <end>2</end>
      <status>unmodified</status>
      <modifiedWord/>
      <trackRevisions>false</trackRevisions>
    </reviewItem>
    <reviewItem>
      <errorID>170d3a52-07a6-4e76-944a-21dde23bc414</errorID>
      <errorWord>、</errorWord>
      <group>L1_Punc</group>
      <groupName>标点问题</groupName>
      <ability>L2_Punc</ability>
      <abilityName>标点符号检查</abilityName>
      <candidateList>
        <item>.</item>
      </candidateList>
      <explain/>
      <paraID>71BB29C0</paraID>
      <start>1</start>
      <end>2</end>
      <status>unmodified</status>
      <modifiedWord/>
      <trackRevisions>false</trackRevisions>
    </reviewItem>
    <reviewItem>
      <errorID>d4f92456-eee7-4e5f-9077-a9d3866e6ca3</errorID>
      <errorWord>、</errorWord>
      <group>L1_Punc</group>
      <groupName>标点问题</groupName>
      <ability>L2_Punc</ability>
      <abilityName>标点符号检查</abilityName>
      <candidateList>
        <item>.</item>
      </candidateList>
      <explain/>
      <paraID>1A04BEBA</paraID>
      <start>1</start>
      <end>2</end>
      <status>unmodified</status>
      <modifiedWord/>
      <trackRevisions>false</trackRevisions>
    </reviewItem>
    <reviewItem>
      <errorID>0057fd37-01ce-4163-9345-2df3e9bf4a21</errorID>
      <errorWord>、</errorWord>
      <group>L1_Punc</group>
      <groupName>标点问题</groupName>
      <ability>L2_Punc</ability>
      <abilityName>标点符号检查</abilityName>
      <candidateList>
        <item>.</item>
      </candidateList>
      <explain/>
      <paraID>41E9FB13</paraID>
      <start>1</start>
      <end>2</end>
      <status>unmodified</status>
      <modifiedWord/>
      <trackRevisions>false</trackRevisions>
    </reviewItem>
    <reviewItem>
      <errorID>df6f2b4e-cdd2-4ff7-b007-d674f7bc54d3</errorID>
      <errorWord>、</errorWord>
      <group>L1_Punc</group>
      <groupName>标点问题</groupName>
      <ability>L2_Punc</ability>
      <abilityName>标点符号检查</abilityName>
      <candidateList>
        <item>.</item>
      </candidateList>
      <explain/>
      <paraID> A081F07</paraID>
      <start>1</start>
      <end>2</end>
      <status>unmodified</status>
      <modifiedWord/>
      <trackRevisions>false</trackRevisions>
    </reviewItem>
    <reviewItem>
      <errorID>c373a7af-c2ea-4a2c-90f5-7520e8344a2b</errorID>
      <errorWord>、</errorWord>
      <group>L1_Punc</group>
      <groupName>标点问题</groupName>
      <ability>L2_Punc</ability>
      <abilityName>标点符号检查</abilityName>
      <candidateList>
        <item>.</item>
      </candidateList>
      <explain/>
      <paraID>537E3126</paraID>
      <start>1</start>
      <end>2</end>
      <status>unmodified</status>
      <modifiedWord/>
      <trackRevisions>false</trackRevisions>
    </reviewItem>
    <reviewItem>
      <errorID>750fb512-aada-4c17-a305-10b3fd1ae422</errorID>
      <errorWord>、</errorWord>
      <group>L1_Punc</group>
      <groupName>标点问题</groupName>
      <ability>L2_Punc</ability>
      <abilityName>标点符号检查</abilityName>
      <candidateList>
        <item>.</item>
      </candidateList>
      <explain/>
      <paraID>1AE7AE4B</paraID>
      <start>1</start>
      <end>2</end>
      <status>unmodified</status>
      <modifiedWord/>
      <trackRevisions>false</trackRevisions>
    </reviewItem>
    <reviewItem>
      <errorID>dadc1e9e-7d54-4172-ba36-2656bd9f4e76</errorID>
      <errorWord>、</errorWord>
      <group>L1_Punc</group>
      <groupName>标点问题</groupName>
      <ability>L2_Punc</ability>
      <abilityName>标点符号检查</abilityName>
      <candidateList>
        <item>.</item>
      </candidateList>
      <explain/>
      <paraID>3B3FD375</paraID>
      <start>1</start>
      <end>2</end>
      <status>unmodified</status>
      <modifiedWord/>
      <trackRevisions>false</trackRevisions>
    </reviewItem>
    <reviewItem>
      <errorID>63eef4ab-ed8f-482c-a6a3-103b6351ebc4</errorID>
      <errorWord>、</errorWord>
      <group>L1_Punc</group>
      <groupName>标点问题</groupName>
      <ability>L2_Punc</ability>
      <abilityName>标点符号检查</abilityName>
      <candidateList>
        <item>.</item>
      </candidateList>
      <explain/>
      <paraID>3CE1CF56</paraID>
      <start>1</start>
      <end>2</end>
      <status>unmodified</status>
      <modifiedWord/>
      <trackRevisions>false</trackRevisions>
    </reviewItem>
    <reviewItem>
      <errorID>42877001-d74c-4077-9043-0843acb49c83</errorID>
      <errorWord>（</errorWord>
      <group>L1_Punc</group>
      <groupName>标点问题</groupName>
      <ability>L2_Punc</ability>
      <abilityName>标点符号检查</abilityName>
      <candidateList/>
      <explain>同一形式括号套用。</explain>
      <paraID>5F13D31E</paraID>
      <start>29</start>
      <end>30</end>
      <status>unmodified</status>
      <modifiedWord/>
      <trackRevisions>false</trackRevisions>
    </reviewItem>
    <reviewItem>
      <errorID>d50d1ecf-e9e7-476b-924c-c2cd4e92d1a9</errorID>
      <errorWord>）</errorWord>
      <group>L1_Punc</group>
      <groupName>标点问题</groupName>
      <ability>L2_Punc</ability>
      <abilityName>标点符号检查</abilityName>
      <candidateList/>
      <explain>同一形式括号套用。</explain>
      <paraID>5F13D31E</paraID>
      <start>34</start>
      <end>35</end>
      <status>unmodified</status>
      <modifiedWord/>
      <trackRevisions>false</trackRevisions>
    </reviewItem>
    <reviewItem>
      <errorID>6256607e-fe7e-4983-953d-73f8a04088d3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3BCE815F</paraID>
      <start>10</start>
      <end>12</end>
      <status>modified</status>
      <modifiedWord>”“</modifiedWord>
      <trackRevisions>false</trackRevisions>
    </reviewItem>
    <reviewItem>
      <errorID>8b66f513-b211-4d13-8799-670f9dbd9044</errorID>
      <errorWord>法律、法规</errorWord>
      <group>L1_Word</group>
      <groupName>字词问题</groupName>
      <ability>L2_Typo</ability>
      <abilityName>字词错误</abilityName>
      <candidateList>
        <item>法律法规</item>
      </candidateList>
      <explain/>
      <paraID>6050531A</paraID>
      <start>8</start>
      <end>13</end>
      <status>unmodified</status>
      <modifiedWord/>
      <trackRevisions>false</trackRevisions>
    </reviewItem>
    <reviewItem>
      <errorID>36436688-9a53-4f4c-90f6-c399dea23566</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60CFA99E</paraID>
      <start>5</start>
      <end>11</end>
      <status>unmodified</status>
      <modifiedWord/>
      <trackRevisions>false</trackRevisions>
    </reviewItem>
    <reviewItem>
      <errorID>ddb5aba2-941f-4433-b5e3-76d14e2f0721</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138EFA68</paraID>
      <start>5</start>
      <end>11</end>
      <status>unmodified</status>
      <modifiedWord/>
      <trackRevisions>false</trackRevisions>
    </reviewItem>
    <reviewItem>
      <errorID>96186ea2-1ac0-4f1a-bab6-4f4f70053dae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1050963C</paraID>
      <start>5</start>
      <end>8</end>
      <status>unmodified</status>
      <modifiedWord/>
      <trackRevisions>false</trackRevisions>
    </reviewItem>
    <reviewItem>
      <errorID>8ba44966-e775-4526-980d-e52ba605eb39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3A5C48EF</paraID>
      <start>11</start>
      <end>13</end>
      <status>modified</status>
      <modifiedWord>》《</modifiedWord>
      <trackRevisions>false</trackRevisions>
    </reviewItem>
    <reviewItem>
      <errorID>c54e1fc8-26ed-49bd-a6a3-bd7416ee6a13</errorID>
      <errorWord>标准化法</errorWord>
      <group>L1_Knowledge</group>
      <groupName>知识性问题</groupName>
      <ability>L2_Knowledge</ability>
      <abilityName>其他知识</abilityName>
      <candidateList>
        <item>中华人民共和国标准化法</item>
      </candidateList>
      <explain>当前法律法规名称使用简称，请注意是否应当使用全称。</explain>
      <paraID>4793E82C</paraID>
      <start>5</start>
      <end>9</end>
      <status>unmodified</status>
      <modifiedWord/>
      <trackRevisions>false</trackRevisions>
    </reviewItem>
    <reviewItem>
      <errorID>3319fb18-9441-429a-ae49-2efa74884bed</errorID>
      <errorWord>诊断的</errorWord>
      <group>L1_Word</group>
      <groupName>字词问题</groupName>
      <ability>L2_Typo</ability>
      <abilityName>字词错误</abilityName>
      <candidateList>
        <item>诊断</item>
      </candidateList>
      <explain/>
      <paraID>42B517AE</paraID>
      <start>7</start>
      <end>9</end>
      <status>modified</status>
      <modifiedWord>诊断</modifiedWord>
      <trackRevisions>false</trackRevisions>
    </reviewItem>
    <reviewItem>
      <errorID>da57ff23-4c96-4df0-b671-99ec972b8f98</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72913031</paraID>
      <start>18</start>
      <end>20</end>
      <status>unmodified</status>
      <modifiedWord/>
      <trackRevisions>false</trackRevisions>
    </reviewItem>
    <reviewItem>
      <errorID>7305ba2c-8b6c-42b6-80b1-fab83baeed2d</errorID>
      <errorWord>地方法规</errorWord>
      <group>L1_Political</group>
      <groupName>政治性问题</groupName>
      <ability>L2_Unpolitical</ability>
      <abilityName>政治敏感错误</abilityName>
      <candidateList>
        <item>地方性法规</item>
      </candidateList>
      <explain/>
      <paraID>6C77DC77</paraID>
      <start>11</start>
      <end>16</end>
      <status>modified</status>
      <modifiedWord>地方性法规</modifiedWord>
      <trackRevisions>false</trackRevisions>
    </reviewItem>
    <reviewItem>
      <errorID>7ed7f71c-ccdc-4469-9aaf-70a4239ee90c</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6DD5EED0</paraID>
      <start>70</start>
      <end>72</end>
      <status>unmodified</status>
      <modifiedWord/>
      <trackRevisions>false</trackRevisions>
    </reviewItem>
    <reviewItem>
      <errorID>63a630c1-769d-4814-9854-0c18ffa86a2d</errorID>
      <errorWord>地方法规</errorWord>
      <group>L1_Political</group>
      <groupName>政治性问题</groupName>
      <ability>L2_Unpolitical</ability>
      <abilityName>政治敏感错误</abilityName>
      <candidateList>
        <item>地方性法规</item>
      </candidateList>
      <explain/>
      <paraID>62163743</paraID>
      <start>11</start>
      <end>16</end>
      <status>modified</status>
      <modifiedWord>地方性法规</modifiedWord>
      <trackRevisions>false</trackRevisions>
    </reviewItem>
    <reviewItem>
      <errorID>ee2c63d0-dcb1-4697-8caf-0d2a82a2b73e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57B05C6C</paraID>
      <start>67</start>
      <end>69</end>
      <status>unmodified</status>
      <modifiedWord/>
      <trackRevisions>false</trackRevisions>
    </reviewItem>
    <reviewItem>
      <errorID>e9480b7d-0ca3-4ed8-b81c-f93c4ccfe770</errorID>
      <errorWord>地方法规</errorWord>
      <group>L1_Political</group>
      <groupName>政治性问题</groupName>
      <ability>L2_Unpolitical</ability>
      <abilityName>政治敏感错误</abilityName>
      <candidateList>
        <item>地方性法规</item>
      </candidateList>
      <explain/>
      <paraID>2F3C44DF</paraID>
      <start>10</start>
      <end>15</end>
      <status>modified</status>
      <modifiedWord>地方性法规</modifiedWord>
      <trackRevisions>false</trackRevisions>
    </reviewItem>
    <reviewItem>
      <errorID>cbda1e1c-edcd-43e5-a026-2b1428ab9065</errorID>
      <errorWord>现存</errorWord>
      <group>L1_Word</group>
      <groupName>字词问题</groupName>
      <ability>L2_Typo</ability>
      <abilityName>字词错误</abilityName>
      <candidateList>
        <item>现场</item>
      </candidateList>
      <explain/>
      <paraID>15113A83</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b3227-1eb4-404e-b750-c3c6af4067e7}">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18</Pages>
  <Words>2603</Words>
  <Characters>2641</Characters>
  <Lines>1</Lines>
  <Paragraphs>1</Paragraphs>
  <TotalTime>381</TotalTime>
  <ScaleCrop>false</ScaleCrop>
  <LinksUpToDate>false</LinksUpToDate>
  <CharactersWithSpaces>2835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2013-07-16T22:15:00Z</dcterms:created>
  <dc:creator>vv</dc:creator>
  <cp:lastModifiedBy>Lild</cp:lastModifiedBy>
  <cp:lastPrinted>2012-07-12T00:24:00Z</cp:lastPrinted>
  <dcterms:modified xsi:type="dcterms:W3CDTF">2026-02-11T10:00:18Z</dcterms:modified>
  <dc:title>国家卫生健康委员会办公厅文件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eyJoZGlkIjoiMDljYzUzMWQ4OWI0YzBkYjYzMDRhZTY5ZjZkYmFmYTgiLCJ1c2VySWQiOiI0MDA4MzgzMTAifQ==</vt:lpwstr>
  </property>
  <property fmtid="{D5CDD505-2E9C-101B-9397-08002B2CF9AE}" pid="4" name="ICV">
    <vt:lpwstr>9F44C3FB7EDA4357B9725E9AC0A1AD0F_13</vt:lpwstr>
  </property>
</Properties>
</file>