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08694">
      <w:pPr>
        <w:tabs>
          <w:tab w:val="left" w:pos="1845"/>
        </w:tabs>
        <w:spacing w:line="55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bookmarkStart w:id="0" w:name="_GoBack"/>
      <w:bookmarkEnd w:id="0"/>
    </w:p>
    <w:p w14:paraId="4F2613C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北京市生态环境监测技术服务机构备案登记表</w:t>
      </w:r>
    </w:p>
    <w:tbl>
      <w:tblPr>
        <w:tblStyle w:val="2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950"/>
        <w:gridCol w:w="1398"/>
        <w:gridCol w:w="995"/>
        <w:gridCol w:w="707"/>
        <w:gridCol w:w="538"/>
        <w:gridCol w:w="248"/>
        <w:gridCol w:w="216"/>
        <w:gridCol w:w="511"/>
        <w:gridCol w:w="1753"/>
      </w:tblGrid>
      <w:tr w14:paraId="0C27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31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技术服务机构名称（公章）</w:t>
            </w:r>
          </w:p>
        </w:tc>
        <w:tc>
          <w:tcPr>
            <w:tcW w:w="6366" w:type="dxa"/>
            <w:gridSpan w:val="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8E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（填写正规全称）</w:t>
            </w:r>
          </w:p>
        </w:tc>
      </w:tr>
      <w:tr w14:paraId="3B58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2644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4C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机构类别</w:t>
            </w:r>
          </w:p>
        </w:tc>
        <w:tc>
          <w:tcPr>
            <w:tcW w:w="13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63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监测类</w:t>
            </w:r>
          </w:p>
        </w:tc>
        <w:tc>
          <w:tcPr>
            <w:tcW w:w="4968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09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□综合监测类        □辐射专项监测类</w:t>
            </w:r>
          </w:p>
        </w:tc>
      </w:tr>
      <w:tr w14:paraId="75BB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644" w:type="dxa"/>
            <w:gridSpan w:val="2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67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FBD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运维类</w:t>
            </w:r>
          </w:p>
        </w:tc>
        <w:tc>
          <w:tcPr>
            <w:tcW w:w="4968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364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环境质量自动监测运维类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污染源自动监测运维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类</w:t>
            </w:r>
          </w:p>
        </w:tc>
      </w:tr>
      <w:tr w14:paraId="1E42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71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监测（运维）类别</w:t>
            </w:r>
          </w:p>
        </w:tc>
        <w:tc>
          <w:tcPr>
            <w:tcW w:w="1398" w:type="dxa"/>
            <w:tcBorders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1FE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 w14:paraId="029DD9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□检验检测</w:t>
            </w:r>
          </w:p>
        </w:tc>
        <w:tc>
          <w:tcPr>
            <w:tcW w:w="248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F1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□自动监测运维</w:t>
            </w:r>
          </w:p>
        </w:tc>
      </w:tr>
      <w:tr w14:paraId="7EEC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2644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09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业务范围</w:t>
            </w:r>
          </w:p>
        </w:tc>
        <w:tc>
          <w:tcPr>
            <w:tcW w:w="13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4F2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□公共监测</w:t>
            </w:r>
          </w:p>
        </w:tc>
        <w:tc>
          <w:tcPr>
            <w:tcW w:w="2488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7F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□环境空气和废气</w:t>
            </w:r>
          </w:p>
          <w:p w14:paraId="2CD2AC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□水（含大气降水）和废水</w:t>
            </w:r>
          </w:p>
          <w:p w14:paraId="44285F2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□土壤和水系沉积物</w:t>
            </w:r>
          </w:p>
          <w:p w14:paraId="3FAB78A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□固体废物</w:t>
            </w:r>
          </w:p>
          <w:p w14:paraId="1C99C67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□生物</w:t>
            </w:r>
          </w:p>
          <w:p w14:paraId="3AEEB0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□噪声</w:t>
            </w:r>
          </w:p>
          <w:p w14:paraId="5A9FCC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□振动</w:t>
            </w:r>
          </w:p>
          <w:p w14:paraId="71581B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□电离辐射</w:t>
            </w:r>
          </w:p>
          <w:p w14:paraId="1E7EAC7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□电磁辐射</w:t>
            </w:r>
          </w:p>
          <w:p w14:paraId="4F40286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□油气回收</w:t>
            </w:r>
          </w:p>
          <w:p w14:paraId="1CFDFD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□其他：</w:t>
            </w:r>
          </w:p>
        </w:tc>
        <w:tc>
          <w:tcPr>
            <w:tcW w:w="248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A0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□环境空气自动监测</w:t>
            </w:r>
          </w:p>
          <w:p w14:paraId="190E0F4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□地表水自动监测</w:t>
            </w:r>
          </w:p>
          <w:p w14:paraId="3988932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□声环境自动监测</w:t>
            </w:r>
          </w:p>
          <w:p w14:paraId="2D61198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□电离辐射自动监测</w:t>
            </w:r>
          </w:p>
          <w:p w14:paraId="6D91E99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□电磁辐射自动监测</w:t>
            </w:r>
          </w:p>
          <w:p w14:paraId="1D0ACE2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□其他：</w:t>
            </w:r>
          </w:p>
        </w:tc>
      </w:tr>
      <w:tr w14:paraId="14CE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2644" w:type="dxa"/>
            <w:gridSpan w:val="2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3118">
            <w:pPr>
              <w:spacing w:line="240" w:lineRule="exact"/>
              <w:jc w:val="left"/>
            </w:pPr>
          </w:p>
        </w:tc>
        <w:tc>
          <w:tcPr>
            <w:tcW w:w="13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750B">
            <w:pPr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□自行监测</w:t>
            </w:r>
          </w:p>
        </w:tc>
        <w:tc>
          <w:tcPr>
            <w:tcW w:w="2488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FF6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□环境空气和废气</w:t>
            </w:r>
          </w:p>
          <w:p w14:paraId="2F2F2FA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□水（含大气降水）和废水</w:t>
            </w:r>
          </w:p>
          <w:p w14:paraId="352A146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□土壤和水系沉积物</w:t>
            </w:r>
          </w:p>
          <w:p w14:paraId="2029B8D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□固体废物</w:t>
            </w:r>
          </w:p>
          <w:p w14:paraId="61D2EEC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□生物</w:t>
            </w:r>
          </w:p>
          <w:p w14:paraId="2F6836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□噪声</w:t>
            </w:r>
          </w:p>
          <w:p w14:paraId="42C812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□振动</w:t>
            </w:r>
          </w:p>
          <w:p w14:paraId="0EB6090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□电离辐射 </w:t>
            </w:r>
          </w:p>
          <w:p w14:paraId="5BFC66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□电磁辐射</w:t>
            </w:r>
          </w:p>
          <w:p w14:paraId="727110A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□油气回收</w:t>
            </w:r>
          </w:p>
          <w:p w14:paraId="1EDF6F6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□其他：</w:t>
            </w:r>
          </w:p>
        </w:tc>
        <w:tc>
          <w:tcPr>
            <w:tcW w:w="248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1A0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□污染源废气自动监测</w:t>
            </w:r>
          </w:p>
          <w:p w14:paraId="393CD9C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□污染源废水自动监测</w:t>
            </w:r>
          </w:p>
          <w:p w14:paraId="5D1CDD6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□噪声自动监测</w:t>
            </w:r>
          </w:p>
          <w:p w14:paraId="6599F3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□电离辐射自动监测</w:t>
            </w:r>
          </w:p>
          <w:p w14:paraId="27E2DB4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□电磁辐射自动监测</w:t>
            </w:r>
          </w:p>
          <w:p w14:paraId="443438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□其他：</w:t>
            </w:r>
          </w:p>
        </w:tc>
      </w:tr>
      <w:tr w14:paraId="18A5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BB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注册地址</w:t>
            </w:r>
          </w:p>
        </w:tc>
        <w:tc>
          <w:tcPr>
            <w:tcW w:w="6366" w:type="dxa"/>
            <w:gridSpan w:val="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60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填写注册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753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C09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工作场所</w:t>
            </w:r>
          </w:p>
        </w:tc>
        <w:tc>
          <w:tcPr>
            <w:tcW w:w="6366" w:type="dxa"/>
            <w:gridSpan w:val="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17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地址、面积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。具体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功能布局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需在系统内上传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证明文件）</w:t>
            </w:r>
          </w:p>
        </w:tc>
      </w:tr>
      <w:tr w14:paraId="38AA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ED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分场所</w:t>
            </w:r>
          </w:p>
        </w:tc>
        <w:tc>
          <w:tcPr>
            <w:tcW w:w="6366" w:type="dxa"/>
            <w:gridSpan w:val="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FBD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地址、面积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。具体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功能布局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需在系统内上传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证明文件）</w:t>
            </w:r>
          </w:p>
        </w:tc>
      </w:tr>
      <w:tr w14:paraId="3C06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97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在京办公地址</w:t>
            </w:r>
          </w:p>
        </w:tc>
        <w:tc>
          <w:tcPr>
            <w:tcW w:w="6366" w:type="dxa"/>
            <w:gridSpan w:val="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EB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（填写地址）</w:t>
            </w:r>
          </w:p>
        </w:tc>
      </w:tr>
      <w:tr w14:paraId="7B8E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EB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9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25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E5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机构</w:t>
            </w:r>
          </w:p>
          <w:p w14:paraId="19FAF5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9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5ED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（座机）</w:t>
            </w:r>
          </w:p>
        </w:tc>
        <w:tc>
          <w:tcPr>
            <w:tcW w:w="124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D8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（手机）</w:t>
            </w:r>
          </w:p>
        </w:tc>
        <w:tc>
          <w:tcPr>
            <w:tcW w:w="97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B9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17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69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BA5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3A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备案负责人</w:t>
            </w:r>
          </w:p>
        </w:tc>
        <w:tc>
          <w:tcPr>
            <w:tcW w:w="9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58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06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7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C2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0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10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  <w:p w14:paraId="001A36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（手机）</w:t>
            </w:r>
          </w:p>
          <w:p w14:paraId="7C6AEE6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DA970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B3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A2A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99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</w:p>
          <w:p w14:paraId="45E44C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（法定代表人）</w:t>
            </w:r>
          </w:p>
        </w:tc>
        <w:tc>
          <w:tcPr>
            <w:tcW w:w="9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9F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23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7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40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0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EF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  <w:p w14:paraId="23DC26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（手机）</w:t>
            </w:r>
          </w:p>
        </w:tc>
        <w:tc>
          <w:tcPr>
            <w:tcW w:w="226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2B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ADD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F0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最高管理者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8F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法定代表人（需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并另附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授权委托书）</w:t>
            </w:r>
          </w:p>
        </w:tc>
      </w:tr>
      <w:tr w14:paraId="4DF0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0D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机构类型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981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企业     □事业单位     □机关     □社会团体     □民办非企业单位   □基金会      □其他组织机构</w:t>
            </w:r>
          </w:p>
        </w:tc>
      </w:tr>
      <w:tr w14:paraId="5E43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02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是否独立法人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061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□是                     □</w:t>
            </w:r>
            <w:r>
              <w:rPr>
                <w:rFonts w:hint="eastAsia" w:ascii="仿宋_GB2312" w:hAnsi="仿宋_GB2312" w:eastAsia="仿宋_GB2312" w:cs="仿宋_GB2312"/>
                <w:szCs w:val="21"/>
                <w:u w:val="none"/>
              </w:rPr>
              <w:t>否</w:t>
            </w:r>
          </w:p>
        </w:tc>
      </w:tr>
      <w:tr w14:paraId="1A96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2B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事业单位类别</w:t>
            </w:r>
          </w:p>
          <w:p w14:paraId="268016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（企业不填）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2C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□行政类（参公类） □公益一类  □公益二类   □生产经营类   □暂未分类</w:t>
            </w:r>
          </w:p>
        </w:tc>
      </w:tr>
      <w:tr w14:paraId="1A92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B5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性质</w:t>
            </w:r>
          </w:p>
          <w:p w14:paraId="09BB92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（事业单位不填）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985A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□全民所有制   □外商独资   □中外合资   □股份制   □私营</w:t>
            </w:r>
          </w:p>
        </w:tc>
      </w:tr>
      <w:tr w14:paraId="7C05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1B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B6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输入社会信用代码，需在系统内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上传法人登记证书）</w:t>
            </w:r>
          </w:p>
        </w:tc>
      </w:tr>
      <w:tr w14:paraId="2741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CF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资质证书名称</w:t>
            </w:r>
          </w:p>
        </w:tc>
        <w:tc>
          <w:tcPr>
            <w:tcW w:w="23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9D99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CMA</w:t>
            </w:r>
          </w:p>
          <w:p w14:paraId="3C222148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CNAS</w:t>
            </w:r>
          </w:p>
          <w:p w14:paraId="28A7D00A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运维服务认证证书</w:t>
            </w:r>
          </w:p>
          <w:p w14:paraId="600728B1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</w:t>
            </w:r>
          </w:p>
          <w:p w14:paraId="6DD24D2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仅需上传生态环境监测类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证书和能力附表）</w:t>
            </w:r>
          </w:p>
        </w:tc>
        <w:tc>
          <w:tcPr>
            <w:tcW w:w="17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79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证书编号</w:t>
            </w:r>
          </w:p>
        </w:tc>
        <w:tc>
          <w:tcPr>
            <w:tcW w:w="3266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0CDD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CMA：</w:t>
            </w:r>
          </w:p>
          <w:p w14:paraId="6AD7C57F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CNAS：</w:t>
            </w:r>
          </w:p>
          <w:p w14:paraId="3DBE38B9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运维服务认证证书：</w:t>
            </w:r>
          </w:p>
          <w:p w14:paraId="304C2EF7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其他：</w:t>
            </w:r>
          </w:p>
          <w:p w14:paraId="5DF4D9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（位数需符合）</w:t>
            </w:r>
          </w:p>
        </w:tc>
      </w:tr>
      <w:tr w14:paraId="0C2E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3E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发证地区</w:t>
            </w:r>
          </w:p>
        </w:tc>
        <w:tc>
          <w:tcPr>
            <w:tcW w:w="23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2BBE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CMA：</w:t>
            </w:r>
          </w:p>
          <w:p w14:paraId="3EDF58B6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CNAS：</w:t>
            </w:r>
          </w:p>
          <w:p w14:paraId="17DC6871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运维服务认证证书：</w:t>
            </w:r>
          </w:p>
          <w:p w14:paraId="3C15E63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其他：</w:t>
            </w:r>
          </w:p>
        </w:tc>
        <w:tc>
          <w:tcPr>
            <w:tcW w:w="17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C2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证书有效期</w:t>
            </w:r>
          </w:p>
        </w:tc>
        <w:tc>
          <w:tcPr>
            <w:tcW w:w="3266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291E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CMA：</w:t>
            </w:r>
          </w:p>
          <w:p w14:paraId="22C61BDB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CNAS：</w:t>
            </w:r>
          </w:p>
          <w:p w14:paraId="4F0F8ACA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运维服务认证证书：</w:t>
            </w:r>
          </w:p>
          <w:p w14:paraId="1F5BDDDA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其他：</w:t>
            </w:r>
          </w:p>
          <w:p w14:paraId="5FDA90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2002-02-02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2700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C42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营业期限</w:t>
            </w:r>
          </w:p>
        </w:tc>
        <w:tc>
          <w:tcPr>
            <w:tcW w:w="23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2E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2002-02-02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17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8E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成立时间</w:t>
            </w:r>
          </w:p>
        </w:tc>
        <w:tc>
          <w:tcPr>
            <w:tcW w:w="3266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B2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2002-02-02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5EDA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5E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设施设备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AD4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（填写设备数量。具体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设备类型、设备名称、型号/规格、设备编号、设备产权、生产厂家、计量管理状态、设备状况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等，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需在系统内另行填写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）</w:t>
            </w:r>
          </w:p>
        </w:tc>
      </w:tr>
      <w:tr w14:paraId="0292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887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技术人员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09E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（填写人员数量。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人员姓名、性别、身份证号、所学专业、学历、学位、职务、职称、从业年限、监测（运维）岗位、人员能力、入职时间、人员状态、离职时间、标识关键岗位人员、劳动关系、联系方式等，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需在系统内另行填写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）</w:t>
            </w:r>
          </w:p>
        </w:tc>
      </w:tr>
      <w:tr w14:paraId="1714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FA0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质量手册/质量管理制度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1C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质量手册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质量管理制度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系统内另行上传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质量手册文本及附件或质量管理制度文本）</w:t>
            </w:r>
          </w:p>
        </w:tc>
      </w:tr>
      <w:tr w14:paraId="6E87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67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管理能力</w:t>
            </w:r>
          </w:p>
        </w:tc>
        <w:tc>
          <w:tcPr>
            <w:tcW w:w="7316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FF4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监测报告清单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运维业绩清单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系统内另行上传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上一年度全年至备案日期的监测报告清单，防范和惩治弄虚作假制度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。请勿上传涉密报告名称及报告信息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）</w:t>
            </w:r>
          </w:p>
        </w:tc>
      </w:tr>
      <w:tr w14:paraId="534A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439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技术负责人</w:t>
            </w:r>
          </w:p>
        </w:tc>
        <w:tc>
          <w:tcPr>
            <w:tcW w:w="23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7CF3"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（签字）</w:t>
            </w:r>
          </w:p>
        </w:tc>
        <w:tc>
          <w:tcPr>
            <w:tcW w:w="17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A1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质量负责人</w:t>
            </w:r>
          </w:p>
        </w:tc>
        <w:tc>
          <w:tcPr>
            <w:tcW w:w="3266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C507"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（签字）</w:t>
            </w:r>
          </w:p>
        </w:tc>
      </w:tr>
      <w:tr w14:paraId="6542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34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授权签字人</w:t>
            </w:r>
          </w:p>
        </w:tc>
        <w:tc>
          <w:tcPr>
            <w:tcW w:w="23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278D"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（签字）</w:t>
            </w:r>
          </w:p>
        </w:tc>
        <w:tc>
          <w:tcPr>
            <w:tcW w:w="17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BF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最高管理者</w:t>
            </w:r>
          </w:p>
        </w:tc>
        <w:tc>
          <w:tcPr>
            <w:tcW w:w="3266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04B0"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（签字）</w:t>
            </w:r>
          </w:p>
        </w:tc>
      </w:tr>
      <w:tr w14:paraId="5FB1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exact"/>
          <w:jc w:val="center"/>
        </w:trPr>
        <w:tc>
          <w:tcPr>
            <w:tcW w:w="9010" w:type="dxa"/>
            <w:gridSpan w:val="10"/>
            <w:noWrap w:val="0"/>
            <w:vAlign w:val="center"/>
          </w:tcPr>
          <w:p w14:paraId="0D1CEA9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填表说明：</w:t>
            </w:r>
          </w:p>
          <w:p w14:paraId="065A33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1.选择项，用“√”符号表示；</w:t>
            </w:r>
          </w:p>
          <w:p w14:paraId="06F2BDC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2.机构仅从事电磁辐射、电离辐射检验检测的选择辐射专项监测类；</w:t>
            </w:r>
          </w:p>
          <w:p w14:paraId="656843A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3.工作场所及分场所，提供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地址、面积及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功能布局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，并附证明文件；</w:t>
            </w:r>
          </w:p>
          <w:p w14:paraId="6E285A6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4.无在京办公地址填写“无”；</w:t>
            </w:r>
          </w:p>
          <w:p w14:paraId="118B86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5.最高管理者如不是法定代表人，需提供姓名和授权委托书；</w:t>
            </w:r>
          </w:p>
          <w:p w14:paraId="4A692E4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6.检验检测机构提供质量手册文本及附件，运维机构提供质量管理制度文本；</w:t>
            </w:r>
          </w:p>
          <w:p w14:paraId="35B1EA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7.其他资质证书、营业执照证书等，需附页盖章后提供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</w:t>
            </w:r>
          </w:p>
          <w:p w14:paraId="447C16B7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自动监测运维机构的技术负责人、质量负责人、授权签字人、最高管理者根据实际情况填写。</w:t>
            </w:r>
          </w:p>
        </w:tc>
      </w:tr>
    </w:tbl>
    <w:p w14:paraId="501D2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F2193"/>
    <w:rsid w:val="118F2193"/>
    <w:rsid w:val="1C641C9A"/>
    <w:rsid w:val="79A1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2026-01-29T11:50:00Z</dcterms:created>
  <dc:creator>Administrator</dc:creator>
  <cp:lastModifiedBy>Administrator</cp:lastModifiedBy>
  <dcterms:modified xsi:type="dcterms:W3CDTF">2026-01-29T11:51:15Z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BF36D8FF019745E6B455C7214E6CF54D_13</vt:lpwstr>
  </property>
  <property fmtid="{D5CDD505-2E9C-101B-9397-08002B2CF9AE}" pid="4" name="KSOTemplateDocerSaveRecord">
    <vt:lpwstr>eyJoZGlkIjoiMDQ0NmM4ZTMxMzU5ZGNlZjdlMTg2OTYzMjliNDdjOWMifQ==</vt:lpwstr>
  </property>
</Properties>
</file>